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00000" w:rsidRDefault="000E0AB6">
      <w:pPr>
        <w:jc w:val="center"/>
        <w:rPr>
          <w:rFonts w:ascii="Calibri" w:eastAsia="Times New Roman" w:hAnsi="Calibri" w:cs="Times New Roman"/>
          <w:b/>
          <w:bCs/>
          <w:color w:val="333333"/>
          <w:sz w:val="31"/>
          <w:szCs w:val="31"/>
        </w:rPr>
      </w:pPr>
      <w:bookmarkStart w:id="0" w:name="_GoBack"/>
      <w:bookmarkEnd w:id="0"/>
      <w:r>
        <w:rPr>
          <w:rFonts w:ascii="Calibri" w:hAnsi="Calibri"/>
          <w:b/>
          <w:bCs/>
          <w:color w:val="333333"/>
          <w:sz w:val="31"/>
          <w:szCs w:val="31"/>
        </w:rPr>
        <w:t xml:space="preserve">This text was adapted by The Saylor Foundation under a </w:t>
      </w:r>
      <w:hyperlink r:id="rId9" w:history="1">
        <w:r>
          <w:rPr>
            <w:rStyle w:val="Hyperlink"/>
            <w:rFonts w:ascii="Calibri" w:hAnsi="Calibri"/>
            <w:b/>
            <w:bCs/>
            <w:sz w:val="31"/>
            <w:szCs w:val="31"/>
          </w:rPr>
          <w:t>Creative Commons Attribution-NonCommercial-ShareAlike 3.0 License</w:t>
        </w:r>
      </w:hyperlink>
      <w:r>
        <w:rPr>
          <w:rFonts w:ascii="Calibri" w:hAnsi="Calibri"/>
          <w:b/>
          <w:bCs/>
          <w:color w:val="333333"/>
          <w:sz w:val="31"/>
          <w:szCs w:val="31"/>
        </w:rPr>
        <w:t xml:space="preserve"> without </w:t>
      </w:r>
      <w:r>
        <w:rPr>
          <w:rFonts w:ascii="Calibri" w:hAnsi="Calibri"/>
          <w:b/>
          <w:bCs/>
          <w:color w:val="333333"/>
          <w:sz w:val="31"/>
          <w:szCs w:val="31"/>
        </w:rPr>
        <w:t>attribution as requested by the work’s original creator or licensee</w:t>
      </w:r>
      <w:r>
        <w:rPr>
          <w:rFonts w:ascii="Calibri" w:hAnsi="Calibri" w:cs="Calibri"/>
          <w:b/>
          <w:sz w:val="31"/>
          <w:szCs w:val="31"/>
        </w:rPr>
        <w:t>.</w:t>
      </w:r>
    </w:p>
    <w:p w:rsidR="00000000" w:rsidRDefault="000E0AB6">
      <w:pPr>
        <w:rPr>
          <w:rFonts w:ascii="Calibri" w:eastAsia="Times New Roman" w:hAnsi="Calibri" w:cs="Times New Roman"/>
          <w:b/>
          <w:bCs/>
          <w:color w:val="333333"/>
          <w:sz w:val="31"/>
          <w:szCs w:val="31"/>
        </w:rPr>
      </w:pPr>
      <w:r>
        <w:rPr>
          <w:rFonts w:ascii="Calibri" w:hAnsi="Calibri"/>
          <w:color w:val="333333"/>
          <w:sz w:val="31"/>
          <w:szCs w:val="31"/>
        </w:rPr>
        <w:br w:type="page"/>
      </w:r>
    </w:p>
    <w:p w:rsidR="00000000" w:rsidRDefault="000E0AB6">
      <w:pPr>
        <w:pStyle w:val="Heading3"/>
        <w:shd w:val="clear" w:color="auto" w:fill="FFFFFF"/>
        <w:spacing w:before="0" w:beforeAutospacing="0" w:after="240" w:afterAutospacing="0" w:line="264" w:lineRule="atLeast"/>
        <w:jc w:val="center"/>
        <w:textAlignment w:val="baseline"/>
        <w:rPr>
          <w:rFonts w:ascii="Calibri" w:hAnsi="Calibri"/>
          <w:color w:val="333333"/>
          <w:sz w:val="31"/>
          <w:szCs w:val="31"/>
        </w:rPr>
      </w:pPr>
      <w:r>
        <w:rPr>
          <w:rFonts w:ascii="Calibri" w:hAnsi="Calibri"/>
          <w:color w:val="333333"/>
          <w:sz w:val="31"/>
          <w:szCs w:val="31"/>
        </w:rPr>
        <w:lastRenderedPageBreak/>
        <w:t>Preface</w:t>
      </w:r>
    </w:p>
    <w:p w:rsidR="00000000" w:rsidRDefault="000E0AB6">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 xml:space="preserve">This core Microsoft® Excel® text provides students with the skills needed to execute many personal and professional activities. It also prepares them to go on to more advanced </w:t>
      </w:r>
      <w:r>
        <w:rPr>
          <w:rFonts w:ascii="Georgia" w:hAnsi="Georgia"/>
          <w:color w:val="333333"/>
          <w:sz w:val="21"/>
          <w:szCs w:val="21"/>
        </w:rPr>
        <w:t>skills using the Excel software. The text takes the approach of making decisions using Excel. Personal decisions introduced include important purchases, such as homes and automobiles, savings for retirement, and personal budgets. Professional decisions inc</w:t>
      </w:r>
      <w:r>
        <w:rPr>
          <w:rFonts w:ascii="Georgia" w:hAnsi="Georgia"/>
          <w:color w:val="333333"/>
          <w:sz w:val="21"/>
          <w:szCs w:val="21"/>
        </w:rPr>
        <w:t xml:space="preserve">lude budgets for managing expenses, merchandise items to mark down or discontinue, and inventory management. Students are given clear, easy-to-follow instructions for each skill presented and are also provided with opportunities to learn additional skills </w:t>
      </w:r>
      <w:r>
        <w:rPr>
          <w:rFonts w:ascii="Georgia" w:hAnsi="Georgia"/>
          <w:color w:val="333333"/>
          <w:sz w:val="21"/>
          <w:szCs w:val="21"/>
        </w:rPr>
        <w:t>related to the personal or professional objectives presented. For example, students learn the key terms with respect to home mortgages and understand the impact interest rates have on monthly mortgage payments. This text also places an emphasis on “what-if</w:t>
      </w:r>
      <w:r>
        <w:rPr>
          <w:rFonts w:ascii="Georgia" w:hAnsi="Georgia"/>
          <w:color w:val="333333"/>
          <w:sz w:val="21"/>
          <w:szCs w:val="21"/>
        </w:rPr>
        <w:t>” scenarios so students gain an appreciation for the computational power of the Excel application. In addition, students learn how Excel is used with Microsoft® Word® and Microsoft® PowerPoint® to accomplish a variety of personal and professional objective</w:t>
      </w:r>
      <w:r>
        <w:rPr>
          <w:rFonts w:ascii="Georgia" w:hAnsi="Georgia"/>
          <w:color w:val="333333"/>
          <w:sz w:val="21"/>
          <w:szCs w:val="21"/>
        </w:rPr>
        <w:t>s.</w:t>
      </w:r>
    </w:p>
    <w:p w:rsidR="00000000" w:rsidRDefault="000E0AB6">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All screenshots that appear throughout this text are copyright of Microsoft Corporation. All Rights Reserved. They have been used with permission from Microsoft Corporation.</w:t>
      </w:r>
      <w:r>
        <w:rPr>
          <w:rStyle w:val="apple-converted-space"/>
          <w:rFonts w:ascii="Georgia" w:hAnsi="Georgia"/>
          <w:color w:val="333333"/>
          <w:sz w:val="21"/>
          <w:szCs w:val="21"/>
        </w:rPr>
        <w:t> </w:t>
      </w:r>
      <w:r>
        <w:rPr>
          <w:rStyle w:val="Emphasis"/>
          <w:rFonts w:ascii="Georgia" w:hAnsi="Georgia"/>
          <w:color w:val="333333"/>
          <w:sz w:val="20"/>
          <w:szCs w:val="20"/>
        </w:rPr>
        <w:t>How to Use Microsoft® Excel®: The Careers in Practice Series</w:t>
      </w:r>
      <w:r>
        <w:rPr>
          <w:rStyle w:val="apple-converted-space"/>
          <w:rFonts w:ascii="Georgia" w:hAnsi="Georgia"/>
          <w:color w:val="333333"/>
          <w:sz w:val="21"/>
          <w:szCs w:val="21"/>
        </w:rPr>
        <w:t> </w:t>
      </w:r>
      <w:r>
        <w:rPr>
          <w:rFonts w:ascii="Georgia" w:hAnsi="Georgia"/>
          <w:color w:val="333333"/>
          <w:sz w:val="21"/>
          <w:szCs w:val="21"/>
        </w:rPr>
        <w:t xml:space="preserve">is an independent </w:t>
      </w:r>
      <w:r>
        <w:rPr>
          <w:rFonts w:ascii="Georgia" w:hAnsi="Georgia"/>
          <w:color w:val="333333"/>
          <w:sz w:val="21"/>
          <w:szCs w:val="21"/>
        </w:rPr>
        <w:t>publication and is not affiliated with, nor has it been authorized, sponsored, or otherwise approved by Microsoft Corporation.</w:t>
      </w:r>
    </w:p>
    <w:p w:rsidR="00000000" w:rsidRDefault="000E0AB6">
      <w:pPr>
        <w:spacing w:after="240"/>
      </w:pPr>
      <w:r>
        <w:br w:type="page"/>
      </w:r>
    </w:p>
    <w:p w:rsidR="00000000" w:rsidRDefault="000E0AB6">
      <w:pPr>
        <w:pStyle w:val="Heading1"/>
        <w:shd w:val="clear" w:color="auto" w:fill="FFFFFF"/>
        <w:spacing w:before="0" w:line="240" w:lineRule="atLeast"/>
        <w:jc w:val="center"/>
        <w:textAlignment w:val="baseline"/>
        <w:rPr>
          <w:rStyle w:val="title-prefix"/>
          <w:rFonts w:ascii="Calibri" w:hAnsi="Calibri"/>
          <w:color w:val="000000"/>
          <w:sz w:val="38"/>
          <w:szCs w:val="38"/>
        </w:rPr>
      </w:pPr>
      <w:r>
        <w:rPr>
          <w:rStyle w:val="title-prefix"/>
          <w:rFonts w:ascii="Calibri" w:hAnsi="Calibri"/>
          <w:color w:val="000000"/>
          <w:sz w:val="38"/>
          <w:szCs w:val="38"/>
        </w:rPr>
        <w:lastRenderedPageBreak/>
        <w:t>Chapter 1</w:t>
      </w:r>
    </w:p>
    <w:p w:rsidR="00000000" w:rsidRDefault="000E0AB6">
      <w:pPr>
        <w:pStyle w:val="Heading1"/>
        <w:shd w:val="clear" w:color="auto" w:fill="FFFFFF"/>
        <w:spacing w:before="0" w:line="240" w:lineRule="atLeast"/>
        <w:jc w:val="center"/>
        <w:textAlignment w:val="baseline"/>
        <w:rPr>
          <w:rStyle w:val="title-prefix"/>
          <w:rFonts w:ascii="Calibri" w:hAnsi="Calibri"/>
          <w:color w:val="000000"/>
          <w:sz w:val="38"/>
          <w:szCs w:val="38"/>
        </w:rPr>
      </w:pPr>
      <w:r>
        <w:rPr>
          <w:rStyle w:val="title-prefix"/>
          <w:rFonts w:ascii="Calibri" w:hAnsi="Calibri"/>
          <w:color w:val="000000"/>
          <w:sz w:val="38"/>
          <w:szCs w:val="38"/>
        </w:rPr>
        <w:pict>
          <v:rect id="_x0000_i1025" style="width:468pt;height:1.5pt" o:hralign="center" o:hrstd="t" o:hr="t" fillcolor="#a0a0a0" stroked="f"/>
        </w:pict>
      </w:r>
    </w:p>
    <w:p w:rsidR="00000000" w:rsidRDefault="000E0AB6">
      <w:pPr>
        <w:pStyle w:val="Heading1"/>
        <w:shd w:val="clear" w:color="auto" w:fill="FFFFFF"/>
        <w:spacing w:before="0" w:line="240" w:lineRule="atLeast"/>
        <w:jc w:val="center"/>
        <w:textAlignment w:val="baseline"/>
        <w:rPr>
          <w:color w:val="08629A"/>
          <w:sz w:val="41"/>
          <w:szCs w:val="41"/>
        </w:rPr>
      </w:pPr>
      <w:r>
        <w:rPr>
          <w:rFonts w:ascii="Calibri" w:hAnsi="Calibri"/>
          <w:color w:val="08629A"/>
          <w:sz w:val="41"/>
          <w:szCs w:val="41"/>
        </w:rPr>
        <w:t>Fund</w:t>
      </w:r>
      <w:r>
        <w:rPr>
          <w:rFonts w:ascii="Calibri" w:hAnsi="Calibri"/>
          <w:color w:val="08629A"/>
          <w:sz w:val="41"/>
          <w:szCs w:val="41"/>
        </w:rPr>
        <w:t>amental Skills</w:t>
      </w:r>
      <w:r>
        <w:rPr>
          <w:rFonts w:ascii="Calibri" w:hAnsi="Calibri"/>
          <w:color w:val="08629A"/>
          <w:sz w:val="41"/>
          <w:szCs w:val="41"/>
        </w:rPr>
        <w:br/>
      </w:r>
    </w:p>
    <w:p w:rsidR="00000000" w:rsidRDefault="000E0AB6">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 xml:space="preserve">Microsoft® Excel® is a tool that can be used in virtually all careers and is valuable in both professional and personal settings. Whether you need to keep track of medications in inventory for a hospital or create a financial plan for your </w:t>
      </w:r>
      <w:r>
        <w:rPr>
          <w:rFonts w:ascii="Georgia" w:hAnsi="Georgia"/>
          <w:color w:val="333333"/>
          <w:sz w:val="21"/>
          <w:szCs w:val="21"/>
        </w:rPr>
        <w:t>retirement, Excel enables you to do these activities efficiently and accurately. This chapter introduces the fundamental skills necessary to get you started in using Excel. You will find that just a few skills can make you very productive in a short period</w:t>
      </w:r>
      <w:r>
        <w:rPr>
          <w:rFonts w:ascii="Georgia" w:hAnsi="Georgia"/>
          <w:color w:val="333333"/>
          <w:sz w:val="21"/>
          <w:szCs w:val="21"/>
        </w:rPr>
        <w:t xml:space="preserve"> of time.</w:t>
      </w:r>
    </w:p>
    <w:p w:rsidR="00000000" w:rsidRDefault="000E0AB6">
      <w:r>
        <w:br w:type="page"/>
      </w:r>
    </w:p>
    <w:p w:rsidR="00000000" w:rsidRDefault="000E0AB6">
      <w:pPr>
        <w:shd w:val="clear" w:color="auto" w:fill="FFFFFF"/>
        <w:spacing w:after="0" w:line="439" w:lineRule="atLeast"/>
        <w:textAlignment w:val="baseline"/>
        <w:outlineLvl w:val="1"/>
        <w:rPr>
          <w:rFonts w:ascii="Calibri" w:eastAsia="Times New Roman" w:hAnsi="Calibri" w:cs="Times New Roman"/>
          <w:b/>
          <w:bCs/>
          <w:color w:val="333333"/>
          <w:sz w:val="36"/>
          <w:szCs w:val="36"/>
        </w:rPr>
      </w:pPr>
      <w:r>
        <w:rPr>
          <w:rFonts w:ascii="Calibri" w:eastAsia="Times New Roman" w:hAnsi="Calibri" w:cs="Times New Roman"/>
          <w:b/>
          <w:bCs/>
          <w:color w:val="333333"/>
          <w:sz w:val="35"/>
          <w:szCs w:val="35"/>
        </w:rPr>
        <w:lastRenderedPageBreak/>
        <w:t>1.1</w:t>
      </w:r>
      <w:r>
        <w:rPr>
          <w:rFonts w:ascii="Calibri" w:eastAsia="Times New Roman" w:hAnsi="Calibri" w:cs="Times New Roman"/>
          <w:b/>
          <w:bCs/>
          <w:color w:val="333333"/>
          <w:sz w:val="36"/>
          <w:szCs w:val="36"/>
        </w:rPr>
        <w:t> An Overview of Microsoft® Excel®</w:t>
      </w:r>
      <w:r>
        <w:rPr>
          <w:rFonts w:ascii="Calibri" w:eastAsia="Times New Roman" w:hAnsi="Calibri" w:cs="Times New Roman"/>
          <w:b/>
          <w:bCs/>
          <w:color w:val="333333"/>
          <w:sz w:val="36"/>
          <w:szCs w:val="36"/>
        </w:rPr>
        <w:br/>
      </w:r>
    </w:p>
    <w:p w:rsidR="00000000" w:rsidRDefault="000E0AB6">
      <w:pPr>
        <w:shd w:val="clear" w:color="auto" w:fill="D2D1C2"/>
        <w:spacing w:after="150" w:line="264" w:lineRule="atLeast"/>
        <w:ind w:left="720" w:right="720" w:hanging="720"/>
        <w:contextualSpacing/>
        <w:jc w:val="center"/>
        <w:textAlignment w:val="baseline"/>
        <w:outlineLvl w:val="2"/>
        <w:rPr>
          <w:rFonts w:ascii="Calibri" w:eastAsia="Times New Roman" w:hAnsi="Calibri" w:cs="Times New Roman"/>
          <w:b/>
          <w:bCs/>
          <w:caps/>
          <w:color w:val="333333"/>
          <w:spacing w:val="30"/>
          <w:sz w:val="25"/>
          <w:szCs w:val="25"/>
        </w:rPr>
      </w:pPr>
      <w:r>
        <w:rPr>
          <w:rFonts w:ascii="Calibri" w:eastAsia="Times New Roman" w:hAnsi="Calibri" w:cs="Times New Roman"/>
          <w:b/>
          <w:bCs/>
          <w:caps/>
          <w:color w:val="333333"/>
          <w:spacing w:val="30"/>
          <w:sz w:val="25"/>
          <w:szCs w:val="25"/>
        </w:rPr>
        <w:t>LEARNING OBJECTIVES</w:t>
      </w:r>
    </w:p>
    <w:p w:rsidR="00000000" w:rsidRDefault="000E0AB6">
      <w:pPr>
        <w:numPr>
          <w:ilvl w:val="0"/>
          <w:numId w:val="1"/>
        </w:numPr>
        <w:shd w:val="clear" w:color="auto" w:fill="EAE9DC"/>
        <w:spacing w:after="0" w:line="439" w:lineRule="atLeast"/>
        <w:ind w:right="720" w:hanging="720"/>
        <w:contextualSpacing/>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Examine the value of using Excel to make decisions.</w:t>
      </w:r>
    </w:p>
    <w:p w:rsidR="00000000" w:rsidRDefault="000E0AB6">
      <w:pPr>
        <w:numPr>
          <w:ilvl w:val="0"/>
          <w:numId w:val="1"/>
        </w:numPr>
        <w:shd w:val="clear" w:color="auto" w:fill="EAE9DC"/>
        <w:spacing w:after="0" w:line="439" w:lineRule="atLeast"/>
        <w:ind w:right="720" w:hanging="720"/>
        <w:contextualSpacing/>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Learn how to start Excel.</w:t>
      </w:r>
    </w:p>
    <w:p w:rsidR="00000000" w:rsidRDefault="000E0AB6">
      <w:pPr>
        <w:numPr>
          <w:ilvl w:val="0"/>
          <w:numId w:val="1"/>
        </w:numPr>
        <w:shd w:val="clear" w:color="auto" w:fill="EAE9DC"/>
        <w:spacing w:after="0" w:line="439" w:lineRule="atLeast"/>
        <w:ind w:right="720" w:hanging="720"/>
        <w:contextualSpacing/>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Become familiar with the Excel workbook.</w:t>
      </w:r>
    </w:p>
    <w:p w:rsidR="00000000" w:rsidRDefault="000E0AB6">
      <w:pPr>
        <w:numPr>
          <w:ilvl w:val="0"/>
          <w:numId w:val="1"/>
        </w:numPr>
        <w:shd w:val="clear" w:color="auto" w:fill="EAE9DC"/>
        <w:spacing w:after="0" w:line="439" w:lineRule="atLeast"/>
        <w:ind w:right="720" w:hanging="720"/>
        <w:contextualSpacing/>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Understand how to navigate worksheets.</w:t>
      </w:r>
    </w:p>
    <w:p w:rsidR="00000000" w:rsidRDefault="000E0AB6">
      <w:pPr>
        <w:numPr>
          <w:ilvl w:val="0"/>
          <w:numId w:val="1"/>
        </w:numPr>
        <w:shd w:val="clear" w:color="auto" w:fill="EAE9DC"/>
        <w:spacing w:after="0" w:line="439" w:lineRule="atLeast"/>
        <w:ind w:right="720" w:hanging="720"/>
        <w:contextualSpacing/>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Examine the Excel Ribbon.</w:t>
      </w:r>
    </w:p>
    <w:p w:rsidR="00000000" w:rsidRDefault="000E0AB6">
      <w:pPr>
        <w:numPr>
          <w:ilvl w:val="0"/>
          <w:numId w:val="1"/>
        </w:numPr>
        <w:shd w:val="clear" w:color="auto" w:fill="EAE9DC"/>
        <w:spacing w:after="0" w:line="439" w:lineRule="atLeast"/>
        <w:ind w:right="720" w:hanging="720"/>
        <w:contextualSpacing/>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Become familiar with the Quick Access Toolbar.</w:t>
      </w:r>
    </w:p>
    <w:p w:rsidR="00000000" w:rsidRDefault="000E0AB6">
      <w:pPr>
        <w:numPr>
          <w:ilvl w:val="0"/>
          <w:numId w:val="1"/>
        </w:numPr>
        <w:shd w:val="clear" w:color="auto" w:fill="EAE9DC"/>
        <w:spacing w:after="0" w:line="439" w:lineRule="atLeast"/>
        <w:ind w:right="720" w:hanging="720"/>
        <w:contextualSpacing/>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Examine the right-click menu options.</w:t>
      </w:r>
    </w:p>
    <w:p w:rsidR="00000000" w:rsidRDefault="000E0AB6">
      <w:pPr>
        <w:numPr>
          <w:ilvl w:val="0"/>
          <w:numId w:val="1"/>
        </w:numPr>
        <w:shd w:val="clear" w:color="auto" w:fill="EAE9DC"/>
        <w:spacing w:after="0" w:line="439" w:lineRule="atLeast"/>
        <w:ind w:right="720" w:hanging="720"/>
        <w:contextualSpacing/>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Become familiar with the commands in the File tab.</w:t>
      </w:r>
    </w:p>
    <w:p w:rsidR="00000000" w:rsidRDefault="000E0AB6">
      <w:pPr>
        <w:numPr>
          <w:ilvl w:val="0"/>
          <w:numId w:val="1"/>
        </w:numPr>
        <w:shd w:val="clear" w:color="auto" w:fill="EAE9DC"/>
        <w:spacing w:after="0" w:line="439" w:lineRule="atLeast"/>
        <w:ind w:right="720" w:hanging="720"/>
        <w:contextualSpacing/>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Learn how to save workbooks.</w:t>
      </w:r>
    </w:p>
    <w:p w:rsidR="00000000" w:rsidRDefault="000E0AB6">
      <w:pPr>
        <w:numPr>
          <w:ilvl w:val="0"/>
          <w:numId w:val="1"/>
        </w:numPr>
        <w:shd w:val="clear" w:color="auto" w:fill="EAE9DC"/>
        <w:spacing w:after="0" w:line="439" w:lineRule="atLeast"/>
        <w:ind w:right="720" w:hanging="720"/>
        <w:contextualSpacing/>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Save workbooks in the Excel 97-2003 file type.</w:t>
      </w:r>
    </w:p>
    <w:p w:rsidR="00000000" w:rsidRDefault="000E0AB6">
      <w:pPr>
        <w:numPr>
          <w:ilvl w:val="0"/>
          <w:numId w:val="1"/>
        </w:numPr>
        <w:shd w:val="clear" w:color="auto" w:fill="EAE9DC"/>
        <w:spacing w:after="0" w:line="439" w:lineRule="atLeast"/>
        <w:ind w:right="720" w:hanging="720"/>
        <w:contextualSpacing/>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Examine the Status Bar.</w:t>
      </w:r>
    </w:p>
    <w:p w:rsidR="00000000" w:rsidRDefault="000E0AB6">
      <w:pPr>
        <w:numPr>
          <w:ilvl w:val="0"/>
          <w:numId w:val="1"/>
        </w:numPr>
        <w:shd w:val="clear" w:color="auto" w:fill="EAE9DC"/>
        <w:spacing w:line="439" w:lineRule="atLeast"/>
        <w:ind w:right="720" w:hanging="720"/>
        <w:contextualSpacing/>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Become familiar with</w:t>
      </w:r>
      <w:r>
        <w:rPr>
          <w:rFonts w:ascii="Calibri" w:eastAsia="Times New Roman" w:hAnsi="Calibri" w:cs="Times New Roman"/>
          <w:color w:val="333333"/>
          <w:sz w:val="20"/>
          <w:szCs w:val="20"/>
        </w:rPr>
        <w:t xml:space="preserve"> the features in the Excel Help window.</w:t>
      </w:r>
    </w:p>
    <w:p w:rsidR="00000000" w:rsidRDefault="000E0AB6">
      <w:pPr>
        <w:shd w:val="clear" w:color="auto" w:fill="FFFFFF"/>
        <w:spacing w:before="240"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Microsoft® Office contains a variety of tools that help people accomplish many personal and professional objectives. Microsoft Excel is perhaps the most versatile and widely used of all the Office applications. No ma</w:t>
      </w:r>
      <w:r>
        <w:rPr>
          <w:rFonts w:ascii="Georgia" w:eastAsia="Times New Roman" w:hAnsi="Georgia" w:cs="Times New Roman"/>
          <w:color w:val="333333"/>
          <w:sz w:val="21"/>
          <w:szCs w:val="21"/>
        </w:rPr>
        <w:t xml:space="preserve">tter which career path you choose, you will likely need to use Excel to accomplish your professional objectives, some of which may occur daily. This chapter provides an overview of the Excel application along with an orientation for accessing the commands </w:t>
      </w:r>
      <w:r>
        <w:rPr>
          <w:rFonts w:ascii="Georgia" w:eastAsia="Times New Roman" w:hAnsi="Georgia" w:cs="Times New Roman"/>
          <w:color w:val="333333"/>
          <w:sz w:val="21"/>
          <w:szCs w:val="21"/>
        </w:rPr>
        <w:t>and features of an Excel workbook.</w:t>
      </w:r>
    </w:p>
    <w:p w:rsidR="00000000" w:rsidRDefault="000E0AB6">
      <w:pPr>
        <w:shd w:val="clear" w:color="auto" w:fill="FFFFFF"/>
        <w:spacing w:after="0"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Making Decisions with Excel</w:t>
      </w:r>
    </w:p>
    <w:p w:rsidR="00000000" w:rsidRDefault="000E0AB6">
      <w:pPr>
        <w:shd w:val="clear" w:color="auto" w:fill="FFFFFF"/>
        <w:spacing w:line="439" w:lineRule="atLeast"/>
        <w:textAlignment w:val="baseline"/>
        <w:rPr>
          <w:rFonts w:ascii="Georgia" w:eastAsia="Times New Roman" w:hAnsi="Georgia" w:cs="Times New Roman"/>
          <w:i/>
          <w:iCs/>
          <w:color w:val="333333"/>
          <w:sz w:val="20"/>
          <w:szCs w:val="20"/>
        </w:rPr>
      </w:pPr>
      <w:r>
        <w:rPr>
          <w:rFonts w:ascii="Georgia" w:eastAsia="Times New Roman" w:hAnsi="Georgia" w:cs="Times New Roman"/>
          <w:i/>
          <w:iCs/>
          <w:color w:val="333333"/>
          <w:sz w:val="20"/>
          <w:szCs w:val="20"/>
        </w:rPr>
        <w:t>Follow-along file: Not needed for this skill</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Taking a very simple view, Excel is a tool that allows you to enter quantitative data into an electronic spreadsheet to apply one or many </w:t>
      </w:r>
      <w:r>
        <w:rPr>
          <w:rFonts w:ascii="Georgia" w:eastAsia="Times New Roman" w:hAnsi="Georgia" w:cs="Times New Roman"/>
          <w:color w:val="333333"/>
          <w:sz w:val="20"/>
          <w:szCs w:val="20"/>
        </w:rPr>
        <w:t>mathematical computations. These computations ultimately convert that quantitative data into information. The information produced in Excel can be used to make decisions in both professional and personal contexts. For example, employees can use Excel to de</w:t>
      </w:r>
      <w:r>
        <w:rPr>
          <w:rFonts w:ascii="Georgia" w:eastAsia="Times New Roman" w:hAnsi="Georgia" w:cs="Times New Roman"/>
          <w:color w:val="333333"/>
          <w:sz w:val="20"/>
          <w:szCs w:val="20"/>
        </w:rPr>
        <w:t xml:space="preserve">termine how much inventory to buy for a clothing retailer, how much medication to administer to a patient, or how much </w:t>
      </w:r>
      <w:r>
        <w:rPr>
          <w:rFonts w:ascii="Georgia" w:eastAsia="Times New Roman" w:hAnsi="Georgia" w:cs="Times New Roman"/>
          <w:color w:val="333333"/>
          <w:sz w:val="20"/>
          <w:szCs w:val="20"/>
        </w:rPr>
        <w:lastRenderedPageBreak/>
        <w:t>money to spend to stay within a budget. With respect to personal decisions, you can use Excel to determine how much money you can spend o</w:t>
      </w:r>
      <w:r>
        <w:rPr>
          <w:rFonts w:ascii="Georgia" w:eastAsia="Times New Roman" w:hAnsi="Georgia" w:cs="Times New Roman"/>
          <w:color w:val="333333"/>
          <w:sz w:val="20"/>
          <w:szCs w:val="20"/>
        </w:rPr>
        <w:t>n a house, how much you can spend on car lease payments, or how much you need to save to reach your retirement goals. We will demonstrate how you can use Excel to make these decisions and many more throughout this text.</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hyperlink r:id="rId10" w:anchor="manzoexcel_1.0-ch01_s01_s01_f01" w:history="1">
        <w:r>
          <w:rPr>
            <w:rStyle w:val="Hyperlink"/>
            <w:rFonts w:ascii="Georgia" w:eastAsia="Times New Roman" w:hAnsi="Georgia" w:cs="Times New Roman"/>
            <w:color w:val="2689C6"/>
            <w:sz w:val="20"/>
            <w:szCs w:val="20"/>
          </w:rPr>
          <w:t>Figure 1.1 "Example of an Excel Worksheet with Embedded Chart"</w:t>
        </w:r>
      </w:hyperlink>
      <w:r>
        <w:rPr>
          <w:rFonts w:ascii="Georgia" w:eastAsia="Times New Roman" w:hAnsi="Georgia" w:cs="Times New Roman"/>
          <w:color w:val="333333"/>
          <w:sz w:val="20"/>
          <w:szCs w:val="20"/>
        </w:rPr>
        <w:t> shows a completed Excel worksheet that will be constructed in this chapter. The information shown in this worksheet is</w:t>
      </w:r>
      <w:r>
        <w:rPr>
          <w:rFonts w:ascii="Georgia" w:eastAsia="Times New Roman" w:hAnsi="Georgia" w:cs="Times New Roman"/>
          <w:color w:val="333333"/>
          <w:sz w:val="20"/>
          <w:szCs w:val="20"/>
        </w:rPr>
        <w:t xml:space="preserve"> top-line sales data for a hypothetical merchandise retail company. The worksheet data can help this retailer determine the number of salespeople needed for each month, how much inventory is needed to satisfy sales, and what types of products should be pur</w:t>
      </w:r>
      <w:r>
        <w:rPr>
          <w:rFonts w:ascii="Georgia" w:eastAsia="Times New Roman" w:hAnsi="Georgia" w:cs="Times New Roman"/>
          <w:color w:val="333333"/>
          <w:sz w:val="20"/>
          <w:szCs w:val="20"/>
        </w:rPr>
        <w:t>chased. Notice that the embedded chart makes it very easy to see which months have the highest unit sales.</w:t>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1.1</w:t>
      </w:r>
      <w:r>
        <w:rPr>
          <w:rFonts w:ascii="Georgia" w:eastAsia="Times New Roman" w:hAnsi="Georgia" w:cs="Times New Roman"/>
          <w:i/>
          <w:iCs/>
          <w:color w:val="BB9966"/>
          <w:sz w:val="21"/>
          <w:szCs w:val="21"/>
        </w:rPr>
        <w:t> Example of an Excel Worksheet with Embedded Chart</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6858000" cy="4114800"/>
            <wp:effectExtent l="0" t="0" r="0" b="0"/>
            <wp:docPr id="2" name="Picture 17" descr="http://images.flatworldknowledge.com/manzoexcel/manzoexcel-fig01_001.jpg">
              <a:hlinkClick xmlns:a="http://schemas.openxmlformats.org/drawingml/2006/main" r:id="rId1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images.flatworldknowledge.com/manzoexcel/manzoexcel-fig01_001.jpg">
                      <a:hlinkClick r:id="rId11" tgtFrame="&quot;_blank&quot;"/>
                    </pic:cNvPr>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858000" cy="4114800"/>
                    </a:xfrm>
                    <a:prstGeom prst="rect">
                      <a:avLst/>
                    </a:prstGeom>
                    <a:noFill/>
                    <a:ln>
                      <a:noFill/>
                    </a:ln>
                  </pic:spPr>
                </pic:pic>
              </a:graphicData>
            </a:graphic>
          </wp:inline>
        </w:drawing>
      </w:r>
    </w:p>
    <w:p w:rsidR="00000000" w:rsidRDefault="000E0AB6">
      <w:pPr>
        <w:shd w:val="clear" w:color="auto" w:fill="FFFFFF"/>
        <w:spacing w:after="0"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Starting Excel</w:t>
      </w:r>
    </w:p>
    <w:p w:rsidR="00000000" w:rsidRDefault="000E0AB6">
      <w:pPr>
        <w:shd w:val="clear" w:color="auto" w:fill="FFFFFF"/>
        <w:spacing w:line="439" w:lineRule="atLeast"/>
        <w:textAlignment w:val="baseline"/>
        <w:rPr>
          <w:rFonts w:ascii="Georgia" w:eastAsia="Times New Roman" w:hAnsi="Georgia" w:cs="Times New Roman"/>
          <w:i/>
          <w:iCs/>
          <w:color w:val="333333"/>
          <w:sz w:val="20"/>
          <w:szCs w:val="20"/>
        </w:rPr>
      </w:pPr>
      <w:r>
        <w:rPr>
          <w:rFonts w:ascii="Georgia" w:eastAsia="Times New Roman" w:hAnsi="Georgia" w:cs="Times New Roman"/>
          <w:i/>
          <w:iCs/>
          <w:color w:val="333333"/>
          <w:sz w:val="20"/>
          <w:szCs w:val="20"/>
        </w:rPr>
        <w:t>Follow-along file: Not needed for this skill</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The following steps wi</w:t>
      </w:r>
      <w:r>
        <w:rPr>
          <w:rFonts w:ascii="Georgia" w:eastAsia="Times New Roman" w:hAnsi="Georgia" w:cs="Times New Roman"/>
          <w:color w:val="333333"/>
          <w:sz w:val="20"/>
          <w:szCs w:val="20"/>
        </w:rPr>
        <w:t>ll guide you in starting the Excel application. Note that these steps along with </w:t>
      </w:r>
      <w:hyperlink r:id="rId13" w:anchor="manzoexcel_1.0-ch01_s01_s02_f01" w:history="1">
        <w:r>
          <w:rPr>
            <w:rStyle w:val="Hyperlink"/>
            <w:rFonts w:ascii="Georgia" w:eastAsia="Times New Roman" w:hAnsi="Georgia" w:cs="Times New Roman"/>
            <w:color w:val="2689C6"/>
            <w:sz w:val="20"/>
            <w:szCs w:val="20"/>
          </w:rPr>
          <w:t>Figure 1.2 "Start Menu"</w:t>
        </w:r>
      </w:hyperlink>
      <w:r>
        <w:rPr>
          <w:rFonts w:ascii="Georgia" w:eastAsia="Times New Roman" w:hAnsi="Georgia" w:cs="Times New Roman"/>
          <w:color w:val="333333"/>
          <w:sz w:val="20"/>
          <w:szCs w:val="20"/>
        </w:rPr>
        <w:t> relate to the Windows 7 operating system</w:t>
      </w:r>
      <w:r>
        <w:rPr>
          <w:rFonts w:ascii="Georgia" w:eastAsia="Times New Roman" w:hAnsi="Georgia" w:cs="Times New Roman"/>
          <w:color w:val="333333"/>
          <w:sz w:val="20"/>
          <w:szCs w:val="20"/>
        </w:rPr>
        <w:t>, which is very similar to the Windows Vista operating system.</w:t>
      </w:r>
    </w:p>
    <w:p w:rsidR="00000000" w:rsidRDefault="000E0AB6">
      <w:pPr>
        <w:pStyle w:val="ListParagraph"/>
        <w:numPr>
          <w:ilvl w:val="0"/>
          <w:numId w:val="2"/>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Start button on the lower left corner of your computer screen.</w:t>
      </w:r>
    </w:p>
    <w:p w:rsidR="00000000" w:rsidRDefault="000E0AB6">
      <w:pPr>
        <w:pStyle w:val="ListParagraph"/>
        <w:numPr>
          <w:ilvl w:val="0"/>
          <w:numId w:val="2"/>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All Programs arrow at the bottom left of the Start menu.</w:t>
      </w:r>
    </w:p>
    <w:p w:rsidR="00000000" w:rsidRDefault="000E0AB6">
      <w:pPr>
        <w:pStyle w:val="ListParagraph"/>
        <w:numPr>
          <w:ilvl w:val="0"/>
          <w:numId w:val="2"/>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Click the Microsoft Office folder on the Start menu. </w:t>
      </w:r>
      <w:r>
        <w:rPr>
          <w:rFonts w:ascii="Georgia" w:eastAsia="Times New Roman" w:hAnsi="Georgia" w:cs="Times New Roman"/>
          <w:color w:val="333333"/>
          <w:sz w:val="20"/>
          <w:szCs w:val="20"/>
        </w:rPr>
        <w:t>This will open the list of Microsoft Office applications.</w:t>
      </w:r>
    </w:p>
    <w:p w:rsidR="00000000" w:rsidRDefault="000E0AB6">
      <w:pPr>
        <w:pStyle w:val="ListParagraph"/>
        <w:numPr>
          <w:ilvl w:val="0"/>
          <w:numId w:val="2"/>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Microsoft Excel 2010 option. This will start the Excel application.</w:t>
      </w:r>
    </w:p>
    <w:p w:rsidR="00000000" w:rsidRDefault="000E0AB6">
      <w:pPr>
        <w:rPr>
          <w:rFonts w:ascii="Georgia" w:eastAsia="Times New Roman" w:hAnsi="Georgia" w:cs="Times New Roman"/>
          <w:i/>
          <w:iCs/>
          <w:color w:val="000000"/>
          <w:sz w:val="20"/>
          <w:szCs w:val="20"/>
        </w:rPr>
      </w:pPr>
      <w:r>
        <w:rPr>
          <w:rFonts w:ascii="Georgia" w:eastAsia="Times New Roman" w:hAnsi="Georgia" w:cs="Times New Roman"/>
          <w:i/>
          <w:iCs/>
          <w:color w:val="000000"/>
          <w:sz w:val="20"/>
          <w:szCs w:val="20"/>
        </w:rPr>
        <w:br w:type="page"/>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lastRenderedPageBreak/>
        <w:t>Figure 1.2</w:t>
      </w:r>
      <w:r>
        <w:rPr>
          <w:rFonts w:ascii="Georgia" w:eastAsia="Times New Roman" w:hAnsi="Georgia" w:cs="Times New Roman"/>
          <w:i/>
          <w:iCs/>
          <w:color w:val="BB9966"/>
          <w:sz w:val="21"/>
          <w:szCs w:val="21"/>
        </w:rPr>
        <w:t> Start Menu</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943600" cy="5943600"/>
            <wp:effectExtent l="0" t="0" r="0" b="0"/>
            <wp:docPr id="3" name="Picture 16" descr="http://images.flatworldknowledge.com/manzoexcel/manzoexcel-fig01_002.jpg">
              <a:hlinkClick xmlns:a="http://schemas.openxmlformats.org/drawingml/2006/main" r:id="rId1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images.flatworldknowledge.com/manzoexcel/manzoexcel-fig01_002.jpg">
                      <a:hlinkClick r:id="rId14" tgtFrame="&quot;_blank&quot;"/>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rsidR="00000000" w:rsidRDefault="000E0AB6">
      <w:pPr>
        <w:shd w:val="clear" w:color="auto" w:fill="FFFFFF"/>
        <w:spacing w:after="0"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The Excel Workbook</w:t>
      </w:r>
    </w:p>
    <w:p w:rsidR="00000000" w:rsidRDefault="000E0AB6">
      <w:pPr>
        <w:shd w:val="clear" w:color="auto" w:fill="FFFFFF"/>
        <w:spacing w:line="439" w:lineRule="atLeast"/>
        <w:textAlignment w:val="baseline"/>
        <w:rPr>
          <w:rFonts w:ascii="Georgia" w:eastAsia="Times New Roman" w:hAnsi="Georgia" w:cs="Times New Roman"/>
          <w:i/>
          <w:iCs/>
          <w:color w:val="333333"/>
          <w:sz w:val="20"/>
          <w:szCs w:val="20"/>
        </w:rPr>
      </w:pPr>
      <w:r>
        <w:rPr>
          <w:rFonts w:ascii="Georgia" w:eastAsia="Times New Roman" w:hAnsi="Georgia" w:cs="Times New Roman"/>
          <w:i/>
          <w:iCs/>
          <w:color w:val="333333"/>
          <w:sz w:val="20"/>
          <w:szCs w:val="20"/>
        </w:rPr>
        <w:t>Follow-along file: Not needed for this skill</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Once Excel is started, a blank workbook will open on your screen. A </w:t>
      </w:r>
      <w:r>
        <w:rPr>
          <w:rFonts w:ascii="Georgia" w:eastAsia="Times New Roman" w:hAnsi="Georgia" w:cs="Times New Roman"/>
          <w:color w:val="333333"/>
          <w:sz w:val="20"/>
          <w:szCs w:val="20"/>
        </w:rPr>
        <w:t>workbook is an Excel file that contains one or more worksheets (sometimes referred to as </w:t>
      </w:r>
      <w:r>
        <w:rPr>
          <w:rFonts w:ascii="Georgia" w:eastAsia="Times New Roman" w:hAnsi="Georgia" w:cs="Times New Roman"/>
          <w:i/>
          <w:iCs/>
          <w:color w:val="333333"/>
          <w:sz w:val="20"/>
          <w:szCs w:val="20"/>
        </w:rPr>
        <w:t>spreadsheets</w:t>
      </w:r>
      <w:r>
        <w:rPr>
          <w:rFonts w:ascii="Georgia" w:eastAsia="Times New Roman" w:hAnsi="Georgia" w:cs="Times New Roman"/>
          <w:color w:val="333333"/>
          <w:sz w:val="20"/>
          <w:szCs w:val="20"/>
        </w:rPr>
        <w:t xml:space="preserve">). Excel will assign a file name to the workbook, such as Book1, Book2, Book3, and so on, depending on how many new workbooks are opened. </w:t>
      </w:r>
      <w:hyperlink r:id="rId16" w:anchor="manzoexcel_1.0-ch01_s01_s03_f01" w:history="1">
        <w:r>
          <w:rPr>
            <w:rStyle w:val="Hyperlink"/>
            <w:rFonts w:ascii="Georgia" w:eastAsia="Times New Roman" w:hAnsi="Georgia" w:cs="Times New Roman"/>
            <w:color w:val="2689C6"/>
            <w:sz w:val="20"/>
            <w:szCs w:val="20"/>
          </w:rPr>
          <w:t>Figure 1.3 "Blank Workbook"</w:t>
        </w:r>
      </w:hyperlink>
      <w:r>
        <w:rPr>
          <w:rFonts w:ascii="Georgia" w:eastAsia="Times New Roman" w:hAnsi="Georgia" w:cs="Times New Roman"/>
          <w:color w:val="333333"/>
          <w:sz w:val="20"/>
          <w:szCs w:val="20"/>
        </w:rPr>
        <w:t> shows a blank workbook after starting Excel.</w:t>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18"/>
          <w:szCs w:val="18"/>
        </w:rPr>
      </w:pPr>
      <w:r>
        <w:rPr>
          <w:rFonts w:ascii="Georgia" w:eastAsia="Times New Roman" w:hAnsi="Georgia" w:cs="Times New Roman"/>
          <w:i/>
          <w:iCs/>
          <w:color w:val="000000"/>
          <w:sz w:val="18"/>
          <w:szCs w:val="18"/>
        </w:rPr>
        <w:lastRenderedPageBreak/>
        <w:t>Figure 1.3</w:t>
      </w:r>
      <w:r>
        <w:rPr>
          <w:rFonts w:ascii="Georgia" w:eastAsia="Times New Roman" w:hAnsi="Georgia" w:cs="Times New Roman"/>
          <w:i/>
          <w:iCs/>
          <w:color w:val="BB9966"/>
          <w:sz w:val="18"/>
          <w:szCs w:val="18"/>
        </w:rPr>
        <w:t> Blank Workbook</w:t>
      </w:r>
    </w:p>
    <w:p w:rsidR="00000000" w:rsidRDefault="000E0AB6">
      <w:pPr>
        <w:shd w:val="clear" w:color="auto" w:fill="FFFFFF"/>
        <w:spacing w:line="270" w:lineRule="atLeast"/>
        <w:textAlignment w:val="baseline"/>
        <w:rPr>
          <w:rFonts w:ascii="Calibri" w:eastAsia="Times New Roman" w:hAnsi="Calibri" w:cs="Times New Roman"/>
          <w:color w:val="555555"/>
          <w:sz w:val="23"/>
          <w:szCs w:val="23"/>
        </w:rPr>
      </w:pPr>
      <w:r>
        <w:rPr>
          <w:rFonts w:ascii="Calibri" w:eastAsia="Times New Roman" w:hAnsi="Calibri" w:cs="Times New Roman"/>
          <w:noProof/>
          <w:color w:val="2689C6"/>
          <w:sz w:val="23"/>
          <w:szCs w:val="23"/>
        </w:rPr>
        <w:drawing>
          <wp:inline distT="0" distB="0" distL="0" distR="0">
            <wp:extent cx="6858000" cy="4743450"/>
            <wp:effectExtent l="0" t="0" r="0" b="0"/>
            <wp:docPr id="4" name="Picture 15" descr="http://images.flatworldknowledge.com/manzoexcel/manzoexcel-fig01_003.jpg">
              <a:hlinkClick xmlns:a="http://schemas.openxmlformats.org/drawingml/2006/main" r:id="rId1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images.flatworldknowledge.com/manzoexcel/manzoexcel-fig01_003.jpg">
                      <a:hlinkClick r:id="rId17" tgtFrame="&quot;_blank&quo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858000" cy="4743450"/>
                    </a:xfrm>
                    <a:prstGeom prst="rect">
                      <a:avLst/>
                    </a:prstGeom>
                    <a:noFill/>
                    <a:ln>
                      <a:noFill/>
                    </a:ln>
                  </pic:spPr>
                </pic:pic>
              </a:graphicData>
            </a:graphic>
          </wp:inline>
        </w:drawing>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Your workbook should already be maximized (or shown at full size) once Excel is st</w:t>
      </w:r>
      <w:r>
        <w:rPr>
          <w:rFonts w:ascii="Georgia" w:eastAsia="Times New Roman" w:hAnsi="Georgia" w:cs="Times New Roman"/>
          <w:color w:val="333333"/>
          <w:sz w:val="20"/>
          <w:szCs w:val="20"/>
        </w:rPr>
        <w:t>arted, as shown in </w:t>
      </w:r>
      <w:hyperlink r:id="rId19" w:anchor="manzoexcel_1.0-ch01_s01_s03_f01" w:history="1">
        <w:r>
          <w:rPr>
            <w:rStyle w:val="Hyperlink"/>
            <w:rFonts w:ascii="Georgia" w:eastAsia="Times New Roman" w:hAnsi="Georgia" w:cs="Times New Roman"/>
            <w:color w:val="2689C6"/>
            <w:sz w:val="20"/>
            <w:szCs w:val="20"/>
          </w:rPr>
          <w:t>Figure 1.3 "Blank Workbook"</w:t>
        </w:r>
      </w:hyperlink>
      <w:r>
        <w:rPr>
          <w:rFonts w:ascii="Georgia" w:eastAsia="Times New Roman" w:hAnsi="Georgia" w:cs="Times New Roman"/>
          <w:color w:val="333333"/>
          <w:sz w:val="20"/>
          <w:szCs w:val="20"/>
        </w:rPr>
        <w:t>. However, if your screen looks like </w:t>
      </w:r>
      <w:hyperlink r:id="rId20" w:anchor="manzoexcel_1.0-ch01_s01_s03_f02" w:history="1">
        <w:r>
          <w:rPr>
            <w:rStyle w:val="Hyperlink"/>
            <w:rFonts w:ascii="Georgia" w:eastAsia="Times New Roman" w:hAnsi="Georgia" w:cs="Times New Roman"/>
            <w:color w:val="2689C6"/>
            <w:sz w:val="20"/>
            <w:szCs w:val="20"/>
          </w:rPr>
          <w:t>Figure 1.4 "Restored Worksheet"</w:t>
        </w:r>
      </w:hyperlink>
      <w:r>
        <w:rPr>
          <w:rFonts w:ascii="Georgia" w:eastAsia="Times New Roman" w:hAnsi="Georgia" w:cs="Times New Roman"/>
          <w:color w:val="333333"/>
          <w:sz w:val="20"/>
          <w:szCs w:val="20"/>
        </w:rPr>
        <w:t> after starting Excel, you should click the Maximize button, as shown in the figure.</w:t>
      </w:r>
    </w:p>
    <w:p w:rsidR="00000000" w:rsidRDefault="000E0AB6">
      <w:pPr>
        <w:rPr>
          <w:rFonts w:ascii="Georgia" w:eastAsia="Times New Roman" w:hAnsi="Georgia" w:cs="Times New Roman"/>
          <w:i/>
          <w:iCs/>
          <w:color w:val="000000"/>
          <w:sz w:val="18"/>
          <w:szCs w:val="18"/>
        </w:rPr>
      </w:pPr>
      <w:r>
        <w:rPr>
          <w:rFonts w:ascii="Georgia" w:eastAsia="Times New Roman" w:hAnsi="Georgia" w:cs="Times New Roman"/>
          <w:i/>
          <w:iCs/>
          <w:color w:val="000000"/>
          <w:sz w:val="18"/>
          <w:szCs w:val="18"/>
        </w:rPr>
        <w:br w:type="page"/>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18"/>
          <w:szCs w:val="18"/>
        </w:rPr>
      </w:pPr>
      <w:r>
        <w:rPr>
          <w:rFonts w:ascii="Georgia" w:eastAsia="Times New Roman" w:hAnsi="Georgia" w:cs="Times New Roman"/>
          <w:i/>
          <w:iCs/>
          <w:color w:val="000000"/>
          <w:sz w:val="18"/>
          <w:szCs w:val="18"/>
        </w:rPr>
        <w:lastRenderedPageBreak/>
        <w:t>Figure 1.4</w:t>
      </w:r>
      <w:r>
        <w:rPr>
          <w:rFonts w:ascii="Georgia" w:eastAsia="Times New Roman" w:hAnsi="Georgia" w:cs="Times New Roman"/>
          <w:i/>
          <w:iCs/>
          <w:color w:val="BB9966"/>
          <w:sz w:val="18"/>
          <w:szCs w:val="18"/>
        </w:rPr>
        <w:t> Restored Worksheet</w:t>
      </w:r>
    </w:p>
    <w:p w:rsidR="00000000" w:rsidRDefault="000E0AB6">
      <w:pPr>
        <w:shd w:val="clear" w:color="auto" w:fill="FFFFFF"/>
        <w:spacing w:line="270" w:lineRule="atLeast"/>
        <w:textAlignment w:val="baseline"/>
        <w:rPr>
          <w:rFonts w:ascii="Calibri" w:eastAsia="Times New Roman" w:hAnsi="Calibri" w:cs="Times New Roman"/>
          <w:color w:val="555555"/>
          <w:sz w:val="23"/>
          <w:szCs w:val="23"/>
        </w:rPr>
      </w:pPr>
      <w:r>
        <w:rPr>
          <w:rFonts w:ascii="Calibri" w:eastAsia="Times New Roman" w:hAnsi="Calibri" w:cs="Times New Roman"/>
          <w:noProof/>
          <w:color w:val="2689C6"/>
          <w:sz w:val="23"/>
          <w:szCs w:val="23"/>
        </w:rPr>
        <w:drawing>
          <wp:inline distT="0" distB="0" distL="0" distR="0">
            <wp:extent cx="6858000" cy="3133725"/>
            <wp:effectExtent l="0" t="0" r="0" b="9525"/>
            <wp:docPr id="5" name="Picture 14" descr="http://images.flatworldknowledge.com/manzoexcel/manzoexcel-fig01_004.jpg">
              <a:hlinkClick xmlns:a="http://schemas.openxmlformats.org/drawingml/2006/main" r:id="rId2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images.flatworldknowledge.com/manzoexcel/manzoexcel-fig01_004.jpg">
                      <a:hlinkClick r:id="rId21" tgtFrame="&quot;_blank&quo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858000" cy="3133725"/>
                    </a:xfrm>
                    <a:prstGeom prst="rect">
                      <a:avLst/>
                    </a:prstGeom>
                    <a:noFill/>
                    <a:ln>
                      <a:noFill/>
                    </a:ln>
                  </pic:spPr>
                </pic:pic>
              </a:graphicData>
            </a:graphic>
          </wp:inline>
        </w:drawing>
      </w:r>
    </w:p>
    <w:p w:rsidR="00000000" w:rsidRDefault="000E0AB6">
      <w:pPr>
        <w:shd w:val="clear" w:color="auto" w:fill="FFFFFF"/>
        <w:spacing w:after="0"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Navigating Worksheets</w:t>
      </w:r>
    </w:p>
    <w:p w:rsidR="00000000" w:rsidRDefault="000E0AB6">
      <w:pPr>
        <w:shd w:val="clear" w:color="auto" w:fill="FFFFFF"/>
        <w:spacing w:line="439" w:lineRule="atLeast"/>
        <w:textAlignment w:val="baseline"/>
        <w:rPr>
          <w:rFonts w:ascii="Georgia" w:eastAsia="Times New Roman" w:hAnsi="Georgia" w:cs="Times New Roman"/>
          <w:i/>
          <w:iCs/>
          <w:color w:val="333333"/>
          <w:sz w:val="20"/>
          <w:szCs w:val="20"/>
        </w:rPr>
      </w:pPr>
      <w:r>
        <w:rPr>
          <w:rFonts w:ascii="Georgia" w:eastAsia="Times New Roman" w:hAnsi="Georgia" w:cs="Times New Roman"/>
          <w:i/>
          <w:iCs/>
          <w:color w:val="333333"/>
          <w:sz w:val="20"/>
          <w:szCs w:val="20"/>
        </w:rPr>
        <w:t>Follow-along file: Not needed for this skill</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Data are entered and managed in an Excel worksheet. The </w:t>
      </w:r>
      <w:r>
        <w:rPr>
          <w:rFonts w:ascii="Georgia" w:eastAsia="Times New Roman" w:hAnsi="Georgia" w:cs="Times New Roman"/>
          <w:color w:val="333333"/>
          <w:sz w:val="20"/>
          <w:szCs w:val="20"/>
        </w:rPr>
        <w:t>worksheet contains several rectangles called cells for entering numeric and nonnumeric data. Each cell in an Excel worksheet contains an address, which is defined by a column letter followed by a row number. For example, the cell that is currently activate</w:t>
      </w:r>
      <w:r>
        <w:rPr>
          <w:rFonts w:ascii="Georgia" w:eastAsia="Times New Roman" w:hAnsi="Georgia" w:cs="Times New Roman"/>
          <w:color w:val="333333"/>
          <w:sz w:val="20"/>
          <w:szCs w:val="20"/>
        </w:rPr>
        <w:t>d in </w:t>
      </w:r>
      <w:hyperlink r:id="rId23" w:anchor="manzoexcel_1.0-ch01_s01_s03_f02" w:history="1">
        <w:r>
          <w:rPr>
            <w:rStyle w:val="Hyperlink"/>
            <w:rFonts w:ascii="Georgia" w:eastAsia="Times New Roman" w:hAnsi="Georgia" w:cs="Times New Roman"/>
            <w:color w:val="2689C6"/>
            <w:sz w:val="20"/>
            <w:szCs w:val="20"/>
          </w:rPr>
          <w:t>Figure 1.4 "Restored Worksheet"</w:t>
        </w:r>
      </w:hyperlink>
      <w:r>
        <w:rPr>
          <w:rFonts w:ascii="Georgia" w:eastAsia="Times New Roman" w:hAnsi="Georgia" w:cs="Times New Roman"/>
          <w:color w:val="333333"/>
          <w:sz w:val="20"/>
          <w:szCs w:val="20"/>
        </w:rPr>
        <w:t> is A1. This would be referred to as cell location A1 or cell reference A1. The following steps explain how y</w:t>
      </w:r>
      <w:r>
        <w:rPr>
          <w:rFonts w:ascii="Georgia" w:eastAsia="Times New Roman" w:hAnsi="Georgia" w:cs="Times New Roman"/>
          <w:color w:val="333333"/>
          <w:sz w:val="20"/>
          <w:szCs w:val="20"/>
        </w:rPr>
        <w:t>ou can navigate in an Excel worksheet:</w:t>
      </w:r>
    </w:p>
    <w:p w:rsidR="00000000" w:rsidRDefault="000E0AB6">
      <w:pPr>
        <w:pStyle w:val="ListParagraph"/>
        <w:numPr>
          <w:ilvl w:val="0"/>
          <w:numId w:val="3"/>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Place your mouse pointer over cell D5 and left click.</w:t>
      </w:r>
    </w:p>
    <w:p w:rsidR="00000000" w:rsidRDefault="000E0AB6">
      <w:pPr>
        <w:pStyle w:val="ListParagraph"/>
        <w:numPr>
          <w:ilvl w:val="0"/>
          <w:numId w:val="3"/>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Check to make sure column letter D and row number 5 are highlighted in orange, as shown in </w:t>
      </w:r>
      <w:hyperlink r:id="rId24" w:anchor="manzoexcel_1.0-ch01_s01_s04_f01" w:history="1">
        <w:r>
          <w:rPr>
            <w:rStyle w:val="Hyperlink"/>
            <w:rFonts w:ascii="Georgia" w:eastAsia="Times New Roman" w:hAnsi="Georgia" w:cs="Times New Roman"/>
            <w:color w:val="2689C6"/>
            <w:sz w:val="20"/>
            <w:szCs w:val="20"/>
          </w:rPr>
          <w:t>Figure 1.5 "Activating a Cell Location"</w:t>
        </w:r>
      </w:hyperlink>
      <w:r>
        <w:rPr>
          <w:rFonts w:ascii="Georgia" w:eastAsia="Times New Roman" w:hAnsi="Georgia" w:cs="Times New Roman"/>
          <w:color w:val="333333"/>
          <w:sz w:val="20"/>
          <w:szCs w:val="20"/>
        </w:rPr>
        <w:t>.</w:t>
      </w:r>
    </w:p>
    <w:p w:rsidR="00000000" w:rsidRDefault="000E0AB6">
      <w:pPr>
        <w:rPr>
          <w:rFonts w:ascii="Georgia" w:eastAsia="Times New Roman" w:hAnsi="Georgia" w:cs="Times New Roman"/>
          <w:i/>
          <w:iCs/>
          <w:color w:val="000000"/>
          <w:sz w:val="18"/>
          <w:szCs w:val="18"/>
        </w:rPr>
      </w:pPr>
      <w:r>
        <w:rPr>
          <w:rFonts w:ascii="Georgia" w:eastAsia="Times New Roman" w:hAnsi="Georgia" w:cs="Times New Roman"/>
          <w:i/>
          <w:iCs/>
          <w:color w:val="000000"/>
          <w:sz w:val="18"/>
          <w:szCs w:val="18"/>
        </w:rPr>
        <w:br w:type="page"/>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18"/>
          <w:szCs w:val="18"/>
        </w:rPr>
      </w:pPr>
      <w:r>
        <w:rPr>
          <w:rFonts w:ascii="Georgia" w:eastAsia="Times New Roman" w:hAnsi="Georgia" w:cs="Times New Roman"/>
          <w:i/>
          <w:iCs/>
          <w:color w:val="000000"/>
          <w:sz w:val="18"/>
          <w:szCs w:val="18"/>
        </w:rPr>
        <w:lastRenderedPageBreak/>
        <w:t>Figure 1.5</w:t>
      </w:r>
      <w:r>
        <w:rPr>
          <w:rFonts w:ascii="Georgia" w:eastAsia="Times New Roman" w:hAnsi="Georgia" w:cs="Times New Roman"/>
          <w:i/>
          <w:iCs/>
          <w:color w:val="BB9966"/>
          <w:sz w:val="18"/>
          <w:szCs w:val="18"/>
        </w:rPr>
        <w:t> Activating a Cell Location</w:t>
      </w:r>
    </w:p>
    <w:p w:rsidR="00000000" w:rsidRDefault="000E0AB6">
      <w:pPr>
        <w:shd w:val="clear" w:color="auto" w:fill="FFFFFF"/>
        <w:spacing w:line="439" w:lineRule="atLeast"/>
        <w:textAlignment w:val="baseline"/>
        <w:rPr>
          <w:rFonts w:ascii="Georgia" w:eastAsia="Times New Roman" w:hAnsi="Georgia" w:cs="Times New Roman"/>
          <w:color w:val="333333"/>
        </w:rPr>
      </w:pPr>
      <w:r>
        <w:rPr>
          <w:rFonts w:ascii="Georgia" w:eastAsia="Times New Roman" w:hAnsi="Georgia" w:cs="Times New Roman"/>
          <w:noProof/>
          <w:color w:val="2689C6"/>
        </w:rPr>
        <w:drawing>
          <wp:inline distT="0" distB="0" distL="0" distR="0">
            <wp:extent cx="5943600" cy="3695700"/>
            <wp:effectExtent l="0" t="0" r="0" b="0"/>
            <wp:docPr id="6" name="Picture 13" descr="http://images.flatworldknowledge.com/manzoexcel/manzoexcel-fig01_005.jpg">
              <a:hlinkClick xmlns:a="http://schemas.openxmlformats.org/drawingml/2006/main" r:id="rId2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images.flatworldknowledge.com/manzoexcel/manzoexcel-fig01_005.jpg">
                      <a:hlinkClick r:id="rId25" tgtFrame="&quot;_blank&quot;"/>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3600" cy="3695700"/>
                    </a:xfrm>
                    <a:prstGeom prst="rect">
                      <a:avLst/>
                    </a:prstGeom>
                    <a:noFill/>
                    <a:ln>
                      <a:noFill/>
                    </a:ln>
                  </pic:spPr>
                </pic:pic>
              </a:graphicData>
            </a:graphic>
          </wp:inline>
        </w:drawing>
      </w:r>
    </w:p>
    <w:p w:rsidR="00000000" w:rsidRDefault="000E0AB6">
      <w:pPr>
        <w:pStyle w:val="ListParagraph"/>
        <w:numPr>
          <w:ilvl w:val="0"/>
          <w:numId w:val="4"/>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Move the mouse pointer to cell A1.</w:t>
      </w:r>
    </w:p>
    <w:p w:rsidR="00000000" w:rsidRDefault="000E0AB6">
      <w:pPr>
        <w:pStyle w:val="ListParagraph"/>
        <w:numPr>
          <w:ilvl w:val="0"/>
          <w:numId w:val="4"/>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and hold the left mouse button and drag the mouse pointer back to cell D5.</w:t>
      </w:r>
    </w:p>
    <w:p w:rsidR="00000000" w:rsidRDefault="000E0AB6">
      <w:pPr>
        <w:pStyle w:val="ListParagraph"/>
        <w:numPr>
          <w:ilvl w:val="0"/>
          <w:numId w:val="4"/>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Release the left mouse button. You should see several cells highlighted, as shown in </w:t>
      </w:r>
      <w:hyperlink r:id="rId27" w:anchor="manzoexcel_1.0-ch01_s01_s04_f02" w:history="1">
        <w:r>
          <w:rPr>
            <w:rStyle w:val="Hyperlink"/>
            <w:rFonts w:ascii="Georgia" w:eastAsia="Times New Roman" w:hAnsi="Georgia" w:cs="Times New Roman"/>
            <w:color w:val="2689C6"/>
            <w:sz w:val="20"/>
            <w:szCs w:val="20"/>
          </w:rPr>
          <w:t>Figure 1.6 "Highlighting a Range of Cells"</w:t>
        </w:r>
      </w:hyperlink>
      <w:r>
        <w:rPr>
          <w:rFonts w:ascii="Georgia" w:eastAsia="Times New Roman" w:hAnsi="Georgia" w:cs="Times New Roman"/>
          <w:color w:val="333333"/>
          <w:sz w:val="20"/>
          <w:szCs w:val="20"/>
        </w:rPr>
        <w:t>. This is referred to as acell range and is documented as follows: A1:D5. Any two cell locations separa</w:t>
      </w:r>
      <w:r>
        <w:rPr>
          <w:rFonts w:ascii="Georgia" w:eastAsia="Times New Roman" w:hAnsi="Georgia" w:cs="Times New Roman"/>
          <w:color w:val="333333"/>
          <w:sz w:val="20"/>
          <w:szCs w:val="20"/>
        </w:rPr>
        <w:t>ted by a colon are known as a cell range. The first cell is the top left corner of the range, and the second cell is the lower right corner of the range.</w:t>
      </w:r>
    </w:p>
    <w:p w:rsidR="00000000" w:rsidRDefault="000E0AB6">
      <w:pPr>
        <w:rPr>
          <w:rFonts w:ascii="Georgia" w:eastAsia="Times New Roman" w:hAnsi="Georgia" w:cs="Times New Roman"/>
          <w:i/>
          <w:iCs/>
          <w:color w:val="000000"/>
          <w:sz w:val="18"/>
          <w:szCs w:val="18"/>
        </w:rPr>
      </w:pPr>
      <w:r>
        <w:rPr>
          <w:rFonts w:ascii="Georgia" w:eastAsia="Times New Roman" w:hAnsi="Georgia" w:cs="Times New Roman"/>
          <w:i/>
          <w:iCs/>
          <w:color w:val="000000"/>
          <w:sz w:val="18"/>
          <w:szCs w:val="18"/>
        </w:rPr>
        <w:br w:type="page"/>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18"/>
          <w:szCs w:val="18"/>
        </w:rPr>
      </w:pPr>
      <w:r>
        <w:rPr>
          <w:rFonts w:ascii="Georgia" w:eastAsia="Times New Roman" w:hAnsi="Georgia" w:cs="Times New Roman"/>
          <w:i/>
          <w:iCs/>
          <w:color w:val="000000"/>
          <w:sz w:val="18"/>
          <w:szCs w:val="18"/>
        </w:rPr>
        <w:lastRenderedPageBreak/>
        <w:t>Figure 1.6</w:t>
      </w:r>
      <w:r>
        <w:rPr>
          <w:rFonts w:ascii="Georgia" w:eastAsia="Times New Roman" w:hAnsi="Georgia" w:cs="Times New Roman"/>
          <w:i/>
          <w:iCs/>
          <w:color w:val="BB9966"/>
          <w:sz w:val="18"/>
          <w:szCs w:val="18"/>
        </w:rPr>
        <w:t> Highlighting a Range of Cells</w:t>
      </w:r>
    </w:p>
    <w:p w:rsidR="00000000" w:rsidRDefault="000E0AB6">
      <w:pPr>
        <w:shd w:val="clear" w:color="auto" w:fill="FFFFFF"/>
        <w:spacing w:line="439" w:lineRule="atLeast"/>
        <w:textAlignment w:val="baseline"/>
        <w:rPr>
          <w:rFonts w:ascii="Georgia" w:eastAsia="Times New Roman" w:hAnsi="Georgia" w:cs="Times New Roman"/>
          <w:color w:val="333333"/>
        </w:rPr>
      </w:pPr>
      <w:r>
        <w:rPr>
          <w:rFonts w:ascii="Georgia" w:eastAsia="Times New Roman" w:hAnsi="Georgia" w:cs="Times New Roman"/>
          <w:noProof/>
          <w:color w:val="2689C6"/>
        </w:rPr>
        <w:drawing>
          <wp:inline distT="0" distB="0" distL="0" distR="0">
            <wp:extent cx="5476875" cy="6591300"/>
            <wp:effectExtent l="0" t="0" r="9525" b="0"/>
            <wp:docPr id="7" name="Picture 12" descr="http://images.flatworldknowledge.com/manzoexcel/manzoexcel-fig01_006.jpg">
              <a:hlinkClick xmlns:a="http://schemas.openxmlformats.org/drawingml/2006/main" r:id="rId2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images.flatworldknowledge.com/manzoexcel/manzoexcel-fig01_006.jpg">
                      <a:hlinkClick r:id="rId28" tgtFrame="&quot;_blank&quot;"/>
                    </pic:cNvP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476875" cy="6591300"/>
                    </a:xfrm>
                    <a:prstGeom prst="rect">
                      <a:avLst/>
                    </a:prstGeom>
                    <a:noFill/>
                    <a:ln>
                      <a:noFill/>
                    </a:ln>
                  </pic:spPr>
                </pic:pic>
              </a:graphicData>
            </a:graphic>
          </wp:inline>
        </w:drawing>
      </w:r>
    </w:p>
    <w:p w:rsidR="00000000" w:rsidRDefault="000E0AB6">
      <w:pPr>
        <w:pStyle w:val="ListParagraph"/>
        <w:numPr>
          <w:ilvl w:val="0"/>
          <w:numId w:val="5"/>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Sheet3 worksheet tab at the bottom of the worksheet. This is how you open a worksheet within a workbook.</w:t>
      </w:r>
    </w:p>
    <w:p w:rsidR="00000000" w:rsidRDefault="000E0AB6">
      <w:pPr>
        <w:pStyle w:val="ListParagraph"/>
        <w:numPr>
          <w:ilvl w:val="0"/>
          <w:numId w:val="5"/>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Click the Sheet1 workshee</w:t>
      </w:r>
      <w:r>
        <w:rPr>
          <w:rFonts w:ascii="Georgia" w:eastAsia="Times New Roman" w:hAnsi="Georgia" w:cs="Times New Roman"/>
          <w:color w:val="333333"/>
          <w:sz w:val="20"/>
          <w:szCs w:val="20"/>
        </w:rPr>
        <w:t>t tab at the bottom of the worksheet to return to the worksheet shown in </w:t>
      </w:r>
      <w:hyperlink r:id="rId30" w:anchor="manzoexcel_1.0-ch01_s01_s04_f02" w:history="1">
        <w:r>
          <w:rPr>
            <w:rStyle w:val="Hyperlink"/>
            <w:rFonts w:ascii="Georgia" w:eastAsia="Times New Roman" w:hAnsi="Georgia" w:cs="Times New Roman"/>
            <w:color w:val="2689C6"/>
            <w:sz w:val="20"/>
            <w:szCs w:val="20"/>
          </w:rPr>
          <w:t>Figure 1.6 "Highlighting a Range of Cells"</w:t>
        </w:r>
      </w:hyperlink>
      <w:r>
        <w:rPr>
          <w:rFonts w:ascii="Georgia" w:eastAsia="Times New Roman" w:hAnsi="Georgia" w:cs="Times New Roman"/>
          <w:color w:val="333333"/>
          <w:sz w:val="20"/>
          <w:szCs w:val="20"/>
        </w:rPr>
        <w:t>.</w:t>
      </w:r>
      <w:r>
        <w:rPr>
          <w:rFonts w:ascii="Georgia" w:eastAsia="Times New Roman" w:hAnsi="Georgia" w:cs="Times New Roman"/>
          <w:color w:val="333333"/>
          <w:sz w:val="20"/>
          <w:szCs w:val="20"/>
        </w:rPr>
        <w:br/>
      </w:r>
    </w:p>
    <w:p w:rsidR="00000000" w:rsidRDefault="000E0AB6">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Mouseless Commands</w:t>
      </w:r>
    </w:p>
    <w:p w:rsidR="00000000" w:rsidRDefault="000E0AB6">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Basic Worksheet Navigation</w:t>
      </w:r>
    </w:p>
    <w:p w:rsidR="00000000" w:rsidRDefault="000E0AB6">
      <w:pPr>
        <w:pStyle w:val="ListParagraph"/>
        <w:numPr>
          <w:ilvl w:val="0"/>
          <w:numId w:val="6"/>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Use the arrow keys on your keyboard to activate cells on the worksheet.</w:t>
      </w:r>
    </w:p>
    <w:p w:rsidR="00000000" w:rsidRDefault="000E0AB6">
      <w:pPr>
        <w:pStyle w:val="ListParagraph"/>
        <w:numPr>
          <w:ilvl w:val="0"/>
          <w:numId w:val="6"/>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Hold the SHIFT key and press the arrow keys on your keyboard to highlight a range of cells in a worksheet.</w:t>
      </w:r>
    </w:p>
    <w:p w:rsidR="00000000" w:rsidRDefault="000E0AB6">
      <w:pPr>
        <w:pStyle w:val="ListParagraph"/>
        <w:numPr>
          <w:ilvl w:val="0"/>
          <w:numId w:val="6"/>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Hold the CTRL key while pressing the PAGE DOWN or PAGE UP keys to open other worksheets in a workbook.</w:t>
      </w:r>
    </w:p>
    <w:p w:rsidR="00000000" w:rsidRDefault="000E0AB6">
      <w:pPr>
        <w:shd w:val="clear" w:color="auto" w:fill="FFFFFF"/>
        <w:spacing w:after="0"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The Excel Ribbon</w:t>
      </w:r>
    </w:p>
    <w:p w:rsidR="00000000" w:rsidRDefault="000E0AB6">
      <w:pPr>
        <w:shd w:val="clear" w:color="auto" w:fill="FFFFFF"/>
        <w:spacing w:line="439" w:lineRule="atLeast"/>
        <w:textAlignment w:val="baseline"/>
        <w:rPr>
          <w:rFonts w:ascii="Georgia" w:eastAsia="Times New Roman" w:hAnsi="Georgia" w:cs="Times New Roman"/>
          <w:i/>
          <w:iCs/>
          <w:color w:val="333333"/>
          <w:sz w:val="20"/>
          <w:szCs w:val="20"/>
        </w:rPr>
      </w:pPr>
      <w:r>
        <w:rPr>
          <w:rFonts w:ascii="Georgia" w:eastAsia="Times New Roman" w:hAnsi="Georgia" w:cs="Times New Roman"/>
          <w:i/>
          <w:iCs/>
          <w:color w:val="333333"/>
          <w:sz w:val="20"/>
          <w:szCs w:val="20"/>
        </w:rPr>
        <w:t>Follow-along file: Not needed for this skill</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Excel’s features and commands are found in the Ribbon, which is the upper area of the Excel</w:t>
      </w:r>
      <w:r>
        <w:rPr>
          <w:rFonts w:ascii="Georgia" w:eastAsia="Times New Roman" w:hAnsi="Georgia" w:cs="Times New Roman"/>
          <w:color w:val="333333"/>
          <w:sz w:val="20"/>
          <w:szCs w:val="20"/>
        </w:rPr>
        <w:t xml:space="preserve"> screen that contains several tabs running across the top. Each tab provides access to a different set of Excel commands. </w:t>
      </w:r>
      <w:hyperlink r:id="rId31" w:anchor="manzoexcel_1.0-ch01_s01_s05_f01" w:history="1">
        <w:r>
          <w:rPr>
            <w:rStyle w:val="Hyperlink"/>
            <w:rFonts w:ascii="Georgia" w:eastAsia="Times New Roman" w:hAnsi="Georgia" w:cs="Times New Roman"/>
            <w:color w:val="2689C6"/>
            <w:sz w:val="20"/>
            <w:szCs w:val="20"/>
          </w:rPr>
          <w:t xml:space="preserve">Figure 1.7 "Ribbon for </w:t>
        </w:r>
        <w:r>
          <w:rPr>
            <w:rStyle w:val="Hyperlink"/>
            <w:rFonts w:ascii="Georgia" w:eastAsia="Times New Roman" w:hAnsi="Georgia" w:cs="Times New Roman"/>
            <w:color w:val="2689C6"/>
            <w:sz w:val="20"/>
            <w:szCs w:val="20"/>
          </w:rPr>
          <w:t>Excel"</w:t>
        </w:r>
      </w:hyperlink>
      <w:r>
        <w:rPr>
          <w:rFonts w:ascii="Georgia" w:eastAsia="Times New Roman" w:hAnsi="Georgia" w:cs="Times New Roman"/>
          <w:color w:val="333333"/>
          <w:sz w:val="20"/>
          <w:szCs w:val="20"/>
        </w:rPr>
        <w:t> shows the commands available in the Home tab of the Ribbon. </w:t>
      </w:r>
      <w:hyperlink r:id="rId32" w:anchor="manzoexcel_1.0-ch01_s01_s05_t01" w:history="1">
        <w:r>
          <w:rPr>
            <w:rStyle w:val="Hyperlink"/>
            <w:rFonts w:ascii="Georgia" w:eastAsia="Times New Roman" w:hAnsi="Georgia" w:cs="Times New Roman"/>
            <w:color w:val="2689C6"/>
            <w:sz w:val="20"/>
            <w:szCs w:val="20"/>
          </w:rPr>
          <w:t>Table 1.1 "Command Overview for Each Tab of the Ribbon"</w:t>
        </w:r>
      </w:hyperlink>
      <w:r>
        <w:rPr>
          <w:rFonts w:ascii="Georgia" w:eastAsia="Times New Roman" w:hAnsi="Georgia" w:cs="Times New Roman"/>
          <w:color w:val="333333"/>
          <w:sz w:val="20"/>
          <w:szCs w:val="20"/>
        </w:rPr>
        <w:t> provides an overview o</w:t>
      </w:r>
      <w:r>
        <w:rPr>
          <w:rFonts w:ascii="Georgia" w:eastAsia="Times New Roman" w:hAnsi="Georgia" w:cs="Times New Roman"/>
          <w:color w:val="333333"/>
          <w:sz w:val="20"/>
          <w:szCs w:val="20"/>
        </w:rPr>
        <w:t>f the commands that are found in each tab of the Ribbon.</w:t>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18"/>
          <w:szCs w:val="18"/>
        </w:rPr>
      </w:pPr>
      <w:r>
        <w:rPr>
          <w:rFonts w:ascii="Georgia" w:eastAsia="Times New Roman" w:hAnsi="Georgia" w:cs="Times New Roman"/>
          <w:i/>
          <w:iCs/>
          <w:color w:val="000000"/>
          <w:sz w:val="18"/>
          <w:szCs w:val="18"/>
        </w:rPr>
        <w:t>Figure 1.7</w:t>
      </w:r>
      <w:r>
        <w:rPr>
          <w:rFonts w:ascii="Georgia" w:eastAsia="Times New Roman" w:hAnsi="Georgia" w:cs="Times New Roman"/>
          <w:i/>
          <w:iCs/>
          <w:color w:val="BB9966"/>
          <w:sz w:val="18"/>
          <w:szCs w:val="18"/>
        </w:rPr>
        <w:t> Ribbon for Excel</w:t>
      </w:r>
    </w:p>
    <w:p w:rsidR="00000000" w:rsidRDefault="000E0AB6">
      <w:pPr>
        <w:shd w:val="clear" w:color="auto" w:fill="FFFFFF"/>
        <w:spacing w:line="270" w:lineRule="atLeast"/>
        <w:textAlignment w:val="baseline"/>
        <w:rPr>
          <w:rFonts w:ascii="Calibri" w:eastAsia="Times New Roman" w:hAnsi="Calibri" w:cs="Times New Roman"/>
          <w:color w:val="555555"/>
          <w:sz w:val="23"/>
          <w:szCs w:val="23"/>
        </w:rPr>
      </w:pPr>
      <w:r>
        <w:rPr>
          <w:rFonts w:ascii="Calibri" w:eastAsia="Times New Roman" w:hAnsi="Calibri" w:cs="Times New Roman"/>
          <w:noProof/>
          <w:color w:val="2689C6"/>
          <w:sz w:val="23"/>
          <w:szCs w:val="23"/>
        </w:rPr>
        <w:drawing>
          <wp:inline distT="0" distB="0" distL="0" distR="0">
            <wp:extent cx="7315200" cy="1771650"/>
            <wp:effectExtent l="0" t="0" r="0" b="0"/>
            <wp:docPr id="8" name="Picture 11" descr="http://images.flatworldknowledge.com/manzoexcel/manzoexcel-fig01_007.jpg">
              <a:hlinkClick xmlns:a="http://schemas.openxmlformats.org/drawingml/2006/main" r:id="rId3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images.flatworldknowledge.com/manzoexcel/manzoexcel-fig01_007.jpg">
                      <a:hlinkClick r:id="rId33" tgtFrame="&quot;_blank&quot;"/>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315200" cy="1771650"/>
                    </a:xfrm>
                    <a:prstGeom prst="rect">
                      <a:avLst/>
                    </a:prstGeom>
                    <a:noFill/>
                    <a:ln>
                      <a:noFill/>
                    </a:ln>
                  </pic:spPr>
                </pic:pic>
              </a:graphicData>
            </a:graphic>
          </wp:inline>
        </w:drawing>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Table 1.1 Command Overview for Each Tab of the Ribbon</w:t>
      </w:r>
    </w:p>
    <w:tbl>
      <w:tblPr>
        <w:tblW w:w="0" w:type="auto"/>
        <w:tblCellMar>
          <w:left w:w="0" w:type="dxa"/>
          <w:right w:w="0" w:type="dxa"/>
        </w:tblCellMar>
        <w:tblLook w:val="04A0" w:firstRow="1" w:lastRow="0" w:firstColumn="1" w:lastColumn="0" w:noHBand="0" w:noVBand="1"/>
      </w:tblPr>
      <w:tblGrid>
        <w:gridCol w:w="1094"/>
        <w:gridCol w:w="8416"/>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0E0AB6">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Tab Name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0E0AB6">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Description of Commands</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lastRenderedPageBreak/>
              <w:t>File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 xml:space="preserve">Also known as the Backstage view of the Excel workbook. Contains all commands for opening, closing, saving, </w:t>
            </w:r>
            <w:r>
              <w:rPr>
                <w:rFonts w:ascii="Times New Roman" w:eastAsia="Times New Roman" w:hAnsi="Times New Roman" w:cs="Times New Roman"/>
                <w:sz w:val="21"/>
                <w:szCs w:val="21"/>
              </w:rPr>
              <w:t>and creating new Excel workbooks. Includes print commands, document properties, e-mailing options, and help features. The default settings and options are also found in this tab.</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Home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Contains the most frequently used Excel commands. Formatting comman</w:t>
            </w:r>
            <w:r>
              <w:rPr>
                <w:rFonts w:ascii="Times New Roman" w:eastAsia="Times New Roman" w:hAnsi="Times New Roman" w:cs="Times New Roman"/>
                <w:sz w:val="21"/>
                <w:szCs w:val="21"/>
              </w:rPr>
              <w:t>ds are found in this tab along with commands for cutting, copying, pasting, and for inserting and deleting rows and columns.</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Insert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Used to insert objects such as charts, pictures, shapes, PivotTables, Internet links, symbols, or text boxes.</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Page Layout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Contains commands used to prepare a worksheet for printing. Also includes commands used to show and print the gridlines on a worksheet.</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Formulas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Includes commands for adding mathematical functions to a worksheet. Also contains tools for a</w:t>
            </w:r>
            <w:r>
              <w:rPr>
                <w:rFonts w:ascii="Times New Roman" w:eastAsia="Times New Roman" w:hAnsi="Times New Roman" w:cs="Times New Roman"/>
                <w:sz w:val="21"/>
                <w:szCs w:val="21"/>
              </w:rPr>
              <w:t>uditing mathematical formulas.</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Data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Used when working with external data sources such as Microsoft® Access®, text files, or the Internet. Also contains sorting commands and access to scenario tools.</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Review</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 xml:space="preserve">Includes Spelling and Track </w:t>
            </w:r>
            <w:r>
              <w:rPr>
                <w:rFonts w:ascii="Times New Roman" w:eastAsia="Times New Roman" w:hAnsi="Times New Roman" w:cs="Times New Roman"/>
                <w:sz w:val="21"/>
                <w:szCs w:val="21"/>
              </w:rPr>
              <w:t>Changes features. Also contains protection features to password protect worksheets or workbooks.</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View</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Used to adjust the visual appearance of a workbook. Common commands include the Zoom and Page Layout view.</w:t>
            </w:r>
          </w:p>
        </w:tc>
      </w:tr>
    </w:tbl>
    <w:p w:rsidR="00000000" w:rsidRDefault="000E0AB6">
      <w:pPr>
        <w:shd w:val="clear" w:color="auto" w:fill="FFFFFF"/>
        <w:spacing w:before="24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Ribbon shown in </w:t>
      </w:r>
      <w:hyperlink r:id="rId35" w:anchor="manzoexcel_1.0-ch01_s01_s05_f01" w:history="1">
        <w:r>
          <w:rPr>
            <w:rStyle w:val="Hyperlink"/>
            <w:rFonts w:ascii="Georgia" w:eastAsia="Times New Roman" w:hAnsi="Georgia" w:cs="Times New Roman"/>
            <w:color w:val="2689C6"/>
            <w:sz w:val="20"/>
            <w:szCs w:val="20"/>
          </w:rPr>
          <w:t>Figure 1.7 "Ribbon for Excel"</w:t>
        </w:r>
      </w:hyperlink>
      <w:r>
        <w:rPr>
          <w:rFonts w:ascii="Georgia" w:eastAsia="Times New Roman" w:hAnsi="Georgia" w:cs="Times New Roman"/>
          <w:color w:val="333333"/>
          <w:sz w:val="20"/>
          <w:szCs w:val="20"/>
        </w:rPr>
        <w:t xml:space="preserve"> is full, or maximized. The benefit of having a full Ribbon is that the commands are always visible while you are developing a worksheet. </w:t>
      </w:r>
      <w:r>
        <w:rPr>
          <w:rFonts w:ascii="Georgia" w:eastAsia="Times New Roman" w:hAnsi="Georgia" w:cs="Times New Roman"/>
          <w:color w:val="333333"/>
          <w:sz w:val="20"/>
          <w:szCs w:val="20"/>
        </w:rPr>
        <w:t>However, depending on the screen dimensions of your computer, you may find that the Ribbon takes up too much vertical space on your worksheet. If this is the case, you can minimize the Ribbon by clicking the button shown in </w:t>
      </w:r>
      <w:hyperlink r:id="rId36" w:anchor="manzoexcel_1.0-ch01_s01_s05_f01" w:history="1">
        <w:r>
          <w:rPr>
            <w:rStyle w:val="Hyperlink"/>
            <w:rFonts w:ascii="Georgia" w:eastAsia="Times New Roman" w:hAnsi="Georgia" w:cs="Times New Roman"/>
            <w:color w:val="2689C6"/>
            <w:sz w:val="20"/>
            <w:szCs w:val="20"/>
          </w:rPr>
          <w:t>Figure 1.7 "Ribbon for Excel"</w:t>
        </w:r>
      </w:hyperlink>
      <w:r>
        <w:rPr>
          <w:rFonts w:ascii="Georgia" w:eastAsia="Times New Roman" w:hAnsi="Georgia" w:cs="Times New Roman"/>
          <w:color w:val="333333"/>
          <w:sz w:val="20"/>
          <w:szCs w:val="20"/>
        </w:rPr>
        <w:t>. When minimized, the Ribbon will show only the tabs and not the command buttons. When you click on a tab, the command buttons will appear until you</w:t>
      </w:r>
      <w:r>
        <w:rPr>
          <w:rFonts w:ascii="Georgia" w:eastAsia="Times New Roman" w:hAnsi="Georgia" w:cs="Times New Roman"/>
          <w:color w:val="333333"/>
          <w:sz w:val="20"/>
          <w:szCs w:val="20"/>
        </w:rPr>
        <w:t xml:space="preserve"> select a command or click anywhere on your worksheet.</w:t>
      </w:r>
    </w:p>
    <w:p w:rsidR="00000000" w:rsidRDefault="000E0AB6">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Mouseless Commands</w:t>
      </w:r>
    </w:p>
    <w:p w:rsidR="00000000" w:rsidRDefault="000E0AB6">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Minimizing or Maximizing the Ribbon</w:t>
      </w:r>
    </w:p>
    <w:p w:rsidR="00000000" w:rsidRDefault="000E0AB6">
      <w:pPr>
        <w:pStyle w:val="ListParagraph"/>
        <w:numPr>
          <w:ilvl w:val="0"/>
          <w:numId w:val="7"/>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Hold down the CTRL key and press the F1 key.</w:t>
      </w:r>
    </w:p>
    <w:p w:rsidR="00000000" w:rsidRDefault="000E0AB6">
      <w:pPr>
        <w:pStyle w:val="ListParagraph"/>
        <w:numPr>
          <w:ilvl w:val="0"/>
          <w:numId w:val="7"/>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Hold down the CTRL key and press the F1 key again to maximize the Ribbon.</w:t>
      </w:r>
    </w:p>
    <w:p w:rsidR="00000000" w:rsidRDefault="000E0AB6">
      <w:pPr>
        <w:shd w:val="clear" w:color="auto" w:fill="FFFFFF"/>
        <w:spacing w:before="240" w:after="0"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Quick Access Toolbar and Right-Click Menu</w:t>
      </w:r>
    </w:p>
    <w:p w:rsidR="00000000" w:rsidRDefault="000E0AB6">
      <w:pPr>
        <w:shd w:val="clear" w:color="auto" w:fill="FFFFFF"/>
        <w:spacing w:line="439" w:lineRule="atLeast"/>
        <w:textAlignment w:val="baseline"/>
        <w:rPr>
          <w:rFonts w:ascii="Georgia" w:eastAsia="Times New Roman" w:hAnsi="Georgia" w:cs="Times New Roman"/>
          <w:i/>
          <w:iCs/>
          <w:color w:val="333333"/>
          <w:sz w:val="20"/>
          <w:szCs w:val="20"/>
        </w:rPr>
      </w:pPr>
      <w:r>
        <w:rPr>
          <w:rFonts w:ascii="Georgia" w:eastAsia="Times New Roman" w:hAnsi="Georgia" w:cs="Times New Roman"/>
          <w:i/>
          <w:iCs/>
          <w:color w:val="333333"/>
          <w:sz w:val="20"/>
          <w:szCs w:val="20"/>
        </w:rPr>
        <w:t>Follow-along file: Not needed for this skill</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The Quick Access Toolbar is found at the upper left side of the Excel screen above the Ribbon, as shown in </w:t>
      </w:r>
      <w:hyperlink r:id="rId37" w:anchor="manzoexcel_1.0-ch01_s01_s03_f01" w:history="1">
        <w:r>
          <w:rPr>
            <w:rStyle w:val="Hyperlink"/>
            <w:rFonts w:ascii="Georgia" w:eastAsia="Times New Roman" w:hAnsi="Georgia" w:cs="Times New Roman"/>
            <w:color w:val="2689C6"/>
            <w:sz w:val="20"/>
            <w:szCs w:val="20"/>
          </w:rPr>
          <w:t>Figure 1.3 "Blank Workbook"</w:t>
        </w:r>
      </w:hyperlink>
      <w:r>
        <w:rPr>
          <w:rFonts w:ascii="Georgia" w:eastAsia="Times New Roman" w:hAnsi="Georgia" w:cs="Times New Roman"/>
          <w:color w:val="333333"/>
          <w:sz w:val="20"/>
          <w:szCs w:val="20"/>
        </w:rPr>
        <w:t>. This area provides access to the most frequently used commands, such as Save and Undo. You also can customize the Quick Access Toolbar by adding commands that you use on a regula</w:t>
      </w:r>
      <w:r>
        <w:rPr>
          <w:rFonts w:ascii="Georgia" w:eastAsia="Times New Roman" w:hAnsi="Georgia" w:cs="Times New Roman"/>
          <w:color w:val="333333"/>
          <w:sz w:val="20"/>
          <w:szCs w:val="20"/>
        </w:rPr>
        <w:t>r basis. By placing these commands in the Quick Access Toolbar, you do not have to navigate through the Ribbon to find them. To customize the Quick Access Toolbar, click the down arrow as shown in </w:t>
      </w:r>
      <w:hyperlink r:id="rId38" w:anchor="manzoexcel_1.0-ch01_s01_s06_f01" w:history="1">
        <w:r>
          <w:rPr>
            <w:rStyle w:val="Hyperlink"/>
            <w:rFonts w:ascii="Georgia" w:eastAsia="Times New Roman" w:hAnsi="Georgia" w:cs="Times New Roman"/>
            <w:color w:val="2689C6"/>
            <w:sz w:val="20"/>
            <w:szCs w:val="20"/>
          </w:rPr>
          <w:t>Figure 1.8 "Customizing the Quick Access Toolbar"</w:t>
        </w:r>
      </w:hyperlink>
      <w:r>
        <w:rPr>
          <w:rFonts w:ascii="Georgia" w:eastAsia="Times New Roman" w:hAnsi="Georgia" w:cs="Times New Roman"/>
          <w:color w:val="333333"/>
          <w:sz w:val="20"/>
          <w:szCs w:val="20"/>
        </w:rPr>
        <w:t>. This will open a menu of commands that you can add to the Quick Access Toolbar. If you do not see the command you are looking for on the list, select the</w:t>
      </w:r>
      <w:r>
        <w:rPr>
          <w:rFonts w:ascii="Georgia" w:eastAsia="Times New Roman" w:hAnsi="Georgia" w:cs="Times New Roman"/>
          <w:color w:val="333333"/>
          <w:sz w:val="20"/>
          <w:szCs w:val="20"/>
        </w:rPr>
        <w:t xml:space="preserve"> More Commands option.</w:t>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1.8</w:t>
      </w:r>
      <w:r>
        <w:rPr>
          <w:rFonts w:ascii="Georgia" w:eastAsia="Times New Roman" w:hAnsi="Georgia" w:cs="Times New Roman"/>
          <w:i/>
          <w:iCs/>
          <w:color w:val="BB9966"/>
          <w:sz w:val="21"/>
          <w:szCs w:val="21"/>
        </w:rPr>
        <w:t> Customizing the Quick Access Toolbar</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486400" cy="4810125"/>
            <wp:effectExtent l="0" t="0" r="0" b="9525"/>
            <wp:docPr id="9" name="Picture 10" descr="http://images.flatworldknowledge.com/manzoexcel/manzoexcel-fig01_008.jpg">
              <a:hlinkClick xmlns:a="http://schemas.openxmlformats.org/drawingml/2006/main" r:id="rId3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images.flatworldknowledge.com/manzoexcel/manzoexcel-fig01_008.jpg">
                      <a:hlinkClick r:id="rId39" tgtFrame="&quot;_blank&quot;"/>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86400" cy="4810125"/>
                    </a:xfrm>
                    <a:prstGeom prst="rect">
                      <a:avLst/>
                    </a:prstGeom>
                    <a:noFill/>
                    <a:ln>
                      <a:noFill/>
                    </a:ln>
                  </pic:spPr>
                </pic:pic>
              </a:graphicData>
            </a:graphic>
          </wp:inline>
        </w:drawing>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In addition to the Ribbon and Quick Access Toolbar, you can also access commands by right clicking anywhere on the worksheet. </w:t>
      </w:r>
      <w:hyperlink r:id="rId41" w:anchor="manzoexcel_1.0-ch01_s01_s06_f02" w:history="1">
        <w:r>
          <w:rPr>
            <w:rStyle w:val="Hyperlink"/>
            <w:rFonts w:ascii="Georgia" w:eastAsia="Times New Roman" w:hAnsi="Georgia" w:cs="Times New Roman"/>
            <w:color w:val="2689C6"/>
            <w:sz w:val="20"/>
            <w:szCs w:val="20"/>
          </w:rPr>
          <w:t>Figure 1.9 "Right-Click Menu"</w:t>
        </w:r>
      </w:hyperlink>
      <w:r>
        <w:rPr>
          <w:rFonts w:ascii="Georgia" w:eastAsia="Times New Roman" w:hAnsi="Georgia" w:cs="Times New Roman"/>
          <w:color w:val="333333"/>
          <w:sz w:val="20"/>
          <w:szCs w:val="20"/>
        </w:rPr>
        <w:t> shows an example of the commands available in the right-click menu.</w:t>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1.9</w:t>
      </w:r>
      <w:r>
        <w:rPr>
          <w:rFonts w:ascii="Georgia" w:eastAsia="Times New Roman" w:hAnsi="Georgia" w:cs="Times New Roman"/>
          <w:i/>
          <w:iCs/>
          <w:color w:val="BB9966"/>
          <w:sz w:val="21"/>
          <w:szCs w:val="21"/>
        </w:rPr>
        <w:t> Right-Click Menu</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4572000" cy="5219700"/>
            <wp:effectExtent l="0" t="0" r="0" b="0"/>
            <wp:docPr id="10" name="Picture 9" descr="http://images.flatworldknowledge.com/manzoexcel/manzoexcel-fig01_009.jpg">
              <a:hlinkClick xmlns:a="http://schemas.openxmlformats.org/drawingml/2006/main" r:id="rId4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images.flatworldknowledge.com/manzoexcel/manzoexcel-fig01_009.jpg">
                      <a:hlinkClick r:id="rId42" tgtFrame="&quot;_blank&quot;"/>
                    </pic:cNvP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572000" cy="5219700"/>
                    </a:xfrm>
                    <a:prstGeom prst="rect">
                      <a:avLst/>
                    </a:prstGeom>
                    <a:noFill/>
                    <a:ln>
                      <a:noFill/>
                    </a:ln>
                  </pic:spPr>
                </pic:pic>
              </a:graphicData>
            </a:graphic>
          </wp:inline>
        </w:drawing>
      </w:r>
    </w:p>
    <w:p w:rsidR="00000000" w:rsidRDefault="000E0AB6">
      <w:pPr>
        <w:shd w:val="clear" w:color="auto" w:fill="FFFFFF"/>
        <w:spacing w:after="0"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The File Tab</w:t>
      </w:r>
    </w:p>
    <w:p w:rsidR="00000000" w:rsidRDefault="000E0AB6">
      <w:pPr>
        <w:shd w:val="clear" w:color="auto" w:fill="FFFFFF"/>
        <w:spacing w:line="439" w:lineRule="atLeast"/>
        <w:textAlignment w:val="baseline"/>
        <w:rPr>
          <w:rFonts w:ascii="Georgia" w:eastAsia="Times New Roman" w:hAnsi="Georgia" w:cs="Times New Roman"/>
          <w:i/>
          <w:iCs/>
          <w:color w:val="333333"/>
          <w:sz w:val="20"/>
          <w:szCs w:val="20"/>
        </w:rPr>
      </w:pPr>
      <w:r>
        <w:rPr>
          <w:rFonts w:ascii="Georgia" w:eastAsia="Times New Roman" w:hAnsi="Georgia" w:cs="Times New Roman"/>
          <w:i/>
          <w:iCs/>
          <w:color w:val="333333"/>
          <w:sz w:val="20"/>
          <w:szCs w:val="20"/>
        </w:rPr>
        <w:t>Follow-along file: Not needed for this skill</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If you have used Office 2007, you may have noticed that the </w:t>
      </w:r>
      <w:r>
        <w:rPr>
          <w:rFonts w:ascii="Georgia" w:eastAsia="Times New Roman" w:hAnsi="Georgia" w:cs="Times New Roman"/>
          <w:color w:val="333333"/>
          <w:sz w:val="20"/>
          <w:szCs w:val="20"/>
        </w:rPr>
        <w:t xml:space="preserve">Office button has disappeared in the 2010 version. It has been replaced with the File tab on the far left side of the Ribbon. The File tab is also known as the Backstage view of the workbook. It contains a variety of features and commands related to the </w:t>
      </w:r>
      <w:r>
        <w:rPr>
          <w:rFonts w:ascii="Georgia" w:eastAsia="Times New Roman" w:hAnsi="Georgia" w:cs="Times New Roman"/>
          <w:color w:val="333333"/>
          <w:sz w:val="20"/>
          <w:szCs w:val="20"/>
        </w:rPr>
        <w:lastRenderedPageBreak/>
        <w:t>wo</w:t>
      </w:r>
      <w:r>
        <w:rPr>
          <w:rFonts w:ascii="Georgia" w:eastAsia="Times New Roman" w:hAnsi="Georgia" w:cs="Times New Roman"/>
          <w:color w:val="333333"/>
          <w:sz w:val="20"/>
          <w:szCs w:val="20"/>
        </w:rPr>
        <w:t>rkbook that is currently open, new workbooks, or workbooks stored in other locations on your computer or network. </w:t>
      </w:r>
      <w:hyperlink r:id="rId44" w:anchor="manzoexcel_1.0-ch01_s01_s07_f01" w:history="1">
        <w:r>
          <w:rPr>
            <w:rStyle w:val="Hyperlink"/>
            <w:rFonts w:ascii="Georgia" w:eastAsia="Times New Roman" w:hAnsi="Georgia" w:cs="Times New Roman"/>
            <w:color w:val="2689C6"/>
            <w:sz w:val="20"/>
            <w:szCs w:val="20"/>
          </w:rPr>
          <w:t>Figure 1.10 "File Tab or Backst</w:t>
        </w:r>
        <w:r>
          <w:rPr>
            <w:rStyle w:val="Hyperlink"/>
            <w:rFonts w:ascii="Georgia" w:eastAsia="Times New Roman" w:hAnsi="Georgia" w:cs="Times New Roman"/>
            <w:color w:val="2689C6"/>
            <w:sz w:val="20"/>
            <w:szCs w:val="20"/>
          </w:rPr>
          <w:t>age View of a Workbook"</w:t>
        </w:r>
      </w:hyperlink>
      <w:r>
        <w:rPr>
          <w:rFonts w:ascii="Georgia" w:eastAsia="Times New Roman" w:hAnsi="Georgia" w:cs="Times New Roman"/>
          <w:color w:val="333333"/>
          <w:sz w:val="20"/>
          <w:szCs w:val="20"/>
        </w:rPr>
        <w:t xml:space="preserve"> shows the options available in the File tab or Backstage view. To leave the Backstage view and return to the worksheet, click any tab on the Ribbon or click the image of the worksheet on the right side of the window. You must click </w:t>
      </w:r>
      <w:r>
        <w:rPr>
          <w:rFonts w:ascii="Georgia" w:eastAsia="Times New Roman" w:hAnsi="Georgia" w:cs="Times New Roman"/>
          <w:color w:val="333333"/>
          <w:sz w:val="20"/>
          <w:szCs w:val="20"/>
        </w:rPr>
        <w:t>the Info button (highlighted in green in </w:t>
      </w:r>
      <w:hyperlink r:id="rId45" w:anchor="manzoexcel_1.0-ch01_s01_s07_f01" w:history="1">
        <w:r>
          <w:rPr>
            <w:rStyle w:val="Hyperlink"/>
            <w:rFonts w:ascii="Georgia" w:eastAsia="Times New Roman" w:hAnsi="Georgia" w:cs="Times New Roman"/>
            <w:color w:val="2689C6"/>
            <w:sz w:val="20"/>
            <w:szCs w:val="20"/>
          </w:rPr>
          <w:t>Figure 1.10 "File Tab or Backstage View of a Workbook"</w:t>
        </w:r>
      </w:hyperlink>
      <w:r>
        <w:rPr>
          <w:rFonts w:ascii="Georgia" w:eastAsia="Times New Roman" w:hAnsi="Georgia" w:cs="Times New Roman"/>
          <w:color w:val="333333"/>
          <w:sz w:val="20"/>
          <w:szCs w:val="20"/>
        </w:rPr>
        <w:t xml:space="preserve">) to see the image of your worksheet on the right </w:t>
      </w:r>
      <w:r>
        <w:rPr>
          <w:rFonts w:ascii="Georgia" w:eastAsia="Times New Roman" w:hAnsi="Georgia" w:cs="Times New Roman"/>
          <w:color w:val="333333"/>
          <w:sz w:val="20"/>
          <w:szCs w:val="20"/>
        </w:rPr>
        <w:t>side of the window.</w:t>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18"/>
          <w:szCs w:val="18"/>
        </w:rPr>
      </w:pPr>
      <w:r>
        <w:rPr>
          <w:rFonts w:ascii="Georgia" w:eastAsia="Times New Roman" w:hAnsi="Georgia" w:cs="Times New Roman"/>
          <w:i/>
          <w:iCs/>
          <w:color w:val="000000"/>
          <w:sz w:val="18"/>
          <w:szCs w:val="18"/>
        </w:rPr>
        <w:t>Figure 1.10</w:t>
      </w:r>
      <w:r>
        <w:rPr>
          <w:rFonts w:ascii="Georgia" w:eastAsia="Times New Roman" w:hAnsi="Georgia" w:cs="Times New Roman"/>
          <w:i/>
          <w:iCs/>
          <w:color w:val="BB9966"/>
          <w:sz w:val="18"/>
          <w:szCs w:val="18"/>
        </w:rPr>
        <w:t> File Tab or Backstage View of a Workbook</w:t>
      </w:r>
    </w:p>
    <w:p w:rsidR="00000000" w:rsidRDefault="000E0AB6">
      <w:pPr>
        <w:shd w:val="clear" w:color="auto" w:fill="FFFFFF"/>
        <w:spacing w:line="270" w:lineRule="atLeast"/>
        <w:textAlignment w:val="baseline"/>
        <w:rPr>
          <w:rFonts w:ascii="Calibri" w:eastAsia="Times New Roman" w:hAnsi="Calibri" w:cs="Times New Roman"/>
          <w:color w:val="555555"/>
          <w:sz w:val="23"/>
          <w:szCs w:val="23"/>
        </w:rPr>
      </w:pPr>
      <w:r>
        <w:rPr>
          <w:rFonts w:ascii="Calibri" w:eastAsia="Times New Roman" w:hAnsi="Calibri" w:cs="Times New Roman"/>
          <w:noProof/>
          <w:color w:val="2689C6"/>
          <w:sz w:val="23"/>
          <w:szCs w:val="23"/>
        </w:rPr>
        <w:drawing>
          <wp:inline distT="0" distB="0" distL="0" distR="0">
            <wp:extent cx="7315200" cy="4067175"/>
            <wp:effectExtent l="0" t="0" r="0" b="9525"/>
            <wp:docPr id="11" name="Picture 8" descr="http://images.flatworldknowledge.com/manzoexcel/manzoexcel-fig01_010.jpg">
              <a:hlinkClick xmlns:a="http://schemas.openxmlformats.org/drawingml/2006/main" r:id="rId4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images.flatworldknowledge.com/manzoexcel/manzoexcel-fig01_010.jpg">
                      <a:hlinkClick r:id="rId46" tgtFrame="&quot;_blank&quot;"/>
                    </pic:cNvP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315200" cy="4067175"/>
                    </a:xfrm>
                    <a:prstGeom prst="rect">
                      <a:avLst/>
                    </a:prstGeom>
                    <a:noFill/>
                    <a:ln>
                      <a:noFill/>
                    </a:ln>
                  </pic:spPr>
                </pic:pic>
              </a:graphicData>
            </a:graphic>
          </wp:inline>
        </w:drawing>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Included in the File tab are the default settings for the Excel application that can be accessed and modified by clicking the Options button. </w:t>
      </w:r>
      <w:hyperlink r:id="rId48" w:anchor="manzoexcel_1.0-ch01_s01_s07_f02" w:history="1">
        <w:r>
          <w:rPr>
            <w:rStyle w:val="Hyperlink"/>
            <w:rFonts w:ascii="Georgia" w:eastAsia="Times New Roman" w:hAnsi="Georgia" w:cs="Times New Roman"/>
            <w:color w:val="2689C6"/>
            <w:sz w:val="20"/>
            <w:szCs w:val="20"/>
          </w:rPr>
          <w:t>Fig</w:t>
        </w:r>
        <w:r>
          <w:rPr>
            <w:rStyle w:val="Hyperlink"/>
            <w:rFonts w:ascii="Georgia" w:eastAsia="Times New Roman" w:hAnsi="Georgia" w:cs="Times New Roman"/>
            <w:color w:val="2689C6"/>
            <w:sz w:val="20"/>
            <w:szCs w:val="20"/>
          </w:rPr>
          <w:t>ure 1.11 "Excel Options Window"</w:t>
        </w:r>
      </w:hyperlink>
      <w:r>
        <w:rPr>
          <w:rFonts w:ascii="Georgia" w:eastAsia="Times New Roman" w:hAnsi="Georgia" w:cs="Times New Roman"/>
          <w:color w:val="333333"/>
          <w:sz w:val="20"/>
          <w:szCs w:val="20"/>
        </w:rPr>
        <w:t> shows the Excel Options window, which gives you access to settings such as the default font style, font size, and the number of worksheets that appear in new workbooks.</w:t>
      </w:r>
    </w:p>
    <w:p w:rsidR="00000000" w:rsidRDefault="000E0AB6">
      <w:pPr>
        <w:rPr>
          <w:rFonts w:ascii="Georgia" w:eastAsia="Times New Roman" w:hAnsi="Georgia" w:cs="Times New Roman"/>
          <w:i/>
          <w:iCs/>
          <w:color w:val="000000"/>
          <w:sz w:val="20"/>
          <w:szCs w:val="20"/>
        </w:rPr>
      </w:pPr>
      <w:r>
        <w:rPr>
          <w:rFonts w:ascii="Georgia" w:eastAsia="Times New Roman" w:hAnsi="Georgia" w:cs="Times New Roman"/>
          <w:i/>
          <w:iCs/>
          <w:color w:val="000000"/>
          <w:sz w:val="20"/>
          <w:szCs w:val="20"/>
        </w:rPr>
        <w:br w:type="page"/>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lastRenderedPageBreak/>
        <w:t>Figure 1.11</w:t>
      </w:r>
      <w:r>
        <w:rPr>
          <w:rFonts w:ascii="Georgia" w:eastAsia="Times New Roman" w:hAnsi="Georgia" w:cs="Times New Roman"/>
          <w:i/>
          <w:iCs/>
          <w:color w:val="BB9966"/>
          <w:sz w:val="21"/>
          <w:szCs w:val="21"/>
        </w:rPr>
        <w:t> Excel Options Window</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6858000" cy="4914900"/>
            <wp:effectExtent l="0" t="0" r="0" b="0"/>
            <wp:docPr id="12" name="Picture 7" descr="http://images.flatworldknowledge.com/manzoexcel/manzoexcel-fig01_011.jpg">
              <a:hlinkClick xmlns:a="http://schemas.openxmlformats.org/drawingml/2006/main" r:id="rId4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mages.flatworldknowledge.com/manzoexcel/manzoexcel-fig01_011.jpg">
                      <a:hlinkClick r:id="rId49" tgtFrame="&quot;_blank&quot;"/>
                    </pic:cNvPr>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858000" cy="4914900"/>
                    </a:xfrm>
                    <a:prstGeom prst="rect">
                      <a:avLst/>
                    </a:prstGeom>
                    <a:noFill/>
                    <a:ln>
                      <a:noFill/>
                    </a:ln>
                  </pic:spPr>
                </pic:pic>
              </a:graphicData>
            </a:graphic>
          </wp:inline>
        </w:drawing>
      </w:r>
    </w:p>
    <w:p w:rsidR="00000000" w:rsidRDefault="000E0AB6">
      <w:pPr>
        <w:shd w:val="clear" w:color="auto" w:fill="FFFFFF"/>
        <w:spacing w:after="0"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Saving Workbooks (Save As)</w:t>
      </w:r>
    </w:p>
    <w:p w:rsidR="00000000" w:rsidRDefault="000E0AB6">
      <w:pPr>
        <w:shd w:val="clear" w:color="auto" w:fill="FFFFFF"/>
        <w:spacing w:line="439" w:lineRule="atLeast"/>
        <w:textAlignment w:val="baseline"/>
        <w:rPr>
          <w:rFonts w:ascii="Georgia" w:eastAsia="Times New Roman" w:hAnsi="Georgia" w:cs="Times New Roman"/>
          <w:i/>
          <w:iCs/>
          <w:color w:val="333333"/>
          <w:sz w:val="20"/>
          <w:szCs w:val="20"/>
        </w:rPr>
      </w:pPr>
      <w:r>
        <w:rPr>
          <w:rFonts w:ascii="Georgia" w:eastAsia="Times New Roman" w:hAnsi="Georgia" w:cs="Times New Roman"/>
          <w:i/>
          <w:iCs/>
          <w:color w:val="333333"/>
          <w:sz w:val="20"/>
          <w:szCs w:val="20"/>
        </w:rPr>
        <w:t>Follow-along file: Not needed for this skill</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Once you create a new workbook, you will need to change the file name and choose a location on your computer or network to save it. The following steps explain how to save a new workbook and assign it a file name. It is important to remember where you save</w:t>
      </w:r>
      <w:r>
        <w:rPr>
          <w:rFonts w:ascii="Georgia" w:eastAsia="Times New Roman" w:hAnsi="Georgia" w:cs="Times New Roman"/>
          <w:color w:val="333333"/>
          <w:sz w:val="20"/>
          <w:szCs w:val="20"/>
        </w:rPr>
        <w:t xml:space="preserve"> this workbook on your computer or network as you will be using this file in the </w:t>
      </w:r>
      <w:hyperlink r:id="rId51" w:history="1">
        <w:r>
          <w:rPr>
            <w:rStyle w:val="Hyperlink"/>
            <w:rFonts w:ascii="Georgia" w:eastAsia="Times New Roman" w:hAnsi="Georgia" w:cs="Times New Roman"/>
            <w:color w:val="2689C6"/>
            <w:sz w:val="20"/>
            <w:szCs w:val="20"/>
          </w:rPr>
          <w:t>Section 1.2 "Entering, Editing, and Managing Data"</w:t>
        </w:r>
      </w:hyperlink>
      <w:r>
        <w:rPr>
          <w:rFonts w:ascii="Georgia" w:eastAsia="Times New Roman" w:hAnsi="Georgia" w:cs="Times New Roman"/>
          <w:color w:val="333333"/>
          <w:sz w:val="20"/>
          <w:szCs w:val="20"/>
        </w:rPr>
        <w:t> to construct the workboo</w:t>
      </w:r>
      <w:r>
        <w:rPr>
          <w:rFonts w:ascii="Georgia" w:eastAsia="Times New Roman" w:hAnsi="Georgia" w:cs="Times New Roman"/>
          <w:color w:val="333333"/>
          <w:sz w:val="20"/>
          <w:szCs w:val="20"/>
        </w:rPr>
        <w:t>k shown in </w:t>
      </w:r>
      <w:hyperlink r:id="rId52" w:anchor="manzoexcel_1.0-ch01_s01_s01_f01" w:history="1">
        <w:r>
          <w:rPr>
            <w:rStyle w:val="Hyperlink"/>
            <w:rFonts w:ascii="Georgia" w:eastAsia="Times New Roman" w:hAnsi="Georgia" w:cs="Times New Roman"/>
            <w:color w:val="2689C6"/>
            <w:sz w:val="20"/>
            <w:szCs w:val="20"/>
          </w:rPr>
          <w:t>Figure 1.1 "Example of an Excel Worksheet with Embedded Chart"</w:t>
        </w:r>
      </w:hyperlink>
      <w:r>
        <w:rPr>
          <w:rFonts w:ascii="Georgia" w:eastAsia="Times New Roman" w:hAnsi="Georgia" w:cs="Times New Roman"/>
          <w:color w:val="333333"/>
          <w:sz w:val="20"/>
          <w:szCs w:val="20"/>
        </w:rPr>
        <w:t>.</w:t>
      </w:r>
    </w:p>
    <w:p w:rsidR="00000000" w:rsidRDefault="000E0AB6">
      <w:pPr>
        <w:pStyle w:val="ListParagraph"/>
        <w:numPr>
          <w:ilvl w:val="0"/>
          <w:numId w:val="8"/>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If you have not done so already, start Excel. A blank workbook should </w:t>
      </w:r>
      <w:r>
        <w:rPr>
          <w:rFonts w:ascii="Georgia" w:eastAsia="Times New Roman" w:hAnsi="Georgia" w:cs="Times New Roman"/>
          <w:color w:val="333333"/>
          <w:sz w:val="20"/>
          <w:szCs w:val="20"/>
        </w:rPr>
        <w:t>appear on your screen. Check to make sure the workbook is maximized (see</w:t>
      </w:r>
      <w:hyperlink r:id="rId53" w:anchor="manzoexcel_1.0-ch01_s01_s03_f02" w:history="1">
        <w:r>
          <w:rPr>
            <w:rStyle w:val="Hyperlink"/>
            <w:rFonts w:ascii="Georgia" w:eastAsia="Times New Roman" w:hAnsi="Georgia" w:cs="Times New Roman"/>
            <w:color w:val="2689C6"/>
            <w:sz w:val="20"/>
            <w:szCs w:val="20"/>
          </w:rPr>
          <w:t>Figure 1.4 "Restored Worksheet"</w:t>
        </w:r>
      </w:hyperlink>
      <w:r>
        <w:rPr>
          <w:rFonts w:ascii="Georgia" w:eastAsia="Times New Roman" w:hAnsi="Georgia" w:cs="Times New Roman"/>
          <w:color w:val="333333"/>
          <w:sz w:val="20"/>
          <w:szCs w:val="20"/>
        </w:rPr>
        <w:t>).</w:t>
      </w:r>
    </w:p>
    <w:p w:rsidR="00000000" w:rsidRDefault="000E0AB6">
      <w:pPr>
        <w:pStyle w:val="ListParagraph"/>
        <w:numPr>
          <w:ilvl w:val="0"/>
          <w:numId w:val="8"/>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Click the File tab.</w:t>
      </w:r>
    </w:p>
    <w:p w:rsidR="00000000" w:rsidRDefault="000E0AB6">
      <w:pPr>
        <w:pStyle w:val="ListParagraph"/>
        <w:numPr>
          <w:ilvl w:val="0"/>
          <w:numId w:val="8"/>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Save As b</w:t>
      </w:r>
      <w:r>
        <w:rPr>
          <w:rFonts w:ascii="Georgia" w:eastAsia="Times New Roman" w:hAnsi="Georgia" w:cs="Times New Roman"/>
          <w:color w:val="333333"/>
          <w:sz w:val="20"/>
          <w:szCs w:val="20"/>
        </w:rPr>
        <w:t>utton in the upper left side of the Backstage view window, as shown in </w:t>
      </w:r>
      <w:hyperlink r:id="rId54" w:anchor="manzoexcel_1.0-ch01_s01_s07_f01" w:history="1">
        <w:r>
          <w:rPr>
            <w:rStyle w:val="Hyperlink"/>
            <w:rFonts w:ascii="Georgia" w:eastAsia="Times New Roman" w:hAnsi="Georgia" w:cs="Times New Roman"/>
            <w:color w:val="2689C6"/>
            <w:sz w:val="20"/>
            <w:szCs w:val="20"/>
          </w:rPr>
          <w:t>Figure 1.10 "File Tab or Backstage View of a Workbook"</w:t>
        </w:r>
      </w:hyperlink>
      <w:r>
        <w:rPr>
          <w:rFonts w:ascii="Georgia" w:eastAsia="Times New Roman" w:hAnsi="Georgia" w:cs="Times New Roman"/>
          <w:color w:val="333333"/>
          <w:sz w:val="20"/>
          <w:szCs w:val="20"/>
        </w:rPr>
        <w:t>. This will open the</w:t>
      </w:r>
      <w:r>
        <w:rPr>
          <w:rFonts w:ascii="Georgia" w:eastAsia="Times New Roman" w:hAnsi="Georgia" w:cs="Times New Roman"/>
          <w:color w:val="333333"/>
          <w:sz w:val="20"/>
          <w:szCs w:val="20"/>
        </w:rPr>
        <w:t xml:space="preserve"> Save As dialog box.</w:t>
      </w:r>
    </w:p>
    <w:p w:rsidR="00000000" w:rsidRDefault="000E0AB6">
      <w:pPr>
        <w:pStyle w:val="ListParagraph"/>
        <w:numPr>
          <w:ilvl w:val="0"/>
          <w:numId w:val="8"/>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in the File Name box at the bottom of the Save As dialog box.</w:t>
      </w:r>
    </w:p>
    <w:p w:rsidR="00000000" w:rsidRDefault="000E0AB6">
      <w:pPr>
        <w:pStyle w:val="ListParagraph"/>
        <w:numPr>
          <w:ilvl w:val="0"/>
          <w:numId w:val="8"/>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Use the BACKSPACE key to remove the current file name of the workbook.</w:t>
      </w:r>
    </w:p>
    <w:p w:rsidR="00000000" w:rsidRDefault="000E0AB6">
      <w:pPr>
        <w:pStyle w:val="ListParagraph"/>
        <w:numPr>
          <w:ilvl w:val="0"/>
          <w:numId w:val="8"/>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the file name: </w:t>
      </w:r>
      <w:r>
        <w:rPr>
          <w:rFonts w:ascii="Georgia" w:eastAsia="Times New Roman" w:hAnsi="Georgia" w:cs="Times New Roman"/>
          <w:b/>
          <w:bCs/>
          <w:color w:val="333333"/>
          <w:sz w:val="20"/>
          <w:szCs w:val="20"/>
        </w:rPr>
        <w:t>Excel Objective 1.0</w:t>
      </w:r>
      <w:r>
        <w:rPr>
          <w:rFonts w:ascii="Georgia" w:eastAsia="Times New Roman" w:hAnsi="Georgia" w:cs="Times New Roman"/>
          <w:color w:val="333333"/>
          <w:sz w:val="20"/>
          <w:szCs w:val="20"/>
        </w:rPr>
        <w:t>.</w:t>
      </w:r>
    </w:p>
    <w:p w:rsidR="00000000" w:rsidRDefault="000E0AB6">
      <w:pPr>
        <w:pStyle w:val="ListParagraph"/>
        <w:numPr>
          <w:ilvl w:val="0"/>
          <w:numId w:val="8"/>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Desktop button on the left side of the Save A</w:t>
      </w:r>
      <w:r>
        <w:rPr>
          <w:rFonts w:ascii="Georgia" w:eastAsia="Times New Roman" w:hAnsi="Georgia" w:cs="Times New Roman"/>
          <w:color w:val="333333"/>
          <w:sz w:val="20"/>
          <w:szCs w:val="20"/>
        </w:rPr>
        <w:t>s dialog box if you wish to save this file on your desktop. If you want to save this workbook in a different location on your computer or network, double click the Computer option, as shown in </w:t>
      </w:r>
      <w:hyperlink r:id="rId55" w:anchor="manzoexcel_1.0-ch01_s01_s08_f01" w:history="1">
        <w:r>
          <w:rPr>
            <w:rStyle w:val="Hyperlink"/>
            <w:rFonts w:ascii="Georgia" w:eastAsia="Times New Roman" w:hAnsi="Georgia" w:cs="Times New Roman"/>
            <w:color w:val="2689C6"/>
            <w:sz w:val="20"/>
            <w:szCs w:val="20"/>
          </w:rPr>
          <w:t>Figure 1.12 "Save As Dialog Box"</w:t>
        </w:r>
      </w:hyperlink>
      <w:r>
        <w:rPr>
          <w:rFonts w:ascii="Georgia" w:eastAsia="Times New Roman" w:hAnsi="Georgia" w:cs="Times New Roman"/>
          <w:color w:val="333333"/>
          <w:sz w:val="20"/>
          <w:szCs w:val="20"/>
        </w:rPr>
        <w:t>, and select your preferred location.</w:t>
      </w:r>
    </w:p>
    <w:p w:rsidR="00000000" w:rsidRDefault="000E0AB6">
      <w:pPr>
        <w:pStyle w:val="ListParagraph"/>
        <w:numPr>
          <w:ilvl w:val="0"/>
          <w:numId w:val="8"/>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Save button on the lower right side of the Save As dialog box.</w:t>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1.12</w:t>
      </w:r>
      <w:r>
        <w:rPr>
          <w:rFonts w:ascii="Georgia" w:eastAsia="Times New Roman" w:hAnsi="Georgia" w:cs="Times New Roman"/>
          <w:i/>
          <w:iCs/>
          <w:color w:val="BB9966"/>
          <w:sz w:val="21"/>
          <w:szCs w:val="21"/>
        </w:rPr>
        <w:t> Save As Dialog Box-</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6858000" cy="4257675"/>
            <wp:effectExtent l="0" t="0" r="0" b="9525"/>
            <wp:docPr id="13" name="Picture 6" descr="http://images.flatworldknowledge.com/manzoexcel/manzoexcel-fig01_012.jpg">
              <a:hlinkClick xmlns:a="http://schemas.openxmlformats.org/drawingml/2006/main" r:id="rId5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images.flatworldknowledge.com/manzoexcel/manzoexcel-fig01_012.jpg">
                      <a:hlinkClick r:id="rId56" tgtFrame="&quot;_blank&quot;"/>
                    </pic:cNvP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858000" cy="4257675"/>
                    </a:xfrm>
                    <a:prstGeom prst="rect">
                      <a:avLst/>
                    </a:prstGeom>
                    <a:noFill/>
                    <a:ln>
                      <a:noFill/>
                    </a:ln>
                  </pic:spPr>
                </pic:pic>
              </a:graphicData>
            </a:graphic>
          </wp:inline>
        </w:drawing>
      </w:r>
    </w:p>
    <w:p w:rsidR="00000000" w:rsidRDefault="000E0AB6">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Mouseless Commands</w:t>
      </w:r>
    </w:p>
    <w:p w:rsidR="00000000" w:rsidRDefault="000E0AB6">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Save As</w:t>
      </w:r>
    </w:p>
    <w:p w:rsidR="00000000" w:rsidRDefault="000E0AB6">
      <w:pPr>
        <w:pStyle w:val="ListParagraph"/>
        <w:numPr>
          <w:ilvl w:val="0"/>
          <w:numId w:val="9"/>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Press the F12 key and use the tab and arrow keys to nav</w:t>
      </w:r>
      <w:r>
        <w:rPr>
          <w:rFonts w:ascii="Georgia" w:eastAsia="Times New Roman" w:hAnsi="Georgia" w:cs="Times New Roman"/>
          <w:color w:val="333333"/>
          <w:sz w:val="20"/>
          <w:szCs w:val="20"/>
        </w:rPr>
        <w:t>igate around the Save As dialog box. Use the ENTER key to make a selection.</w:t>
      </w:r>
    </w:p>
    <w:p w:rsidR="00000000" w:rsidRDefault="000E0AB6">
      <w:pPr>
        <w:pStyle w:val="ListParagraph"/>
        <w:numPr>
          <w:ilvl w:val="0"/>
          <w:numId w:val="9"/>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Or press the ALT key on your keyboard. You will see letters and numbers, called Key Tips, appear on the Ribbon. Press the F key on your keyboard for the File tab and then the A key</w:t>
      </w:r>
      <w:r>
        <w:rPr>
          <w:rFonts w:ascii="Georgia" w:eastAsia="Times New Roman" w:hAnsi="Georgia" w:cs="Times New Roman"/>
          <w:color w:val="333333"/>
          <w:sz w:val="20"/>
          <w:szCs w:val="20"/>
        </w:rPr>
        <w:t>. This will open the Save As dialog box.</w:t>
      </w:r>
    </w:p>
    <w:p w:rsidR="00000000" w:rsidRDefault="000E0AB6">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Skill Refresher: Saving Workbooks (Save As)</w:t>
      </w:r>
    </w:p>
    <w:p w:rsidR="00000000" w:rsidRDefault="000E0AB6">
      <w:pPr>
        <w:pStyle w:val="ListParagraph"/>
        <w:numPr>
          <w:ilvl w:val="0"/>
          <w:numId w:val="10"/>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File tab on the Ribbon.</w:t>
      </w:r>
    </w:p>
    <w:p w:rsidR="00000000" w:rsidRDefault="000E0AB6">
      <w:pPr>
        <w:pStyle w:val="ListParagraph"/>
        <w:numPr>
          <w:ilvl w:val="0"/>
          <w:numId w:val="10"/>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Save As option.</w:t>
      </w:r>
    </w:p>
    <w:p w:rsidR="00000000" w:rsidRDefault="000E0AB6">
      <w:pPr>
        <w:pStyle w:val="ListParagraph"/>
        <w:numPr>
          <w:ilvl w:val="0"/>
          <w:numId w:val="10"/>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Select a location on your PC or network.</w:t>
      </w:r>
    </w:p>
    <w:p w:rsidR="00000000" w:rsidRDefault="000E0AB6">
      <w:pPr>
        <w:pStyle w:val="ListParagraph"/>
        <w:numPr>
          <w:ilvl w:val="0"/>
          <w:numId w:val="10"/>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in the File name box and type a new file name if needed.</w:t>
      </w:r>
    </w:p>
    <w:p w:rsidR="00000000" w:rsidRDefault="000E0AB6">
      <w:pPr>
        <w:pStyle w:val="ListParagraph"/>
        <w:numPr>
          <w:ilvl w:val="0"/>
          <w:numId w:val="10"/>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w:t>
      </w:r>
      <w:r>
        <w:rPr>
          <w:rFonts w:ascii="Georgia" w:eastAsia="Times New Roman" w:hAnsi="Georgia" w:cs="Times New Roman"/>
          <w:color w:val="333333"/>
          <w:sz w:val="20"/>
          <w:szCs w:val="20"/>
        </w:rPr>
        <w:t>he down arrow next to the “Save as type” box and select the appropriate file type if needed.</w:t>
      </w:r>
    </w:p>
    <w:p w:rsidR="00000000" w:rsidRDefault="000E0AB6">
      <w:pPr>
        <w:pStyle w:val="ListParagraph"/>
        <w:numPr>
          <w:ilvl w:val="0"/>
          <w:numId w:val="10"/>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Save button.</w:t>
      </w:r>
    </w:p>
    <w:p w:rsidR="00000000" w:rsidRDefault="000E0AB6">
      <w:pPr>
        <w:shd w:val="clear" w:color="auto" w:fill="FFFFFF"/>
        <w:spacing w:after="0"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Excel 97-2003 File Type</w:t>
      </w:r>
    </w:p>
    <w:p w:rsidR="00000000" w:rsidRDefault="000E0AB6">
      <w:pPr>
        <w:shd w:val="clear" w:color="auto" w:fill="FFFFFF"/>
        <w:spacing w:line="439" w:lineRule="atLeast"/>
        <w:textAlignment w:val="baseline"/>
        <w:rPr>
          <w:rFonts w:ascii="Georgia" w:eastAsia="Times New Roman" w:hAnsi="Georgia" w:cs="Times New Roman"/>
          <w:i/>
          <w:iCs/>
          <w:color w:val="333333"/>
          <w:sz w:val="20"/>
          <w:szCs w:val="20"/>
        </w:rPr>
      </w:pPr>
      <w:r>
        <w:rPr>
          <w:rFonts w:ascii="Georgia" w:eastAsia="Times New Roman" w:hAnsi="Georgia" w:cs="Times New Roman"/>
          <w:i/>
          <w:iCs/>
          <w:color w:val="333333"/>
          <w:sz w:val="20"/>
          <w:szCs w:val="20"/>
        </w:rPr>
        <w:t>Follow-along file: Open a blank workbook.</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If you are working with someone who is using a version of </w:t>
      </w:r>
      <w:r>
        <w:rPr>
          <w:rFonts w:ascii="Georgia" w:eastAsia="Times New Roman" w:hAnsi="Georgia" w:cs="Times New Roman"/>
          <w:color w:val="333333"/>
          <w:sz w:val="20"/>
          <w:szCs w:val="20"/>
        </w:rPr>
        <w:t>Microsoft Office that is older than Office 2007, you will have to save your workbook under the Excel 97-2003 Workbook format. A person who is running Office 2003 will not be able to open workbooks that are saved under the Office 2010 or Office 2007 file ty</w:t>
      </w:r>
      <w:r>
        <w:rPr>
          <w:rFonts w:ascii="Georgia" w:eastAsia="Times New Roman" w:hAnsi="Georgia" w:cs="Times New Roman"/>
          <w:color w:val="333333"/>
          <w:sz w:val="20"/>
          <w:szCs w:val="20"/>
        </w:rPr>
        <w:t>pes. You can save a workbook as an Excel 97-2003 file type by clicking the down arrow next to the “Save as type” box in the Save As dialog box (see </w:t>
      </w:r>
      <w:hyperlink r:id="rId58" w:anchor="manzoexcel_1.0-ch01_s01_s08_f01" w:history="1">
        <w:r>
          <w:rPr>
            <w:rStyle w:val="Hyperlink"/>
            <w:rFonts w:ascii="Georgia" w:eastAsia="Times New Roman" w:hAnsi="Georgia" w:cs="Times New Roman"/>
            <w:color w:val="2689C6"/>
            <w:sz w:val="20"/>
            <w:szCs w:val="20"/>
          </w:rPr>
          <w:t>Figure 1.12 "Save As Dialog Box"</w:t>
        </w:r>
      </w:hyperlink>
      <w:r>
        <w:rPr>
          <w:rFonts w:ascii="Georgia" w:eastAsia="Times New Roman" w:hAnsi="Georgia" w:cs="Times New Roman"/>
          <w:color w:val="333333"/>
          <w:sz w:val="20"/>
          <w:szCs w:val="20"/>
        </w:rPr>
        <w:t>).</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You can also change the file type of your workbook by using the File tab on the Ribbon. The following steps explain this method:</w:t>
      </w:r>
    </w:p>
    <w:p w:rsidR="00000000" w:rsidRDefault="000E0AB6">
      <w:pPr>
        <w:pStyle w:val="ListParagraph"/>
        <w:numPr>
          <w:ilvl w:val="0"/>
          <w:numId w:val="11"/>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Open the workbook you wish to convert to the Excel 97-2003 file type.</w:t>
      </w:r>
    </w:p>
    <w:p w:rsidR="00000000" w:rsidRDefault="000E0AB6">
      <w:pPr>
        <w:pStyle w:val="ListParagraph"/>
        <w:numPr>
          <w:ilvl w:val="0"/>
          <w:numId w:val="11"/>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Click </w:t>
      </w:r>
      <w:r>
        <w:rPr>
          <w:rFonts w:ascii="Georgia" w:eastAsia="Times New Roman" w:hAnsi="Georgia" w:cs="Times New Roman"/>
          <w:color w:val="333333"/>
          <w:sz w:val="20"/>
          <w:szCs w:val="20"/>
        </w:rPr>
        <w:t>the File tab on the Ribbon.</w:t>
      </w:r>
    </w:p>
    <w:p w:rsidR="00000000" w:rsidRDefault="000E0AB6">
      <w:pPr>
        <w:pStyle w:val="ListParagraph"/>
        <w:numPr>
          <w:ilvl w:val="0"/>
          <w:numId w:val="11"/>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Save &amp; Send button on the left side of the Backstage view.</w:t>
      </w:r>
    </w:p>
    <w:p w:rsidR="00000000" w:rsidRDefault="000E0AB6">
      <w:pPr>
        <w:pStyle w:val="ListParagraph"/>
        <w:numPr>
          <w:ilvl w:val="0"/>
          <w:numId w:val="11"/>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Change File Type button.</w:t>
      </w:r>
    </w:p>
    <w:p w:rsidR="00000000" w:rsidRDefault="000E0AB6">
      <w:pPr>
        <w:pStyle w:val="ListParagraph"/>
        <w:numPr>
          <w:ilvl w:val="0"/>
          <w:numId w:val="11"/>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Double click the Excel 97-2003 Workbook option on the right side of the Backstage view. This will open up the Save As dialog</w:t>
      </w:r>
      <w:r>
        <w:rPr>
          <w:rFonts w:ascii="Georgia" w:eastAsia="Times New Roman" w:hAnsi="Georgia" w:cs="Times New Roman"/>
          <w:color w:val="333333"/>
          <w:sz w:val="20"/>
          <w:szCs w:val="20"/>
        </w:rPr>
        <w:t xml:space="preserve"> box and set the file type box to Excel 97-2003 Workbook (see </w:t>
      </w:r>
      <w:hyperlink r:id="rId59" w:anchor="manzoexcel_1.0-ch01_s01_s09_f01" w:history="1">
        <w:r>
          <w:rPr>
            <w:rStyle w:val="Hyperlink"/>
            <w:rFonts w:ascii="Georgia" w:eastAsia="Times New Roman" w:hAnsi="Georgia" w:cs="Times New Roman"/>
            <w:color w:val="2689C6"/>
            <w:sz w:val="20"/>
            <w:szCs w:val="20"/>
          </w:rPr>
          <w:t>Figure 1.13 "Changing the File Type of a Workbook"</w:t>
        </w:r>
      </w:hyperlink>
      <w:r>
        <w:rPr>
          <w:rFonts w:ascii="Georgia" w:eastAsia="Times New Roman" w:hAnsi="Georgia" w:cs="Times New Roman"/>
          <w:color w:val="333333"/>
          <w:sz w:val="20"/>
          <w:szCs w:val="20"/>
        </w:rPr>
        <w:t>).</w:t>
      </w:r>
    </w:p>
    <w:p w:rsidR="00000000" w:rsidRDefault="000E0AB6">
      <w:pPr>
        <w:pStyle w:val="ListParagraph"/>
        <w:numPr>
          <w:ilvl w:val="0"/>
          <w:numId w:val="11"/>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Check to make sure the Save As</w:t>
      </w:r>
      <w:r>
        <w:rPr>
          <w:rFonts w:ascii="Georgia" w:eastAsia="Times New Roman" w:hAnsi="Georgia" w:cs="Times New Roman"/>
          <w:color w:val="333333"/>
          <w:sz w:val="20"/>
          <w:szCs w:val="20"/>
        </w:rPr>
        <w:t xml:space="preserve"> dialog box is set to the location where you want to save your workbook.</w:t>
      </w:r>
    </w:p>
    <w:p w:rsidR="00000000" w:rsidRDefault="000E0AB6">
      <w:pPr>
        <w:pStyle w:val="ListParagraph"/>
        <w:numPr>
          <w:ilvl w:val="0"/>
          <w:numId w:val="11"/>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Save button at the bottom of the Save As dialog box.</w:t>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1.13</w:t>
      </w:r>
      <w:r>
        <w:rPr>
          <w:rFonts w:ascii="Georgia" w:eastAsia="Times New Roman" w:hAnsi="Georgia" w:cs="Times New Roman"/>
          <w:i/>
          <w:iCs/>
          <w:color w:val="BB9966"/>
          <w:sz w:val="21"/>
          <w:szCs w:val="21"/>
        </w:rPr>
        <w:t> Changing the File Type of a Workbook</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6858000" cy="5343525"/>
            <wp:effectExtent l="0" t="0" r="0" b="9525"/>
            <wp:docPr id="14" name="Picture 5" descr="http://images.flatworldknowledge.com/manzoexcel/manzoexcel-fig01_013.jpg">
              <a:hlinkClick xmlns:a="http://schemas.openxmlformats.org/drawingml/2006/main" r:id="rId6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mages.flatworldknowledge.com/manzoexcel/manzoexcel-fig01_013.jpg">
                      <a:hlinkClick r:id="rId60" tgtFrame="&quot;_blank&quot;"/>
                    </pic:cNvPr>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858000" cy="5343525"/>
                    </a:xfrm>
                    <a:prstGeom prst="rect">
                      <a:avLst/>
                    </a:prstGeom>
                    <a:noFill/>
                    <a:ln>
                      <a:noFill/>
                    </a:ln>
                  </pic:spPr>
                </pic:pic>
              </a:graphicData>
            </a:graphic>
          </wp:inline>
        </w:drawing>
      </w:r>
    </w:p>
    <w:p w:rsidR="00000000" w:rsidRDefault="000E0AB6">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Why?</w:t>
      </w:r>
    </w:p>
    <w:p w:rsidR="00000000" w:rsidRDefault="000E0AB6">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No Office 2007 File Type</w:t>
      </w:r>
    </w:p>
    <w:p w:rsidR="00000000" w:rsidRDefault="000E0AB6">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 xml:space="preserve">Workbooks that are created in Office 2010 are automatically compatible with Office 2007. A person </w:t>
      </w:r>
      <w:r>
        <w:rPr>
          <w:rFonts w:ascii="Georgia" w:eastAsia="Times New Roman" w:hAnsi="Georgia" w:cs="Times New Roman"/>
          <w:color w:val="333333"/>
          <w:sz w:val="20"/>
          <w:szCs w:val="20"/>
        </w:rPr>
        <w:t>who is running Office 2007 will be able to open, edit, and save workbooks created in Office 2010.</w:t>
      </w:r>
    </w:p>
    <w:p w:rsidR="00000000" w:rsidRDefault="000E0AB6">
      <w:pPr>
        <w:shd w:val="clear" w:color="auto" w:fill="FFFFFF"/>
        <w:spacing w:before="24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When you convert an existing workbook created in Office 2010 to the Excel 97-2003 file type, you may not notice any changes on the workbook itself. If you are</w:t>
      </w:r>
      <w:r>
        <w:rPr>
          <w:rFonts w:ascii="Georgia" w:eastAsia="Times New Roman" w:hAnsi="Georgia" w:cs="Times New Roman"/>
          <w:color w:val="333333"/>
          <w:sz w:val="20"/>
          <w:szCs w:val="20"/>
        </w:rPr>
        <w:t xml:space="preserve"> using a feature or format that is not compatible with Office 97-2003, a warning will appear upon saving the file. You may want to remove these features and formats before sending the workbook to a person who is running an older version of Office. When you</w:t>
      </w:r>
      <w:r>
        <w:rPr>
          <w:rFonts w:ascii="Georgia" w:eastAsia="Times New Roman" w:hAnsi="Georgia" w:cs="Times New Roman"/>
          <w:color w:val="333333"/>
          <w:sz w:val="20"/>
          <w:szCs w:val="20"/>
        </w:rPr>
        <w:t xml:space="preserve"> open a file that is saved in the Excel 97-2003 format, you will see the Compatibility Mode indicator next to the workbook name, as shown in </w:t>
      </w:r>
      <w:hyperlink r:id="rId62" w:anchor="manzoexcel_1.0-ch01_s01_s09_f02" w:history="1">
        <w:r>
          <w:rPr>
            <w:rStyle w:val="Hyperlink"/>
            <w:rFonts w:ascii="Georgia" w:eastAsia="Times New Roman" w:hAnsi="Georgia" w:cs="Times New Roman"/>
            <w:color w:val="2689C6"/>
            <w:sz w:val="20"/>
            <w:szCs w:val="20"/>
          </w:rPr>
          <w:t>Figu</w:t>
        </w:r>
        <w:r>
          <w:rPr>
            <w:rStyle w:val="Hyperlink"/>
            <w:rFonts w:ascii="Georgia" w:eastAsia="Times New Roman" w:hAnsi="Georgia" w:cs="Times New Roman"/>
            <w:color w:val="2689C6"/>
            <w:sz w:val="20"/>
            <w:szCs w:val="20"/>
          </w:rPr>
          <w:t>re 1.14 "Workbook That Has Been Saved in Excel 97-2003 Format"</w:t>
        </w:r>
      </w:hyperlink>
      <w:r>
        <w:rPr>
          <w:rFonts w:ascii="Georgia" w:eastAsia="Times New Roman" w:hAnsi="Georgia" w:cs="Times New Roman"/>
          <w:color w:val="333333"/>
          <w:sz w:val="20"/>
          <w:szCs w:val="20"/>
        </w:rPr>
        <w:t>.</w:t>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1.14</w:t>
      </w:r>
      <w:r>
        <w:rPr>
          <w:rFonts w:ascii="Georgia" w:eastAsia="Times New Roman" w:hAnsi="Georgia" w:cs="Times New Roman"/>
          <w:i/>
          <w:iCs/>
          <w:color w:val="BB9966"/>
          <w:sz w:val="21"/>
          <w:szCs w:val="21"/>
        </w:rPr>
        <w:t> Workbook That Has Been Saved in Excel 97-2003 Format</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6848475" cy="2476500"/>
            <wp:effectExtent l="0" t="0" r="9525" b="0"/>
            <wp:docPr id="15" name="Picture 4" descr="http://images.flatworldknowledge.com/manzoexcel/manzoexcel-fig01_014.jpg">
              <a:hlinkClick xmlns:a="http://schemas.openxmlformats.org/drawingml/2006/main" r:id="rId6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mages.flatworldknowledge.com/manzoexcel/manzoexcel-fig01_014.jpg">
                      <a:hlinkClick r:id="rId63" tgtFrame="&quot;_blank&quot;"/>
                    </pic:cNvPr>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848475" cy="2476500"/>
                    </a:xfrm>
                    <a:prstGeom prst="rect">
                      <a:avLst/>
                    </a:prstGeom>
                    <a:noFill/>
                    <a:ln>
                      <a:noFill/>
                    </a:ln>
                  </pic:spPr>
                </pic:pic>
              </a:graphicData>
            </a:graphic>
          </wp:inline>
        </w:drawing>
      </w:r>
    </w:p>
    <w:p w:rsidR="00000000" w:rsidRDefault="000E0AB6">
      <w:pPr>
        <w:shd w:val="clear" w:color="auto" w:fill="FFFFFF"/>
        <w:spacing w:after="0"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The Status Bar</w:t>
      </w:r>
    </w:p>
    <w:p w:rsidR="00000000" w:rsidRDefault="000E0AB6">
      <w:pPr>
        <w:shd w:val="clear" w:color="auto" w:fill="FFFFFF"/>
        <w:spacing w:line="439" w:lineRule="atLeast"/>
        <w:textAlignment w:val="baseline"/>
        <w:rPr>
          <w:rFonts w:ascii="Georgia" w:eastAsia="Times New Roman" w:hAnsi="Georgia" w:cs="Times New Roman"/>
          <w:i/>
          <w:iCs/>
          <w:color w:val="333333"/>
          <w:sz w:val="20"/>
          <w:szCs w:val="20"/>
        </w:rPr>
      </w:pPr>
      <w:r>
        <w:rPr>
          <w:rFonts w:ascii="Georgia" w:eastAsia="Times New Roman" w:hAnsi="Georgia" w:cs="Times New Roman"/>
          <w:i/>
          <w:iCs/>
          <w:color w:val="333333"/>
          <w:sz w:val="20"/>
          <w:szCs w:val="20"/>
        </w:rPr>
        <w:t>Follow-along file: Continue with a blank workbook or open a new one.</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Status Bar is located below the worksheet tabs on the Excel screen (see</w:t>
      </w:r>
      <w:hyperlink r:id="rId65" w:anchor="manzoexcel_1.0-ch01_s01_s10_f01" w:history="1">
        <w:r>
          <w:rPr>
            <w:rStyle w:val="Hyperlink"/>
            <w:rFonts w:ascii="Georgia" w:eastAsia="Times New Roman" w:hAnsi="Georgia" w:cs="Times New Roman"/>
            <w:color w:val="2689C6"/>
            <w:sz w:val="20"/>
            <w:szCs w:val="20"/>
          </w:rPr>
          <w:t>Figure 1.15 "Customizing the Status Bar"</w:t>
        </w:r>
      </w:hyperlink>
      <w:r>
        <w:rPr>
          <w:rFonts w:ascii="Georgia" w:eastAsia="Times New Roman" w:hAnsi="Georgia" w:cs="Times New Roman"/>
          <w:color w:val="333333"/>
          <w:sz w:val="20"/>
          <w:szCs w:val="20"/>
        </w:rPr>
        <w:t>). It displays a variety of information, such as the status of certain keys on your keyboard (e.g., CAPS LOCK), the available view</w:t>
      </w:r>
      <w:r>
        <w:rPr>
          <w:rFonts w:ascii="Georgia" w:eastAsia="Times New Roman" w:hAnsi="Georgia" w:cs="Times New Roman"/>
          <w:color w:val="333333"/>
          <w:sz w:val="20"/>
          <w:szCs w:val="20"/>
        </w:rPr>
        <w:t>s for a workbook, the magnification of the screen, and mathematical functions that can be performed when data are highlighted on a worksheet. You can customize the Status Bar as follows:</w:t>
      </w:r>
    </w:p>
    <w:p w:rsidR="00000000" w:rsidRDefault="000E0AB6">
      <w:pPr>
        <w:pStyle w:val="ListParagraph"/>
        <w:numPr>
          <w:ilvl w:val="0"/>
          <w:numId w:val="12"/>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Place the mouse pointer over any area of the Status Bar and right cli</w:t>
      </w:r>
      <w:r>
        <w:rPr>
          <w:rFonts w:ascii="Georgia" w:eastAsia="Times New Roman" w:hAnsi="Georgia" w:cs="Times New Roman"/>
          <w:color w:val="333333"/>
          <w:sz w:val="20"/>
          <w:szCs w:val="20"/>
        </w:rPr>
        <w:t>ck (see</w:t>
      </w:r>
      <w:hyperlink r:id="rId66" w:anchor="manzoexcel_1.0-ch01_s01_s10_f01" w:history="1">
        <w:r>
          <w:rPr>
            <w:rStyle w:val="Hyperlink"/>
            <w:rFonts w:ascii="Georgia" w:eastAsia="Times New Roman" w:hAnsi="Georgia" w:cs="Times New Roman"/>
            <w:color w:val="2689C6"/>
            <w:sz w:val="20"/>
            <w:szCs w:val="20"/>
          </w:rPr>
          <w:t>Figure 1.15 "Customizing the Status Bar"</w:t>
        </w:r>
      </w:hyperlink>
      <w:r>
        <w:rPr>
          <w:rFonts w:ascii="Georgia" w:eastAsia="Times New Roman" w:hAnsi="Georgia" w:cs="Times New Roman"/>
          <w:color w:val="333333"/>
          <w:sz w:val="20"/>
          <w:szCs w:val="20"/>
        </w:rPr>
        <w:t>).</w:t>
      </w:r>
    </w:p>
    <w:p w:rsidR="00000000" w:rsidRDefault="000E0AB6">
      <w:pPr>
        <w:pStyle w:val="ListParagraph"/>
        <w:numPr>
          <w:ilvl w:val="0"/>
          <w:numId w:val="12"/>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Select the Caps Lock option from the menu (see </w:t>
      </w:r>
      <w:hyperlink r:id="rId67" w:anchor="manzoexcel_1.0-ch01_s01_s10_f01" w:history="1">
        <w:r>
          <w:rPr>
            <w:rStyle w:val="Hyperlink"/>
            <w:rFonts w:ascii="Georgia" w:eastAsia="Times New Roman" w:hAnsi="Georgia" w:cs="Times New Roman"/>
            <w:color w:val="2689C6"/>
            <w:sz w:val="20"/>
            <w:szCs w:val="20"/>
          </w:rPr>
          <w:t>Figure 1.15 "Customizing the Status Bar"</w:t>
        </w:r>
      </w:hyperlink>
      <w:r>
        <w:rPr>
          <w:rFonts w:ascii="Georgia" w:eastAsia="Times New Roman" w:hAnsi="Georgia" w:cs="Times New Roman"/>
          <w:color w:val="333333"/>
          <w:sz w:val="20"/>
          <w:szCs w:val="20"/>
        </w:rPr>
        <w:t>).</w:t>
      </w:r>
    </w:p>
    <w:p w:rsidR="00000000" w:rsidRDefault="000E0AB6">
      <w:pPr>
        <w:pStyle w:val="ListParagraph"/>
        <w:numPr>
          <w:ilvl w:val="0"/>
          <w:numId w:val="12"/>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Press the CAPS LOCK key on your keyboard. You will see the Caps Lock indicator on the lower right side</w:t>
      </w:r>
      <w:r>
        <w:rPr>
          <w:rFonts w:ascii="Georgia" w:eastAsia="Times New Roman" w:hAnsi="Georgia" w:cs="Times New Roman"/>
          <w:color w:val="333333"/>
          <w:sz w:val="20"/>
          <w:szCs w:val="20"/>
        </w:rPr>
        <w:t xml:space="preserve"> of the Status Bar.</w:t>
      </w:r>
    </w:p>
    <w:p w:rsidR="00000000" w:rsidRDefault="000E0AB6">
      <w:pPr>
        <w:pStyle w:val="ListParagraph"/>
        <w:numPr>
          <w:ilvl w:val="0"/>
          <w:numId w:val="12"/>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Press the CAPS LOCK key again. The indicator on the Status Bar goes away.</w:t>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1.15</w:t>
      </w:r>
      <w:r>
        <w:rPr>
          <w:rFonts w:ascii="Georgia" w:eastAsia="Times New Roman" w:hAnsi="Georgia" w:cs="Times New Roman"/>
          <w:i/>
          <w:iCs/>
          <w:color w:val="BB9966"/>
          <w:sz w:val="21"/>
          <w:szCs w:val="21"/>
        </w:rPr>
        <w:t> Customizing the Status Bar</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6858000" cy="4067175"/>
            <wp:effectExtent l="0" t="0" r="0" b="9525"/>
            <wp:docPr id="16" name="Picture 3" descr="http://images.flatworldknowledge.com/manzoexcel/manzoexcel-fig01_015.jpg">
              <a:hlinkClick xmlns:a="http://schemas.openxmlformats.org/drawingml/2006/main" r:id="rId6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ages.flatworldknowledge.com/manzoexcel/manzoexcel-fig01_015.jpg">
                      <a:hlinkClick r:id="rId68" tgtFrame="&quot;_blank&quot;"/>
                    </pic:cNvPr>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858000" cy="4067175"/>
                    </a:xfrm>
                    <a:prstGeom prst="rect">
                      <a:avLst/>
                    </a:prstGeom>
                    <a:noFill/>
                    <a:ln>
                      <a:noFill/>
                    </a:ln>
                  </pic:spPr>
                </pic:pic>
              </a:graphicData>
            </a:graphic>
          </wp:inline>
        </w:drawing>
      </w:r>
    </w:p>
    <w:p w:rsidR="00000000" w:rsidRDefault="000E0AB6">
      <w:pPr>
        <w:shd w:val="clear" w:color="auto" w:fill="FFFFFF"/>
        <w:spacing w:after="0"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Excel Help</w:t>
      </w:r>
    </w:p>
    <w:p w:rsidR="00000000" w:rsidRDefault="000E0AB6">
      <w:pPr>
        <w:shd w:val="clear" w:color="auto" w:fill="FFFFFF"/>
        <w:spacing w:line="439" w:lineRule="atLeast"/>
        <w:textAlignment w:val="baseline"/>
        <w:rPr>
          <w:rFonts w:ascii="Georgia" w:eastAsia="Times New Roman" w:hAnsi="Georgia" w:cs="Times New Roman"/>
          <w:i/>
          <w:iCs/>
          <w:color w:val="333333"/>
          <w:sz w:val="20"/>
          <w:szCs w:val="20"/>
        </w:rPr>
      </w:pPr>
      <w:r>
        <w:rPr>
          <w:rFonts w:ascii="Georgia" w:eastAsia="Times New Roman" w:hAnsi="Georgia" w:cs="Times New Roman"/>
          <w:i/>
          <w:iCs/>
          <w:color w:val="333333"/>
          <w:sz w:val="20"/>
          <w:szCs w:val="20"/>
        </w:rPr>
        <w:t>Follow-along file: Continue with a blank workbook or open a new one.</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The Help feature provides extensive information about the Excel </w:t>
      </w:r>
      <w:r>
        <w:rPr>
          <w:rFonts w:ascii="Georgia" w:eastAsia="Times New Roman" w:hAnsi="Georgia" w:cs="Times New Roman"/>
          <w:color w:val="333333"/>
          <w:sz w:val="20"/>
          <w:szCs w:val="20"/>
        </w:rPr>
        <w:t>application. Although some of this information may be stored on your computer, the Help window will automatically connect to the Internet, if you have a live connection, to provide you with resources that can answer most of your questions. You can open the</w:t>
      </w:r>
      <w:r>
        <w:rPr>
          <w:rFonts w:ascii="Georgia" w:eastAsia="Times New Roman" w:hAnsi="Georgia" w:cs="Times New Roman"/>
          <w:color w:val="333333"/>
          <w:sz w:val="20"/>
          <w:szCs w:val="20"/>
        </w:rPr>
        <w:t xml:space="preserve"> Excel Help window by clicking the question mark in the upper right corner of the screen (see </w:t>
      </w:r>
      <w:hyperlink r:id="rId70" w:anchor="manzoexcel_1.0-ch01_s01_s03_f01" w:history="1">
        <w:r>
          <w:rPr>
            <w:rStyle w:val="Hyperlink"/>
            <w:rFonts w:ascii="Georgia" w:eastAsia="Times New Roman" w:hAnsi="Georgia" w:cs="Times New Roman"/>
            <w:color w:val="2689C6"/>
            <w:sz w:val="20"/>
            <w:szCs w:val="20"/>
          </w:rPr>
          <w:t>Figure 1.3 "Blank Workbook"</w:t>
        </w:r>
      </w:hyperlink>
      <w:r>
        <w:rPr>
          <w:rFonts w:ascii="Georgia" w:eastAsia="Times New Roman" w:hAnsi="Georgia" w:cs="Times New Roman"/>
          <w:color w:val="333333"/>
          <w:sz w:val="20"/>
          <w:szCs w:val="20"/>
        </w:rPr>
        <w:t>). Here you can search f</w:t>
      </w:r>
      <w:r>
        <w:rPr>
          <w:rFonts w:ascii="Georgia" w:eastAsia="Times New Roman" w:hAnsi="Georgia" w:cs="Times New Roman"/>
          <w:color w:val="333333"/>
          <w:sz w:val="20"/>
          <w:szCs w:val="20"/>
        </w:rPr>
        <w:t>or specific topics or type a question in the upper-left side of the window, as shown in </w:t>
      </w:r>
      <w:hyperlink r:id="rId71" w:anchor="manzoexcel_1.0-ch01_s01_s11_f01" w:history="1">
        <w:r>
          <w:rPr>
            <w:rStyle w:val="Hyperlink"/>
            <w:rFonts w:ascii="Georgia" w:eastAsia="Times New Roman" w:hAnsi="Georgia" w:cs="Times New Roman"/>
            <w:color w:val="2689C6"/>
            <w:sz w:val="20"/>
            <w:szCs w:val="20"/>
          </w:rPr>
          <w:t>Figure 1.16 "Excel Help Window"</w:t>
        </w:r>
      </w:hyperlink>
      <w:r>
        <w:rPr>
          <w:rFonts w:ascii="Georgia" w:eastAsia="Times New Roman" w:hAnsi="Georgia" w:cs="Times New Roman"/>
          <w:color w:val="333333"/>
          <w:sz w:val="20"/>
          <w:szCs w:val="20"/>
        </w:rPr>
        <w:t>.</w:t>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lastRenderedPageBreak/>
        <w:t>Figure 1.16</w:t>
      </w:r>
      <w:r>
        <w:rPr>
          <w:rFonts w:ascii="Georgia" w:eastAsia="Times New Roman" w:hAnsi="Georgia" w:cs="Times New Roman"/>
          <w:i/>
          <w:iCs/>
          <w:color w:val="BB9966"/>
          <w:sz w:val="21"/>
          <w:szCs w:val="21"/>
        </w:rPr>
        <w:t> Excel Help W</w:t>
      </w:r>
      <w:r>
        <w:rPr>
          <w:rFonts w:ascii="Georgia" w:eastAsia="Times New Roman" w:hAnsi="Georgia" w:cs="Times New Roman"/>
          <w:i/>
          <w:iCs/>
          <w:color w:val="BB9966"/>
          <w:sz w:val="21"/>
          <w:szCs w:val="21"/>
        </w:rPr>
        <w:t>indow</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6858000" cy="6581775"/>
            <wp:effectExtent l="0" t="0" r="0" b="9525"/>
            <wp:docPr id="17" name="Picture 2" descr="http://images.flatworldknowledge.com/manzoexcel/manzoexcel-fig01_016.jpg">
              <a:hlinkClick xmlns:a="http://schemas.openxmlformats.org/drawingml/2006/main" r:id="rId7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ages.flatworldknowledge.com/manzoexcel/manzoexcel-fig01_016.jpg">
                      <a:hlinkClick r:id="rId72" tgtFrame="&quot;_blank&quot;"/>
                    </pic:cNvPr>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858000" cy="6581775"/>
                    </a:xfrm>
                    <a:prstGeom prst="rect">
                      <a:avLst/>
                    </a:prstGeom>
                    <a:noFill/>
                    <a:ln>
                      <a:noFill/>
                    </a:ln>
                  </pic:spPr>
                </pic:pic>
              </a:graphicData>
            </a:graphic>
          </wp:inline>
        </w:drawing>
      </w:r>
    </w:p>
    <w:p w:rsidR="00000000" w:rsidRDefault="000E0AB6">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Mouseless Command</w:t>
      </w:r>
    </w:p>
    <w:p w:rsidR="00000000" w:rsidRDefault="000E0AB6">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Excel Help</w:t>
      </w:r>
    </w:p>
    <w:p w:rsidR="00000000" w:rsidRDefault="000E0AB6">
      <w:pPr>
        <w:pStyle w:val="ListParagraph"/>
        <w:numPr>
          <w:ilvl w:val="0"/>
          <w:numId w:val="13"/>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Press the F1 key on your keyboard.</w:t>
      </w:r>
    </w:p>
    <w:p w:rsidR="00000000" w:rsidRDefault="000E0AB6">
      <w:pPr>
        <w:pStyle w:val="ListParagraph"/>
        <w:spacing w:line="439" w:lineRule="atLeast"/>
        <w:ind w:left="360"/>
        <w:textAlignment w:val="baseline"/>
        <w:rPr>
          <w:rFonts w:ascii="Georgia" w:eastAsia="Times New Roman" w:hAnsi="Georgia" w:cs="Times New Roman"/>
          <w:color w:val="333333"/>
          <w:sz w:val="20"/>
          <w:szCs w:val="20"/>
        </w:rPr>
      </w:pPr>
    </w:p>
    <w:p w:rsidR="00000000" w:rsidRDefault="000E0AB6">
      <w:pPr>
        <w:shd w:val="clear" w:color="auto" w:fill="39892F"/>
        <w:spacing w:after="0" w:line="264" w:lineRule="atLeast"/>
        <w:ind w:right="360"/>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lastRenderedPageBreak/>
        <w:t>KEY TAKEAWAYS</w:t>
      </w:r>
    </w:p>
    <w:p w:rsidR="00000000" w:rsidRDefault="000E0AB6">
      <w:pPr>
        <w:numPr>
          <w:ilvl w:val="0"/>
          <w:numId w:val="14"/>
        </w:numPr>
        <w:shd w:val="clear" w:color="auto" w:fill="ECF9EA"/>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Excel is a powerful tool for processing data for the purposes of making decisions.</w:t>
      </w:r>
    </w:p>
    <w:p w:rsidR="00000000" w:rsidRDefault="000E0AB6">
      <w:pPr>
        <w:numPr>
          <w:ilvl w:val="0"/>
          <w:numId w:val="14"/>
        </w:numPr>
        <w:shd w:val="clear" w:color="auto" w:fill="ECF9EA"/>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You can find Excel commands throughout the tabs in the Ribbon.</w:t>
      </w:r>
    </w:p>
    <w:p w:rsidR="00000000" w:rsidRDefault="000E0AB6">
      <w:pPr>
        <w:numPr>
          <w:ilvl w:val="0"/>
          <w:numId w:val="14"/>
        </w:numPr>
        <w:shd w:val="clear" w:color="auto" w:fill="ECF9EA"/>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You can customize the Quick Access Toolbar by adding commands you frequently use.</w:t>
      </w:r>
    </w:p>
    <w:p w:rsidR="00000000" w:rsidRDefault="000E0AB6">
      <w:pPr>
        <w:numPr>
          <w:ilvl w:val="0"/>
          <w:numId w:val="14"/>
        </w:numPr>
        <w:shd w:val="clear" w:color="auto" w:fill="ECF9EA"/>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You must save your workbook in the Excel 97-2003 file format when sharing workbooks with people who are running Microsoft Office 2003 and older versions.</w:t>
      </w:r>
    </w:p>
    <w:p w:rsidR="00000000" w:rsidRDefault="000E0AB6">
      <w:pPr>
        <w:numPr>
          <w:ilvl w:val="0"/>
          <w:numId w:val="14"/>
        </w:numPr>
        <w:shd w:val="clear" w:color="auto" w:fill="ECF9EA"/>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Office 2007 can open files created in Office 2010.</w:t>
      </w:r>
    </w:p>
    <w:p w:rsidR="00000000" w:rsidRDefault="000E0AB6">
      <w:pPr>
        <w:numPr>
          <w:ilvl w:val="0"/>
          <w:numId w:val="14"/>
        </w:numPr>
        <w:shd w:val="clear" w:color="auto" w:fill="ECF9EA"/>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You can add or remove the information that is displ</w:t>
      </w:r>
      <w:r>
        <w:rPr>
          <w:rFonts w:ascii="Calibri" w:eastAsia="Times New Roman" w:hAnsi="Calibri" w:cs="Times New Roman"/>
          <w:color w:val="333333"/>
          <w:sz w:val="20"/>
          <w:szCs w:val="20"/>
        </w:rPr>
        <w:t>ayed on the Status Bar.</w:t>
      </w:r>
    </w:p>
    <w:p w:rsidR="00000000" w:rsidRDefault="000E0AB6">
      <w:pPr>
        <w:numPr>
          <w:ilvl w:val="0"/>
          <w:numId w:val="14"/>
        </w:numPr>
        <w:shd w:val="clear" w:color="auto" w:fill="ECF9EA"/>
        <w:spacing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Help window provides you with extensive information about Excel.</w:t>
      </w:r>
    </w:p>
    <w:p w:rsidR="00000000" w:rsidRDefault="000E0AB6">
      <w:pPr>
        <w:shd w:val="clear" w:color="auto" w:fill="08629A"/>
        <w:spacing w:after="0" w:line="264" w:lineRule="atLeast"/>
        <w:ind w:right="360"/>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EXERCISES</w:t>
      </w:r>
    </w:p>
    <w:p w:rsidR="00000000" w:rsidRDefault="000E0AB6">
      <w:pPr>
        <w:numPr>
          <w:ilvl w:val="0"/>
          <w:numId w:val="15"/>
        </w:numPr>
        <w:shd w:val="clear" w:color="auto" w:fill="E3EFF7"/>
        <w:spacing w:after="0" w:line="439" w:lineRule="atLeast"/>
        <w:ind w:left="360"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Which of the following responses best defines the notation A1:B15?</w:t>
      </w:r>
    </w:p>
    <w:p w:rsidR="00000000" w:rsidRDefault="000E0AB6">
      <w:pPr>
        <w:numPr>
          <w:ilvl w:val="1"/>
          <w:numId w:val="16"/>
        </w:numPr>
        <w:shd w:val="clear" w:color="auto" w:fill="E3EFF7"/>
        <w:spacing w:after="0" w:line="439" w:lineRule="atLeast"/>
        <w:ind w:left="600" w:right="750" w:hanging="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contents in cell A1 are identical to the contents in cell B15.</w:t>
      </w:r>
    </w:p>
    <w:p w:rsidR="00000000" w:rsidRDefault="000E0AB6">
      <w:pPr>
        <w:numPr>
          <w:ilvl w:val="1"/>
          <w:numId w:val="16"/>
        </w:numPr>
        <w:shd w:val="clear" w:color="auto" w:fill="E3EFF7"/>
        <w:spacing w:after="0" w:line="439" w:lineRule="atLeast"/>
        <w:ind w:left="600" w:right="750" w:hanging="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cells between A1 and B15 are hidden.</w:t>
      </w:r>
    </w:p>
    <w:p w:rsidR="00000000" w:rsidRDefault="000E0AB6">
      <w:pPr>
        <w:numPr>
          <w:ilvl w:val="1"/>
          <w:numId w:val="16"/>
        </w:numPr>
        <w:shd w:val="clear" w:color="auto" w:fill="E3EFF7"/>
        <w:spacing w:after="0" w:line="439" w:lineRule="atLeast"/>
        <w:ind w:left="600" w:right="750" w:hanging="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cell range or contiguous group of cells that begins with cell A1 and include all cells up to and including cell B15.</w:t>
      </w:r>
    </w:p>
    <w:p w:rsidR="00000000" w:rsidRDefault="000E0AB6">
      <w:pPr>
        <w:numPr>
          <w:ilvl w:val="1"/>
          <w:numId w:val="16"/>
        </w:numPr>
        <w:shd w:val="clear" w:color="auto" w:fill="E3EFF7"/>
        <w:spacing w:after="0" w:line="439" w:lineRule="atLeast"/>
        <w:ind w:left="600" w:right="750" w:hanging="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cell link that connects cell A1 to B15.</w:t>
      </w:r>
    </w:p>
    <w:p w:rsidR="00000000" w:rsidRDefault="000E0AB6">
      <w:pPr>
        <w:numPr>
          <w:ilvl w:val="0"/>
          <w:numId w:val="16"/>
        </w:numPr>
        <w:shd w:val="clear" w:color="auto" w:fill="E3EFF7"/>
        <w:spacing w:before="150" w:after="0" w:line="439" w:lineRule="atLeast"/>
        <w:ind w:left="360"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Spell Check feature is in which tab of the Excel R</w:t>
      </w:r>
      <w:r>
        <w:rPr>
          <w:rFonts w:ascii="Calibri" w:eastAsia="Times New Roman" w:hAnsi="Calibri" w:cs="Times New Roman"/>
          <w:color w:val="333333"/>
          <w:sz w:val="20"/>
          <w:szCs w:val="20"/>
        </w:rPr>
        <w:t>ibbon?</w:t>
      </w:r>
    </w:p>
    <w:p w:rsidR="00000000" w:rsidRDefault="000E0AB6">
      <w:pPr>
        <w:pStyle w:val="ListParagraph"/>
        <w:numPr>
          <w:ilvl w:val="0"/>
          <w:numId w:val="17"/>
        </w:numPr>
        <w:shd w:val="clear" w:color="auto" w:fill="E3EFF7"/>
        <w:spacing w:after="0"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Home</w:t>
      </w:r>
    </w:p>
    <w:p w:rsidR="00000000" w:rsidRDefault="000E0AB6">
      <w:pPr>
        <w:pStyle w:val="ListParagraph"/>
        <w:numPr>
          <w:ilvl w:val="0"/>
          <w:numId w:val="17"/>
        </w:numPr>
        <w:shd w:val="clear" w:color="auto" w:fill="E3EFF7"/>
        <w:spacing w:after="0"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Review</w:t>
      </w:r>
    </w:p>
    <w:p w:rsidR="00000000" w:rsidRDefault="000E0AB6">
      <w:pPr>
        <w:pStyle w:val="ListParagraph"/>
        <w:numPr>
          <w:ilvl w:val="0"/>
          <w:numId w:val="17"/>
        </w:numPr>
        <w:shd w:val="clear" w:color="auto" w:fill="E3EFF7"/>
        <w:spacing w:after="0"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Data</w:t>
      </w:r>
    </w:p>
    <w:p w:rsidR="00000000" w:rsidRDefault="000E0AB6">
      <w:pPr>
        <w:pStyle w:val="ListParagraph"/>
        <w:numPr>
          <w:ilvl w:val="0"/>
          <w:numId w:val="17"/>
        </w:numPr>
        <w:shd w:val="clear" w:color="auto" w:fill="E3EFF7"/>
        <w:spacing w:after="0"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Formulas</w:t>
      </w:r>
    </w:p>
    <w:p w:rsidR="00000000" w:rsidRDefault="000E0AB6">
      <w:pPr>
        <w:numPr>
          <w:ilvl w:val="0"/>
          <w:numId w:val="18"/>
        </w:numPr>
        <w:shd w:val="clear" w:color="auto" w:fill="E3EFF7"/>
        <w:spacing w:before="150" w:after="0" w:line="439" w:lineRule="atLeast"/>
        <w:ind w:left="360"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Holding down the CTRL key and pressing the F1 key on your keyboard is used to</w:t>
      </w:r>
    </w:p>
    <w:p w:rsidR="00000000" w:rsidRDefault="000E0AB6">
      <w:pPr>
        <w:pStyle w:val="ListParagraph"/>
        <w:numPr>
          <w:ilvl w:val="0"/>
          <w:numId w:val="19"/>
        </w:numPr>
        <w:shd w:val="clear" w:color="auto" w:fill="E3EFF7"/>
        <w:spacing w:after="0"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minimize the Ribbon</w:t>
      </w:r>
    </w:p>
    <w:p w:rsidR="00000000" w:rsidRDefault="000E0AB6">
      <w:pPr>
        <w:pStyle w:val="ListParagraph"/>
        <w:numPr>
          <w:ilvl w:val="0"/>
          <w:numId w:val="19"/>
        </w:numPr>
        <w:shd w:val="clear" w:color="auto" w:fill="E3EFF7"/>
        <w:spacing w:after="0"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open the Excel Help window</w:t>
      </w:r>
    </w:p>
    <w:p w:rsidR="00000000" w:rsidRDefault="000E0AB6">
      <w:pPr>
        <w:pStyle w:val="ListParagraph"/>
        <w:numPr>
          <w:ilvl w:val="0"/>
          <w:numId w:val="19"/>
        </w:numPr>
        <w:shd w:val="clear" w:color="auto" w:fill="E3EFF7"/>
        <w:spacing w:after="0"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save a workbook</w:t>
      </w:r>
    </w:p>
    <w:p w:rsidR="00000000" w:rsidRDefault="000E0AB6">
      <w:pPr>
        <w:pStyle w:val="ListParagraph"/>
        <w:numPr>
          <w:ilvl w:val="0"/>
          <w:numId w:val="19"/>
        </w:numPr>
        <w:shd w:val="clear" w:color="auto" w:fill="E3EFF7"/>
        <w:spacing w:after="0"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switch between open workbooks</w:t>
      </w:r>
    </w:p>
    <w:p w:rsidR="00000000" w:rsidRDefault="000E0AB6">
      <w:pPr>
        <w:numPr>
          <w:ilvl w:val="0"/>
          <w:numId w:val="20"/>
        </w:numPr>
        <w:shd w:val="clear" w:color="auto" w:fill="E3EFF7"/>
        <w:spacing w:before="150" w:after="0" w:line="439" w:lineRule="atLeast"/>
        <w:ind w:left="360"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If you are sending an Excel workbook created in Office 2010 to a person who is running Office 2007, you should do the following:</w:t>
      </w:r>
    </w:p>
    <w:p w:rsidR="00000000" w:rsidRDefault="000E0AB6">
      <w:pPr>
        <w:pStyle w:val="ListParagraph"/>
        <w:numPr>
          <w:ilvl w:val="0"/>
          <w:numId w:val="21"/>
        </w:numPr>
        <w:shd w:val="clear" w:color="auto" w:fill="E3EFF7"/>
        <w:spacing w:after="0"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lastRenderedPageBreak/>
        <w:t>Use the Save As command to save the workbook in the Office 2007 file format.</w:t>
      </w:r>
    </w:p>
    <w:p w:rsidR="00000000" w:rsidRDefault="000E0AB6">
      <w:pPr>
        <w:pStyle w:val="ListParagraph"/>
        <w:numPr>
          <w:ilvl w:val="0"/>
          <w:numId w:val="21"/>
        </w:numPr>
        <w:shd w:val="clear" w:color="auto" w:fill="E3EFF7"/>
        <w:spacing w:after="0"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Use the Save As command to save the workbook in th</w:t>
      </w:r>
      <w:r>
        <w:rPr>
          <w:rFonts w:ascii="Calibri" w:eastAsia="Times New Roman" w:hAnsi="Calibri" w:cs="Times New Roman"/>
          <w:color w:val="333333"/>
          <w:sz w:val="20"/>
          <w:szCs w:val="20"/>
        </w:rPr>
        <w:t>e Excel 97-2003 file format.</w:t>
      </w:r>
    </w:p>
    <w:p w:rsidR="00000000" w:rsidRDefault="000E0AB6">
      <w:pPr>
        <w:pStyle w:val="ListParagraph"/>
        <w:numPr>
          <w:ilvl w:val="0"/>
          <w:numId w:val="21"/>
        </w:numPr>
        <w:shd w:val="clear" w:color="auto" w:fill="E3EFF7"/>
        <w:spacing w:after="0"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Use the Save As command to save the workbook in the Universal Compatibility format.</w:t>
      </w:r>
    </w:p>
    <w:p w:rsidR="00000000" w:rsidRDefault="000E0AB6">
      <w:pPr>
        <w:pStyle w:val="ListParagraph"/>
        <w:numPr>
          <w:ilvl w:val="0"/>
          <w:numId w:val="21"/>
        </w:numPr>
        <w:shd w:val="clear" w:color="auto" w:fill="E3EFF7"/>
        <w:spacing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Nothing. Office 2007 can open files created in Office 2010.</w:t>
      </w:r>
    </w:p>
    <w:p w:rsidR="00000000" w:rsidRDefault="000E0AB6">
      <w:r>
        <w:br w:type="page"/>
      </w:r>
    </w:p>
    <w:p w:rsidR="00000000" w:rsidRDefault="000E0AB6">
      <w:pPr>
        <w:shd w:val="clear" w:color="auto" w:fill="FFFFFF"/>
        <w:spacing w:after="0" w:line="439" w:lineRule="atLeast"/>
        <w:textAlignment w:val="baseline"/>
        <w:outlineLvl w:val="1"/>
        <w:rPr>
          <w:rFonts w:ascii="Calibri" w:eastAsia="Times New Roman" w:hAnsi="Calibri" w:cs="Times New Roman"/>
          <w:b/>
          <w:bCs/>
          <w:color w:val="333333"/>
          <w:sz w:val="36"/>
          <w:szCs w:val="36"/>
        </w:rPr>
      </w:pPr>
      <w:r>
        <w:rPr>
          <w:rFonts w:ascii="Calibri" w:eastAsia="Times New Roman" w:hAnsi="Calibri" w:cs="Times New Roman"/>
          <w:b/>
          <w:bCs/>
          <w:color w:val="333333"/>
          <w:sz w:val="35"/>
          <w:szCs w:val="35"/>
        </w:rPr>
        <w:lastRenderedPageBreak/>
        <w:t>1.2</w:t>
      </w:r>
      <w:r>
        <w:rPr>
          <w:rFonts w:ascii="Calibri" w:eastAsia="Times New Roman" w:hAnsi="Calibri" w:cs="Times New Roman"/>
          <w:b/>
          <w:bCs/>
          <w:color w:val="333333"/>
          <w:sz w:val="36"/>
          <w:szCs w:val="36"/>
        </w:rPr>
        <w:t> Entering, Editing, and Managing Data</w:t>
      </w:r>
      <w:r>
        <w:rPr>
          <w:rFonts w:ascii="Calibri" w:eastAsia="Times New Roman" w:hAnsi="Calibri" w:cs="Times New Roman"/>
          <w:b/>
          <w:bCs/>
          <w:color w:val="333333"/>
          <w:sz w:val="36"/>
          <w:szCs w:val="36"/>
        </w:rPr>
        <w:br/>
      </w:r>
    </w:p>
    <w:p w:rsidR="00000000" w:rsidRDefault="000E0AB6">
      <w:pPr>
        <w:shd w:val="clear" w:color="auto" w:fill="D2D1C2"/>
        <w:spacing w:after="0" w:line="264" w:lineRule="atLeast"/>
        <w:ind w:right="360"/>
        <w:jc w:val="center"/>
        <w:textAlignment w:val="baseline"/>
        <w:outlineLvl w:val="2"/>
        <w:rPr>
          <w:rFonts w:ascii="Calibri" w:eastAsia="Times New Roman" w:hAnsi="Calibri" w:cs="Times New Roman"/>
          <w:b/>
          <w:bCs/>
          <w:caps/>
          <w:color w:val="333333"/>
          <w:spacing w:val="30"/>
          <w:sz w:val="25"/>
          <w:szCs w:val="25"/>
        </w:rPr>
      </w:pPr>
      <w:r>
        <w:rPr>
          <w:rFonts w:ascii="Calibri" w:eastAsia="Times New Roman" w:hAnsi="Calibri" w:cs="Times New Roman"/>
          <w:b/>
          <w:bCs/>
          <w:caps/>
          <w:color w:val="333333"/>
          <w:spacing w:val="30"/>
          <w:sz w:val="25"/>
          <w:szCs w:val="25"/>
        </w:rPr>
        <w:t>LEARNING OBJECTIVES</w:t>
      </w:r>
    </w:p>
    <w:p w:rsidR="00000000" w:rsidRDefault="000E0AB6">
      <w:pPr>
        <w:numPr>
          <w:ilvl w:val="0"/>
          <w:numId w:val="22"/>
        </w:numPr>
        <w:shd w:val="clear" w:color="auto" w:fill="EAE9DC"/>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Understand how to e</w:t>
      </w:r>
      <w:r>
        <w:rPr>
          <w:rFonts w:ascii="Calibri" w:eastAsia="Times New Roman" w:hAnsi="Calibri" w:cs="Times New Roman"/>
          <w:color w:val="333333"/>
          <w:sz w:val="20"/>
          <w:szCs w:val="20"/>
        </w:rPr>
        <w:t>nter data into a worksheet.</w:t>
      </w:r>
    </w:p>
    <w:p w:rsidR="00000000" w:rsidRDefault="000E0AB6">
      <w:pPr>
        <w:numPr>
          <w:ilvl w:val="0"/>
          <w:numId w:val="22"/>
        </w:numPr>
        <w:shd w:val="clear" w:color="auto" w:fill="EAE9DC"/>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Examine how to edit data in a worksheet.</w:t>
      </w:r>
    </w:p>
    <w:p w:rsidR="00000000" w:rsidRDefault="000E0AB6">
      <w:pPr>
        <w:numPr>
          <w:ilvl w:val="0"/>
          <w:numId w:val="22"/>
        </w:numPr>
        <w:shd w:val="clear" w:color="auto" w:fill="EAE9DC"/>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Examine how Auto Fill is used when entering data.</w:t>
      </w:r>
    </w:p>
    <w:p w:rsidR="00000000" w:rsidRDefault="000E0AB6">
      <w:pPr>
        <w:numPr>
          <w:ilvl w:val="0"/>
          <w:numId w:val="22"/>
        </w:numPr>
        <w:shd w:val="clear" w:color="auto" w:fill="EAE9DC"/>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Understand how to delete data from a worksheet and use the Undo command.</w:t>
      </w:r>
    </w:p>
    <w:p w:rsidR="00000000" w:rsidRDefault="000E0AB6">
      <w:pPr>
        <w:numPr>
          <w:ilvl w:val="0"/>
          <w:numId w:val="22"/>
        </w:numPr>
        <w:shd w:val="clear" w:color="auto" w:fill="EAE9DC"/>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Examine how to adjust column widths and row heights in a </w:t>
      </w:r>
      <w:r>
        <w:rPr>
          <w:rFonts w:ascii="Calibri" w:eastAsia="Times New Roman" w:hAnsi="Calibri" w:cs="Times New Roman"/>
          <w:color w:val="333333"/>
          <w:sz w:val="20"/>
          <w:szCs w:val="20"/>
        </w:rPr>
        <w:t>worksheet.</w:t>
      </w:r>
    </w:p>
    <w:p w:rsidR="00000000" w:rsidRDefault="000E0AB6">
      <w:pPr>
        <w:numPr>
          <w:ilvl w:val="0"/>
          <w:numId w:val="22"/>
        </w:numPr>
        <w:shd w:val="clear" w:color="auto" w:fill="EAE9DC"/>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Understand how to hide columns and rows in a worksheet.</w:t>
      </w:r>
    </w:p>
    <w:p w:rsidR="00000000" w:rsidRDefault="000E0AB6">
      <w:pPr>
        <w:numPr>
          <w:ilvl w:val="0"/>
          <w:numId w:val="22"/>
        </w:numPr>
        <w:shd w:val="clear" w:color="auto" w:fill="EAE9DC"/>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Examine how to insert columns and rows into a worksheet.</w:t>
      </w:r>
    </w:p>
    <w:p w:rsidR="00000000" w:rsidRDefault="000E0AB6">
      <w:pPr>
        <w:numPr>
          <w:ilvl w:val="0"/>
          <w:numId w:val="22"/>
        </w:numPr>
        <w:shd w:val="clear" w:color="auto" w:fill="EAE9DC"/>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Understand how to delete columns and rows from a worksheet.</w:t>
      </w:r>
    </w:p>
    <w:p w:rsidR="00000000" w:rsidRDefault="000E0AB6">
      <w:pPr>
        <w:numPr>
          <w:ilvl w:val="0"/>
          <w:numId w:val="22"/>
        </w:numPr>
        <w:shd w:val="clear" w:color="auto" w:fill="EAE9DC"/>
        <w:spacing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Learn how to move data to different locations in a worksheet.</w:t>
      </w:r>
    </w:p>
    <w:p w:rsidR="00000000" w:rsidRDefault="000E0AB6">
      <w:pPr>
        <w:shd w:val="clear" w:color="auto" w:fill="FFFFFF"/>
        <w:spacing w:before="240"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In this se</w:t>
      </w:r>
      <w:r>
        <w:rPr>
          <w:rFonts w:ascii="Georgia" w:eastAsia="Times New Roman" w:hAnsi="Georgia" w:cs="Times New Roman"/>
          <w:color w:val="333333"/>
          <w:sz w:val="21"/>
          <w:szCs w:val="21"/>
        </w:rPr>
        <w:t>ction, we will begin the development of the workbook shown in </w:t>
      </w:r>
      <w:hyperlink r:id="rId74" w:anchor="manzoexcel_1.0-ch01_s01_s01_f01" w:history="1">
        <w:r>
          <w:rPr>
            <w:rStyle w:val="Hyperlink"/>
            <w:rFonts w:ascii="Georgia" w:eastAsia="Times New Roman" w:hAnsi="Georgia" w:cs="Times New Roman"/>
            <w:color w:val="2689C6"/>
            <w:sz w:val="21"/>
            <w:szCs w:val="21"/>
          </w:rPr>
          <w:t>Figure 1.1 "Example of an Excel Worksheet with Embedded C</w:t>
        </w:r>
        <w:r>
          <w:rPr>
            <w:rStyle w:val="Hyperlink"/>
            <w:rFonts w:ascii="Georgia" w:eastAsia="Times New Roman" w:hAnsi="Georgia" w:cs="Times New Roman"/>
            <w:color w:val="2689C6"/>
            <w:sz w:val="21"/>
            <w:szCs w:val="21"/>
          </w:rPr>
          <w:t>hart"</w:t>
        </w:r>
      </w:hyperlink>
      <w:r>
        <w:rPr>
          <w:rFonts w:ascii="Georgia" w:eastAsia="Times New Roman" w:hAnsi="Georgia" w:cs="Times New Roman"/>
          <w:color w:val="333333"/>
          <w:sz w:val="21"/>
          <w:szCs w:val="21"/>
        </w:rPr>
        <w:t>. The skills covered in this section are typically used in the early stages of developing one or more worksheets in a workbook.</w:t>
      </w:r>
    </w:p>
    <w:p w:rsidR="00000000" w:rsidRDefault="000E0AB6">
      <w:pPr>
        <w:shd w:val="clear" w:color="auto" w:fill="FFFFFF"/>
        <w:spacing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Entering Data</w:t>
      </w:r>
    </w:p>
    <w:p w:rsidR="00000000" w:rsidRDefault="000E0AB6">
      <w:pPr>
        <w:shd w:val="clear" w:color="auto" w:fill="FFFFFF"/>
        <w:spacing w:line="439" w:lineRule="atLeast"/>
        <w:textAlignment w:val="baseline"/>
        <w:rPr>
          <w:rFonts w:ascii="Georgia" w:eastAsia="Times New Roman" w:hAnsi="Georgia" w:cs="Times New Roman"/>
          <w:i/>
          <w:iCs/>
          <w:color w:val="333333"/>
          <w:sz w:val="20"/>
          <w:szCs w:val="20"/>
        </w:rPr>
      </w:pPr>
      <w:r>
        <w:rPr>
          <w:rFonts w:ascii="Georgia" w:eastAsia="Times New Roman" w:hAnsi="Georgia" w:cs="Times New Roman"/>
          <w:i/>
          <w:iCs/>
          <w:color w:val="333333"/>
          <w:sz w:val="20"/>
          <w:szCs w:val="20"/>
        </w:rPr>
        <w:t>Follow-along file: Excel Objective 1.0 (This is a blank workbook that was named in the previous section. If y</w:t>
      </w:r>
      <w:r>
        <w:rPr>
          <w:rFonts w:ascii="Georgia" w:eastAsia="Times New Roman" w:hAnsi="Georgia" w:cs="Times New Roman"/>
          <w:i/>
          <w:iCs/>
          <w:color w:val="333333"/>
          <w:sz w:val="20"/>
          <w:szCs w:val="20"/>
        </w:rPr>
        <w:t>ou skipped the previous section, open a new workbook and save it with the file name “Excel Objective 1.0.”)</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We will begin building the workbook shown in </w:t>
      </w:r>
      <w:hyperlink r:id="rId75" w:anchor="manzoexcel_1.0-ch01_s01_s01_f01" w:history="1">
        <w:r>
          <w:rPr>
            <w:rStyle w:val="Hyperlink"/>
            <w:rFonts w:ascii="Georgia" w:eastAsia="Times New Roman" w:hAnsi="Georgia" w:cs="Times New Roman"/>
            <w:color w:val="2689C6"/>
            <w:sz w:val="20"/>
            <w:szCs w:val="20"/>
          </w:rPr>
          <w:t>Figure 1.1 "Example of an Excel Worksheet with Embedded Chart"</w:t>
        </w:r>
      </w:hyperlink>
      <w:r>
        <w:rPr>
          <w:rFonts w:ascii="Georgia" w:eastAsia="Times New Roman" w:hAnsi="Georgia" w:cs="Times New Roman"/>
          <w:color w:val="333333"/>
          <w:sz w:val="20"/>
          <w:szCs w:val="20"/>
        </w:rPr>
        <w:t xml:space="preserve"> by manually entering data into the worksheet. There are </w:t>
      </w:r>
      <w:r>
        <w:rPr>
          <w:rFonts w:ascii="Georgia" w:eastAsia="Times New Roman" w:hAnsi="Georgia" w:cs="Times New Roman"/>
          <w:color w:val="333333"/>
          <w:sz w:val="20"/>
          <w:szCs w:val="20"/>
        </w:rPr>
        <w:t>other ways in which you can bring data into an Excel worksheet, such as importing data from a website or a Microsoft Access database. However, we will demonstrate these other methods later. The following steps explain how the column headings in Row 2 are t</w:t>
      </w:r>
      <w:r>
        <w:rPr>
          <w:rFonts w:ascii="Georgia" w:eastAsia="Times New Roman" w:hAnsi="Georgia" w:cs="Times New Roman"/>
          <w:color w:val="333333"/>
          <w:sz w:val="20"/>
          <w:szCs w:val="20"/>
        </w:rPr>
        <w:t>yped into the worksheet:</w:t>
      </w:r>
    </w:p>
    <w:p w:rsidR="00000000" w:rsidRDefault="000E0AB6">
      <w:pPr>
        <w:pStyle w:val="ListParagraph"/>
        <w:numPr>
          <w:ilvl w:val="0"/>
          <w:numId w:val="23"/>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Activate cell location A2 on the worksheet.</w:t>
      </w:r>
    </w:p>
    <w:p w:rsidR="00000000" w:rsidRDefault="000E0AB6">
      <w:pPr>
        <w:pStyle w:val="ListParagraph"/>
        <w:numPr>
          <w:ilvl w:val="0"/>
          <w:numId w:val="23"/>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the word </w:t>
      </w:r>
      <w:r>
        <w:rPr>
          <w:rFonts w:ascii="Georgia" w:eastAsia="Times New Roman" w:hAnsi="Georgia" w:cs="Times New Roman"/>
          <w:b/>
          <w:bCs/>
          <w:color w:val="333333"/>
          <w:sz w:val="20"/>
          <w:szCs w:val="20"/>
        </w:rPr>
        <w:t>Month</w:t>
      </w:r>
      <w:r>
        <w:rPr>
          <w:rFonts w:ascii="Georgia" w:eastAsia="Times New Roman" w:hAnsi="Georgia" w:cs="Times New Roman"/>
          <w:color w:val="333333"/>
          <w:sz w:val="20"/>
          <w:szCs w:val="20"/>
        </w:rPr>
        <w:t>.</w:t>
      </w:r>
    </w:p>
    <w:p w:rsidR="00000000" w:rsidRDefault="000E0AB6">
      <w:pPr>
        <w:pStyle w:val="ListParagraph"/>
        <w:numPr>
          <w:ilvl w:val="0"/>
          <w:numId w:val="23"/>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Press the RIGHT ARROW key. This will enter the word into cell A2 and activate the next cell to the right.</w:t>
      </w:r>
    </w:p>
    <w:p w:rsidR="00000000" w:rsidRDefault="000E0AB6">
      <w:pPr>
        <w:pStyle w:val="ListParagraph"/>
        <w:numPr>
          <w:ilvl w:val="0"/>
          <w:numId w:val="23"/>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w:t>
      </w:r>
      <w:r>
        <w:rPr>
          <w:rFonts w:ascii="Georgia" w:eastAsia="Times New Roman" w:hAnsi="Georgia" w:cs="Times New Roman"/>
          <w:b/>
          <w:bCs/>
          <w:color w:val="333333"/>
          <w:sz w:val="20"/>
          <w:szCs w:val="20"/>
        </w:rPr>
        <w:t>Unit Sales</w:t>
      </w:r>
      <w:r>
        <w:rPr>
          <w:rFonts w:ascii="Georgia" w:eastAsia="Times New Roman" w:hAnsi="Georgia" w:cs="Times New Roman"/>
          <w:color w:val="333333"/>
          <w:sz w:val="20"/>
          <w:szCs w:val="20"/>
        </w:rPr>
        <w:t> and press the RIGHT ARROW key.</w:t>
      </w:r>
    </w:p>
    <w:p w:rsidR="00000000" w:rsidRDefault="000E0AB6">
      <w:pPr>
        <w:pStyle w:val="ListParagraph"/>
        <w:numPr>
          <w:ilvl w:val="0"/>
          <w:numId w:val="23"/>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Repeat </w:t>
      </w:r>
      <w:r>
        <w:rPr>
          <w:rFonts w:ascii="Georgia" w:eastAsia="Times New Roman" w:hAnsi="Georgia" w:cs="Times New Roman"/>
          <w:color w:val="333333"/>
          <w:sz w:val="20"/>
          <w:szCs w:val="20"/>
        </w:rPr>
        <w:t>step 4 for the words </w:t>
      </w:r>
      <w:r>
        <w:rPr>
          <w:rFonts w:ascii="Georgia" w:eastAsia="Times New Roman" w:hAnsi="Georgia" w:cs="Times New Roman"/>
          <w:b/>
          <w:bCs/>
          <w:color w:val="333333"/>
          <w:sz w:val="20"/>
          <w:szCs w:val="20"/>
        </w:rPr>
        <w:t>Average Price</w:t>
      </w:r>
      <w:r>
        <w:rPr>
          <w:rFonts w:ascii="Georgia" w:eastAsia="Times New Roman" w:hAnsi="Georgia" w:cs="Times New Roman"/>
          <w:color w:val="333333"/>
          <w:sz w:val="20"/>
          <w:szCs w:val="20"/>
        </w:rPr>
        <w:t> and </w:t>
      </w:r>
      <w:r>
        <w:rPr>
          <w:rFonts w:ascii="Georgia" w:eastAsia="Times New Roman" w:hAnsi="Georgia" w:cs="Times New Roman"/>
          <w:b/>
          <w:bCs/>
          <w:color w:val="333333"/>
          <w:sz w:val="20"/>
          <w:szCs w:val="20"/>
        </w:rPr>
        <w:t>Sales Dollars</w:t>
      </w:r>
      <w:r>
        <w:rPr>
          <w:rFonts w:ascii="Georgia" w:eastAsia="Times New Roman" w:hAnsi="Georgia" w:cs="Times New Roman"/>
          <w:color w:val="333333"/>
          <w:sz w:val="20"/>
          <w:szCs w:val="20"/>
        </w:rPr>
        <w:t>.</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hyperlink r:id="rId76" w:anchor="manzoexcel_1.0-ch01_s02_s01_f01" w:history="1">
        <w:r>
          <w:rPr>
            <w:rStyle w:val="Hyperlink"/>
            <w:rFonts w:ascii="Georgia" w:eastAsia="Times New Roman" w:hAnsi="Georgia" w:cs="Times New Roman"/>
            <w:color w:val="2689C6"/>
            <w:sz w:val="20"/>
            <w:szCs w:val="20"/>
          </w:rPr>
          <w:t>Figure 1.17 "Entering Column Headings into a Worksheet"</w:t>
        </w:r>
      </w:hyperlink>
      <w:r>
        <w:rPr>
          <w:rFonts w:ascii="Georgia" w:eastAsia="Times New Roman" w:hAnsi="Georgia" w:cs="Times New Roman"/>
          <w:color w:val="333333"/>
          <w:sz w:val="20"/>
          <w:szCs w:val="20"/>
        </w:rPr>
        <w:t> shows how your worksheet should app</w:t>
      </w:r>
      <w:r>
        <w:rPr>
          <w:rFonts w:ascii="Georgia" w:eastAsia="Times New Roman" w:hAnsi="Georgia" w:cs="Times New Roman"/>
          <w:color w:val="333333"/>
          <w:sz w:val="20"/>
          <w:szCs w:val="20"/>
        </w:rPr>
        <w:t>ear after you have typed the column headings into Row 2. Notice that the word </w:t>
      </w:r>
      <w:r>
        <w:rPr>
          <w:rFonts w:ascii="Georgia" w:eastAsia="Times New Roman" w:hAnsi="Georgia" w:cs="Times New Roman"/>
          <w:i/>
          <w:iCs/>
          <w:color w:val="333333"/>
          <w:sz w:val="20"/>
          <w:szCs w:val="20"/>
        </w:rPr>
        <w:t>Price</w:t>
      </w:r>
      <w:r>
        <w:rPr>
          <w:rFonts w:ascii="Georgia" w:eastAsia="Times New Roman" w:hAnsi="Georgia" w:cs="Times New Roman"/>
          <w:color w:val="333333"/>
          <w:sz w:val="20"/>
          <w:szCs w:val="20"/>
        </w:rPr>
        <w:t> in cell location C2 is not visible. This is because the column is too narrow to fit the entry you typed. We will examine formatting techniques to correct this problem in th</w:t>
      </w:r>
      <w:r>
        <w:rPr>
          <w:rFonts w:ascii="Georgia" w:eastAsia="Times New Roman" w:hAnsi="Georgia" w:cs="Times New Roman"/>
          <w:color w:val="333333"/>
          <w:sz w:val="20"/>
          <w:szCs w:val="20"/>
        </w:rPr>
        <w:t>e next section.</w:t>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18"/>
          <w:szCs w:val="18"/>
        </w:rPr>
      </w:pPr>
      <w:r>
        <w:rPr>
          <w:rFonts w:ascii="Georgia" w:eastAsia="Times New Roman" w:hAnsi="Georgia" w:cs="Times New Roman"/>
          <w:i/>
          <w:iCs/>
          <w:color w:val="000000"/>
          <w:sz w:val="18"/>
          <w:szCs w:val="18"/>
        </w:rPr>
        <w:t>Figure 1.17</w:t>
      </w:r>
      <w:r>
        <w:rPr>
          <w:rFonts w:ascii="Georgia" w:eastAsia="Times New Roman" w:hAnsi="Georgia" w:cs="Times New Roman"/>
          <w:i/>
          <w:iCs/>
          <w:color w:val="BB9966"/>
          <w:sz w:val="18"/>
          <w:szCs w:val="18"/>
        </w:rPr>
        <w:t> Entering Column Headings into a Worksheet</w:t>
      </w:r>
    </w:p>
    <w:p w:rsidR="00000000" w:rsidRDefault="000E0AB6">
      <w:pPr>
        <w:shd w:val="clear" w:color="auto" w:fill="FFFFFF"/>
        <w:spacing w:line="439" w:lineRule="atLeast"/>
        <w:textAlignment w:val="baseline"/>
        <w:rPr>
          <w:rFonts w:ascii="Georgia" w:eastAsia="Times New Roman" w:hAnsi="Georgia" w:cs="Times New Roman"/>
          <w:color w:val="333333"/>
        </w:rPr>
      </w:pPr>
      <w:r>
        <w:rPr>
          <w:rFonts w:ascii="Georgia" w:eastAsia="Times New Roman" w:hAnsi="Georgia" w:cs="Times New Roman"/>
          <w:noProof/>
          <w:color w:val="2689C6"/>
        </w:rPr>
        <w:drawing>
          <wp:inline distT="0" distB="0" distL="0" distR="0">
            <wp:extent cx="5486400" cy="3019425"/>
            <wp:effectExtent l="0" t="0" r="0" b="9525"/>
            <wp:docPr id="18" name="Picture 36" descr="http://images.flatworldknowledge.com/manzoexcel/manzoexcel-fig01_017.jpg">
              <a:hlinkClick xmlns:a="http://schemas.openxmlformats.org/drawingml/2006/main" r:id="rId7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images.flatworldknowledge.com/manzoexcel/manzoexcel-fig01_017.jpg">
                      <a:hlinkClick r:id="rId77" tgtFrame="&quot;_blank&quot;"/>
                    </pic:cNvPr>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486400" cy="3019425"/>
                    </a:xfrm>
                    <a:prstGeom prst="rect">
                      <a:avLst/>
                    </a:prstGeom>
                    <a:noFill/>
                    <a:ln>
                      <a:noFill/>
                    </a:ln>
                  </pic:spPr>
                </pic:pic>
              </a:graphicData>
            </a:graphic>
          </wp:inline>
        </w:drawing>
      </w:r>
    </w:p>
    <w:p w:rsidR="00000000" w:rsidRDefault="000E0AB6">
      <w:pPr>
        <w:shd w:val="clear" w:color="auto" w:fill="F4F4F4"/>
        <w:spacing w:before="240" w:after="0" w:line="264" w:lineRule="atLeast"/>
        <w:textAlignment w:val="baseline"/>
        <w:outlineLvl w:val="2"/>
        <w:rPr>
          <w:rFonts w:ascii="Georgia" w:eastAsia="Times New Roman" w:hAnsi="Georgia" w:cs="Times New Roman"/>
          <w:b/>
          <w:bCs/>
          <w:color w:val="333333"/>
          <w:sz w:val="26"/>
          <w:szCs w:val="26"/>
        </w:rPr>
      </w:pPr>
      <w:r>
        <w:rPr>
          <w:rFonts w:ascii="Georgia" w:eastAsia="Times New Roman" w:hAnsi="Georgia" w:cs="Times New Roman"/>
          <w:b/>
          <w:bCs/>
          <w:color w:val="333333"/>
          <w:sz w:val="26"/>
          <w:szCs w:val="26"/>
        </w:rPr>
        <w:t>Integrity Check</w:t>
      </w:r>
    </w:p>
    <w:p w:rsidR="00000000" w:rsidRDefault="000E0AB6">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Column Headings</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It is critical to include column headings that accurately describe the data in each column of a worksheet. In professional environments, you will likely be sharing Excel workbooks with coworkers. Good column headings reduce </w:t>
      </w:r>
      <w:r>
        <w:rPr>
          <w:rFonts w:ascii="Georgia" w:eastAsia="Times New Roman" w:hAnsi="Georgia" w:cs="Times New Roman"/>
          <w:color w:val="333333"/>
          <w:sz w:val="20"/>
          <w:szCs w:val="20"/>
        </w:rPr>
        <w:t>the chance of someone misinterpreting the data contained in a worksheet, which could lead to costly errors depending on your career.</w:t>
      </w:r>
    </w:p>
    <w:p w:rsidR="00000000" w:rsidRDefault="000E0AB6">
      <w:pPr>
        <w:numPr>
          <w:ilvl w:val="0"/>
          <w:numId w:val="24"/>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Activate cell location B3.</w:t>
      </w:r>
    </w:p>
    <w:p w:rsidR="00000000" w:rsidRDefault="000E0AB6">
      <w:pPr>
        <w:numPr>
          <w:ilvl w:val="0"/>
          <w:numId w:val="24"/>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Type the number </w:t>
      </w:r>
      <w:r>
        <w:rPr>
          <w:rFonts w:ascii="Georgia" w:eastAsia="Times New Roman" w:hAnsi="Georgia" w:cs="Times New Roman"/>
          <w:b/>
          <w:bCs/>
          <w:color w:val="333333"/>
          <w:sz w:val="20"/>
          <w:szCs w:val="20"/>
        </w:rPr>
        <w:t>2670</w:t>
      </w:r>
      <w:r>
        <w:rPr>
          <w:rFonts w:ascii="Georgia" w:eastAsia="Times New Roman" w:hAnsi="Georgia" w:cs="Times New Roman"/>
          <w:color w:val="333333"/>
          <w:sz w:val="20"/>
          <w:szCs w:val="20"/>
        </w:rPr>
        <w:t> and press the ENTER key. After you press the ENTER key, cell B4 will be act</w:t>
      </w:r>
      <w:r>
        <w:rPr>
          <w:rFonts w:ascii="Georgia" w:eastAsia="Times New Roman" w:hAnsi="Georgia" w:cs="Times New Roman"/>
          <w:color w:val="333333"/>
          <w:sz w:val="20"/>
          <w:szCs w:val="20"/>
        </w:rPr>
        <w:t>ivated. Using the ENTER key is an efficient way to enter data vertically down a column.</w:t>
      </w:r>
    </w:p>
    <w:p w:rsidR="00000000" w:rsidRDefault="000E0AB6">
      <w:pPr>
        <w:numPr>
          <w:ilvl w:val="0"/>
          <w:numId w:val="24"/>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Repeat step 7 by entering the following numbers in cells B4 through B14:</w:t>
      </w:r>
      <w:r>
        <w:rPr>
          <w:rFonts w:ascii="Georgia" w:eastAsia="Times New Roman" w:hAnsi="Georgia" w:cs="Times New Roman"/>
          <w:b/>
          <w:bCs/>
          <w:color w:val="333333"/>
          <w:sz w:val="20"/>
          <w:szCs w:val="20"/>
        </w:rPr>
        <w:t>2160</w:t>
      </w:r>
      <w:r>
        <w:rPr>
          <w:rFonts w:ascii="Georgia" w:eastAsia="Times New Roman" w:hAnsi="Georgia" w:cs="Times New Roman"/>
          <w:color w:val="333333"/>
          <w:sz w:val="20"/>
          <w:szCs w:val="20"/>
        </w:rPr>
        <w:t>, </w:t>
      </w:r>
      <w:r>
        <w:rPr>
          <w:rFonts w:ascii="Georgia" w:eastAsia="Times New Roman" w:hAnsi="Georgia" w:cs="Times New Roman"/>
          <w:b/>
          <w:bCs/>
          <w:color w:val="333333"/>
          <w:sz w:val="20"/>
          <w:szCs w:val="20"/>
        </w:rPr>
        <w:t>515</w:t>
      </w:r>
      <w:r>
        <w:rPr>
          <w:rFonts w:ascii="Georgia" w:eastAsia="Times New Roman" w:hAnsi="Georgia" w:cs="Times New Roman"/>
          <w:color w:val="333333"/>
          <w:sz w:val="20"/>
          <w:szCs w:val="20"/>
        </w:rPr>
        <w:t>, </w:t>
      </w:r>
      <w:r>
        <w:rPr>
          <w:rFonts w:ascii="Georgia" w:eastAsia="Times New Roman" w:hAnsi="Georgia" w:cs="Times New Roman"/>
          <w:b/>
          <w:bCs/>
          <w:color w:val="333333"/>
          <w:sz w:val="20"/>
          <w:szCs w:val="20"/>
        </w:rPr>
        <w:t>590</w:t>
      </w:r>
      <w:r>
        <w:rPr>
          <w:rFonts w:ascii="Georgia" w:eastAsia="Times New Roman" w:hAnsi="Georgia" w:cs="Times New Roman"/>
          <w:color w:val="333333"/>
          <w:sz w:val="20"/>
          <w:szCs w:val="20"/>
        </w:rPr>
        <w:t>, </w:t>
      </w:r>
      <w:r>
        <w:rPr>
          <w:rFonts w:ascii="Georgia" w:eastAsia="Times New Roman" w:hAnsi="Georgia" w:cs="Times New Roman"/>
          <w:b/>
          <w:bCs/>
          <w:color w:val="333333"/>
          <w:sz w:val="20"/>
          <w:szCs w:val="20"/>
        </w:rPr>
        <w:t>1030</w:t>
      </w:r>
      <w:r>
        <w:rPr>
          <w:rFonts w:ascii="Georgia" w:eastAsia="Times New Roman" w:hAnsi="Georgia" w:cs="Times New Roman"/>
          <w:color w:val="333333"/>
          <w:sz w:val="20"/>
          <w:szCs w:val="20"/>
        </w:rPr>
        <w:t>, </w:t>
      </w:r>
      <w:r>
        <w:rPr>
          <w:rFonts w:ascii="Georgia" w:eastAsia="Times New Roman" w:hAnsi="Georgia" w:cs="Times New Roman"/>
          <w:b/>
          <w:bCs/>
          <w:color w:val="333333"/>
          <w:sz w:val="20"/>
          <w:szCs w:val="20"/>
        </w:rPr>
        <w:t>2875</w:t>
      </w:r>
      <w:r>
        <w:rPr>
          <w:rFonts w:ascii="Georgia" w:eastAsia="Times New Roman" w:hAnsi="Georgia" w:cs="Times New Roman"/>
          <w:color w:val="333333"/>
          <w:sz w:val="20"/>
          <w:szCs w:val="20"/>
        </w:rPr>
        <w:t>, </w:t>
      </w:r>
      <w:r>
        <w:rPr>
          <w:rFonts w:ascii="Georgia" w:eastAsia="Times New Roman" w:hAnsi="Georgia" w:cs="Times New Roman"/>
          <w:b/>
          <w:bCs/>
          <w:color w:val="333333"/>
          <w:sz w:val="20"/>
          <w:szCs w:val="20"/>
        </w:rPr>
        <w:t>2700</w:t>
      </w:r>
      <w:r>
        <w:rPr>
          <w:rFonts w:ascii="Georgia" w:eastAsia="Times New Roman" w:hAnsi="Georgia" w:cs="Times New Roman"/>
          <w:color w:val="333333"/>
          <w:sz w:val="20"/>
          <w:szCs w:val="20"/>
        </w:rPr>
        <w:t>, </w:t>
      </w:r>
      <w:r>
        <w:rPr>
          <w:rFonts w:ascii="Georgia" w:eastAsia="Times New Roman" w:hAnsi="Georgia" w:cs="Times New Roman"/>
          <w:b/>
          <w:bCs/>
          <w:color w:val="333333"/>
          <w:sz w:val="20"/>
          <w:szCs w:val="20"/>
        </w:rPr>
        <w:t>900</w:t>
      </w:r>
      <w:r>
        <w:rPr>
          <w:rFonts w:ascii="Georgia" w:eastAsia="Times New Roman" w:hAnsi="Georgia" w:cs="Times New Roman"/>
          <w:color w:val="333333"/>
          <w:sz w:val="20"/>
          <w:szCs w:val="20"/>
        </w:rPr>
        <w:t>, </w:t>
      </w:r>
      <w:r>
        <w:rPr>
          <w:rFonts w:ascii="Georgia" w:eastAsia="Times New Roman" w:hAnsi="Georgia" w:cs="Times New Roman"/>
          <w:b/>
          <w:bCs/>
          <w:color w:val="333333"/>
          <w:sz w:val="20"/>
          <w:szCs w:val="20"/>
        </w:rPr>
        <w:t>775</w:t>
      </w:r>
      <w:r>
        <w:rPr>
          <w:rFonts w:ascii="Georgia" w:eastAsia="Times New Roman" w:hAnsi="Georgia" w:cs="Times New Roman"/>
          <w:color w:val="333333"/>
          <w:sz w:val="20"/>
          <w:szCs w:val="20"/>
        </w:rPr>
        <w:t>, </w:t>
      </w:r>
      <w:r>
        <w:rPr>
          <w:rFonts w:ascii="Georgia" w:eastAsia="Times New Roman" w:hAnsi="Georgia" w:cs="Times New Roman"/>
          <w:b/>
          <w:bCs/>
          <w:color w:val="333333"/>
          <w:sz w:val="20"/>
          <w:szCs w:val="20"/>
        </w:rPr>
        <w:t>1180</w:t>
      </w:r>
      <w:r>
        <w:rPr>
          <w:rFonts w:ascii="Georgia" w:eastAsia="Times New Roman" w:hAnsi="Georgia" w:cs="Times New Roman"/>
          <w:color w:val="333333"/>
          <w:sz w:val="20"/>
          <w:szCs w:val="20"/>
        </w:rPr>
        <w:t>, </w:t>
      </w:r>
      <w:r>
        <w:rPr>
          <w:rFonts w:ascii="Georgia" w:eastAsia="Times New Roman" w:hAnsi="Georgia" w:cs="Times New Roman"/>
          <w:b/>
          <w:bCs/>
          <w:color w:val="333333"/>
          <w:sz w:val="20"/>
          <w:szCs w:val="20"/>
        </w:rPr>
        <w:t>1800</w:t>
      </w:r>
      <w:r>
        <w:rPr>
          <w:rFonts w:ascii="Georgia" w:eastAsia="Times New Roman" w:hAnsi="Georgia" w:cs="Times New Roman"/>
          <w:color w:val="333333"/>
          <w:sz w:val="20"/>
          <w:szCs w:val="20"/>
        </w:rPr>
        <w:t>, and </w:t>
      </w:r>
      <w:r>
        <w:rPr>
          <w:rFonts w:ascii="Georgia" w:eastAsia="Times New Roman" w:hAnsi="Georgia" w:cs="Times New Roman"/>
          <w:b/>
          <w:bCs/>
          <w:color w:val="333333"/>
          <w:sz w:val="20"/>
          <w:szCs w:val="20"/>
        </w:rPr>
        <w:t>3560</w:t>
      </w:r>
      <w:r>
        <w:rPr>
          <w:rFonts w:ascii="Georgia" w:eastAsia="Times New Roman" w:hAnsi="Georgia" w:cs="Times New Roman"/>
          <w:color w:val="333333"/>
          <w:sz w:val="20"/>
          <w:szCs w:val="20"/>
        </w:rPr>
        <w:t>.</w:t>
      </w:r>
      <w:r>
        <w:rPr>
          <w:rFonts w:ascii="Georgia" w:eastAsia="Times New Roman" w:hAnsi="Georgia" w:cs="Times New Roman"/>
          <w:color w:val="333333"/>
          <w:sz w:val="20"/>
          <w:szCs w:val="20"/>
        </w:rPr>
        <w:br/>
      </w:r>
    </w:p>
    <w:p w:rsidR="00000000" w:rsidRDefault="000E0AB6">
      <w:pPr>
        <w:pStyle w:val="ListParagraph"/>
        <w:shd w:val="clear" w:color="auto" w:fill="F4F4F4"/>
        <w:spacing w:line="264" w:lineRule="atLeast"/>
        <w:ind w:left="0"/>
        <w:textAlignment w:val="baseline"/>
        <w:outlineLvl w:val="2"/>
        <w:rPr>
          <w:rFonts w:ascii="Georgia" w:eastAsia="Times New Roman" w:hAnsi="Georgia" w:cs="Times New Roman"/>
          <w:b/>
          <w:bCs/>
          <w:color w:val="333333"/>
          <w:sz w:val="26"/>
          <w:szCs w:val="26"/>
        </w:rPr>
      </w:pPr>
      <w:r>
        <w:rPr>
          <w:rFonts w:ascii="Georgia" w:eastAsia="Times New Roman" w:hAnsi="Georgia" w:cs="Times New Roman"/>
          <w:b/>
          <w:bCs/>
          <w:color w:val="333333"/>
          <w:sz w:val="26"/>
          <w:szCs w:val="26"/>
        </w:rPr>
        <w:t>Why?</w:t>
      </w:r>
    </w:p>
    <w:p w:rsidR="00000000" w:rsidRDefault="000E0AB6">
      <w:pPr>
        <w:pStyle w:val="ListParagraph"/>
        <w:shd w:val="clear" w:color="auto" w:fill="F4F4F4"/>
        <w:spacing w:line="439" w:lineRule="atLeast"/>
        <w:ind w:left="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Avoid </w:t>
      </w:r>
      <w:r>
        <w:rPr>
          <w:rFonts w:ascii="Georgia" w:eastAsia="Times New Roman" w:hAnsi="Georgia" w:cs="Times New Roman"/>
          <w:color w:val="333333"/>
          <w:sz w:val="20"/>
          <w:szCs w:val="20"/>
        </w:rPr>
        <w:t>Formatting Symbols When Entering Numbers</w:t>
      </w:r>
    </w:p>
    <w:p w:rsidR="00000000" w:rsidRDefault="000E0AB6">
      <w:pPr>
        <w:pStyle w:val="ListParagraph"/>
        <w:shd w:val="clear" w:color="auto" w:fill="F4F4F4"/>
        <w:spacing w:line="439" w:lineRule="atLeast"/>
        <w:ind w:left="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When typing numbers into an Excel worksheet, it is best to avoid adding any formatting symbols such as dollar signs and commas. Although Excel allows you to add these symbols while typing numbers, it slows down the </w:t>
      </w:r>
      <w:r>
        <w:rPr>
          <w:rFonts w:ascii="Georgia" w:eastAsia="Times New Roman" w:hAnsi="Georgia" w:cs="Times New Roman"/>
          <w:color w:val="333333"/>
          <w:sz w:val="20"/>
          <w:szCs w:val="20"/>
        </w:rPr>
        <w:t>process of entering data. It is more efficient to use Excel’s formatting features to add these symbols to numbers after you type them into a worksheet.</w:t>
      </w:r>
    </w:p>
    <w:p w:rsidR="00000000" w:rsidRDefault="000E0AB6">
      <w:pPr>
        <w:numPr>
          <w:ilvl w:val="0"/>
          <w:numId w:val="24"/>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Activate cell location C3.</w:t>
      </w:r>
    </w:p>
    <w:p w:rsidR="00000000" w:rsidRDefault="000E0AB6">
      <w:pPr>
        <w:numPr>
          <w:ilvl w:val="0"/>
          <w:numId w:val="24"/>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the number </w:t>
      </w:r>
      <w:r>
        <w:rPr>
          <w:rFonts w:ascii="Georgia" w:eastAsia="Times New Roman" w:hAnsi="Georgia" w:cs="Times New Roman"/>
          <w:b/>
          <w:bCs/>
          <w:color w:val="333333"/>
          <w:sz w:val="20"/>
          <w:szCs w:val="20"/>
        </w:rPr>
        <w:t>9.99</w:t>
      </w:r>
      <w:r>
        <w:rPr>
          <w:rFonts w:ascii="Georgia" w:eastAsia="Times New Roman" w:hAnsi="Georgia" w:cs="Times New Roman"/>
          <w:color w:val="333333"/>
          <w:sz w:val="20"/>
          <w:szCs w:val="20"/>
        </w:rPr>
        <w:t> and press the ENTER key.</w:t>
      </w:r>
    </w:p>
    <w:p w:rsidR="00000000" w:rsidRDefault="000E0AB6">
      <w:pPr>
        <w:numPr>
          <w:ilvl w:val="0"/>
          <w:numId w:val="24"/>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Repeat step 10 by entering the </w:t>
      </w:r>
      <w:r>
        <w:rPr>
          <w:rFonts w:ascii="Georgia" w:eastAsia="Times New Roman" w:hAnsi="Georgia" w:cs="Times New Roman"/>
          <w:color w:val="333333"/>
          <w:sz w:val="20"/>
          <w:szCs w:val="20"/>
        </w:rPr>
        <w:t>following numbers in cells C4 through C14:</w:t>
      </w:r>
      <w:r>
        <w:rPr>
          <w:rFonts w:ascii="Georgia" w:eastAsia="Times New Roman" w:hAnsi="Georgia" w:cs="Times New Roman"/>
          <w:b/>
          <w:bCs/>
          <w:color w:val="333333"/>
          <w:sz w:val="20"/>
          <w:szCs w:val="20"/>
        </w:rPr>
        <w:t>12.49</w:t>
      </w:r>
      <w:r>
        <w:rPr>
          <w:rFonts w:ascii="Georgia" w:eastAsia="Times New Roman" w:hAnsi="Georgia" w:cs="Times New Roman"/>
          <w:color w:val="333333"/>
          <w:sz w:val="20"/>
          <w:szCs w:val="20"/>
        </w:rPr>
        <w:t>, </w:t>
      </w:r>
      <w:r>
        <w:rPr>
          <w:rFonts w:ascii="Georgia" w:eastAsia="Times New Roman" w:hAnsi="Georgia" w:cs="Times New Roman"/>
          <w:b/>
          <w:bCs/>
          <w:color w:val="333333"/>
          <w:sz w:val="20"/>
          <w:szCs w:val="20"/>
        </w:rPr>
        <w:t>14.99</w:t>
      </w:r>
      <w:r>
        <w:rPr>
          <w:rFonts w:ascii="Georgia" w:eastAsia="Times New Roman" w:hAnsi="Georgia" w:cs="Times New Roman"/>
          <w:color w:val="333333"/>
          <w:sz w:val="20"/>
          <w:szCs w:val="20"/>
        </w:rPr>
        <w:t>, </w:t>
      </w:r>
      <w:r>
        <w:rPr>
          <w:rFonts w:ascii="Georgia" w:eastAsia="Times New Roman" w:hAnsi="Georgia" w:cs="Times New Roman"/>
          <w:b/>
          <w:bCs/>
          <w:color w:val="333333"/>
          <w:sz w:val="20"/>
          <w:szCs w:val="20"/>
        </w:rPr>
        <w:t>17.49</w:t>
      </w:r>
      <w:r>
        <w:rPr>
          <w:rFonts w:ascii="Georgia" w:eastAsia="Times New Roman" w:hAnsi="Georgia" w:cs="Times New Roman"/>
          <w:color w:val="333333"/>
          <w:sz w:val="20"/>
          <w:szCs w:val="20"/>
        </w:rPr>
        <w:t>, </w:t>
      </w:r>
      <w:r>
        <w:rPr>
          <w:rFonts w:ascii="Georgia" w:eastAsia="Times New Roman" w:hAnsi="Georgia" w:cs="Times New Roman"/>
          <w:b/>
          <w:bCs/>
          <w:color w:val="333333"/>
          <w:sz w:val="20"/>
          <w:szCs w:val="20"/>
        </w:rPr>
        <w:t>14.99</w:t>
      </w:r>
      <w:r>
        <w:rPr>
          <w:rFonts w:ascii="Georgia" w:eastAsia="Times New Roman" w:hAnsi="Georgia" w:cs="Times New Roman"/>
          <w:color w:val="333333"/>
          <w:sz w:val="20"/>
          <w:szCs w:val="20"/>
        </w:rPr>
        <w:t>, </w:t>
      </w:r>
      <w:r>
        <w:rPr>
          <w:rFonts w:ascii="Georgia" w:eastAsia="Times New Roman" w:hAnsi="Georgia" w:cs="Times New Roman"/>
          <w:b/>
          <w:bCs/>
          <w:color w:val="333333"/>
          <w:sz w:val="20"/>
          <w:szCs w:val="20"/>
        </w:rPr>
        <w:t>12.49</w:t>
      </w:r>
      <w:r>
        <w:rPr>
          <w:rFonts w:ascii="Georgia" w:eastAsia="Times New Roman" w:hAnsi="Georgia" w:cs="Times New Roman"/>
          <w:color w:val="333333"/>
          <w:sz w:val="20"/>
          <w:szCs w:val="20"/>
        </w:rPr>
        <w:t>, </w:t>
      </w:r>
      <w:r>
        <w:rPr>
          <w:rFonts w:ascii="Georgia" w:eastAsia="Times New Roman" w:hAnsi="Georgia" w:cs="Times New Roman"/>
          <w:b/>
          <w:bCs/>
          <w:color w:val="333333"/>
          <w:sz w:val="20"/>
          <w:szCs w:val="20"/>
        </w:rPr>
        <w:t>9.99</w:t>
      </w:r>
      <w:r>
        <w:rPr>
          <w:rFonts w:ascii="Georgia" w:eastAsia="Times New Roman" w:hAnsi="Georgia" w:cs="Times New Roman"/>
          <w:color w:val="333333"/>
          <w:sz w:val="20"/>
          <w:szCs w:val="20"/>
        </w:rPr>
        <w:t>, </w:t>
      </w:r>
      <w:r>
        <w:rPr>
          <w:rFonts w:ascii="Georgia" w:eastAsia="Times New Roman" w:hAnsi="Georgia" w:cs="Times New Roman"/>
          <w:b/>
          <w:bCs/>
          <w:color w:val="333333"/>
          <w:sz w:val="20"/>
          <w:szCs w:val="20"/>
        </w:rPr>
        <w:t>19.99</w:t>
      </w:r>
      <w:r>
        <w:rPr>
          <w:rFonts w:ascii="Georgia" w:eastAsia="Times New Roman" w:hAnsi="Georgia" w:cs="Times New Roman"/>
          <w:color w:val="333333"/>
          <w:sz w:val="20"/>
          <w:szCs w:val="20"/>
        </w:rPr>
        <w:t>, </w:t>
      </w:r>
      <w:r>
        <w:rPr>
          <w:rFonts w:ascii="Georgia" w:eastAsia="Times New Roman" w:hAnsi="Georgia" w:cs="Times New Roman"/>
          <w:b/>
          <w:bCs/>
          <w:color w:val="333333"/>
          <w:sz w:val="20"/>
          <w:szCs w:val="20"/>
        </w:rPr>
        <w:t>19.99</w:t>
      </w:r>
      <w:r>
        <w:rPr>
          <w:rFonts w:ascii="Georgia" w:eastAsia="Times New Roman" w:hAnsi="Georgia" w:cs="Times New Roman"/>
          <w:color w:val="333333"/>
          <w:sz w:val="20"/>
          <w:szCs w:val="20"/>
        </w:rPr>
        <w:t>, </w:t>
      </w:r>
      <w:r>
        <w:rPr>
          <w:rFonts w:ascii="Georgia" w:eastAsia="Times New Roman" w:hAnsi="Georgia" w:cs="Times New Roman"/>
          <w:b/>
          <w:bCs/>
          <w:color w:val="333333"/>
          <w:sz w:val="20"/>
          <w:szCs w:val="20"/>
        </w:rPr>
        <w:t>19.99</w:t>
      </w:r>
      <w:r>
        <w:rPr>
          <w:rFonts w:ascii="Georgia" w:eastAsia="Times New Roman" w:hAnsi="Georgia" w:cs="Times New Roman"/>
          <w:color w:val="333333"/>
          <w:sz w:val="20"/>
          <w:szCs w:val="20"/>
        </w:rPr>
        <w:t>, </w:t>
      </w:r>
      <w:r>
        <w:rPr>
          <w:rFonts w:ascii="Georgia" w:eastAsia="Times New Roman" w:hAnsi="Georgia" w:cs="Times New Roman"/>
          <w:b/>
          <w:bCs/>
          <w:color w:val="333333"/>
          <w:sz w:val="20"/>
          <w:szCs w:val="20"/>
        </w:rPr>
        <w:t>17.49</w:t>
      </w:r>
      <w:r>
        <w:rPr>
          <w:rFonts w:ascii="Georgia" w:eastAsia="Times New Roman" w:hAnsi="Georgia" w:cs="Times New Roman"/>
          <w:color w:val="333333"/>
          <w:sz w:val="20"/>
          <w:szCs w:val="20"/>
        </w:rPr>
        <w:t>, and</w:t>
      </w:r>
      <w:r>
        <w:rPr>
          <w:rFonts w:ascii="Georgia" w:eastAsia="Times New Roman" w:hAnsi="Georgia" w:cs="Times New Roman"/>
          <w:b/>
          <w:bCs/>
          <w:color w:val="333333"/>
          <w:sz w:val="20"/>
          <w:szCs w:val="20"/>
        </w:rPr>
        <w:t>14.99</w:t>
      </w:r>
      <w:r>
        <w:rPr>
          <w:rFonts w:ascii="Georgia" w:eastAsia="Times New Roman" w:hAnsi="Georgia" w:cs="Times New Roman"/>
          <w:color w:val="333333"/>
          <w:sz w:val="20"/>
          <w:szCs w:val="20"/>
        </w:rPr>
        <w:t>.</w:t>
      </w:r>
    </w:p>
    <w:p w:rsidR="00000000" w:rsidRDefault="000E0AB6">
      <w:pPr>
        <w:numPr>
          <w:ilvl w:val="0"/>
          <w:numId w:val="24"/>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Activate cell location D3.</w:t>
      </w:r>
    </w:p>
    <w:p w:rsidR="00000000" w:rsidRDefault="000E0AB6">
      <w:pPr>
        <w:numPr>
          <w:ilvl w:val="0"/>
          <w:numId w:val="24"/>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the number </w:t>
      </w:r>
      <w:r>
        <w:rPr>
          <w:rFonts w:ascii="Georgia" w:eastAsia="Times New Roman" w:hAnsi="Georgia" w:cs="Times New Roman"/>
          <w:b/>
          <w:bCs/>
          <w:color w:val="333333"/>
          <w:sz w:val="20"/>
          <w:szCs w:val="20"/>
        </w:rPr>
        <w:t>26685</w:t>
      </w:r>
      <w:r>
        <w:rPr>
          <w:rFonts w:ascii="Georgia" w:eastAsia="Times New Roman" w:hAnsi="Georgia" w:cs="Times New Roman"/>
          <w:color w:val="333333"/>
          <w:sz w:val="20"/>
          <w:szCs w:val="20"/>
        </w:rPr>
        <w:t> and press the ENTER key.</w:t>
      </w:r>
    </w:p>
    <w:p w:rsidR="00000000" w:rsidRDefault="000E0AB6">
      <w:pPr>
        <w:numPr>
          <w:ilvl w:val="0"/>
          <w:numId w:val="24"/>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Repeat step 13 by entering the following numbers in cells D4 </w:t>
      </w:r>
      <w:r>
        <w:rPr>
          <w:rFonts w:ascii="Georgia" w:eastAsia="Times New Roman" w:hAnsi="Georgia" w:cs="Times New Roman"/>
          <w:color w:val="333333"/>
          <w:sz w:val="20"/>
          <w:szCs w:val="20"/>
        </w:rPr>
        <w:t>through D14:</w:t>
      </w:r>
      <w:r>
        <w:rPr>
          <w:rFonts w:ascii="Georgia" w:eastAsia="Times New Roman" w:hAnsi="Georgia" w:cs="Times New Roman"/>
          <w:b/>
          <w:bCs/>
          <w:color w:val="333333"/>
          <w:sz w:val="20"/>
          <w:szCs w:val="20"/>
        </w:rPr>
        <w:t>26937</w:t>
      </w:r>
      <w:r>
        <w:rPr>
          <w:rFonts w:ascii="Georgia" w:eastAsia="Times New Roman" w:hAnsi="Georgia" w:cs="Times New Roman"/>
          <w:color w:val="333333"/>
          <w:sz w:val="20"/>
          <w:szCs w:val="20"/>
        </w:rPr>
        <w:t>, </w:t>
      </w:r>
      <w:r>
        <w:rPr>
          <w:rFonts w:ascii="Georgia" w:eastAsia="Times New Roman" w:hAnsi="Georgia" w:cs="Times New Roman"/>
          <w:b/>
          <w:bCs/>
          <w:color w:val="333333"/>
          <w:sz w:val="20"/>
          <w:szCs w:val="20"/>
        </w:rPr>
        <w:t>7701</w:t>
      </w:r>
      <w:r>
        <w:rPr>
          <w:rFonts w:ascii="Georgia" w:eastAsia="Times New Roman" w:hAnsi="Georgia" w:cs="Times New Roman"/>
          <w:color w:val="333333"/>
          <w:sz w:val="20"/>
          <w:szCs w:val="20"/>
        </w:rPr>
        <w:t>, </w:t>
      </w:r>
      <w:r>
        <w:rPr>
          <w:rFonts w:ascii="Georgia" w:eastAsia="Times New Roman" w:hAnsi="Georgia" w:cs="Times New Roman"/>
          <w:b/>
          <w:bCs/>
          <w:color w:val="333333"/>
          <w:sz w:val="20"/>
          <w:szCs w:val="20"/>
        </w:rPr>
        <w:t>10269</w:t>
      </w:r>
      <w:r>
        <w:rPr>
          <w:rFonts w:ascii="Georgia" w:eastAsia="Times New Roman" w:hAnsi="Georgia" w:cs="Times New Roman"/>
          <w:color w:val="333333"/>
          <w:sz w:val="20"/>
          <w:szCs w:val="20"/>
        </w:rPr>
        <w:t>, </w:t>
      </w:r>
      <w:r>
        <w:rPr>
          <w:rFonts w:ascii="Georgia" w:eastAsia="Times New Roman" w:hAnsi="Georgia" w:cs="Times New Roman"/>
          <w:b/>
          <w:bCs/>
          <w:color w:val="333333"/>
          <w:sz w:val="20"/>
          <w:szCs w:val="20"/>
        </w:rPr>
        <w:t>15405</w:t>
      </w:r>
      <w:r>
        <w:rPr>
          <w:rFonts w:ascii="Georgia" w:eastAsia="Times New Roman" w:hAnsi="Georgia" w:cs="Times New Roman"/>
          <w:color w:val="333333"/>
          <w:sz w:val="20"/>
          <w:szCs w:val="20"/>
        </w:rPr>
        <w:t>, </w:t>
      </w:r>
      <w:r>
        <w:rPr>
          <w:rFonts w:ascii="Georgia" w:eastAsia="Times New Roman" w:hAnsi="Georgia" w:cs="Times New Roman"/>
          <w:b/>
          <w:bCs/>
          <w:color w:val="333333"/>
          <w:sz w:val="20"/>
          <w:szCs w:val="20"/>
        </w:rPr>
        <w:t>35916</w:t>
      </w:r>
      <w:r>
        <w:rPr>
          <w:rFonts w:ascii="Georgia" w:eastAsia="Times New Roman" w:hAnsi="Georgia" w:cs="Times New Roman"/>
          <w:color w:val="333333"/>
          <w:sz w:val="20"/>
          <w:szCs w:val="20"/>
        </w:rPr>
        <w:t>, </w:t>
      </w:r>
      <w:r>
        <w:rPr>
          <w:rFonts w:ascii="Georgia" w:eastAsia="Times New Roman" w:hAnsi="Georgia" w:cs="Times New Roman"/>
          <w:b/>
          <w:bCs/>
          <w:color w:val="333333"/>
          <w:sz w:val="20"/>
          <w:szCs w:val="20"/>
        </w:rPr>
        <w:t>26937</w:t>
      </w:r>
      <w:r>
        <w:rPr>
          <w:rFonts w:ascii="Georgia" w:eastAsia="Times New Roman" w:hAnsi="Georgia" w:cs="Times New Roman"/>
          <w:color w:val="333333"/>
          <w:sz w:val="20"/>
          <w:szCs w:val="20"/>
        </w:rPr>
        <w:t>, </w:t>
      </w:r>
      <w:r>
        <w:rPr>
          <w:rFonts w:ascii="Georgia" w:eastAsia="Times New Roman" w:hAnsi="Georgia" w:cs="Times New Roman"/>
          <w:b/>
          <w:bCs/>
          <w:color w:val="333333"/>
          <w:sz w:val="20"/>
          <w:szCs w:val="20"/>
        </w:rPr>
        <w:t>17958</w:t>
      </w:r>
      <w:r>
        <w:rPr>
          <w:rFonts w:ascii="Georgia" w:eastAsia="Times New Roman" w:hAnsi="Georgia" w:cs="Times New Roman"/>
          <w:color w:val="333333"/>
          <w:sz w:val="20"/>
          <w:szCs w:val="20"/>
        </w:rPr>
        <w:t>, </w:t>
      </w:r>
      <w:r>
        <w:rPr>
          <w:rFonts w:ascii="Georgia" w:eastAsia="Times New Roman" w:hAnsi="Georgia" w:cs="Times New Roman"/>
          <w:b/>
          <w:bCs/>
          <w:color w:val="333333"/>
          <w:sz w:val="20"/>
          <w:szCs w:val="20"/>
        </w:rPr>
        <w:t>15708</w:t>
      </w:r>
      <w:r>
        <w:rPr>
          <w:rFonts w:ascii="Georgia" w:eastAsia="Times New Roman" w:hAnsi="Georgia" w:cs="Times New Roman"/>
          <w:color w:val="333333"/>
          <w:sz w:val="20"/>
          <w:szCs w:val="20"/>
        </w:rPr>
        <w:t>, </w:t>
      </w:r>
      <w:r>
        <w:rPr>
          <w:rFonts w:ascii="Georgia" w:eastAsia="Times New Roman" w:hAnsi="Georgia" w:cs="Times New Roman"/>
          <w:b/>
          <w:bCs/>
          <w:color w:val="333333"/>
          <w:sz w:val="20"/>
          <w:szCs w:val="20"/>
        </w:rPr>
        <w:t>23562</w:t>
      </w:r>
      <w:r>
        <w:rPr>
          <w:rFonts w:ascii="Georgia" w:eastAsia="Times New Roman" w:hAnsi="Georgia" w:cs="Times New Roman"/>
          <w:color w:val="333333"/>
          <w:sz w:val="20"/>
          <w:szCs w:val="20"/>
        </w:rPr>
        <w:t>,</w:t>
      </w:r>
      <w:r>
        <w:rPr>
          <w:rFonts w:ascii="Georgia" w:eastAsia="Times New Roman" w:hAnsi="Georgia" w:cs="Times New Roman"/>
          <w:b/>
          <w:bCs/>
          <w:color w:val="333333"/>
          <w:sz w:val="20"/>
          <w:szCs w:val="20"/>
        </w:rPr>
        <w:t>31416</w:t>
      </w:r>
      <w:r>
        <w:rPr>
          <w:rFonts w:ascii="Georgia" w:eastAsia="Times New Roman" w:hAnsi="Georgia" w:cs="Times New Roman"/>
          <w:color w:val="333333"/>
          <w:sz w:val="20"/>
          <w:szCs w:val="20"/>
        </w:rPr>
        <w:t>, and </w:t>
      </w:r>
      <w:r>
        <w:rPr>
          <w:rFonts w:ascii="Georgia" w:eastAsia="Times New Roman" w:hAnsi="Georgia" w:cs="Times New Roman"/>
          <w:b/>
          <w:bCs/>
          <w:color w:val="333333"/>
          <w:sz w:val="20"/>
          <w:szCs w:val="20"/>
        </w:rPr>
        <w:t>53370</w:t>
      </w:r>
      <w:r>
        <w:rPr>
          <w:rFonts w:ascii="Georgia" w:eastAsia="Times New Roman" w:hAnsi="Georgia" w:cs="Times New Roman"/>
          <w:color w:val="333333"/>
          <w:sz w:val="20"/>
          <w:szCs w:val="20"/>
        </w:rPr>
        <w:t>.</w:t>
      </w:r>
      <w:r>
        <w:rPr>
          <w:rFonts w:ascii="Georgia" w:eastAsia="Times New Roman" w:hAnsi="Georgia" w:cs="Times New Roman"/>
          <w:color w:val="333333"/>
          <w:sz w:val="20"/>
          <w:szCs w:val="20"/>
        </w:rPr>
        <w:br/>
      </w:r>
    </w:p>
    <w:p w:rsidR="00000000" w:rsidRDefault="000E0AB6">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Integrity Check</w:t>
      </w:r>
    </w:p>
    <w:p w:rsidR="00000000" w:rsidRDefault="000E0AB6">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Data Entry</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It is very important to proofread your worksheet carefully, especially when you have entered numbers. Transposing numbers when entering </w:t>
      </w:r>
      <w:r>
        <w:rPr>
          <w:rFonts w:ascii="Georgia" w:eastAsia="Times New Roman" w:hAnsi="Georgia" w:cs="Times New Roman"/>
          <w:color w:val="333333"/>
          <w:sz w:val="20"/>
          <w:szCs w:val="20"/>
        </w:rPr>
        <w:t>data manually into a worksheet is a common error. For example, the number 563 could be transposed to 536. Such errors can seriously compromise the integrity of your workbook.</w:t>
      </w:r>
    </w:p>
    <w:p w:rsidR="00000000" w:rsidRDefault="000E0AB6">
      <w:pPr>
        <w:shd w:val="clear" w:color="auto" w:fill="FFFFFF"/>
        <w:spacing w:after="0" w:line="439" w:lineRule="atLeast"/>
        <w:textAlignment w:val="baseline"/>
        <w:rPr>
          <w:rFonts w:ascii="Georgia" w:eastAsia="Times New Roman" w:hAnsi="Georgia" w:cs="Times New Roman"/>
          <w:color w:val="333333"/>
          <w:sz w:val="20"/>
          <w:szCs w:val="20"/>
        </w:rPr>
      </w:pPr>
      <w:hyperlink r:id="rId79" w:anchor="manzoexcel_1.0-ch01_s02_s01_f02" w:history="1">
        <w:r>
          <w:rPr>
            <w:rStyle w:val="Hyperlink"/>
            <w:rFonts w:ascii="Georgia" w:eastAsia="Times New Roman" w:hAnsi="Georgia" w:cs="Times New Roman"/>
            <w:color w:val="2689C6"/>
            <w:sz w:val="20"/>
            <w:szCs w:val="20"/>
          </w:rPr>
          <w:t>Figure 1.18 "Completed Data Entry for Columns B, C, and D"</w:t>
        </w:r>
      </w:hyperlink>
      <w:r>
        <w:rPr>
          <w:rFonts w:ascii="Georgia" w:eastAsia="Times New Roman" w:hAnsi="Georgia" w:cs="Times New Roman"/>
          <w:color w:val="333333"/>
          <w:sz w:val="20"/>
          <w:szCs w:val="20"/>
        </w:rPr>
        <w:t> shows how your worksheet should appear after entering the data. Check your numbers carefully to make sure they are accurately entered into the worksheet.</w:t>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lastRenderedPageBreak/>
        <w:t>Figure 1.18</w:t>
      </w:r>
      <w:r>
        <w:rPr>
          <w:rFonts w:ascii="Georgia" w:eastAsia="Times New Roman" w:hAnsi="Georgia" w:cs="Times New Roman"/>
          <w:i/>
          <w:iCs/>
          <w:color w:val="BB9966"/>
          <w:sz w:val="21"/>
          <w:szCs w:val="21"/>
        </w:rPr>
        <w:t> C</w:t>
      </w:r>
      <w:r>
        <w:rPr>
          <w:rFonts w:ascii="Georgia" w:eastAsia="Times New Roman" w:hAnsi="Georgia" w:cs="Times New Roman"/>
          <w:i/>
          <w:iCs/>
          <w:color w:val="BB9966"/>
          <w:sz w:val="21"/>
          <w:szCs w:val="21"/>
        </w:rPr>
        <w:t>ompleted Data Entry for Columns B, C, and D</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486400" cy="6457950"/>
            <wp:effectExtent l="0" t="0" r="0" b="0"/>
            <wp:docPr id="19" name="Picture 35" descr="http://images.flatworldknowledge.com/manzoexcel/manzoexcel-fig01_018.jpg">
              <a:hlinkClick xmlns:a="http://schemas.openxmlformats.org/drawingml/2006/main" r:id="rId8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images.flatworldknowledge.com/manzoexcel/manzoexcel-fig01_018.jpg">
                      <a:hlinkClick r:id="rId80" tgtFrame="&quot;_blank&quot;"/>
                    </pic:cNvPr>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486400" cy="6457950"/>
                    </a:xfrm>
                    <a:prstGeom prst="rect">
                      <a:avLst/>
                    </a:prstGeom>
                    <a:noFill/>
                    <a:ln>
                      <a:noFill/>
                    </a:ln>
                  </pic:spPr>
                </pic:pic>
              </a:graphicData>
            </a:graphic>
          </wp:inline>
        </w:drawing>
      </w:r>
    </w:p>
    <w:p w:rsidR="00000000" w:rsidRDefault="000E0AB6">
      <w:pPr>
        <w:shd w:val="clear" w:color="auto" w:fill="FFFFFF"/>
        <w:spacing w:after="0"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Editing Data</w:t>
      </w:r>
    </w:p>
    <w:p w:rsidR="00000000" w:rsidRDefault="000E0AB6">
      <w:pPr>
        <w:shd w:val="clear" w:color="auto" w:fill="FFFFFF"/>
        <w:spacing w:after="0" w:line="439" w:lineRule="atLeast"/>
        <w:textAlignment w:val="baseline"/>
        <w:rPr>
          <w:rFonts w:ascii="Georgia" w:eastAsia="Times New Roman" w:hAnsi="Georgia" w:cs="Times New Roman"/>
          <w:i/>
          <w:iCs/>
          <w:color w:val="333333"/>
          <w:sz w:val="20"/>
          <w:szCs w:val="20"/>
        </w:rPr>
      </w:pPr>
      <w:r>
        <w:rPr>
          <w:rFonts w:ascii="Georgia" w:eastAsia="Times New Roman" w:hAnsi="Georgia" w:cs="Times New Roman"/>
          <w:i/>
          <w:iCs/>
          <w:color w:val="333333"/>
          <w:sz w:val="20"/>
          <w:szCs w:val="20"/>
        </w:rPr>
        <w:t xml:space="preserve">Follow-along file: Excel </w:t>
      </w:r>
      <w:r>
        <w:rPr>
          <w:rFonts w:ascii="Georgia" w:eastAsia="Times New Roman" w:hAnsi="Georgia" w:cs="Times New Roman"/>
          <w:i/>
          <w:iCs/>
          <w:color w:val="333333"/>
          <w:sz w:val="20"/>
          <w:szCs w:val="20"/>
        </w:rPr>
        <w:t>Objective 1.0 (Use file </w:t>
      </w:r>
      <w:hyperlink r:id="rId82" w:tgtFrame="_blank" w:history="1">
        <w:r>
          <w:rPr>
            <w:rStyle w:val="Hyperlink"/>
            <w:rFonts w:ascii="Georgia" w:eastAsia="Times New Roman" w:hAnsi="Georgia" w:cs="Times New Roman"/>
            <w:i/>
            <w:iCs/>
            <w:color w:val="2689C6"/>
            <w:sz w:val="20"/>
            <w:szCs w:val="20"/>
          </w:rPr>
          <w:t>Excel Objective 1.01</w:t>
        </w:r>
      </w:hyperlink>
      <w:r>
        <w:rPr>
          <w:rFonts w:ascii="Georgia" w:eastAsia="Times New Roman" w:hAnsi="Georgia" w:cs="Times New Roman"/>
          <w:i/>
          <w:iCs/>
          <w:color w:val="333333"/>
          <w:sz w:val="20"/>
          <w:szCs w:val="20"/>
        </w:rPr>
        <w:t> if you are starting with this skill.)</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Data that has been entered in a cell can be changed by</w:t>
      </w:r>
      <w:r>
        <w:rPr>
          <w:rFonts w:ascii="Georgia" w:eastAsia="Times New Roman" w:hAnsi="Georgia" w:cs="Times New Roman"/>
          <w:color w:val="333333"/>
          <w:sz w:val="20"/>
          <w:szCs w:val="20"/>
        </w:rPr>
        <w:t xml:space="preserve"> double clicking the cell location or using the Formula Bar. You may have noticed that as you were typing data into a cell location, the data you </w:t>
      </w:r>
      <w:r>
        <w:rPr>
          <w:rFonts w:ascii="Georgia" w:eastAsia="Times New Roman" w:hAnsi="Georgia" w:cs="Times New Roman"/>
          <w:color w:val="333333"/>
          <w:sz w:val="20"/>
          <w:szCs w:val="20"/>
        </w:rPr>
        <w:lastRenderedPageBreak/>
        <w:t>typed appeared in the Formula Bar. The Formula Bar can be used for entering data into cells as well as for edi</w:t>
      </w:r>
      <w:r>
        <w:rPr>
          <w:rFonts w:ascii="Georgia" w:eastAsia="Times New Roman" w:hAnsi="Georgia" w:cs="Times New Roman"/>
          <w:color w:val="333333"/>
          <w:sz w:val="20"/>
          <w:szCs w:val="20"/>
        </w:rPr>
        <w:t>ting data that already exists in a cell. The following steps provide an example of entering and then editing data that has been entered into a cell location:</w:t>
      </w:r>
    </w:p>
    <w:p w:rsidR="00000000" w:rsidRDefault="000E0AB6">
      <w:pPr>
        <w:pStyle w:val="ListParagraph"/>
        <w:numPr>
          <w:ilvl w:val="0"/>
          <w:numId w:val="25"/>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Activate cell A15 in the Sheet1 worksheet.</w:t>
      </w:r>
    </w:p>
    <w:p w:rsidR="00000000" w:rsidRDefault="000E0AB6">
      <w:pPr>
        <w:pStyle w:val="ListParagraph"/>
        <w:numPr>
          <w:ilvl w:val="0"/>
          <w:numId w:val="25"/>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the abbreviation </w:t>
      </w:r>
      <w:r>
        <w:rPr>
          <w:rFonts w:ascii="Georgia" w:eastAsia="Times New Roman" w:hAnsi="Georgia" w:cs="Times New Roman"/>
          <w:b/>
          <w:bCs/>
          <w:color w:val="333333"/>
          <w:sz w:val="20"/>
          <w:szCs w:val="20"/>
        </w:rPr>
        <w:t>Tot</w:t>
      </w:r>
      <w:r>
        <w:rPr>
          <w:rFonts w:ascii="Georgia" w:eastAsia="Times New Roman" w:hAnsi="Georgia" w:cs="Times New Roman"/>
          <w:color w:val="333333"/>
          <w:sz w:val="20"/>
          <w:szCs w:val="20"/>
        </w:rPr>
        <w:t> and press the ENTER key.</w:t>
      </w:r>
    </w:p>
    <w:p w:rsidR="00000000" w:rsidRDefault="000E0AB6">
      <w:pPr>
        <w:pStyle w:val="ListParagraph"/>
        <w:numPr>
          <w:ilvl w:val="0"/>
          <w:numId w:val="25"/>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w:t>
      </w:r>
      <w:r>
        <w:rPr>
          <w:rFonts w:ascii="Georgia" w:eastAsia="Times New Roman" w:hAnsi="Georgia" w:cs="Times New Roman"/>
          <w:color w:val="333333"/>
          <w:sz w:val="20"/>
          <w:szCs w:val="20"/>
        </w:rPr>
        <w:t>k cell A15.</w:t>
      </w:r>
    </w:p>
    <w:p w:rsidR="00000000" w:rsidRDefault="000E0AB6">
      <w:pPr>
        <w:pStyle w:val="ListParagraph"/>
        <w:numPr>
          <w:ilvl w:val="0"/>
          <w:numId w:val="25"/>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Move the mouse pointer up to the Formula Bar. You will see the pointer turn into a cursor. Move the cursor to the end of the abbreviation Tot and left click.</w:t>
      </w:r>
    </w:p>
    <w:p w:rsidR="00000000" w:rsidRDefault="000E0AB6">
      <w:pPr>
        <w:pStyle w:val="ListParagraph"/>
        <w:numPr>
          <w:ilvl w:val="0"/>
          <w:numId w:val="25"/>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the letters </w:t>
      </w:r>
      <w:r>
        <w:rPr>
          <w:rFonts w:ascii="Georgia" w:eastAsia="Times New Roman" w:hAnsi="Georgia" w:cs="Times New Roman"/>
          <w:b/>
          <w:bCs/>
          <w:color w:val="333333"/>
          <w:sz w:val="20"/>
          <w:szCs w:val="20"/>
        </w:rPr>
        <w:t>al</w:t>
      </w:r>
      <w:r>
        <w:rPr>
          <w:rFonts w:ascii="Georgia" w:eastAsia="Times New Roman" w:hAnsi="Georgia" w:cs="Times New Roman"/>
          <w:color w:val="333333"/>
          <w:sz w:val="20"/>
          <w:szCs w:val="20"/>
        </w:rPr>
        <w:t> to complete the word </w:t>
      </w:r>
      <w:r>
        <w:rPr>
          <w:rFonts w:ascii="Georgia" w:eastAsia="Times New Roman" w:hAnsi="Georgia" w:cs="Times New Roman"/>
          <w:i/>
          <w:iCs/>
          <w:color w:val="333333"/>
          <w:sz w:val="20"/>
          <w:szCs w:val="20"/>
        </w:rPr>
        <w:t>Total</w:t>
      </w:r>
      <w:r>
        <w:rPr>
          <w:rFonts w:ascii="Georgia" w:eastAsia="Times New Roman" w:hAnsi="Georgia" w:cs="Times New Roman"/>
          <w:color w:val="333333"/>
          <w:sz w:val="20"/>
          <w:szCs w:val="20"/>
        </w:rPr>
        <w:t>.</w:t>
      </w:r>
    </w:p>
    <w:p w:rsidR="00000000" w:rsidRDefault="000E0AB6">
      <w:pPr>
        <w:pStyle w:val="ListParagraph"/>
        <w:numPr>
          <w:ilvl w:val="0"/>
          <w:numId w:val="25"/>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checkmark to the left of the</w:t>
      </w:r>
      <w:r>
        <w:rPr>
          <w:rFonts w:ascii="Georgia" w:eastAsia="Times New Roman" w:hAnsi="Georgia" w:cs="Times New Roman"/>
          <w:color w:val="333333"/>
          <w:sz w:val="20"/>
          <w:szCs w:val="20"/>
        </w:rPr>
        <w:t xml:space="preserve"> Formula Bar (see </w:t>
      </w:r>
      <w:hyperlink r:id="rId83" w:anchor="manzoexcel_1.0-ch01_s02_s02_f01" w:history="1">
        <w:r>
          <w:rPr>
            <w:rStyle w:val="Hyperlink"/>
            <w:rFonts w:ascii="Georgia" w:eastAsia="Times New Roman" w:hAnsi="Georgia" w:cs="Times New Roman"/>
            <w:color w:val="2689C6"/>
            <w:sz w:val="20"/>
            <w:szCs w:val="20"/>
          </w:rPr>
          <w:t>Figure 1.19 "Using the Formula Bar to Edit and Enter Data"</w:t>
        </w:r>
      </w:hyperlink>
      <w:r>
        <w:rPr>
          <w:rFonts w:ascii="Georgia" w:eastAsia="Times New Roman" w:hAnsi="Georgia" w:cs="Times New Roman"/>
          <w:color w:val="333333"/>
          <w:sz w:val="20"/>
          <w:szCs w:val="20"/>
        </w:rPr>
        <w:t>). This will enter the change into the cell.</w:t>
      </w:r>
    </w:p>
    <w:p w:rsidR="00000000" w:rsidRDefault="000E0AB6">
      <w:pPr>
        <w:rPr>
          <w:rFonts w:ascii="Georgia" w:eastAsia="Times New Roman" w:hAnsi="Georgia" w:cs="Times New Roman"/>
          <w:i/>
          <w:iCs/>
          <w:color w:val="000000"/>
          <w:sz w:val="18"/>
          <w:szCs w:val="18"/>
        </w:rPr>
      </w:pPr>
      <w:r>
        <w:rPr>
          <w:rFonts w:ascii="Georgia" w:eastAsia="Times New Roman" w:hAnsi="Georgia" w:cs="Times New Roman"/>
          <w:i/>
          <w:iCs/>
          <w:color w:val="000000"/>
          <w:sz w:val="18"/>
          <w:szCs w:val="18"/>
        </w:rPr>
        <w:br w:type="page"/>
      </w:r>
    </w:p>
    <w:p w:rsidR="00000000" w:rsidRDefault="000E0AB6">
      <w:pPr>
        <w:pStyle w:val="ListParagraph"/>
        <w:shd w:val="clear" w:color="auto" w:fill="FFFFFF"/>
        <w:spacing w:after="0" w:line="439" w:lineRule="atLeast"/>
        <w:ind w:left="90"/>
        <w:textAlignment w:val="baseline"/>
        <w:rPr>
          <w:rFonts w:ascii="Georgia" w:eastAsia="Times New Roman" w:hAnsi="Georgia" w:cs="Times New Roman"/>
          <w:i/>
          <w:iCs/>
          <w:color w:val="BB9966"/>
          <w:sz w:val="18"/>
          <w:szCs w:val="18"/>
        </w:rPr>
      </w:pPr>
      <w:r>
        <w:rPr>
          <w:rFonts w:ascii="Georgia" w:eastAsia="Times New Roman" w:hAnsi="Georgia" w:cs="Times New Roman"/>
          <w:i/>
          <w:iCs/>
          <w:color w:val="000000"/>
          <w:sz w:val="18"/>
          <w:szCs w:val="18"/>
        </w:rPr>
        <w:lastRenderedPageBreak/>
        <w:t>Figure 1.19</w:t>
      </w:r>
      <w:r>
        <w:rPr>
          <w:rFonts w:ascii="Georgia" w:eastAsia="Times New Roman" w:hAnsi="Georgia" w:cs="Times New Roman"/>
          <w:i/>
          <w:iCs/>
          <w:color w:val="BB9966"/>
          <w:sz w:val="18"/>
          <w:szCs w:val="18"/>
        </w:rPr>
        <w:t xml:space="preserve"> Using the </w:t>
      </w:r>
      <w:r>
        <w:rPr>
          <w:rFonts w:ascii="Georgia" w:eastAsia="Times New Roman" w:hAnsi="Georgia" w:cs="Times New Roman"/>
          <w:i/>
          <w:iCs/>
          <w:color w:val="BB9966"/>
          <w:sz w:val="18"/>
          <w:szCs w:val="18"/>
        </w:rPr>
        <w:t>Formula Bar to Edit and Enter Data</w:t>
      </w:r>
    </w:p>
    <w:p w:rsidR="00000000" w:rsidRDefault="000E0AB6">
      <w:pPr>
        <w:pStyle w:val="ListParagraph"/>
        <w:shd w:val="clear" w:color="auto" w:fill="FFFFFF"/>
        <w:spacing w:line="439" w:lineRule="atLeast"/>
        <w:textAlignment w:val="baseline"/>
        <w:rPr>
          <w:rFonts w:ascii="Georgia" w:eastAsia="Times New Roman" w:hAnsi="Georgia" w:cs="Times New Roman"/>
          <w:color w:val="333333"/>
        </w:rPr>
      </w:pPr>
      <w:r>
        <w:rPr>
          <w:noProof/>
        </w:rPr>
        <w:drawing>
          <wp:inline distT="0" distB="0" distL="0" distR="0">
            <wp:extent cx="4572000" cy="4819650"/>
            <wp:effectExtent l="0" t="0" r="0" b="0"/>
            <wp:docPr id="20" name="Picture 34" descr="http://images.flatworldknowledge.com/manzoexcel/manzoexcel-fig01_019.jpg">
              <a:hlinkClick xmlns:a="http://schemas.openxmlformats.org/drawingml/2006/main" r:id="rId8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images.flatworldknowledge.com/manzoexcel/manzoexcel-fig01_019.jpg">
                      <a:hlinkClick r:id="rId84" tgtFrame="&quot;_blank&quot;"/>
                    </pic:cNvPr>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572000" cy="4819650"/>
                    </a:xfrm>
                    <a:prstGeom prst="rect">
                      <a:avLst/>
                    </a:prstGeom>
                    <a:noFill/>
                    <a:ln>
                      <a:noFill/>
                    </a:ln>
                  </pic:spPr>
                </pic:pic>
              </a:graphicData>
            </a:graphic>
          </wp:inline>
        </w:drawing>
      </w:r>
    </w:p>
    <w:p w:rsidR="00000000" w:rsidRDefault="000E0AB6">
      <w:pPr>
        <w:pStyle w:val="ListParagraph"/>
        <w:shd w:val="clear" w:color="auto" w:fill="FFFFFF"/>
        <w:spacing w:before="240" w:after="0" w:line="439" w:lineRule="atLeast"/>
        <w:ind w:left="1080"/>
        <w:textAlignment w:val="baseline"/>
        <w:rPr>
          <w:rFonts w:ascii="Georgia" w:eastAsia="Times New Roman" w:hAnsi="Georgia" w:cs="Times New Roman"/>
          <w:color w:val="333333"/>
          <w:sz w:val="20"/>
          <w:szCs w:val="20"/>
        </w:rPr>
      </w:pPr>
    </w:p>
    <w:p w:rsidR="00000000" w:rsidRDefault="000E0AB6">
      <w:pPr>
        <w:pStyle w:val="ListParagraph"/>
        <w:numPr>
          <w:ilvl w:val="0"/>
          <w:numId w:val="26"/>
        </w:numPr>
        <w:shd w:val="clear" w:color="auto" w:fill="FFFFFF"/>
        <w:spacing w:before="240"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Double click cell A15.</w:t>
      </w:r>
    </w:p>
    <w:p w:rsidR="00000000" w:rsidRDefault="000E0AB6">
      <w:pPr>
        <w:pStyle w:val="ListParagraph"/>
        <w:numPr>
          <w:ilvl w:val="0"/>
          <w:numId w:val="26"/>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Add a space after the word </w:t>
      </w:r>
      <w:r>
        <w:rPr>
          <w:rFonts w:ascii="Georgia" w:eastAsia="Times New Roman" w:hAnsi="Georgia" w:cs="Times New Roman"/>
          <w:i/>
          <w:iCs/>
          <w:color w:val="333333"/>
          <w:sz w:val="20"/>
          <w:szCs w:val="20"/>
        </w:rPr>
        <w:t>Total</w:t>
      </w:r>
      <w:r>
        <w:rPr>
          <w:rFonts w:ascii="Georgia" w:eastAsia="Times New Roman" w:hAnsi="Georgia" w:cs="Times New Roman"/>
          <w:color w:val="333333"/>
          <w:sz w:val="20"/>
          <w:szCs w:val="20"/>
        </w:rPr>
        <w:t> and type the word </w:t>
      </w:r>
      <w:r>
        <w:rPr>
          <w:rFonts w:ascii="Georgia" w:eastAsia="Times New Roman" w:hAnsi="Georgia" w:cs="Times New Roman"/>
          <w:b/>
          <w:bCs/>
          <w:color w:val="333333"/>
          <w:sz w:val="20"/>
          <w:szCs w:val="20"/>
        </w:rPr>
        <w:t>Sales</w:t>
      </w:r>
      <w:r>
        <w:rPr>
          <w:rFonts w:ascii="Georgia" w:eastAsia="Times New Roman" w:hAnsi="Georgia" w:cs="Times New Roman"/>
          <w:color w:val="333333"/>
          <w:sz w:val="20"/>
          <w:szCs w:val="20"/>
        </w:rPr>
        <w:t>.</w:t>
      </w:r>
    </w:p>
    <w:p w:rsidR="00000000" w:rsidRDefault="000E0AB6">
      <w:pPr>
        <w:pStyle w:val="ListParagraph"/>
        <w:numPr>
          <w:ilvl w:val="0"/>
          <w:numId w:val="26"/>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Press the ENTER key.</w:t>
      </w:r>
      <w:r>
        <w:rPr>
          <w:rFonts w:ascii="Georgia" w:eastAsia="Times New Roman" w:hAnsi="Georgia" w:cs="Times New Roman"/>
          <w:color w:val="333333"/>
          <w:sz w:val="20"/>
          <w:szCs w:val="20"/>
        </w:rPr>
        <w:br/>
      </w:r>
    </w:p>
    <w:p w:rsidR="00000000" w:rsidRDefault="000E0AB6">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Mouseless Command</w:t>
      </w:r>
    </w:p>
    <w:p w:rsidR="00000000" w:rsidRDefault="000E0AB6">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Editing Data in a Cell</w:t>
      </w:r>
    </w:p>
    <w:p w:rsidR="00000000" w:rsidRDefault="000E0AB6">
      <w:pPr>
        <w:pStyle w:val="ListParagraph"/>
        <w:numPr>
          <w:ilvl w:val="0"/>
          <w:numId w:val="13"/>
        </w:numPr>
        <w:shd w:val="clear" w:color="auto" w:fill="F4F4F4"/>
        <w:spacing w:line="439" w:lineRule="atLeast"/>
        <w:ind w:left="72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Activate the cell that is to be edited and press the F2 key on your keyboard.</w:t>
      </w:r>
    </w:p>
    <w:p w:rsidR="00000000" w:rsidRDefault="000E0AB6">
      <w:pPr>
        <w:shd w:val="clear" w:color="auto" w:fill="FFFFFF"/>
        <w:spacing w:after="0"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Auto Fill</w:t>
      </w:r>
    </w:p>
    <w:p w:rsidR="00000000" w:rsidRDefault="000E0AB6">
      <w:pPr>
        <w:shd w:val="clear" w:color="auto" w:fill="FFFFFF"/>
        <w:spacing w:line="439" w:lineRule="atLeast"/>
        <w:textAlignment w:val="baseline"/>
        <w:rPr>
          <w:rFonts w:ascii="Georgia" w:eastAsia="Times New Roman" w:hAnsi="Georgia" w:cs="Times New Roman"/>
          <w:i/>
          <w:iCs/>
          <w:color w:val="333333"/>
          <w:sz w:val="20"/>
          <w:szCs w:val="20"/>
        </w:rPr>
      </w:pPr>
      <w:r>
        <w:rPr>
          <w:rFonts w:ascii="Georgia" w:eastAsia="Times New Roman" w:hAnsi="Georgia" w:cs="Times New Roman"/>
          <w:i/>
          <w:iCs/>
          <w:color w:val="333333"/>
          <w:sz w:val="20"/>
          <w:szCs w:val="20"/>
        </w:rPr>
        <w:t>Follow-along file: Excel Objective 1.0 (Use file </w:t>
      </w:r>
      <w:hyperlink r:id="rId86" w:tgtFrame="_blank" w:history="1">
        <w:r>
          <w:rPr>
            <w:rStyle w:val="Hyperlink"/>
            <w:rFonts w:ascii="Georgia" w:eastAsia="Times New Roman" w:hAnsi="Georgia" w:cs="Times New Roman"/>
            <w:i/>
            <w:iCs/>
            <w:color w:val="2689C6"/>
            <w:sz w:val="20"/>
            <w:szCs w:val="20"/>
          </w:rPr>
          <w:t>Excel Objective 1.02</w:t>
        </w:r>
      </w:hyperlink>
      <w:r>
        <w:rPr>
          <w:rFonts w:ascii="Georgia" w:eastAsia="Times New Roman" w:hAnsi="Georgia" w:cs="Times New Roman"/>
          <w:i/>
          <w:iCs/>
          <w:color w:val="333333"/>
          <w:sz w:val="20"/>
          <w:szCs w:val="20"/>
        </w:rPr>
        <w:t> if you are starting with this skill.)</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 xml:space="preserve">The Auto Fill feature is a valuable tool when manually entering data into a worksheet. This feature has many uses, but it is </w:t>
      </w:r>
      <w:r>
        <w:rPr>
          <w:rFonts w:ascii="Georgia" w:eastAsia="Times New Roman" w:hAnsi="Georgia" w:cs="Times New Roman"/>
          <w:color w:val="333333"/>
          <w:sz w:val="20"/>
          <w:szCs w:val="20"/>
        </w:rPr>
        <w:t>most beneficial when you are entering data in a defined sequence, such as the numbers 2, 4, 6, 8, and so on, or nonnumeric data such as the days of the week or months of the year. The following steps demonstrate how Auto Fill can be used to enter the month</w:t>
      </w:r>
      <w:r>
        <w:rPr>
          <w:rFonts w:ascii="Georgia" w:eastAsia="Times New Roman" w:hAnsi="Georgia" w:cs="Times New Roman"/>
          <w:color w:val="333333"/>
          <w:sz w:val="20"/>
          <w:szCs w:val="20"/>
        </w:rPr>
        <w:t>s of the year in Column A:</w:t>
      </w:r>
    </w:p>
    <w:p w:rsidR="00000000" w:rsidRDefault="000E0AB6">
      <w:pPr>
        <w:pStyle w:val="ListParagraph"/>
        <w:numPr>
          <w:ilvl w:val="0"/>
          <w:numId w:val="27"/>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Activate cell A3 in the Sheet1 worksheet.</w:t>
      </w:r>
    </w:p>
    <w:p w:rsidR="00000000" w:rsidRDefault="000E0AB6">
      <w:pPr>
        <w:pStyle w:val="ListParagraph"/>
        <w:numPr>
          <w:ilvl w:val="0"/>
          <w:numId w:val="27"/>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the word </w:t>
      </w:r>
      <w:r>
        <w:rPr>
          <w:rFonts w:ascii="Georgia" w:eastAsia="Times New Roman" w:hAnsi="Georgia" w:cs="Times New Roman"/>
          <w:b/>
          <w:bCs/>
          <w:color w:val="333333"/>
          <w:sz w:val="20"/>
          <w:szCs w:val="20"/>
        </w:rPr>
        <w:t>January</w:t>
      </w:r>
      <w:r>
        <w:rPr>
          <w:rFonts w:ascii="Georgia" w:eastAsia="Times New Roman" w:hAnsi="Georgia" w:cs="Times New Roman"/>
          <w:color w:val="333333"/>
          <w:sz w:val="20"/>
          <w:szCs w:val="20"/>
        </w:rPr>
        <w:t> and press the ENTER key.</w:t>
      </w:r>
    </w:p>
    <w:p w:rsidR="00000000" w:rsidRDefault="000E0AB6">
      <w:pPr>
        <w:pStyle w:val="ListParagraph"/>
        <w:numPr>
          <w:ilvl w:val="0"/>
          <w:numId w:val="27"/>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Activate cell A3 again.</w:t>
      </w:r>
    </w:p>
    <w:p w:rsidR="00000000" w:rsidRDefault="000E0AB6">
      <w:pPr>
        <w:pStyle w:val="ListParagraph"/>
        <w:numPr>
          <w:ilvl w:val="0"/>
          <w:numId w:val="27"/>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Move the mouse pointer to the lower right corner of cell A3. You will see a small </w:t>
      </w:r>
      <w:r>
        <w:rPr>
          <w:rFonts w:ascii="Georgia" w:eastAsia="Times New Roman" w:hAnsi="Georgia" w:cs="Times New Roman"/>
          <w:color w:val="333333"/>
          <w:sz w:val="20"/>
          <w:szCs w:val="20"/>
        </w:rPr>
        <w:t>square in this corner of the cell; this is called the Fill Handle (see</w:t>
      </w:r>
      <w:hyperlink r:id="rId87" w:anchor="manzoexcel_1.0-ch01_s02_s03_f01" w:history="1">
        <w:r>
          <w:rPr>
            <w:rStyle w:val="Hyperlink"/>
            <w:rFonts w:ascii="Georgia" w:eastAsia="Times New Roman" w:hAnsi="Georgia" w:cs="Times New Roman"/>
            <w:color w:val="2689C6"/>
            <w:sz w:val="20"/>
            <w:szCs w:val="20"/>
          </w:rPr>
          <w:t>Figure 1.20 "Fill Handle"</w:t>
        </w:r>
      </w:hyperlink>
      <w:r>
        <w:rPr>
          <w:rFonts w:ascii="Georgia" w:eastAsia="Times New Roman" w:hAnsi="Georgia" w:cs="Times New Roman"/>
          <w:color w:val="333333"/>
          <w:sz w:val="20"/>
          <w:szCs w:val="20"/>
        </w:rPr>
        <w:t>). When the mouse pointer gets close to the Fill H</w:t>
      </w:r>
      <w:r>
        <w:rPr>
          <w:rFonts w:ascii="Georgia" w:eastAsia="Times New Roman" w:hAnsi="Georgia" w:cs="Times New Roman"/>
          <w:color w:val="333333"/>
          <w:sz w:val="20"/>
          <w:szCs w:val="20"/>
        </w:rPr>
        <w:t>andle, the white block plus sign will turn into a black plus sign.</w:t>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18"/>
          <w:szCs w:val="18"/>
        </w:rPr>
      </w:pPr>
      <w:r>
        <w:rPr>
          <w:rFonts w:ascii="Georgia" w:eastAsia="Times New Roman" w:hAnsi="Georgia" w:cs="Times New Roman"/>
          <w:i/>
          <w:iCs/>
          <w:color w:val="000000"/>
          <w:sz w:val="18"/>
          <w:szCs w:val="18"/>
        </w:rPr>
        <w:t>Figure 1.20</w:t>
      </w:r>
      <w:r>
        <w:rPr>
          <w:rFonts w:ascii="Georgia" w:eastAsia="Times New Roman" w:hAnsi="Georgia" w:cs="Times New Roman"/>
          <w:i/>
          <w:iCs/>
          <w:color w:val="BB9966"/>
          <w:sz w:val="18"/>
          <w:szCs w:val="18"/>
        </w:rPr>
        <w:t> Fill Handle</w:t>
      </w:r>
    </w:p>
    <w:p w:rsidR="00000000" w:rsidRDefault="000E0AB6">
      <w:pPr>
        <w:shd w:val="clear" w:color="auto" w:fill="FFFFFF"/>
        <w:spacing w:line="439" w:lineRule="atLeast"/>
        <w:textAlignment w:val="baseline"/>
        <w:rPr>
          <w:rFonts w:ascii="Georgia" w:eastAsia="Times New Roman" w:hAnsi="Georgia" w:cs="Times New Roman"/>
          <w:color w:val="333333"/>
        </w:rPr>
      </w:pPr>
      <w:r>
        <w:rPr>
          <w:rFonts w:ascii="Georgia" w:eastAsia="Times New Roman" w:hAnsi="Georgia" w:cs="Times New Roman"/>
          <w:noProof/>
          <w:color w:val="2689C6"/>
        </w:rPr>
        <w:drawing>
          <wp:inline distT="0" distB="0" distL="0" distR="0">
            <wp:extent cx="2743200" cy="3638550"/>
            <wp:effectExtent l="0" t="0" r="0" b="0"/>
            <wp:docPr id="21" name="Picture 33" descr="http://images.flatworldknowledge.com/manzoexcel/manzoexcel-fig01_020.jpg">
              <a:hlinkClick xmlns:a="http://schemas.openxmlformats.org/drawingml/2006/main" r:id="rId8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images.flatworldknowledge.com/manzoexcel/manzoexcel-fig01_020.jpg">
                      <a:hlinkClick r:id="rId88" tgtFrame="&quot;_blank&quot;"/>
                    </pic:cNvPr>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743200" cy="3638550"/>
                    </a:xfrm>
                    <a:prstGeom prst="rect">
                      <a:avLst/>
                    </a:prstGeom>
                    <a:noFill/>
                    <a:ln>
                      <a:noFill/>
                    </a:ln>
                  </pic:spPr>
                </pic:pic>
              </a:graphicData>
            </a:graphic>
          </wp:inline>
        </w:drawing>
      </w:r>
    </w:p>
    <w:p w:rsidR="00000000" w:rsidRDefault="000E0AB6">
      <w:pPr>
        <w:pStyle w:val="ListParagraph"/>
        <w:numPr>
          <w:ilvl w:val="0"/>
          <w:numId w:val="28"/>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Left click and drag the Fill Handle to cell A14. Notice that the Auto Fill tip box indicates what month will be placed into each cell (see </w:t>
      </w:r>
      <w:hyperlink r:id="rId90" w:anchor="manzoexcel_1.0-ch01_s02_s03_f02" w:history="1">
        <w:r>
          <w:rPr>
            <w:rStyle w:val="Hyperlink"/>
            <w:rFonts w:ascii="Georgia" w:eastAsia="Times New Roman" w:hAnsi="Georgia" w:cs="Times New Roman"/>
            <w:color w:val="2689C6"/>
            <w:sz w:val="20"/>
            <w:szCs w:val="20"/>
          </w:rPr>
          <w:t>Figure 1.21 "Using Auto Fill to Enter the Months of the Year"</w:t>
        </w:r>
      </w:hyperlink>
      <w:r>
        <w:rPr>
          <w:rFonts w:ascii="Georgia" w:eastAsia="Times New Roman" w:hAnsi="Georgia" w:cs="Times New Roman"/>
          <w:color w:val="333333"/>
          <w:sz w:val="20"/>
          <w:szCs w:val="20"/>
        </w:rPr>
        <w:t>). Release the left mouse button when the tip box reads “December.”</w:t>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18"/>
          <w:szCs w:val="18"/>
        </w:rPr>
      </w:pPr>
      <w:r>
        <w:rPr>
          <w:rFonts w:ascii="Georgia" w:eastAsia="Times New Roman" w:hAnsi="Georgia" w:cs="Times New Roman"/>
          <w:i/>
          <w:iCs/>
          <w:color w:val="000000"/>
          <w:sz w:val="18"/>
          <w:szCs w:val="18"/>
        </w:rPr>
        <w:lastRenderedPageBreak/>
        <w:t>Figure 1.21</w:t>
      </w:r>
      <w:r>
        <w:rPr>
          <w:rFonts w:ascii="Georgia" w:eastAsia="Times New Roman" w:hAnsi="Georgia" w:cs="Times New Roman"/>
          <w:i/>
          <w:iCs/>
          <w:color w:val="BB9966"/>
          <w:sz w:val="18"/>
          <w:szCs w:val="18"/>
        </w:rPr>
        <w:t> Using Auto Fill to Enter the Months of the Year</w:t>
      </w:r>
    </w:p>
    <w:p w:rsidR="00000000" w:rsidRDefault="000E0AB6">
      <w:pPr>
        <w:shd w:val="clear" w:color="auto" w:fill="FFFFFF"/>
        <w:spacing w:line="439" w:lineRule="atLeast"/>
        <w:textAlignment w:val="baseline"/>
        <w:rPr>
          <w:rFonts w:ascii="Georgia" w:eastAsia="Times New Roman" w:hAnsi="Georgia" w:cs="Times New Roman"/>
          <w:color w:val="333333"/>
        </w:rPr>
      </w:pPr>
      <w:r>
        <w:rPr>
          <w:rFonts w:ascii="Georgia" w:eastAsia="Times New Roman" w:hAnsi="Georgia" w:cs="Times New Roman"/>
          <w:noProof/>
          <w:color w:val="2689C6"/>
        </w:rPr>
        <w:drawing>
          <wp:inline distT="0" distB="0" distL="0" distR="0">
            <wp:extent cx="4572000" cy="6153150"/>
            <wp:effectExtent l="0" t="0" r="0" b="0"/>
            <wp:docPr id="22" name="Picture 32" descr="http://images.flatworldknowledge.com/manzoexcel/manzoexcel-fig01_021.jpg">
              <a:hlinkClick xmlns:a="http://schemas.openxmlformats.org/drawingml/2006/main" r:id="rId9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images.flatworldknowledge.com/manzoexcel/manzoexcel-fig01_021.jpg">
                      <a:hlinkClick r:id="rId91" tgtFrame="&quot;_blank&quot;"/>
                    </pic:cNvPr>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572000" cy="6153150"/>
                    </a:xfrm>
                    <a:prstGeom prst="rect">
                      <a:avLst/>
                    </a:prstGeom>
                    <a:noFill/>
                    <a:ln>
                      <a:noFill/>
                    </a:ln>
                  </pic:spPr>
                </pic:pic>
              </a:graphicData>
            </a:graphic>
          </wp:inline>
        </w:drawing>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Once you release the left mouse button, all twelve months of the year should appear in the cell range A3:A14, as shown in </w:t>
      </w:r>
      <w:hyperlink r:id="rId93" w:anchor="manzoexcel_1.0-ch01_s02_s03_f03" w:history="1">
        <w:r>
          <w:rPr>
            <w:rStyle w:val="Hyperlink"/>
            <w:rFonts w:ascii="Georgia" w:eastAsia="Times New Roman" w:hAnsi="Georgia" w:cs="Times New Roman"/>
            <w:color w:val="2689C6"/>
            <w:sz w:val="20"/>
            <w:szCs w:val="20"/>
          </w:rPr>
          <w:t>Figure 1.22 "Auto Fill Options Button"</w:t>
        </w:r>
      </w:hyperlink>
      <w:r>
        <w:rPr>
          <w:rFonts w:ascii="Georgia" w:eastAsia="Times New Roman" w:hAnsi="Georgia" w:cs="Times New Roman"/>
          <w:color w:val="333333"/>
          <w:sz w:val="20"/>
          <w:szCs w:val="20"/>
        </w:rPr>
        <w:t>. You will also see the Auto Fill Options button. By clicking this button, you have several options for ins</w:t>
      </w:r>
      <w:r>
        <w:rPr>
          <w:rFonts w:ascii="Georgia" w:eastAsia="Times New Roman" w:hAnsi="Georgia" w:cs="Times New Roman"/>
          <w:color w:val="333333"/>
          <w:sz w:val="20"/>
          <w:szCs w:val="20"/>
        </w:rPr>
        <w:t>erting data into a group of cells.</w:t>
      </w:r>
    </w:p>
    <w:p w:rsidR="00000000" w:rsidRDefault="000E0AB6">
      <w:pPr>
        <w:rPr>
          <w:rFonts w:ascii="Georgia" w:eastAsia="Times New Roman" w:hAnsi="Georgia" w:cs="Times New Roman"/>
          <w:i/>
          <w:iCs/>
          <w:color w:val="000000"/>
          <w:sz w:val="18"/>
          <w:szCs w:val="18"/>
        </w:rPr>
      </w:pPr>
      <w:r>
        <w:rPr>
          <w:rFonts w:ascii="Georgia" w:eastAsia="Times New Roman" w:hAnsi="Georgia" w:cs="Times New Roman"/>
          <w:i/>
          <w:iCs/>
          <w:color w:val="000000"/>
          <w:sz w:val="18"/>
          <w:szCs w:val="18"/>
        </w:rPr>
        <w:br w:type="page"/>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18"/>
          <w:szCs w:val="18"/>
        </w:rPr>
      </w:pPr>
      <w:r>
        <w:rPr>
          <w:rFonts w:ascii="Georgia" w:eastAsia="Times New Roman" w:hAnsi="Georgia" w:cs="Times New Roman"/>
          <w:i/>
          <w:iCs/>
          <w:color w:val="000000"/>
          <w:sz w:val="18"/>
          <w:szCs w:val="18"/>
        </w:rPr>
        <w:lastRenderedPageBreak/>
        <w:t>Figure 1.22</w:t>
      </w:r>
      <w:r>
        <w:rPr>
          <w:rFonts w:ascii="Georgia" w:eastAsia="Times New Roman" w:hAnsi="Georgia" w:cs="Times New Roman"/>
          <w:i/>
          <w:iCs/>
          <w:color w:val="BB9966"/>
          <w:sz w:val="18"/>
          <w:szCs w:val="18"/>
        </w:rPr>
        <w:t> Auto Fill Options Button</w:t>
      </w:r>
    </w:p>
    <w:p w:rsidR="00000000" w:rsidRDefault="000E0AB6">
      <w:pPr>
        <w:shd w:val="clear" w:color="auto" w:fill="FFFFFF"/>
        <w:spacing w:line="439" w:lineRule="atLeast"/>
        <w:textAlignment w:val="baseline"/>
        <w:rPr>
          <w:rFonts w:ascii="Georgia" w:eastAsia="Times New Roman" w:hAnsi="Georgia" w:cs="Times New Roman"/>
          <w:color w:val="333333"/>
        </w:rPr>
      </w:pPr>
      <w:r>
        <w:rPr>
          <w:rFonts w:ascii="Georgia" w:eastAsia="Times New Roman" w:hAnsi="Georgia" w:cs="Times New Roman"/>
          <w:noProof/>
          <w:color w:val="2689C6"/>
        </w:rPr>
        <w:drawing>
          <wp:inline distT="0" distB="0" distL="0" distR="0">
            <wp:extent cx="4114800" cy="5715000"/>
            <wp:effectExtent l="0" t="0" r="0" b="0"/>
            <wp:docPr id="23" name="Picture 31" descr="http://images.flatworldknowledge.com/manzoexcel/manzoexcel-fig01_022.jpg">
              <a:hlinkClick xmlns:a="http://schemas.openxmlformats.org/drawingml/2006/main" r:id="rId9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images.flatworldknowledge.com/manzoexcel/manzoexcel-fig01_022.jpg">
                      <a:hlinkClick r:id="rId94" tgtFrame="&quot;_blank&quot;"/>
                    </pic:cNvPr>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114800" cy="5715000"/>
                    </a:xfrm>
                    <a:prstGeom prst="rect">
                      <a:avLst/>
                    </a:prstGeom>
                    <a:noFill/>
                    <a:ln>
                      <a:noFill/>
                    </a:ln>
                  </pic:spPr>
                </pic:pic>
              </a:graphicData>
            </a:graphic>
          </wp:inline>
        </w:drawing>
      </w:r>
    </w:p>
    <w:p w:rsidR="00000000" w:rsidRDefault="000E0AB6">
      <w:pPr>
        <w:pStyle w:val="ListParagraph"/>
        <w:numPr>
          <w:ilvl w:val="0"/>
          <w:numId w:val="29"/>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Left cli</w:t>
      </w:r>
      <w:r>
        <w:rPr>
          <w:rFonts w:ascii="Georgia" w:eastAsia="Times New Roman" w:hAnsi="Georgia" w:cs="Times New Roman"/>
          <w:color w:val="333333"/>
          <w:sz w:val="20"/>
          <w:szCs w:val="20"/>
        </w:rPr>
        <w:t>ck the Auto Fill Options button.</w:t>
      </w:r>
    </w:p>
    <w:p w:rsidR="00000000" w:rsidRDefault="000E0AB6">
      <w:pPr>
        <w:pStyle w:val="ListParagraph"/>
        <w:numPr>
          <w:ilvl w:val="0"/>
          <w:numId w:val="29"/>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Left click the Copy Cells option. This will change the months in the range A4:A14 to January.</w:t>
      </w:r>
    </w:p>
    <w:p w:rsidR="00000000" w:rsidRDefault="000E0AB6">
      <w:pPr>
        <w:pStyle w:val="ListParagraph"/>
        <w:numPr>
          <w:ilvl w:val="0"/>
          <w:numId w:val="29"/>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Left click the Auto Fill Options button again.</w:t>
      </w:r>
    </w:p>
    <w:p w:rsidR="00000000" w:rsidRDefault="000E0AB6">
      <w:pPr>
        <w:pStyle w:val="ListParagraph"/>
        <w:numPr>
          <w:ilvl w:val="0"/>
          <w:numId w:val="29"/>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Left </w:t>
      </w:r>
      <w:r>
        <w:rPr>
          <w:rFonts w:ascii="Georgia" w:eastAsia="Times New Roman" w:hAnsi="Georgia" w:cs="Times New Roman"/>
          <w:color w:val="333333"/>
          <w:sz w:val="20"/>
          <w:szCs w:val="20"/>
        </w:rPr>
        <w:t>click the Fill Months option to return the months of the year to the cell range A4:A14. The Fill Series option will provide the same result.</w:t>
      </w:r>
    </w:p>
    <w:p w:rsidR="00000000" w:rsidRDefault="000E0AB6">
      <w:pPr>
        <w:shd w:val="clear" w:color="auto" w:fill="FFFFFF"/>
        <w:spacing w:after="0"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Deleting Data and the Undo Command</w:t>
      </w:r>
    </w:p>
    <w:p w:rsidR="00000000" w:rsidRDefault="000E0AB6">
      <w:pPr>
        <w:shd w:val="clear" w:color="auto" w:fill="FFFFFF"/>
        <w:spacing w:line="439" w:lineRule="atLeast"/>
        <w:textAlignment w:val="baseline"/>
        <w:rPr>
          <w:rFonts w:ascii="Georgia" w:eastAsia="Times New Roman" w:hAnsi="Georgia" w:cs="Times New Roman"/>
          <w:i/>
          <w:iCs/>
          <w:color w:val="333333"/>
          <w:sz w:val="20"/>
          <w:szCs w:val="20"/>
        </w:rPr>
      </w:pPr>
      <w:r>
        <w:rPr>
          <w:rFonts w:ascii="Georgia" w:eastAsia="Times New Roman" w:hAnsi="Georgia" w:cs="Times New Roman"/>
          <w:i/>
          <w:iCs/>
          <w:color w:val="333333"/>
          <w:sz w:val="20"/>
          <w:szCs w:val="20"/>
        </w:rPr>
        <w:t>Follow-along file: Excel Objective 1.0 (Use file </w:t>
      </w:r>
      <w:hyperlink r:id="rId96" w:tgtFrame="_blank" w:history="1">
        <w:r>
          <w:rPr>
            <w:rStyle w:val="Hyperlink"/>
            <w:rFonts w:ascii="Georgia" w:eastAsia="Times New Roman" w:hAnsi="Georgia" w:cs="Times New Roman"/>
            <w:i/>
            <w:iCs/>
            <w:color w:val="2689C6"/>
            <w:sz w:val="20"/>
            <w:szCs w:val="20"/>
          </w:rPr>
          <w:t>Excel Objective 1.03</w:t>
        </w:r>
      </w:hyperlink>
      <w:r>
        <w:rPr>
          <w:rFonts w:ascii="Georgia" w:eastAsia="Times New Roman" w:hAnsi="Georgia" w:cs="Times New Roman"/>
          <w:i/>
          <w:iCs/>
          <w:color w:val="333333"/>
          <w:sz w:val="20"/>
          <w:szCs w:val="20"/>
        </w:rPr>
        <w:t> if you are starting with this skill.)</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There are several methods for removing data from a worksheet, a few of which a</w:t>
      </w:r>
      <w:r>
        <w:rPr>
          <w:rFonts w:ascii="Georgia" w:eastAsia="Times New Roman" w:hAnsi="Georgia" w:cs="Times New Roman"/>
          <w:color w:val="333333"/>
          <w:sz w:val="20"/>
          <w:szCs w:val="20"/>
        </w:rPr>
        <w:t>re demonstrated here. With each method, you use the Undo command. This is a helpful command in the event you mistakenly remove data from your worksheet. The following steps demonstrate how you can delete data from a cell or range of cells:</w:t>
      </w:r>
    </w:p>
    <w:p w:rsidR="00000000" w:rsidRDefault="000E0AB6">
      <w:pPr>
        <w:pStyle w:val="ListParagraph"/>
        <w:numPr>
          <w:ilvl w:val="0"/>
          <w:numId w:val="30"/>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Activate cell C2</w:t>
      </w:r>
      <w:r>
        <w:rPr>
          <w:rFonts w:ascii="Georgia" w:eastAsia="Times New Roman" w:hAnsi="Georgia" w:cs="Times New Roman"/>
          <w:color w:val="333333"/>
          <w:sz w:val="20"/>
          <w:szCs w:val="20"/>
        </w:rPr>
        <w:t xml:space="preserve"> by placing the mouse pointer over the cell and clicking the left mouse button.</w:t>
      </w:r>
    </w:p>
    <w:p w:rsidR="00000000" w:rsidRDefault="000E0AB6">
      <w:pPr>
        <w:pStyle w:val="ListParagraph"/>
        <w:numPr>
          <w:ilvl w:val="0"/>
          <w:numId w:val="30"/>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Press the DELETE key on your keyboard. This removes the contents of the cell.</w:t>
      </w:r>
    </w:p>
    <w:p w:rsidR="00000000" w:rsidRDefault="000E0AB6">
      <w:pPr>
        <w:pStyle w:val="ListParagraph"/>
        <w:numPr>
          <w:ilvl w:val="0"/>
          <w:numId w:val="30"/>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Highlight the range C3:C14 by placing the mouse pointer over cell C3. Then left click and drag the</w:t>
      </w:r>
      <w:r>
        <w:rPr>
          <w:rFonts w:ascii="Georgia" w:eastAsia="Times New Roman" w:hAnsi="Georgia" w:cs="Times New Roman"/>
          <w:color w:val="333333"/>
          <w:sz w:val="20"/>
          <w:szCs w:val="20"/>
        </w:rPr>
        <w:t xml:space="preserve"> mouse pointer down to cell C14.</w:t>
      </w:r>
    </w:p>
    <w:p w:rsidR="00000000" w:rsidRDefault="000E0AB6">
      <w:pPr>
        <w:pStyle w:val="ListParagraph"/>
        <w:numPr>
          <w:ilvl w:val="0"/>
          <w:numId w:val="30"/>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Place the mouse pointer over the Fill Handle. You will see the white block plus sign change to a black plus sign.</w:t>
      </w:r>
    </w:p>
    <w:p w:rsidR="00000000" w:rsidRDefault="000E0AB6">
      <w:pPr>
        <w:pStyle w:val="ListParagraph"/>
        <w:numPr>
          <w:ilvl w:val="0"/>
          <w:numId w:val="30"/>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Left click and drag the mouse pointer up to cell C3 (see </w:t>
      </w:r>
      <w:hyperlink r:id="rId97" w:anchor="manzoexcel_1.0-ch01_s02_s04_f01" w:history="1">
        <w:r>
          <w:rPr>
            <w:rStyle w:val="Hyperlink"/>
            <w:rFonts w:ascii="Georgia" w:eastAsia="Times New Roman" w:hAnsi="Georgia" w:cs="Times New Roman"/>
            <w:color w:val="2689C6"/>
            <w:sz w:val="20"/>
            <w:szCs w:val="20"/>
          </w:rPr>
          <w:t>Figure 1.23 "Using Auto Fill to Delete Contents of Cell"</w:t>
        </w:r>
      </w:hyperlink>
      <w:r>
        <w:rPr>
          <w:rFonts w:ascii="Georgia" w:eastAsia="Times New Roman" w:hAnsi="Georgia" w:cs="Times New Roman"/>
          <w:color w:val="333333"/>
          <w:sz w:val="20"/>
          <w:szCs w:val="20"/>
        </w:rPr>
        <w:t>). Release the mouse button. The contents in the range C3:C14 will be removed.</w:t>
      </w:r>
    </w:p>
    <w:p w:rsidR="00000000" w:rsidRDefault="000E0AB6">
      <w:pPr>
        <w:rPr>
          <w:rFonts w:ascii="Georgia" w:eastAsia="Times New Roman" w:hAnsi="Georgia" w:cs="Times New Roman"/>
          <w:i/>
          <w:iCs/>
          <w:color w:val="000000"/>
          <w:sz w:val="18"/>
          <w:szCs w:val="18"/>
        </w:rPr>
      </w:pPr>
      <w:r>
        <w:rPr>
          <w:rFonts w:ascii="Georgia" w:eastAsia="Times New Roman" w:hAnsi="Georgia" w:cs="Times New Roman"/>
          <w:i/>
          <w:iCs/>
          <w:color w:val="000000"/>
          <w:sz w:val="18"/>
          <w:szCs w:val="18"/>
        </w:rPr>
        <w:br w:type="page"/>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18"/>
          <w:szCs w:val="18"/>
        </w:rPr>
      </w:pPr>
      <w:r>
        <w:rPr>
          <w:rFonts w:ascii="Georgia" w:eastAsia="Times New Roman" w:hAnsi="Georgia" w:cs="Times New Roman"/>
          <w:i/>
          <w:iCs/>
          <w:color w:val="000000"/>
          <w:sz w:val="18"/>
          <w:szCs w:val="18"/>
        </w:rPr>
        <w:lastRenderedPageBreak/>
        <w:t>Figure 1.23</w:t>
      </w:r>
      <w:r>
        <w:rPr>
          <w:rFonts w:ascii="Georgia" w:eastAsia="Times New Roman" w:hAnsi="Georgia" w:cs="Times New Roman"/>
          <w:i/>
          <w:iCs/>
          <w:color w:val="BB9966"/>
          <w:sz w:val="18"/>
          <w:szCs w:val="18"/>
        </w:rPr>
        <w:t> Using Auto Fill to Delete Contents of Cell</w:t>
      </w:r>
    </w:p>
    <w:p w:rsidR="00000000" w:rsidRDefault="000E0AB6">
      <w:pPr>
        <w:shd w:val="clear" w:color="auto" w:fill="FFFFFF"/>
        <w:spacing w:line="439" w:lineRule="atLeast"/>
        <w:textAlignment w:val="baseline"/>
        <w:rPr>
          <w:rFonts w:ascii="Georgia" w:eastAsia="Times New Roman" w:hAnsi="Georgia" w:cs="Times New Roman"/>
          <w:color w:val="333333"/>
        </w:rPr>
      </w:pPr>
      <w:r>
        <w:rPr>
          <w:rFonts w:ascii="Georgia" w:eastAsia="Times New Roman" w:hAnsi="Georgia" w:cs="Times New Roman"/>
          <w:noProof/>
          <w:color w:val="2689C6"/>
        </w:rPr>
        <w:drawing>
          <wp:inline distT="0" distB="0" distL="0" distR="0">
            <wp:extent cx="5029200" cy="4810125"/>
            <wp:effectExtent l="0" t="0" r="0" b="9525"/>
            <wp:docPr id="24" name="Picture 30" descr="http://images.flatworldknowledge.com/manzoexcel/manzoexcel-fig01_023.jpg">
              <a:hlinkClick xmlns:a="http://schemas.openxmlformats.org/drawingml/2006/main" r:id="rId9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images.flatworldknowledge.com/manzoexcel/manzoexcel-fig01_023.jpg">
                      <a:hlinkClick r:id="rId98" tgtFrame="&quot;_blank&quot;"/>
                    </pic:cNvPr>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029200" cy="4810125"/>
                    </a:xfrm>
                    <a:prstGeom prst="rect">
                      <a:avLst/>
                    </a:prstGeom>
                    <a:noFill/>
                    <a:ln>
                      <a:noFill/>
                    </a:ln>
                  </pic:spPr>
                </pic:pic>
              </a:graphicData>
            </a:graphic>
          </wp:inline>
        </w:drawing>
      </w:r>
    </w:p>
    <w:p w:rsidR="00000000" w:rsidRDefault="000E0AB6">
      <w:pPr>
        <w:numPr>
          <w:ilvl w:val="0"/>
          <w:numId w:val="31"/>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Undo button in the Quick Access Toolbar (see </w:t>
      </w:r>
      <w:hyperlink r:id="rId100" w:anchor="manzoexcel_1.0-ch01_s01_s03_f01" w:history="1">
        <w:r>
          <w:rPr>
            <w:rStyle w:val="Hyperlink"/>
            <w:rFonts w:ascii="Georgia" w:eastAsia="Times New Roman" w:hAnsi="Georgia" w:cs="Times New Roman"/>
            <w:color w:val="2689C6"/>
            <w:sz w:val="20"/>
            <w:szCs w:val="20"/>
          </w:rPr>
          <w:t>Figure 1.3 "Blank Workbook"</w:t>
        </w:r>
      </w:hyperlink>
      <w:r>
        <w:rPr>
          <w:rFonts w:ascii="Georgia" w:eastAsia="Times New Roman" w:hAnsi="Georgia" w:cs="Times New Roman"/>
          <w:color w:val="333333"/>
          <w:sz w:val="20"/>
          <w:szCs w:val="20"/>
        </w:rPr>
        <w:t>). This should replace the data in the range C3:C14.</w:t>
      </w:r>
    </w:p>
    <w:p w:rsidR="00000000" w:rsidRDefault="000E0AB6">
      <w:pPr>
        <w:numPr>
          <w:ilvl w:val="0"/>
          <w:numId w:val="31"/>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Click the Undo button again. This </w:t>
      </w:r>
      <w:r>
        <w:rPr>
          <w:rFonts w:ascii="Georgia" w:eastAsia="Times New Roman" w:hAnsi="Georgia" w:cs="Times New Roman"/>
          <w:color w:val="333333"/>
          <w:sz w:val="20"/>
          <w:szCs w:val="20"/>
        </w:rPr>
        <w:t>should replace the data in cell C2.</w:t>
      </w:r>
    </w:p>
    <w:p w:rsidR="00000000" w:rsidRDefault="000E0AB6">
      <w:pPr>
        <w:shd w:val="clear" w:color="auto" w:fill="FFFFFF"/>
        <w:spacing w:after="0" w:line="439" w:lineRule="atLeast"/>
        <w:textAlignment w:val="baseline"/>
        <w:rPr>
          <w:rFonts w:ascii="Georgia" w:eastAsia="Times New Roman" w:hAnsi="Georgia" w:cs="Times New Roman"/>
          <w:color w:val="333333"/>
          <w:sz w:val="20"/>
          <w:szCs w:val="20"/>
        </w:rPr>
      </w:pPr>
    </w:p>
    <w:p w:rsidR="00000000" w:rsidRDefault="000E0AB6">
      <w:pPr>
        <w:shd w:val="clear" w:color="auto" w:fill="F4F4F4"/>
        <w:spacing w:after="0" w:line="264" w:lineRule="atLeast"/>
        <w:textAlignment w:val="baseline"/>
        <w:outlineLvl w:val="2"/>
        <w:rPr>
          <w:rFonts w:ascii="Georgia" w:eastAsia="Times New Roman" w:hAnsi="Georgia" w:cs="Times New Roman"/>
          <w:b/>
          <w:bCs/>
          <w:color w:val="333333"/>
          <w:sz w:val="26"/>
          <w:szCs w:val="26"/>
        </w:rPr>
      </w:pPr>
      <w:r>
        <w:rPr>
          <w:rFonts w:ascii="Georgia" w:eastAsia="Times New Roman" w:hAnsi="Georgia" w:cs="Times New Roman"/>
          <w:b/>
          <w:bCs/>
          <w:color w:val="333333"/>
          <w:sz w:val="26"/>
          <w:szCs w:val="26"/>
        </w:rPr>
        <w:t>Mouseless Command</w:t>
      </w:r>
    </w:p>
    <w:p w:rsidR="00000000" w:rsidRDefault="000E0AB6">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Undo Command</w:t>
      </w:r>
    </w:p>
    <w:p w:rsidR="00000000" w:rsidRDefault="000E0AB6">
      <w:pPr>
        <w:numPr>
          <w:ilvl w:val="1"/>
          <w:numId w:val="32"/>
        </w:numPr>
        <w:shd w:val="clear" w:color="auto" w:fill="F4F4F4"/>
        <w:spacing w:line="439" w:lineRule="atLeast"/>
        <w:ind w:left="72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Hold down the CTRL key while pressing the letter </w:t>
      </w:r>
      <w:r>
        <w:rPr>
          <w:rFonts w:ascii="Georgia" w:eastAsia="Times New Roman" w:hAnsi="Georgia" w:cs="Times New Roman"/>
          <w:i/>
          <w:iCs/>
          <w:color w:val="333333"/>
          <w:sz w:val="20"/>
          <w:szCs w:val="20"/>
        </w:rPr>
        <w:t>Z</w:t>
      </w:r>
      <w:r>
        <w:rPr>
          <w:rFonts w:ascii="Georgia" w:eastAsia="Times New Roman" w:hAnsi="Georgia" w:cs="Times New Roman"/>
          <w:color w:val="333333"/>
          <w:sz w:val="20"/>
          <w:szCs w:val="20"/>
        </w:rPr>
        <w:t> on your keyboard.</w:t>
      </w:r>
    </w:p>
    <w:p w:rsidR="00000000" w:rsidRDefault="000E0AB6">
      <w:pPr>
        <w:pStyle w:val="ListParagraph"/>
        <w:numPr>
          <w:ilvl w:val="0"/>
          <w:numId w:val="33"/>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Highlight the range C2:C14 by placing the mouse pointer over cell C2. Then left click and drag the mouse pointer down t</w:t>
      </w:r>
      <w:r>
        <w:rPr>
          <w:rFonts w:ascii="Georgia" w:eastAsia="Times New Roman" w:hAnsi="Georgia" w:cs="Times New Roman"/>
          <w:color w:val="333333"/>
          <w:sz w:val="20"/>
          <w:szCs w:val="20"/>
        </w:rPr>
        <w:t>o cell C14.</w:t>
      </w:r>
    </w:p>
    <w:p w:rsidR="00000000" w:rsidRDefault="000E0AB6">
      <w:pPr>
        <w:pStyle w:val="ListParagraph"/>
        <w:numPr>
          <w:ilvl w:val="0"/>
          <w:numId w:val="33"/>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Click the Clear button in the Home tab of the Ribbon, which is next to the Cells group of commands (see </w:t>
      </w:r>
      <w:hyperlink r:id="rId101" w:anchor="manzoexcel_1.0-ch01_s02_s04_f02" w:history="1">
        <w:r>
          <w:rPr>
            <w:rStyle w:val="Hyperlink"/>
            <w:rFonts w:ascii="Georgia" w:eastAsia="Times New Roman" w:hAnsi="Georgia" w:cs="Times New Roman"/>
            <w:color w:val="2689C6"/>
            <w:sz w:val="20"/>
            <w:szCs w:val="20"/>
          </w:rPr>
          <w:t>Figure 1.24 "Clear Command Dr</w:t>
        </w:r>
        <w:r>
          <w:rPr>
            <w:rStyle w:val="Hyperlink"/>
            <w:rFonts w:ascii="Georgia" w:eastAsia="Times New Roman" w:hAnsi="Georgia" w:cs="Times New Roman"/>
            <w:color w:val="2689C6"/>
            <w:sz w:val="20"/>
            <w:szCs w:val="20"/>
          </w:rPr>
          <w:t>op-Down Menu"</w:t>
        </w:r>
      </w:hyperlink>
      <w:r>
        <w:rPr>
          <w:rFonts w:ascii="Georgia" w:eastAsia="Times New Roman" w:hAnsi="Georgia" w:cs="Times New Roman"/>
          <w:color w:val="333333"/>
          <w:sz w:val="20"/>
          <w:szCs w:val="20"/>
        </w:rPr>
        <w:t>). This opens a drop-down menu that contains several options for removing or clearing data from a cell. Notice that you also have options for clearing just the formats in a cell or the hyperlinks in a cell.</w:t>
      </w:r>
    </w:p>
    <w:p w:rsidR="00000000" w:rsidRDefault="000E0AB6">
      <w:pPr>
        <w:pStyle w:val="ListParagraph"/>
        <w:numPr>
          <w:ilvl w:val="0"/>
          <w:numId w:val="33"/>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Clear All option. This rem</w:t>
      </w:r>
      <w:r>
        <w:rPr>
          <w:rFonts w:ascii="Georgia" w:eastAsia="Times New Roman" w:hAnsi="Georgia" w:cs="Times New Roman"/>
          <w:color w:val="333333"/>
          <w:sz w:val="20"/>
          <w:szCs w:val="20"/>
        </w:rPr>
        <w:t>oves the data in the cell range.</w:t>
      </w:r>
    </w:p>
    <w:p w:rsidR="00000000" w:rsidRDefault="000E0AB6">
      <w:pPr>
        <w:pStyle w:val="ListParagraph"/>
        <w:numPr>
          <w:ilvl w:val="0"/>
          <w:numId w:val="33"/>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Undo button. This replaces the data in the range C2:C14.</w:t>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1.24</w:t>
      </w:r>
      <w:r>
        <w:rPr>
          <w:rFonts w:ascii="Georgia" w:eastAsia="Times New Roman" w:hAnsi="Georgia" w:cs="Times New Roman"/>
          <w:i/>
          <w:iCs/>
          <w:color w:val="BB9966"/>
          <w:sz w:val="21"/>
          <w:szCs w:val="21"/>
        </w:rPr>
        <w:t> Clear Command Drop-Down Menu</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3657600" cy="2990850"/>
            <wp:effectExtent l="0" t="0" r="0" b="0"/>
            <wp:docPr id="25" name="Picture 29" descr="http://images.flatworldknowledge.com/manzoexcel/manzoexcel-fig01_024.jpg">
              <a:hlinkClick xmlns:a="http://schemas.openxmlformats.org/drawingml/2006/main" r:id="rId10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images.flatworldknowledge.com/manzoexcel/manzoexcel-fig01_024.jpg">
                      <a:hlinkClick r:id="rId102" tgtFrame="&quot;_blank&quot;"/>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657600" cy="2990850"/>
                    </a:xfrm>
                    <a:prstGeom prst="rect">
                      <a:avLst/>
                    </a:prstGeom>
                    <a:noFill/>
                    <a:ln>
                      <a:noFill/>
                    </a:ln>
                  </pic:spPr>
                </pic:pic>
              </a:graphicData>
            </a:graphic>
          </wp:inline>
        </w:drawing>
      </w:r>
    </w:p>
    <w:p w:rsidR="00000000" w:rsidRDefault="000E0AB6">
      <w:pPr>
        <w:shd w:val="clear" w:color="auto" w:fill="FFFFFF"/>
        <w:spacing w:after="0"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Adjusting Columns and Rows</w:t>
      </w:r>
    </w:p>
    <w:p w:rsidR="00000000" w:rsidRDefault="000E0AB6">
      <w:pPr>
        <w:shd w:val="clear" w:color="auto" w:fill="FFFFFF"/>
        <w:spacing w:line="439" w:lineRule="atLeast"/>
        <w:textAlignment w:val="baseline"/>
        <w:rPr>
          <w:rFonts w:ascii="Georgia" w:eastAsia="Times New Roman" w:hAnsi="Georgia" w:cs="Times New Roman"/>
          <w:i/>
          <w:iCs/>
          <w:color w:val="333333"/>
          <w:sz w:val="20"/>
          <w:szCs w:val="20"/>
        </w:rPr>
      </w:pPr>
      <w:r>
        <w:rPr>
          <w:rFonts w:ascii="Georgia" w:eastAsia="Times New Roman" w:hAnsi="Georgia" w:cs="Times New Roman"/>
          <w:i/>
          <w:iCs/>
          <w:color w:val="333333"/>
          <w:sz w:val="20"/>
          <w:szCs w:val="20"/>
        </w:rPr>
        <w:t>Follow-along file: Excel Objective 1.0 (Use file </w:t>
      </w:r>
      <w:hyperlink r:id="rId104" w:tgtFrame="_blank" w:history="1">
        <w:r>
          <w:rPr>
            <w:rStyle w:val="Hyperlink"/>
            <w:rFonts w:ascii="Georgia" w:eastAsia="Times New Roman" w:hAnsi="Georgia" w:cs="Times New Roman"/>
            <w:i/>
            <w:iCs/>
            <w:color w:val="2689C6"/>
            <w:sz w:val="20"/>
            <w:szCs w:val="20"/>
          </w:rPr>
          <w:t>Excel Objective 1.03</w:t>
        </w:r>
      </w:hyperlink>
      <w:r>
        <w:rPr>
          <w:rFonts w:ascii="Georgia" w:eastAsia="Times New Roman" w:hAnsi="Georgia" w:cs="Times New Roman"/>
          <w:i/>
          <w:iCs/>
          <w:color w:val="333333"/>
          <w:sz w:val="20"/>
          <w:szCs w:val="20"/>
        </w:rPr>
        <w:t> if you are starting with this skill.)</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In </w:t>
      </w:r>
      <w:hyperlink r:id="rId105" w:anchor="manzoexcel_1.0-ch01_s02_s03_f03" w:history="1">
        <w:r>
          <w:rPr>
            <w:rStyle w:val="Hyperlink"/>
            <w:rFonts w:ascii="Georgia" w:eastAsia="Times New Roman" w:hAnsi="Georgia" w:cs="Times New Roman"/>
            <w:color w:val="2689C6"/>
            <w:sz w:val="20"/>
            <w:szCs w:val="20"/>
          </w:rPr>
          <w:t>Figure 1.22 "Auto Fill Options Button"</w:t>
        </w:r>
      </w:hyperlink>
      <w:r>
        <w:rPr>
          <w:rFonts w:ascii="Georgia" w:eastAsia="Times New Roman" w:hAnsi="Georgia" w:cs="Times New Roman"/>
          <w:color w:val="333333"/>
          <w:sz w:val="20"/>
          <w:szCs w:val="20"/>
        </w:rPr>
        <w:t>, there are a few entries that appear cut off</w:t>
      </w:r>
      <w:r>
        <w:rPr>
          <w:rFonts w:ascii="Georgia" w:eastAsia="Times New Roman" w:hAnsi="Georgia" w:cs="Times New Roman"/>
          <w:color w:val="333333"/>
          <w:sz w:val="20"/>
          <w:szCs w:val="20"/>
        </w:rPr>
        <w:t>. For example, the last letter of the word </w:t>
      </w:r>
      <w:r>
        <w:rPr>
          <w:rFonts w:ascii="Georgia" w:eastAsia="Times New Roman" w:hAnsi="Georgia" w:cs="Times New Roman"/>
          <w:i/>
          <w:iCs/>
          <w:color w:val="333333"/>
          <w:sz w:val="20"/>
          <w:szCs w:val="20"/>
        </w:rPr>
        <w:t>September</w:t>
      </w:r>
      <w:r>
        <w:rPr>
          <w:rFonts w:ascii="Georgia" w:eastAsia="Times New Roman" w:hAnsi="Georgia" w:cs="Times New Roman"/>
          <w:color w:val="333333"/>
          <w:sz w:val="20"/>
          <w:szCs w:val="20"/>
        </w:rPr>
        <w:t> cannot be seen in cell A11. This is because the column is too narrow for this word. The columns and rows on an Excel worksheet can be adjusted to accommodate the data that is being entered into a cell. T</w:t>
      </w:r>
      <w:r>
        <w:rPr>
          <w:rFonts w:ascii="Georgia" w:eastAsia="Times New Roman" w:hAnsi="Georgia" w:cs="Times New Roman"/>
          <w:color w:val="333333"/>
          <w:sz w:val="20"/>
          <w:szCs w:val="20"/>
        </w:rPr>
        <w:t>he following steps explain how to adjust the column widths and row heights in a worksheet:</w:t>
      </w:r>
    </w:p>
    <w:p w:rsidR="00000000" w:rsidRDefault="000E0AB6">
      <w:pPr>
        <w:pStyle w:val="ListParagraph"/>
        <w:numPr>
          <w:ilvl w:val="0"/>
          <w:numId w:val="34"/>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Bring the mouse pointer between Column A and Column B in the Sheet1 worksheet, as shown in </w:t>
      </w:r>
      <w:hyperlink r:id="rId106" w:anchor="manzoexcel_1.0-ch01_s02_s05_f01" w:history="1">
        <w:r>
          <w:rPr>
            <w:rStyle w:val="Hyperlink"/>
            <w:rFonts w:ascii="Georgia" w:eastAsia="Times New Roman" w:hAnsi="Georgia" w:cs="Times New Roman"/>
            <w:color w:val="2689C6"/>
            <w:sz w:val="20"/>
            <w:szCs w:val="20"/>
          </w:rPr>
          <w:t>Figure 1.25 "Adjusting Column Widths"</w:t>
        </w:r>
      </w:hyperlink>
      <w:r>
        <w:rPr>
          <w:rFonts w:ascii="Georgia" w:eastAsia="Times New Roman" w:hAnsi="Georgia" w:cs="Times New Roman"/>
          <w:color w:val="333333"/>
          <w:sz w:val="20"/>
          <w:szCs w:val="20"/>
        </w:rPr>
        <w:t>. You will see the white block plus sign turn into double arrows.</w:t>
      </w:r>
    </w:p>
    <w:p w:rsidR="00000000" w:rsidRDefault="000E0AB6">
      <w:pPr>
        <w:pStyle w:val="ListParagraph"/>
        <w:numPr>
          <w:ilvl w:val="0"/>
          <w:numId w:val="34"/>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Left click and drag the column to the right so the entire word </w:t>
      </w:r>
      <w:r>
        <w:rPr>
          <w:rFonts w:ascii="Georgia" w:eastAsia="Times New Roman" w:hAnsi="Georgia" w:cs="Times New Roman"/>
          <w:i/>
          <w:iCs/>
          <w:color w:val="333333"/>
          <w:sz w:val="20"/>
          <w:szCs w:val="20"/>
        </w:rPr>
        <w:t>September</w:t>
      </w:r>
      <w:r>
        <w:rPr>
          <w:rFonts w:ascii="Georgia" w:eastAsia="Times New Roman" w:hAnsi="Georgia" w:cs="Times New Roman"/>
          <w:color w:val="333333"/>
          <w:sz w:val="20"/>
          <w:szCs w:val="20"/>
        </w:rPr>
        <w:t> in cell A11 can be seen. As you drag the co</w:t>
      </w:r>
      <w:r>
        <w:rPr>
          <w:rFonts w:ascii="Georgia" w:eastAsia="Times New Roman" w:hAnsi="Georgia" w:cs="Times New Roman"/>
          <w:color w:val="333333"/>
          <w:sz w:val="20"/>
          <w:szCs w:val="20"/>
        </w:rPr>
        <w:t>lumn, you will see the column width tip box. This box displays the number of characters that will fit into the column using the Calibri 11-point font.</w:t>
      </w:r>
    </w:p>
    <w:p w:rsidR="00000000" w:rsidRDefault="000E0AB6">
      <w:pPr>
        <w:pStyle w:val="ListParagraph"/>
        <w:numPr>
          <w:ilvl w:val="0"/>
          <w:numId w:val="34"/>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Release the left mouse button.</w:t>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18"/>
          <w:szCs w:val="18"/>
        </w:rPr>
      </w:pPr>
      <w:r>
        <w:rPr>
          <w:rFonts w:ascii="Georgia" w:eastAsia="Times New Roman" w:hAnsi="Georgia" w:cs="Times New Roman"/>
          <w:i/>
          <w:iCs/>
          <w:color w:val="000000"/>
          <w:sz w:val="18"/>
          <w:szCs w:val="18"/>
        </w:rPr>
        <w:t>Figure 1.25</w:t>
      </w:r>
      <w:r>
        <w:rPr>
          <w:rFonts w:ascii="Georgia" w:eastAsia="Times New Roman" w:hAnsi="Georgia" w:cs="Times New Roman"/>
          <w:i/>
          <w:iCs/>
          <w:color w:val="BB9966"/>
          <w:sz w:val="18"/>
          <w:szCs w:val="18"/>
        </w:rPr>
        <w:t> Adjusting Column Widths</w:t>
      </w:r>
    </w:p>
    <w:p w:rsidR="00000000" w:rsidRDefault="000E0AB6">
      <w:pPr>
        <w:shd w:val="clear" w:color="auto" w:fill="FFFFFF"/>
        <w:spacing w:line="439" w:lineRule="atLeast"/>
        <w:textAlignment w:val="baseline"/>
        <w:rPr>
          <w:rFonts w:ascii="Georgia" w:eastAsia="Times New Roman" w:hAnsi="Georgia" w:cs="Times New Roman"/>
          <w:color w:val="333333"/>
        </w:rPr>
      </w:pPr>
      <w:r>
        <w:rPr>
          <w:rFonts w:ascii="Georgia" w:eastAsia="Times New Roman" w:hAnsi="Georgia" w:cs="Times New Roman"/>
          <w:noProof/>
          <w:color w:val="2689C6"/>
        </w:rPr>
        <w:drawing>
          <wp:inline distT="0" distB="0" distL="0" distR="0">
            <wp:extent cx="5029200" cy="5133975"/>
            <wp:effectExtent l="0" t="0" r="0" b="9525"/>
            <wp:docPr id="26" name="Picture 28" descr="http://images.flatworldknowledge.com/manzoexcel/manzoexcel-fig01_025.jpg">
              <a:hlinkClick xmlns:a="http://schemas.openxmlformats.org/drawingml/2006/main" r:id="rId10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images.flatworldknowledge.com/manzoexcel/manzoexcel-fig01_025.jpg">
                      <a:hlinkClick r:id="rId107" tgtFrame="&quot;_blank&quot;"/>
                    </pic:cNvPr>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029200" cy="5133975"/>
                    </a:xfrm>
                    <a:prstGeom prst="rect">
                      <a:avLst/>
                    </a:prstGeom>
                    <a:noFill/>
                    <a:ln>
                      <a:noFill/>
                    </a:ln>
                  </pic:spPr>
                </pic:pic>
              </a:graphicData>
            </a:graphic>
          </wp:inline>
        </w:drawing>
      </w:r>
    </w:p>
    <w:p w:rsidR="00000000" w:rsidRDefault="000E0AB6">
      <w:p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You may find that using the click-and-drag method is inefficient if you need to se</w:t>
      </w:r>
      <w:r>
        <w:rPr>
          <w:rFonts w:ascii="Georgia" w:eastAsia="Times New Roman" w:hAnsi="Georgia" w:cs="Times New Roman"/>
          <w:color w:val="333333"/>
          <w:sz w:val="20"/>
          <w:szCs w:val="20"/>
        </w:rPr>
        <w:t>t a specific character width for one or more columns. Steps 4 through 7 illustrate a second method for adjusting column widths when using a specific number of characters:</w:t>
      </w:r>
    </w:p>
    <w:p w:rsidR="00000000" w:rsidRDefault="000E0AB6">
      <w:pPr>
        <w:pStyle w:val="ListParagraph"/>
        <w:numPr>
          <w:ilvl w:val="0"/>
          <w:numId w:val="34"/>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Activate any cell location in Column A by moving the mouse pointer over a cell locati</w:t>
      </w:r>
      <w:r>
        <w:rPr>
          <w:rFonts w:ascii="Georgia" w:eastAsia="Times New Roman" w:hAnsi="Georgia" w:cs="Times New Roman"/>
          <w:color w:val="333333"/>
          <w:sz w:val="20"/>
          <w:szCs w:val="20"/>
        </w:rPr>
        <w:t>on and clicking the left mouse button. You can highlight cell locations in multiple columns if you are setting the same character width for more than one column.</w:t>
      </w:r>
    </w:p>
    <w:p w:rsidR="00000000" w:rsidRDefault="000E0AB6">
      <w:pPr>
        <w:pStyle w:val="ListParagraph"/>
        <w:numPr>
          <w:ilvl w:val="0"/>
          <w:numId w:val="34"/>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In the Home tab of the Ribbon, left click the Format button in the Cells group (see </w:t>
      </w:r>
      <w:hyperlink r:id="rId109" w:anchor="manzoexcel_1.0-ch01_s02_s05_f02" w:history="1">
        <w:r>
          <w:rPr>
            <w:rStyle w:val="Hyperlink"/>
            <w:rFonts w:ascii="Georgia" w:eastAsia="Times New Roman" w:hAnsi="Georgia" w:cs="Times New Roman"/>
            <w:color w:val="2689C6"/>
            <w:sz w:val="20"/>
            <w:szCs w:val="20"/>
          </w:rPr>
          <w:t>Figure 1.26 "Cells Group in the Home Tab"</w:t>
        </w:r>
      </w:hyperlink>
      <w:r>
        <w:rPr>
          <w:rFonts w:ascii="Georgia" w:eastAsia="Times New Roman" w:hAnsi="Georgia" w:cs="Times New Roman"/>
          <w:color w:val="333333"/>
          <w:sz w:val="20"/>
          <w:szCs w:val="20"/>
        </w:rPr>
        <w:t>).</w:t>
      </w:r>
    </w:p>
    <w:p w:rsidR="00000000" w:rsidRDefault="000E0AB6">
      <w:pPr>
        <w:pStyle w:val="ListParagraph"/>
        <w:numPr>
          <w:ilvl w:val="0"/>
          <w:numId w:val="34"/>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Column Width option from the drop-down menu (see </w:t>
      </w:r>
      <w:hyperlink r:id="rId110" w:anchor="manzoexcel_1.0-ch01_s02_s05_f03" w:history="1">
        <w:r>
          <w:rPr>
            <w:rStyle w:val="Hyperlink"/>
            <w:rFonts w:ascii="Georgia" w:eastAsia="Times New Roman" w:hAnsi="Georgia" w:cs="Times New Roman"/>
            <w:color w:val="2689C6"/>
            <w:sz w:val="20"/>
            <w:szCs w:val="20"/>
          </w:rPr>
          <w:t>Figure 1.27 "Format Drop-Down Menu"</w:t>
        </w:r>
      </w:hyperlink>
      <w:r>
        <w:rPr>
          <w:rFonts w:ascii="Georgia" w:eastAsia="Times New Roman" w:hAnsi="Georgia" w:cs="Times New Roman"/>
          <w:color w:val="333333"/>
          <w:sz w:val="20"/>
          <w:szCs w:val="20"/>
        </w:rPr>
        <w:t>). This will open the Column Width dialog box.</w:t>
      </w:r>
    </w:p>
    <w:p w:rsidR="00000000" w:rsidRDefault="000E0AB6">
      <w:pPr>
        <w:pStyle w:val="ListParagraph"/>
        <w:numPr>
          <w:ilvl w:val="0"/>
          <w:numId w:val="34"/>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the number </w:t>
      </w:r>
      <w:r>
        <w:rPr>
          <w:rFonts w:ascii="Georgia" w:eastAsia="Times New Roman" w:hAnsi="Georgia" w:cs="Times New Roman"/>
          <w:b/>
          <w:bCs/>
          <w:color w:val="333333"/>
          <w:sz w:val="20"/>
          <w:szCs w:val="20"/>
        </w:rPr>
        <w:t>13</w:t>
      </w:r>
      <w:r>
        <w:rPr>
          <w:rFonts w:ascii="Georgia" w:eastAsia="Times New Roman" w:hAnsi="Georgia" w:cs="Times New Roman"/>
          <w:color w:val="333333"/>
          <w:sz w:val="20"/>
          <w:szCs w:val="20"/>
        </w:rPr>
        <w:t> and click the OK button on the Column Width dialog box. This will set Column A to this character</w:t>
      </w:r>
      <w:r>
        <w:rPr>
          <w:rFonts w:ascii="Georgia" w:eastAsia="Times New Roman" w:hAnsi="Georgia" w:cs="Times New Roman"/>
          <w:color w:val="333333"/>
          <w:sz w:val="20"/>
          <w:szCs w:val="20"/>
        </w:rPr>
        <w:t xml:space="preserve"> width (see </w:t>
      </w:r>
      <w:hyperlink r:id="rId111" w:anchor="manzoexcel_1.0-ch01_s02_s05_f04" w:history="1">
        <w:r>
          <w:rPr>
            <w:rStyle w:val="Hyperlink"/>
            <w:rFonts w:ascii="Georgia" w:eastAsia="Times New Roman" w:hAnsi="Georgia" w:cs="Times New Roman"/>
            <w:color w:val="2689C6"/>
            <w:sz w:val="20"/>
            <w:szCs w:val="20"/>
          </w:rPr>
          <w:t>Figure 1.28 "Column Width Dialog Box"</w:t>
        </w:r>
      </w:hyperlink>
      <w:r>
        <w:rPr>
          <w:rFonts w:ascii="Georgia" w:eastAsia="Times New Roman" w:hAnsi="Georgia" w:cs="Times New Roman"/>
          <w:color w:val="333333"/>
          <w:sz w:val="20"/>
          <w:szCs w:val="20"/>
        </w:rPr>
        <w:t>).</w:t>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18"/>
          <w:szCs w:val="18"/>
        </w:rPr>
      </w:pPr>
      <w:r>
        <w:rPr>
          <w:rFonts w:ascii="Georgia" w:eastAsia="Times New Roman" w:hAnsi="Georgia" w:cs="Times New Roman"/>
          <w:i/>
          <w:iCs/>
          <w:color w:val="000000"/>
          <w:sz w:val="18"/>
          <w:szCs w:val="18"/>
        </w:rPr>
        <w:t>Figure 1.26</w:t>
      </w:r>
      <w:r>
        <w:rPr>
          <w:rFonts w:ascii="Georgia" w:eastAsia="Times New Roman" w:hAnsi="Georgia" w:cs="Times New Roman"/>
          <w:i/>
          <w:iCs/>
          <w:color w:val="BB9966"/>
          <w:sz w:val="18"/>
          <w:szCs w:val="18"/>
        </w:rPr>
        <w:t> Cells Group in the Home Tab</w:t>
      </w:r>
    </w:p>
    <w:p w:rsidR="00000000" w:rsidRDefault="000E0AB6">
      <w:pPr>
        <w:shd w:val="clear" w:color="auto" w:fill="FFFFFF"/>
        <w:spacing w:line="439" w:lineRule="atLeast"/>
        <w:textAlignment w:val="baseline"/>
        <w:rPr>
          <w:rFonts w:ascii="Georgia" w:eastAsia="Times New Roman" w:hAnsi="Georgia" w:cs="Times New Roman"/>
          <w:color w:val="333333"/>
        </w:rPr>
      </w:pPr>
      <w:r>
        <w:rPr>
          <w:rFonts w:ascii="Georgia" w:eastAsia="Times New Roman" w:hAnsi="Georgia" w:cs="Times New Roman"/>
          <w:noProof/>
          <w:color w:val="2689C6"/>
        </w:rPr>
        <w:drawing>
          <wp:inline distT="0" distB="0" distL="0" distR="0">
            <wp:extent cx="2743200" cy="2571750"/>
            <wp:effectExtent l="0" t="0" r="0" b="0"/>
            <wp:docPr id="27" name="Picture 27" descr="http://images.flatworldknowledge.com/manzoexcel/manzoexcel-fig01_026.jpg">
              <a:hlinkClick xmlns:a="http://schemas.openxmlformats.org/drawingml/2006/main" r:id="rId11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images.flatworldknowledge.com/manzoexcel/manzoexcel-fig01_026.jpg">
                      <a:hlinkClick r:id="rId112" tgtFrame="&quot;_blank&quot;"/>
                    </pic:cNvPr>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743200" cy="2571750"/>
                    </a:xfrm>
                    <a:prstGeom prst="rect">
                      <a:avLst/>
                    </a:prstGeom>
                    <a:noFill/>
                    <a:ln>
                      <a:noFill/>
                    </a:ln>
                  </pic:spPr>
                </pic:pic>
              </a:graphicData>
            </a:graphic>
          </wp:inline>
        </w:drawing>
      </w:r>
    </w:p>
    <w:p w:rsidR="00000000" w:rsidRDefault="000E0AB6">
      <w:pPr>
        <w:rPr>
          <w:rFonts w:ascii="Georgia" w:eastAsia="Times New Roman" w:hAnsi="Georgia" w:cs="Times New Roman"/>
          <w:i/>
          <w:iCs/>
          <w:color w:val="000000"/>
          <w:sz w:val="18"/>
          <w:szCs w:val="18"/>
        </w:rPr>
      </w:pPr>
      <w:r>
        <w:rPr>
          <w:rFonts w:ascii="Georgia" w:eastAsia="Times New Roman" w:hAnsi="Georgia" w:cs="Times New Roman"/>
          <w:i/>
          <w:iCs/>
          <w:color w:val="000000"/>
          <w:sz w:val="18"/>
          <w:szCs w:val="18"/>
        </w:rPr>
        <w:br w:type="page"/>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18"/>
          <w:szCs w:val="18"/>
        </w:rPr>
      </w:pPr>
      <w:r>
        <w:rPr>
          <w:rFonts w:ascii="Georgia" w:eastAsia="Times New Roman" w:hAnsi="Georgia" w:cs="Times New Roman"/>
          <w:i/>
          <w:iCs/>
          <w:color w:val="000000"/>
          <w:sz w:val="18"/>
          <w:szCs w:val="18"/>
        </w:rPr>
        <w:lastRenderedPageBreak/>
        <w:t>Figure 1.27</w:t>
      </w:r>
      <w:r>
        <w:rPr>
          <w:rFonts w:ascii="Georgia" w:eastAsia="Times New Roman" w:hAnsi="Georgia" w:cs="Times New Roman"/>
          <w:i/>
          <w:iCs/>
          <w:color w:val="BB9966"/>
          <w:sz w:val="18"/>
          <w:szCs w:val="18"/>
        </w:rPr>
        <w:t> Format Drop-Down Menu</w:t>
      </w:r>
    </w:p>
    <w:p w:rsidR="00000000" w:rsidRDefault="000E0AB6">
      <w:pPr>
        <w:shd w:val="clear" w:color="auto" w:fill="FFFFFF"/>
        <w:spacing w:line="439" w:lineRule="atLeast"/>
        <w:textAlignment w:val="baseline"/>
        <w:rPr>
          <w:rFonts w:ascii="Georgia" w:eastAsia="Times New Roman" w:hAnsi="Georgia" w:cs="Times New Roman"/>
          <w:color w:val="333333"/>
        </w:rPr>
      </w:pPr>
      <w:r>
        <w:rPr>
          <w:rFonts w:ascii="Georgia" w:eastAsia="Times New Roman" w:hAnsi="Georgia" w:cs="Times New Roman"/>
          <w:noProof/>
          <w:color w:val="2689C6"/>
        </w:rPr>
        <w:drawing>
          <wp:inline distT="0" distB="0" distL="0" distR="0">
            <wp:extent cx="4572000" cy="4905375"/>
            <wp:effectExtent l="0" t="0" r="0" b="9525"/>
            <wp:docPr id="28" name="Picture 26" descr="http://images.flatworldknowledge.com/manzoexcel/manzoexcel-fig01_027.jpg">
              <a:hlinkClick xmlns:a="http://schemas.openxmlformats.org/drawingml/2006/main" r:id="rId11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images.flatworldknowledge.com/manzoexcel/manzoexcel-fig01_027.jpg">
                      <a:hlinkClick r:id="rId114" tgtFrame="&quot;_blank&quot;"/>
                    </pic:cNvPr>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572000" cy="4905375"/>
                    </a:xfrm>
                    <a:prstGeom prst="rect">
                      <a:avLst/>
                    </a:prstGeom>
                    <a:noFill/>
                    <a:ln>
                      <a:noFill/>
                    </a:ln>
                  </pic:spPr>
                </pic:pic>
              </a:graphicData>
            </a:graphic>
          </wp:inline>
        </w:drawing>
      </w:r>
    </w:p>
    <w:p w:rsidR="00000000" w:rsidRDefault="000E0AB6">
      <w:pPr>
        <w:rPr>
          <w:rFonts w:ascii="Georgia" w:eastAsia="Times New Roman" w:hAnsi="Georgia" w:cs="Times New Roman"/>
          <w:i/>
          <w:iCs/>
          <w:color w:val="000000"/>
          <w:sz w:val="18"/>
          <w:szCs w:val="18"/>
        </w:rPr>
      </w:pPr>
      <w:r>
        <w:rPr>
          <w:rFonts w:ascii="Georgia" w:eastAsia="Times New Roman" w:hAnsi="Georgia" w:cs="Times New Roman"/>
          <w:i/>
          <w:iCs/>
          <w:color w:val="000000"/>
          <w:sz w:val="18"/>
          <w:szCs w:val="18"/>
        </w:rPr>
        <w:br w:type="page"/>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18"/>
          <w:szCs w:val="18"/>
        </w:rPr>
      </w:pPr>
      <w:r>
        <w:rPr>
          <w:rFonts w:ascii="Georgia" w:eastAsia="Times New Roman" w:hAnsi="Georgia" w:cs="Times New Roman"/>
          <w:i/>
          <w:iCs/>
          <w:color w:val="000000"/>
          <w:sz w:val="18"/>
          <w:szCs w:val="18"/>
        </w:rPr>
        <w:lastRenderedPageBreak/>
        <w:t>Figure 1.28</w:t>
      </w:r>
      <w:r>
        <w:rPr>
          <w:rFonts w:ascii="Georgia" w:eastAsia="Times New Roman" w:hAnsi="Georgia" w:cs="Times New Roman"/>
          <w:i/>
          <w:iCs/>
          <w:color w:val="BB9966"/>
          <w:sz w:val="18"/>
          <w:szCs w:val="18"/>
        </w:rPr>
        <w:t> Column Width Dialog Box</w:t>
      </w:r>
    </w:p>
    <w:p w:rsidR="00000000" w:rsidRDefault="000E0AB6">
      <w:pPr>
        <w:shd w:val="clear" w:color="auto" w:fill="FFFFFF"/>
        <w:spacing w:line="439" w:lineRule="atLeast"/>
        <w:textAlignment w:val="baseline"/>
        <w:rPr>
          <w:rFonts w:ascii="Georgia" w:eastAsia="Times New Roman" w:hAnsi="Georgia" w:cs="Times New Roman"/>
          <w:color w:val="333333"/>
        </w:rPr>
      </w:pPr>
      <w:r>
        <w:rPr>
          <w:rFonts w:ascii="Georgia" w:eastAsia="Times New Roman" w:hAnsi="Georgia" w:cs="Times New Roman"/>
          <w:noProof/>
          <w:color w:val="2689C6"/>
        </w:rPr>
        <w:drawing>
          <wp:inline distT="0" distB="0" distL="0" distR="0">
            <wp:extent cx="5486400" cy="3257550"/>
            <wp:effectExtent l="0" t="0" r="0" b="0"/>
            <wp:docPr id="29" name="Picture 25" descr="http://images.flatworldknowledge.com/manzoexcel/manzoexcel-fig01_028.jpg">
              <a:hlinkClick xmlns:a="http://schemas.openxmlformats.org/drawingml/2006/main" r:id="rId11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images.flatworldknowledge.com/manzoexcel/manzoexcel-fig01_028.jpg">
                      <a:hlinkClick r:id="rId116" tgtFrame="&quot;_blank&quot;"/>
                    </pic:cNvPr>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486400" cy="3257550"/>
                    </a:xfrm>
                    <a:prstGeom prst="rect">
                      <a:avLst/>
                    </a:prstGeom>
                    <a:noFill/>
                    <a:ln>
                      <a:noFill/>
                    </a:ln>
                  </pic:spPr>
                </pic:pic>
              </a:graphicData>
            </a:graphic>
          </wp:inline>
        </w:drawing>
      </w:r>
    </w:p>
    <w:p w:rsidR="00000000" w:rsidRDefault="000E0AB6">
      <w:pPr>
        <w:shd w:val="clear" w:color="auto" w:fill="F4F4F4"/>
        <w:spacing w:after="0" w:line="264" w:lineRule="atLeast"/>
        <w:textAlignment w:val="baseline"/>
        <w:outlineLvl w:val="2"/>
        <w:rPr>
          <w:rFonts w:ascii="Georgia" w:eastAsia="Times New Roman" w:hAnsi="Georgia" w:cs="Times New Roman"/>
          <w:b/>
          <w:bCs/>
          <w:color w:val="333333"/>
          <w:sz w:val="26"/>
          <w:szCs w:val="26"/>
        </w:rPr>
      </w:pPr>
      <w:r>
        <w:rPr>
          <w:rFonts w:ascii="Georgia" w:eastAsia="Times New Roman" w:hAnsi="Georgia" w:cs="Times New Roman"/>
          <w:b/>
          <w:bCs/>
          <w:color w:val="333333"/>
          <w:sz w:val="26"/>
          <w:szCs w:val="26"/>
        </w:rPr>
        <w:t>Mouseless Command</w:t>
      </w:r>
    </w:p>
    <w:p w:rsidR="00000000" w:rsidRDefault="000E0AB6">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Column Width</w:t>
      </w:r>
    </w:p>
    <w:p w:rsidR="00000000" w:rsidRDefault="000E0AB6">
      <w:pPr>
        <w:numPr>
          <w:ilvl w:val="1"/>
          <w:numId w:val="35"/>
        </w:numPr>
        <w:shd w:val="clear" w:color="auto" w:fill="F4F4F4"/>
        <w:spacing w:line="439" w:lineRule="atLeast"/>
        <w:ind w:left="72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Press the ALT key on your keyboard, then press the letters </w:t>
      </w:r>
      <w:r>
        <w:rPr>
          <w:rFonts w:ascii="Georgia" w:eastAsia="Times New Roman" w:hAnsi="Georgia" w:cs="Times New Roman"/>
          <w:i/>
          <w:iCs/>
          <w:color w:val="333333"/>
          <w:sz w:val="20"/>
          <w:szCs w:val="20"/>
        </w:rPr>
        <w:t>H</w:t>
      </w:r>
      <w:r>
        <w:rPr>
          <w:rFonts w:ascii="Georgia" w:eastAsia="Times New Roman" w:hAnsi="Georgia" w:cs="Times New Roman"/>
          <w:color w:val="333333"/>
          <w:sz w:val="20"/>
          <w:szCs w:val="20"/>
        </w:rPr>
        <w:t>, </w:t>
      </w:r>
      <w:r>
        <w:rPr>
          <w:rFonts w:ascii="Georgia" w:eastAsia="Times New Roman" w:hAnsi="Georgia" w:cs="Times New Roman"/>
          <w:i/>
          <w:iCs/>
          <w:color w:val="333333"/>
          <w:sz w:val="20"/>
          <w:szCs w:val="20"/>
        </w:rPr>
        <w:t>O</w:t>
      </w:r>
      <w:r>
        <w:rPr>
          <w:rFonts w:ascii="Georgia" w:eastAsia="Times New Roman" w:hAnsi="Georgia" w:cs="Times New Roman"/>
          <w:color w:val="333333"/>
          <w:sz w:val="20"/>
          <w:szCs w:val="20"/>
        </w:rPr>
        <w:t>, and </w:t>
      </w:r>
      <w:r>
        <w:rPr>
          <w:rFonts w:ascii="Georgia" w:eastAsia="Times New Roman" w:hAnsi="Georgia" w:cs="Times New Roman"/>
          <w:i/>
          <w:iCs/>
          <w:color w:val="333333"/>
          <w:sz w:val="20"/>
          <w:szCs w:val="20"/>
        </w:rPr>
        <w:t>W</w:t>
      </w:r>
      <w:r>
        <w:rPr>
          <w:rFonts w:ascii="Georgia" w:eastAsia="Times New Roman" w:hAnsi="Georgia" w:cs="Times New Roman"/>
          <w:color w:val="333333"/>
          <w:sz w:val="20"/>
          <w:szCs w:val="20"/>
        </w:rPr>
        <w:t> one at a time.</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Steps 8 through 10 demonstrate how to adjust row height, which is similar to adjusting column width:</w:t>
      </w:r>
    </w:p>
    <w:p w:rsidR="00000000" w:rsidRDefault="000E0AB6">
      <w:pPr>
        <w:pStyle w:val="ListParagraph"/>
        <w:numPr>
          <w:ilvl w:val="0"/>
          <w:numId w:val="36"/>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Activate cell A15 by placing the mouse pointer over the cell and clicking the left mouse button.</w:t>
      </w:r>
    </w:p>
    <w:p w:rsidR="00000000" w:rsidRDefault="000E0AB6">
      <w:pPr>
        <w:pStyle w:val="ListParagraph"/>
        <w:numPr>
          <w:ilvl w:val="0"/>
          <w:numId w:val="36"/>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In the Home tab of the Ribbon, left click the Format butto</w:t>
      </w:r>
      <w:r>
        <w:rPr>
          <w:rFonts w:ascii="Georgia" w:eastAsia="Times New Roman" w:hAnsi="Georgia" w:cs="Times New Roman"/>
          <w:color w:val="333333"/>
          <w:sz w:val="20"/>
          <w:szCs w:val="20"/>
        </w:rPr>
        <w:t>n in the Cells group (see </w:t>
      </w:r>
      <w:hyperlink r:id="rId118" w:anchor="manzoexcel_1.0-ch01_s02_s05_f02" w:history="1">
        <w:r>
          <w:rPr>
            <w:rStyle w:val="Hyperlink"/>
            <w:rFonts w:ascii="Georgia" w:eastAsia="Times New Roman" w:hAnsi="Georgia" w:cs="Times New Roman"/>
            <w:color w:val="2689C6"/>
            <w:sz w:val="20"/>
            <w:szCs w:val="20"/>
          </w:rPr>
          <w:t>Figure 1.26 "Cells Group in the Home Tab"</w:t>
        </w:r>
      </w:hyperlink>
      <w:r>
        <w:rPr>
          <w:rFonts w:ascii="Georgia" w:eastAsia="Times New Roman" w:hAnsi="Georgia" w:cs="Times New Roman"/>
          <w:color w:val="333333"/>
          <w:sz w:val="20"/>
          <w:szCs w:val="20"/>
        </w:rPr>
        <w:t>).</w:t>
      </w:r>
    </w:p>
    <w:p w:rsidR="00000000" w:rsidRDefault="000E0AB6">
      <w:pPr>
        <w:pStyle w:val="ListParagraph"/>
        <w:numPr>
          <w:ilvl w:val="0"/>
          <w:numId w:val="36"/>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Row Height option from the drop-down menu (see </w:t>
      </w:r>
      <w:hyperlink r:id="rId119" w:anchor="manzoexcel_1.0-ch01_s02_s05_f03" w:history="1">
        <w:r>
          <w:rPr>
            <w:rStyle w:val="Hyperlink"/>
            <w:rFonts w:ascii="Georgia" w:eastAsia="Times New Roman" w:hAnsi="Georgia" w:cs="Times New Roman"/>
            <w:color w:val="2689C6"/>
            <w:sz w:val="20"/>
            <w:szCs w:val="20"/>
          </w:rPr>
          <w:t>Figure 1.27 "Format Drop-Down Menu"</w:t>
        </w:r>
      </w:hyperlink>
      <w:r>
        <w:rPr>
          <w:rFonts w:ascii="Georgia" w:eastAsia="Times New Roman" w:hAnsi="Georgia" w:cs="Times New Roman"/>
          <w:color w:val="333333"/>
          <w:sz w:val="20"/>
          <w:szCs w:val="20"/>
        </w:rPr>
        <w:t>). This will open the Row Height dialog box.</w:t>
      </w:r>
    </w:p>
    <w:p w:rsidR="00000000" w:rsidRDefault="000E0AB6">
      <w:pPr>
        <w:pStyle w:val="ListParagraph"/>
        <w:numPr>
          <w:ilvl w:val="0"/>
          <w:numId w:val="36"/>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the number </w:t>
      </w:r>
      <w:r>
        <w:rPr>
          <w:rFonts w:ascii="Georgia" w:eastAsia="Times New Roman" w:hAnsi="Georgia" w:cs="Times New Roman"/>
          <w:b/>
          <w:bCs/>
          <w:color w:val="333333"/>
          <w:sz w:val="20"/>
          <w:szCs w:val="20"/>
        </w:rPr>
        <w:t>24</w:t>
      </w:r>
      <w:r>
        <w:rPr>
          <w:rFonts w:ascii="Georgia" w:eastAsia="Times New Roman" w:hAnsi="Georgia" w:cs="Times New Roman"/>
          <w:color w:val="333333"/>
          <w:sz w:val="20"/>
          <w:szCs w:val="20"/>
        </w:rPr>
        <w:t xml:space="preserve"> and click the OK button on the Row Height dialog box. This will </w:t>
      </w:r>
      <w:r>
        <w:rPr>
          <w:rFonts w:ascii="Georgia" w:eastAsia="Times New Roman" w:hAnsi="Georgia" w:cs="Times New Roman"/>
          <w:color w:val="333333"/>
          <w:sz w:val="20"/>
          <w:szCs w:val="20"/>
        </w:rPr>
        <w:t>set Row 15 to a height of 24 points. A point is equivalent to approximately 1/72 of an inch. This adjustment in row height was made to create space between the totals for this worksheet and the rest of the data.</w:t>
      </w:r>
    </w:p>
    <w:p w:rsidR="00000000" w:rsidRDefault="000E0AB6">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Mouseless Command</w:t>
      </w:r>
    </w:p>
    <w:p w:rsidR="00000000" w:rsidRDefault="000E0AB6">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Row Height</w:t>
      </w:r>
    </w:p>
    <w:p w:rsidR="00000000" w:rsidRDefault="000E0AB6">
      <w:pPr>
        <w:numPr>
          <w:ilvl w:val="0"/>
          <w:numId w:val="37"/>
        </w:numPr>
        <w:shd w:val="clear" w:color="auto" w:fill="F4F4F4"/>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Press the ALT k</w:t>
      </w:r>
      <w:r>
        <w:rPr>
          <w:rFonts w:ascii="Georgia" w:eastAsia="Times New Roman" w:hAnsi="Georgia" w:cs="Times New Roman"/>
          <w:color w:val="333333"/>
          <w:sz w:val="20"/>
          <w:szCs w:val="20"/>
        </w:rPr>
        <w:t>ey on your keyboard, then press the letters </w:t>
      </w:r>
      <w:r>
        <w:rPr>
          <w:rFonts w:ascii="Georgia" w:eastAsia="Times New Roman" w:hAnsi="Georgia" w:cs="Times New Roman"/>
          <w:i/>
          <w:iCs/>
          <w:color w:val="333333"/>
          <w:sz w:val="20"/>
          <w:szCs w:val="20"/>
        </w:rPr>
        <w:t>H</w:t>
      </w:r>
      <w:r>
        <w:rPr>
          <w:rFonts w:ascii="Georgia" w:eastAsia="Times New Roman" w:hAnsi="Georgia" w:cs="Times New Roman"/>
          <w:color w:val="333333"/>
          <w:sz w:val="20"/>
          <w:szCs w:val="20"/>
        </w:rPr>
        <w:t>, </w:t>
      </w:r>
      <w:r>
        <w:rPr>
          <w:rFonts w:ascii="Georgia" w:eastAsia="Times New Roman" w:hAnsi="Georgia" w:cs="Times New Roman"/>
          <w:i/>
          <w:iCs/>
          <w:color w:val="333333"/>
          <w:sz w:val="20"/>
          <w:szCs w:val="20"/>
        </w:rPr>
        <w:t>O</w:t>
      </w:r>
      <w:r>
        <w:rPr>
          <w:rFonts w:ascii="Georgia" w:eastAsia="Times New Roman" w:hAnsi="Georgia" w:cs="Times New Roman"/>
          <w:color w:val="333333"/>
          <w:sz w:val="20"/>
          <w:szCs w:val="20"/>
        </w:rPr>
        <w:t>, and </w:t>
      </w:r>
      <w:r>
        <w:rPr>
          <w:rFonts w:ascii="Georgia" w:eastAsia="Times New Roman" w:hAnsi="Georgia" w:cs="Times New Roman"/>
          <w:i/>
          <w:iCs/>
          <w:color w:val="333333"/>
          <w:sz w:val="20"/>
          <w:szCs w:val="20"/>
        </w:rPr>
        <w:t>H</w:t>
      </w:r>
      <w:r>
        <w:rPr>
          <w:rFonts w:ascii="Georgia" w:eastAsia="Times New Roman" w:hAnsi="Georgia" w:cs="Times New Roman"/>
          <w:color w:val="333333"/>
          <w:sz w:val="20"/>
          <w:szCs w:val="20"/>
        </w:rPr>
        <w:t>one at a time.</w:t>
      </w:r>
    </w:p>
    <w:p w:rsidR="00000000" w:rsidRDefault="000E0AB6">
      <w:pPr>
        <w:shd w:val="clear" w:color="auto" w:fill="FFFFFF"/>
        <w:spacing w:after="0" w:line="439" w:lineRule="atLeast"/>
        <w:textAlignment w:val="baseline"/>
        <w:rPr>
          <w:rFonts w:ascii="Georgia" w:eastAsia="Times New Roman" w:hAnsi="Georgia" w:cs="Times New Roman"/>
          <w:color w:val="333333"/>
          <w:sz w:val="20"/>
          <w:szCs w:val="20"/>
        </w:rPr>
      </w:pPr>
      <w:hyperlink r:id="rId120" w:anchor="manzoexcel_1.0-ch01_s02_s05_f05" w:history="1">
        <w:r>
          <w:rPr>
            <w:rStyle w:val="Hyperlink"/>
            <w:rFonts w:ascii="Georgia" w:eastAsia="Times New Roman" w:hAnsi="Georgia" w:cs="Times New Roman"/>
            <w:color w:val="2689C6"/>
            <w:sz w:val="20"/>
            <w:szCs w:val="20"/>
          </w:rPr>
          <w:t>Figure 1.29 "Excel Objective 1.0 with Column A and Row 15 Adjusted"</w:t>
        </w:r>
      </w:hyperlink>
      <w:r>
        <w:rPr>
          <w:rFonts w:ascii="Georgia" w:eastAsia="Times New Roman" w:hAnsi="Georgia" w:cs="Times New Roman"/>
          <w:color w:val="333333"/>
          <w:sz w:val="20"/>
          <w:szCs w:val="20"/>
        </w:rPr>
        <w:t xml:space="preserve"> shows </w:t>
      </w:r>
      <w:r>
        <w:rPr>
          <w:rFonts w:ascii="Georgia" w:eastAsia="Times New Roman" w:hAnsi="Georgia" w:cs="Times New Roman"/>
          <w:color w:val="333333"/>
          <w:sz w:val="20"/>
          <w:szCs w:val="20"/>
        </w:rPr>
        <w:t>the appearance of the worksheet after Column A and Row 15 are adjusted.</w:t>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1.29</w:t>
      </w:r>
      <w:r>
        <w:rPr>
          <w:rFonts w:ascii="Georgia" w:eastAsia="Times New Roman" w:hAnsi="Georgia" w:cs="Times New Roman"/>
          <w:i/>
          <w:iCs/>
          <w:color w:val="BB9966"/>
          <w:sz w:val="21"/>
          <w:szCs w:val="21"/>
        </w:rPr>
        <w:t> Excel Objective 1.0 with Column A and Row 15 Adjusted</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486400" cy="6724650"/>
            <wp:effectExtent l="0" t="0" r="0" b="0"/>
            <wp:docPr id="30" name="Picture 24" descr="http://images.flatworldknowledge.com/manzoexcel/manzoexcel-fig01_029.jpg">
              <a:hlinkClick xmlns:a="http://schemas.openxmlformats.org/drawingml/2006/main" r:id="rId12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images.flatworldknowledge.com/manzoexcel/manzoexcel-fig01_029.jpg">
                      <a:hlinkClick r:id="rId121" tgtFrame="&quot;_blank&quot;"/>
                    </pic:cNvPr>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486400" cy="6724650"/>
                    </a:xfrm>
                    <a:prstGeom prst="rect">
                      <a:avLst/>
                    </a:prstGeom>
                    <a:noFill/>
                    <a:ln>
                      <a:noFill/>
                    </a:ln>
                  </pic:spPr>
                </pic:pic>
              </a:graphicData>
            </a:graphic>
          </wp:inline>
        </w:drawing>
      </w:r>
    </w:p>
    <w:p w:rsidR="00000000" w:rsidRDefault="000E0AB6">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Skill Refresher: Adjusting Columns and Rows</w:t>
      </w:r>
    </w:p>
    <w:p w:rsidR="00000000" w:rsidRDefault="000E0AB6">
      <w:pPr>
        <w:pStyle w:val="ListParagraph"/>
        <w:numPr>
          <w:ilvl w:val="0"/>
          <w:numId w:val="38"/>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Activate at least one cell in the row or column you are adjusting.</w:t>
      </w:r>
    </w:p>
    <w:p w:rsidR="00000000" w:rsidRDefault="000E0AB6">
      <w:pPr>
        <w:pStyle w:val="ListParagraph"/>
        <w:numPr>
          <w:ilvl w:val="0"/>
          <w:numId w:val="38"/>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Click the Home tab of the Ribbon.</w:t>
      </w:r>
    </w:p>
    <w:p w:rsidR="00000000" w:rsidRDefault="000E0AB6">
      <w:pPr>
        <w:pStyle w:val="ListParagraph"/>
        <w:numPr>
          <w:ilvl w:val="0"/>
          <w:numId w:val="38"/>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Format button in the Cells gr</w:t>
      </w:r>
      <w:r>
        <w:rPr>
          <w:rFonts w:ascii="Georgia" w:eastAsia="Times New Roman" w:hAnsi="Georgia" w:cs="Times New Roman"/>
          <w:color w:val="333333"/>
          <w:sz w:val="20"/>
          <w:szCs w:val="20"/>
        </w:rPr>
        <w:t>oup.</w:t>
      </w:r>
    </w:p>
    <w:p w:rsidR="00000000" w:rsidRDefault="000E0AB6">
      <w:pPr>
        <w:pStyle w:val="ListParagraph"/>
        <w:numPr>
          <w:ilvl w:val="0"/>
          <w:numId w:val="38"/>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either Row Height or Column Width from the drop-down menu.</w:t>
      </w:r>
    </w:p>
    <w:p w:rsidR="00000000" w:rsidRDefault="000E0AB6">
      <w:pPr>
        <w:pStyle w:val="ListParagraph"/>
        <w:numPr>
          <w:ilvl w:val="0"/>
          <w:numId w:val="38"/>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Enter the Row Height in points or Column Width in characters in the dialog box.</w:t>
      </w:r>
    </w:p>
    <w:p w:rsidR="00000000" w:rsidRDefault="000E0AB6">
      <w:pPr>
        <w:pStyle w:val="ListParagraph"/>
        <w:numPr>
          <w:ilvl w:val="0"/>
          <w:numId w:val="38"/>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OK button.</w:t>
      </w:r>
    </w:p>
    <w:p w:rsidR="00000000" w:rsidRDefault="000E0AB6">
      <w:pPr>
        <w:shd w:val="clear" w:color="auto" w:fill="FFFFFF"/>
        <w:spacing w:after="0"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Hiding Columns and Rows</w:t>
      </w:r>
    </w:p>
    <w:p w:rsidR="00000000" w:rsidRDefault="000E0AB6">
      <w:pPr>
        <w:shd w:val="clear" w:color="auto" w:fill="FFFFFF"/>
        <w:spacing w:line="439" w:lineRule="atLeast"/>
        <w:textAlignment w:val="baseline"/>
        <w:rPr>
          <w:rFonts w:ascii="Georgia" w:eastAsia="Times New Roman" w:hAnsi="Georgia" w:cs="Times New Roman"/>
          <w:i/>
          <w:iCs/>
          <w:color w:val="333333"/>
          <w:sz w:val="20"/>
          <w:szCs w:val="20"/>
        </w:rPr>
      </w:pPr>
      <w:r>
        <w:rPr>
          <w:rFonts w:ascii="Georgia" w:eastAsia="Times New Roman" w:hAnsi="Georgia" w:cs="Times New Roman"/>
          <w:i/>
          <w:iCs/>
          <w:color w:val="333333"/>
          <w:sz w:val="20"/>
          <w:szCs w:val="20"/>
        </w:rPr>
        <w:t>Follow-along file: Excel Objective 1.0 (Use file </w:t>
      </w:r>
      <w:hyperlink r:id="rId123" w:tgtFrame="_blank" w:history="1">
        <w:r>
          <w:rPr>
            <w:rStyle w:val="Hyperlink"/>
            <w:rFonts w:ascii="Georgia" w:eastAsia="Times New Roman" w:hAnsi="Georgia" w:cs="Times New Roman"/>
            <w:i/>
            <w:iCs/>
            <w:color w:val="2689C6"/>
            <w:sz w:val="20"/>
            <w:szCs w:val="20"/>
          </w:rPr>
          <w:t>Excel Objective 1.04</w:t>
        </w:r>
      </w:hyperlink>
      <w:r>
        <w:rPr>
          <w:rFonts w:ascii="Georgia" w:eastAsia="Times New Roman" w:hAnsi="Georgia" w:cs="Times New Roman"/>
          <w:i/>
          <w:iCs/>
          <w:color w:val="333333"/>
          <w:sz w:val="20"/>
          <w:szCs w:val="20"/>
        </w:rPr>
        <w:t> if you are starting with this skill.)</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In addition to adjusting the columns and rows on a worksheet, </w:t>
      </w:r>
      <w:r>
        <w:rPr>
          <w:rFonts w:ascii="Georgia" w:eastAsia="Times New Roman" w:hAnsi="Georgia" w:cs="Times New Roman"/>
          <w:color w:val="333333"/>
          <w:sz w:val="20"/>
          <w:szCs w:val="20"/>
        </w:rPr>
        <w:t>you can also hide columns and rows. This is a useful technique for enhancing the visual appearance of a worksheet that contains data that is not necessary to display. These features will be demonstrated using the Excel Objective 1.0 workbook. However, ther</w:t>
      </w:r>
      <w:r>
        <w:rPr>
          <w:rFonts w:ascii="Georgia" w:eastAsia="Times New Roman" w:hAnsi="Georgia" w:cs="Times New Roman"/>
          <w:color w:val="333333"/>
          <w:sz w:val="20"/>
          <w:szCs w:val="20"/>
        </w:rPr>
        <w:t>e is no need to have hidden columns or rows for this worksheet. The use of these skills here will be for demonstration purposes only.</w:t>
      </w:r>
    </w:p>
    <w:p w:rsidR="00000000" w:rsidRDefault="000E0AB6">
      <w:pPr>
        <w:pStyle w:val="ListParagraph"/>
        <w:numPr>
          <w:ilvl w:val="0"/>
          <w:numId w:val="39"/>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Activate cell C1 in the Sheet1 worksheet by placing the mouse pointer over the cell location and clicking the left mouse b</w:t>
      </w:r>
      <w:r>
        <w:rPr>
          <w:rFonts w:ascii="Georgia" w:eastAsia="Times New Roman" w:hAnsi="Georgia" w:cs="Times New Roman"/>
          <w:color w:val="333333"/>
          <w:sz w:val="20"/>
          <w:szCs w:val="20"/>
        </w:rPr>
        <w:t>utton.</w:t>
      </w:r>
    </w:p>
    <w:p w:rsidR="00000000" w:rsidRDefault="000E0AB6">
      <w:pPr>
        <w:pStyle w:val="ListParagraph"/>
        <w:numPr>
          <w:ilvl w:val="0"/>
          <w:numId w:val="39"/>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Format button in the Home tab of the Ribbon.</w:t>
      </w:r>
    </w:p>
    <w:p w:rsidR="00000000" w:rsidRDefault="000E0AB6">
      <w:pPr>
        <w:pStyle w:val="ListParagraph"/>
        <w:numPr>
          <w:ilvl w:val="0"/>
          <w:numId w:val="39"/>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Place the mouse pointer over the Hide &amp; Unhide option in the drop-down menu (see </w:t>
      </w:r>
      <w:hyperlink r:id="rId124" w:anchor="manzoexcel_1.0-ch01_s02_s05_f03" w:history="1">
        <w:r>
          <w:rPr>
            <w:rStyle w:val="Hyperlink"/>
            <w:rFonts w:ascii="Georgia" w:eastAsia="Times New Roman" w:hAnsi="Georgia" w:cs="Times New Roman"/>
            <w:color w:val="2689C6"/>
            <w:sz w:val="20"/>
            <w:szCs w:val="20"/>
          </w:rPr>
          <w:t>Fi</w:t>
        </w:r>
        <w:r>
          <w:rPr>
            <w:rStyle w:val="Hyperlink"/>
            <w:rFonts w:ascii="Georgia" w:eastAsia="Times New Roman" w:hAnsi="Georgia" w:cs="Times New Roman"/>
            <w:color w:val="2689C6"/>
            <w:sz w:val="20"/>
            <w:szCs w:val="20"/>
          </w:rPr>
          <w:t>gure 1.27 "Format Drop-Down Menu"</w:t>
        </w:r>
      </w:hyperlink>
      <w:r>
        <w:rPr>
          <w:rFonts w:ascii="Georgia" w:eastAsia="Times New Roman" w:hAnsi="Georgia" w:cs="Times New Roman"/>
          <w:color w:val="333333"/>
          <w:sz w:val="20"/>
          <w:szCs w:val="20"/>
        </w:rPr>
        <w:t>). This will open a submenu of options.</w:t>
      </w:r>
    </w:p>
    <w:p w:rsidR="00000000" w:rsidRDefault="000E0AB6">
      <w:pPr>
        <w:pStyle w:val="ListParagraph"/>
        <w:numPr>
          <w:ilvl w:val="0"/>
          <w:numId w:val="39"/>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Hide Columns option in the submenu of options (see </w:t>
      </w:r>
      <w:hyperlink r:id="rId125" w:anchor="manzoexcel_1.0-ch01_s02_s06_f01" w:history="1">
        <w:r>
          <w:rPr>
            <w:rStyle w:val="Hyperlink"/>
            <w:rFonts w:ascii="Georgia" w:eastAsia="Times New Roman" w:hAnsi="Georgia" w:cs="Times New Roman"/>
            <w:color w:val="2689C6"/>
            <w:sz w:val="20"/>
            <w:szCs w:val="20"/>
          </w:rPr>
          <w:t>Figure 1.30</w:t>
        </w:r>
        <w:r>
          <w:rPr>
            <w:rStyle w:val="Hyperlink"/>
            <w:rFonts w:ascii="Georgia" w:eastAsia="Times New Roman" w:hAnsi="Georgia" w:cs="Times New Roman"/>
            <w:color w:val="2689C6"/>
            <w:sz w:val="20"/>
            <w:szCs w:val="20"/>
          </w:rPr>
          <w:t xml:space="preserve"> "Hide &amp; Unhide Submenu"</w:t>
        </w:r>
      </w:hyperlink>
      <w:r>
        <w:rPr>
          <w:rFonts w:ascii="Georgia" w:eastAsia="Times New Roman" w:hAnsi="Georgia" w:cs="Times New Roman"/>
          <w:color w:val="333333"/>
          <w:sz w:val="20"/>
          <w:szCs w:val="20"/>
        </w:rPr>
        <w:t>). This will hide Column C.</w:t>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18"/>
          <w:szCs w:val="18"/>
        </w:rPr>
      </w:pPr>
      <w:r>
        <w:rPr>
          <w:rFonts w:ascii="Georgia" w:eastAsia="Times New Roman" w:hAnsi="Georgia" w:cs="Times New Roman"/>
          <w:i/>
          <w:iCs/>
          <w:color w:val="000000"/>
          <w:sz w:val="18"/>
          <w:szCs w:val="18"/>
        </w:rPr>
        <w:t>Figure 1.30</w:t>
      </w:r>
      <w:r>
        <w:rPr>
          <w:rFonts w:ascii="Georgia" w:eastAsia="Times New Roman" w:hAnsi="Georgia" w:cs="Times New Roman"/>
          <w:i/>
          <w:iCs/>
          <w:color w:val="BB9966"/>
          <w:sz w:val="18"/>
          <w:szCs w:val="18"/>
        </w:rPr>
        <w:t> Hide &amp; Unhide Submenu</w:t>
      </w:r>
    </w:p>
    <w:p w:rsidR="00000000" w:rsidRDefault="000E0AB6">
      <w:pPr>
        <w:shd w:val="clear" w:color="auto" w:fill="FFFFFF"/>
        <w:spacing w:line="439" w:lineRule="atLeast"/>
        <w:textAlignment w:val="baseline"/>
        <w:rPr>
          <w:rFonts w:ascii="Georgia" w:eastAsia="Times New Roman" w:hAnsi="Georgia" w:cs="Times New Roman"/>
          <w:color w:val="333333"/>
        </w:rPr>
      </w:pPr>
      <w:r>
        <w:rPr>
          <w:rFonts w:ascii="Georgia" w:eastAsia="Times New Roman" w:hAnsi="Georgia" w:cs="Times New Roman"/>
          <w:noProof/>
          <w:color w:val="2689C6"/>
        </w:rPr>
        <w:drawing>
          <wp:inline distT="0" distB="0" distL="0" distR="0">
            <wp:extent cx="4810125" cy="1924050"/>
            <wp:effectExtent l="0" t="0" r="9525" b="0"/>
            <wp:docPr id="31" name="Picture 23" descr="http://images.flatworldknowledge.com/manzoexcel/manzoexcel-fig01_030.jpg">
              <a:hlinkClick xmlns:a="http://schemas.openxmlformats.org/drawingml/2006/main" r:id="rId12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images.flatworldknowledge.com/manzoexcel/manzoexcel-fig01_030.jpg">
                      <a:hlinkClick r:id="rId126" tgtFrame="&quot;_blank&quot;"/>
                    </pic:cNvPr>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810125" cy="1924050"/>
                    </a:xfrm>
                    <a:prstGeom prst="rect">
                      <a:avLst/>
                    </a:prstGeom>
                    <a:noFill/>
                    <a:ln>
                      <a:noFill/>
                    </a:ln>
                  </pic:spPr>
                </pic:pic>
              </a:graphicData>
            </a:graphic>
          </wp:inline>
        </w:drawing>
      </w:r>
    </w:p>
    <w:p w:rsidR="00000000" w:rsidRDefault="000E0AB6">
      <w:pPr>
        <w:shd w:val="clear" w:color="auto" w:fill="F4F4F4"/>
        <w:spacing w:after="0" w:line="264" w:lineRule="atLeast"/>
        <w:textAlignment w:val="baseline"/>
        <w:outlineLvl w:val="2"/>
        <w:rPr>
          <w:rFonts w:ascii="Georgia" w:eastAsia="Times New Roman" w:hAnsi="Georgia" w:cs="Times New Roman"/>
          <w:b/>
          <w:bCs/>
          <w:color w:val="333333"/>
          <w:sz w:val="26"/>
          <w:szCs w:val="26"/>
        </w:rPr>
      </w:pPr>
      <w:r>
        <w:rPr>
          <w:rFonts w:ascii="Georgia" w:eastAsia="Times New Roman" w:hAnsi="Georgia" w:cs="Times New Roman"/>
          <w:b/>
          <w:bCs/>
          <w:color w:val="333333"/>
          <w:sz w:val="26"/>
          <w:szCs w:val="26"/>
        </w:rPr>
        <w:lastRenderedPageBreak/>
        <w:t>Mouseless Command</w:t>
      </w:r>
    </w:p>
    <w:p w:rsidR="00000000" w:rsidRDefault="000E0AB6">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Hiding Columns</w:t>
      </w:r>
    </w:p>
    <w:p w:rsidR="00000000" w:rsidRDefault="000E0AB6">
      <w:pPr>
        <w:pStyle w:val="ListParagraph"/>
        <w:numPr>
          <w:ilvl w:val="0"/>
          <w:numId w:val="13"/>
        </w:numPr>
        <w:shd w:val="clear" w:color="auto" w:fill="F4F4F4"/>
        <w:spacing w:line="439" w:lineRule="atLeast"/>
        <w:ind w:left="72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Hold down the CTRL key while pressing the number 0 on your keyboard.</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hyperlink r:id="rId128" w:anchor="manzoexcel_1.0-ch01_s02_s06_f02" w:history="1">
        <w:r>
          <w:rPr>
            <w:rStyle w:val="Hyperlink"/>
            <w:rFonts w:ascii="Georgia" w:eastAsia="Times New Roman" w:hAnsi="Georgia" w:cs="Times New Roman"/>
            <w:color w:val="2689C6"/>
            <w:sz w:val="20"/>
            <w:szCs w:val="20"/>
          </w:rPr>
          <w:t>Figure 1.31 "Hidden Column"</w:t>
        </w:r>
      </w:hyperlink>
      <w:r>
        <w:rPr>
          <w:rFonts w:ascii="Georgia" w:eastAsia="Times New Roman" w:hAnsi="Georgia" w:cs="Times New Roman"/>
          <w:color w:val="333333"/>
          <w:sz w:val="20"/>
          <w:szCs w:val="20"/>
        </w:rPr>
        <w:t> </w:t>
      </w:r>
      <w:r>
        <w:rPr>
          <w:rFonts w:ascii="Georgia" w:eastAsia="Times New Roman" w:hAnsi="Georgia" w:cs="Times New Roman"/>
          <w:color w:val="333333"/>
          <w:sz w:val="20"/>
          <w:szCs w:val="20"/>
        </w:rPr>
        <w:t xml:space="preserve">shows the workbook with Column C hidden in the Sheet1 worksheet. You can tell a column is hidden by the missing letter </w:t>
      </w:r>
      <w:r>
        <w:rPr>
          <w:rFonts w:ascii="Georgia" w:eastAsia="Times New Roman" w:hAnsi="Georgia" w:cs="Times New Roman"/>
          <w:i/>
          <w:iCs/>
          <w:color w:val="333333"/>
          <w:sz w:val="20"/>
          <w:szCs w:val="20"/>
        </w:rPr>
        <w:t>C</w:t>
      </w:r>
      <w:r>
        <w:rPr>
          <w:rFonts w:ascii="Georgia" w:eastAsia="Times New Roman" w:hAnsi="Georgia" w:cs="Times New Roman"/>
          <w:color w:val="333333"/>
          <w:sz w:val="20"/>
          <w:szCs w:val="20"/>
        </w:rPr>
        <w:t>.</w:t>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18"/>
          <w:szCs w:val="18"/>
        </w:rPr>
      </w:pPr>
      <w:r>
        <w:rPr>
          <w:rFonts w:ascii="Georgia" w:eastAsia="Times New Roman" w:hAnsi="Georgia" w:cs="Times New Roman"/>
          <w:i/>
          <w:iCs/>
          <w:color w:val="000000"/>
          <w:sz w:val="18"/>
          <w:szCs w:val="18"/>
        </w:rPr>
        <w:t>Figure 1.31</w:t>
      </w:r>
      <w:r>
        <w:rPr>
          <w:rFonts w:ascii="Georgia" w:eastAsia="Times New Roman" w:hAnsi="Georgia" w:cs="Times New Roman"/>
          <w:i/>
          <w:iCs/>
          <w:color w:val="BB9966"/>
          <w:sz w:val="18"/>
          <w:szCs w:val="18"/>
        </w:rPr>
        <w:t> Hidden Column</w:t>
      </w:r>
    </w:p>
    <w:p w:rsidR="00000000" w:rsidRDefault="000E0AB6">
      <w:pPr>
        <w:shd w:val="clear" w:color="auto" w:fill="FFFFFF"/>
        <w:spacing w:line="439" w:lineRule="atLeast"/>
        <w:textAlignment w:val="baseline"/>
        <w:rPr>
          <w:rFonts w:ascii="Georgia" w:eastAsia="Times New Roman" w:hAnsi="Georgia" w:cs="Times New Roman"/>
          <w:color w:val="333333"/>
        </w:rPr>
      </w:pPr>
      <w:r>
        <w:rPr>
          <w:rFonts w:ascii="Georgia" w:eastAsia="Times New Roman" w:hAnsi="Georgia" w:cs="Times New Roman"/>
          <w:noProof/>
          <w:color w:val="2689C6"/>
        </w:rPr>
        <w:drawing>
          <wp:inline distT="0" distB="0" distL="0" distR="0">
            <wp:extent cx="5029200" cy="3524250"/>
            <wp:effectExtent l="0" t="0" r="0" b="0"/>
            <wp:docPr id="32" name="Picture 22" descr="http://images.flatworldknowledge.com/manzoexcel/manzoexcel-fig01_031.jpg">
              <a:hlinkClick xmlns:a="http://schemas.openxmlformats.org/drawingml/2006/main" r:id="rId12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images.flatworldknowledge.com/manzoexcel/manzoexcel-fig01_031.jpg">
                      <a:hlinkClick r:id="rId129" tgtFrame="&quot;_blank&quot;"/>
                    </pic:cNvPr>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029200" cy="3524250"/>
                    </a:xfrm>
                    <a:prstGeom prst="rect">
                      <a:avLst/>
                    </a:prstGeom>
                    <a:noFill/>
                    <a:ln>
                      <a:noFill/>
                    </a:ln>
                  </pic:spPr>
                </pic:pic>
              </a:graphicData>
            </a:graphic>
          </wp:inline>
        </w:drawing>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To unhide a column, follow these steps:</w:t>
      </w:r>
    </w:p>
    <w:p w:rsidR="00000000" w:rsidRDefault="000E0AB6">
      <w:pPr>
        <w:pStyle w:val="ListParagraph"/>
        <w:numPr>
          <w:ilvl w:val="0"/>
          <w:numId w:val="40"/>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Highlight the range B1:D1 by activating cell B1 and clicking and dragging over to cell D1.</w:t>
      </w:r>
    </w:p>
    <w:p w:rsidR="00000000" w:rsidRDefault="000E0AB6">
      <w:pPr>
        <w:pStyle w:val="ListParagraph"/>
        <w:numPr>
          <w:ilvl w:val="0"/>
          <w:numId w:val="40"/>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Format button in the Home tab of the Ribbon.</w:t>
      </w:r>
    </w:p>
    <w:p w:rsidR="00000000" w:rsidRDefault="000E0AB6">
      <w:pPr>
        <w:pStyle w:val="ListParagraph"/>
        <w:numPr>
          <w:ilvl w:val="0"/>
          <w:numId w:val="40"/>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Place the mouse pointer over the Hide &amp; Unhide option in the drop-down menu (see </w:t>
      </w:r>
      <w:hyperlink r:id="rId131" w:anchor="manzoexcel_1.0-ch01_s02_s05_f03" w:history="1">
        <w:r>
          <w:rPr>
            <w:rStyle w:val="Hyperlink"/>
            <w:rFonts w:ascii="Georgia" w:eastAsia="Times New Roman" w:hAnsi="Georgia" w:cs="Times New Roman"/>
            <w:color w:val="2689C6"/>
            <w:sz w:val="20"/>
            <w:szCs w:val="20"/>
          </w:rPr>
          <w:t>Figure 1.27 "Format Drop-Down Menu"</w:t>
        </w:r>
      </w:hyperlink>
      <w:r>
        <w:rPr>
          <w:rFonts w:ascii="Georgia" w:eastAsia="Times New Roman" w:hAnsi="Georgia" w:cs="Times New Roman"/>
          <w:color w:val="333333"/>
          <w:sz w:val="20"/>
          <w:szCs w:val="20"/>
        </w:rPr>
        <w:t>).</w:t>
      </w:r>
    </w:p>
    <w:p w:rsidR="00000000" w:rsidRDefault="000E0AB6">
      <w:pPr>
        <w:pStyle w:val="ListParagraph"/>
        <w:numPr>
          <w:ilvl w:val="0"/>
          <w:numId w:val="40"/>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Click </w:t>
      </w:r>
      <w:r>
        <w:rPr>
          <w:rFonts w:ascii="Georgia" w:eastAsia="Times New Roman" w:hAnsi="Georgia" w:cs="Times New Roman"/>
          <w:color w:val="333333"/>
          <w:sz w:val="20"/>
          <w:szCs w:val="20"/>
        </w:rPr>
        <w:t>the Unhide Columns option in the submenu of options (see </w:t>
      </w:r>
      <w:hyperlink r:id="rId132" w:anchor="manzoexcel_1.0-ch01_s02_s06_f01" w:history="1">
        <w:r>
          <w:rPr>
            <w:rStyle w:val="Hyperlink"/>
            <w:rFonts w:ascii="Georgia" w:eastAsia="Times New Roman" w:hAnsi="Georgia" w:cs="Times New Roman"/>
            <w:color w:val="2689C6"/>
            <w:sz w:val="20"/>
            <w:szCs w:val="20"/>
          </w:rPr>
          <w:t>Figure 1.30 "Hide &amp; Unhide Submenu"</w:t>
        </w:r>
      </w:hyperlink>
      <w:r>
        <w:rPr>
          <w:rFonts w:ascii="Georgia" w:eastAsia="Times New Roman" w:hAnsi="Georgia" w:cs="Times New Roman"/>
          <w:color w:val="333333"/>
          <w:sz w:val="20"/>
          <w:szCs w:val="20"/>
        </w:rPr>
        <w:t>). Column C will now be visible on the worksheet.</w:t>
      </w:r>
    </w:p>
    <w:p w:rsidR="00000000" w:rsidRDefault="000E0AB6">
      <w:pPr>
        <w:shd w:val="clear" w:color="auto" w:fill="F4F4F4"/>
        <w:spacing w:after="0" w:line="264" w:lineRule="atLeast"/>
        <w:textAlignment w:val="baseline"/>
        <w:outlineLvl w:val="2"/>
        <w:rPr>
          <w:rFonts w:ascii="Georgia" w:eastAsia="Times New Roman" w:hAnsi="Georgia" w:cs="Times New Roman"/>
          <w:b/>
          <w:bCs/>
          <w:color w:val="333333"/>
          <w:sz w:val="26"/>
          <w:szCs w:val="26"/>
        </w:rPr>
      </w:pPr>
      <w:r>
        <w:rPr>
          <w:rFonts w:ascii="Georgia" w:eastAsia="Times New Roman" w:hAnsi="Georgia" w:cs="Times New Roman"/>
          <w:b/>
          <w:bCs/>
          <w:color w:val="333333"/>
          <w:sz w:val="26"/>
          <w:szCs w:val="26"/>
        </w:rPr>
        <w:t>Mou</w:t>
      </w:r>
      <w:r>
        <w:rPr>
          <w:rFonts w:ascii="Georgia" w:eastAsia="Times New Roman" w:hAnsi="Georgia" w:cs="Times New Roman"/>
          <w:b/>
          <w:bCs/>
          <w:color w:val="333333"/>
          <w:sz w:val="26"/>
          <w:szCs w:val="26"/>
        </w:rPr>
        <w:t>seless Command</w:t>
      </w:r>
    </w:p>
    <w:p w:rsidR="00000000" w:rsidRDefault="000E0AB6">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Unhiding Columns</w:t>
      </w:r>
    </w:p>
    <w:p w:rsidR="00000000" w:rsidRDefault="000E0AB6">
      <w:pPr>
        <w:numPr>
          <w:ilvl w:val="1"/>
          <w:numId w:val="41"/>
        </w:numPr>
        <w:shd w:val="clear" w:color="auto" w:fill="F4F4F4"/>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Highlight cells on either side of the hidden column(s), then hold down the CTRL key and the SHIFT key while pressing the close parenthesis key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on your keyboard.</w:t>
      </w:r>
    </w:p>
    <w:p w:rsidR="00000000" w:rsidRDefault="000E0AB6">
      <w:p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The following steps demonstrate how to hide rows, which is </w:t>
      </w:r>
      <w:r>
        <w:rPr>
          <w:rFonts w:ascii="Georgia" w:eastAsia="Times New Roman" w:hAnsi="Georgia" w:cs="Times New Roman"/>
          <w:color w:val="333333"/>
          <w:sz w:val="20"/>
          <w:szCs w:val="20"/>
        </w:rPr>
        <w:t>similar to hiding columns:</w:t>
      </w:r>
    </w:p>
    <w:p w:rsidR="00000000" w:rsidRDefault="000E0AB6">
      <w:pPr>
        <w:numPr>
          <w:ilvl w:val="0"/>
          <w:numId w:val="42"/>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Activate cell A3 in the Sheet1 worksheet by placing the mouse pointer over the cell location and clicking the left mouse button.</w:t>
      </w:r>
    </w:p>
    <w:p w:rsidR="00000000" w:rsidRDefault="000E0AB6">
      <w:pPr>
        <w:numPr>
          <w:ilvl w:val="0"/>
          <w:numId w:val="42"/>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Format button in the Home tab of the Ribbon.</w:t>
      </w:r>
    </w:p>
    <w:p w:rsidR="00000000" w:rsidRDefault="000E0AB6">
      <w:pPr>
        <w:numPr>
          <w:ilvl w:val="0"/>
          <w:numId w:val="42"/>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Place the mouse pointer over the Hide &amp; Unhid</w:t>
      </w:r>
      <w:r>
        <w:rPr>
          <w:rFonts w:ascii="Georgia" w:eastAsia="Times New Roman" w:hAnsi="Georgia" w:cs="Times New Roman"/>
          <w:color w:val="333333"/>
          <w:sz w:val="20"/>
          <w:szCs w:val="20"/>
        </w:rPr>
        <w:t>e option in the drop-down menu (see </w:t>
      </w:r>
      <w:hyperlink r:id="rId133" w:anchor="manzoexcel_1.0-ch01_s02_s05_f03" w:history="1">
        <w:r>
          <w:rPr>
            <w:rStyle w:val="Hyperlink"/>
            <w:rFonts w:ascii="Georgia" w:eastAsia="Times New Roman" w:hAnsi="Georgia" w:cs="Times New Roman"/>
            <w:color w:val="2689C6"/>
            <w:sz w:val="20"/>
            <w:szCs w:val="20"/>
          </w:rPr>
          <w:t>Figure 1.27 "Format Drop-Down Menu"</w:t>
        </w:r>
      </w:hyperlink>
      <w:r>
        <w:rPr>
          <w:rFonts w:ascii="Georgia" w:eastAsia="Times New Roman" w:hAnsi="Georgia" w:cs="Times New Roman"/>
          <w:color w:val="333333"/>
          <w:sz w:val="20"/>
          <w:szCs w:val="20"/>
        </w:rPr>
        <w:t>). This will open a submenu of options.</w:t>
      </w:r>
    </w:p>
    <w:p w:rsidR="00000000" w:rsidRDefault="000E0AB6">
      <w:pPr>
        <w:numPr>
          <w:ilvl w:val="0"/>
          <w:numId w:val="42"/>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Click the Hide </w:t>
      </w:r>
      <w:r>
        <w:rPr>
          <w:rFonts w:ascii="Georgia" w:eastAsia="Times New Roman" w:hAnsi="Georgia" w:cs="Times New Roman"/>
          <w:color w:val="333333"/>
          <w:sz w:val="20"/>
          <w:szCs w:val="20"/>
        </w:rPr>
        <w:t>Rows option in the submenu of options (see </w:t>
      </w:r>
      <w:hyperlink r:id="rId134" w:anchor="manzoexcel_1.0-ch01_s02_s06_f01" w:history="1">
        <w:r>
          <w:rPr>
            <w:rStyle w:val="Hyperlink"/>
            <w:rFonts w:ascii="Georgia" w:eastAsia="Times New Roman" w:hAnsi="Georgia" w:cs="Times New Roman"/>
            <w:color w:val="2689C6"/>
            <w:sz w:val="20"/>
            <w:szCs w:val="20"/>
          </w:rPr>
          <w:t>Figure 1.30 "Hide &amp; Unhide Submenu"</w:t>
        </w:r>
      </w:hyperlink>
      <w:r>
        <w:rPr>
          <w:rFonts w:ascii="Georgia" w:eastAsia="Times New Roman" w:hAnsi="Georgia" w:cs="Times New Roman"/>
          <w:color w:val="333333"/>
          <w:sz w:val="20"/>
          <w:szCs w:val="20"/>
        </w:rPr>
        <w:t>). This will hide Row 3.</w:t>
      </w:r>
    </w:p>
    <w:p w:rsidR="00000000" w:rsidRDefault="000E0AB6">
      <w:pPr>
        <w:shd w:val="clear" w:color="auto" w:fill="F4F4F4"/>
        <w:spacing w:after="0" w:line="264" w:lineRule="atLeast"/>
        <w:textAlignment w:val="baseline"/>
        <w:outlineLvl w:val="2"/>
        <w:rPr>
          <w:rFonts w:ascii="Georgia" w:eastAsia="Times New Roman" w:hAnsi="Georgia" w:cs="Times New Roman"/>
          <w:b/>
          <w:bCs/>
          <w:color w:val="333333"/>
          <w:sz w:val="26"/>
          <w:szCs w:val="26"/>
        </w:rPr>
      </w:pPr>
      <w:r>
        <w:rPr>
          <w:rFonts w:ascii="Georgia" w:eastAsia="Times New Roman" w:hAnsi="Georgia" w:cs="Times New Roman"/>
          <w:b/>
          <w:bCs/>
          <w:color w:val="333333"/>
          <w:sz w:val="26"/>
          <w:szCs w:val="26"/>
        </w:rPr>
        <w:t>Mouseless Command</w:t>
      </w:r>
    </w:p>
    <w:p w:rsidR="00000000" w:rsidRDefault="000E0AB6">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Hiding Rows</w:t>
      </w:r>
    </w:p>
    <w:p w:rsidR="00000000" w:rsidRDefault="000E0AB6">
      <w:pPr>
        <w:numPr>
          <w:ilvl w:val="1"/>
          <w:numId w:val="41"/>
        </w:numPr>
        <w:shd w:val="clear" w:color="auto" w:fill="F4F4F4"/>
        <w:spacing w:line="439" w:lineRule="atLeast"/>
        <w:ind w:left="54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Hold down th</w:t>
      </w:r>
      <w:r>
        <w:rPr>
          <w:rFonts w:ascii="Georgia" w:eastAsia="Times New Roman" w:hAnsi="Georgia" w:cs="Times New Roman"/>
          <w:color w:val="333333"/>
          <w:sz w:val="20"/>
          <w:szCs w:val="20"/>
        </w:rPr>
        <w:t>e CTRL key while pressing the number 9 key on your keyboard.</w:t>
      </w:r>
    </w:p>
    <w:p w:rsidR="00000000" w:rsidRDefault="000E0AB6">
      <w:p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To unhide a row, follow these steps:</w:t>
      </w:r>
    </w:p>
    <w:p w:rsidR="00000000" w:rsidRDefault="000E0AB6">
      <w:pPr>
        <w:numPr>
          <w:ilvl w:val="0"/>
          <w:numId w:val="43"/>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Highlight the range A2:A4 by activating cell A2 and clicking and dragging over to cell A4.</w:t>
      </w:r>
    </w:p>
    <w:p w:rsidR="00000000" w:rsidRDefault="000E0AB6">
      <w:pPr>
        <w:numPr>
          <w:ilvl w:val="0"/>
          <w:numId w:val="43"/>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Format button in the Home tab of the Ribbon.</w:t>
      </w:r>
    </w:p>
    <w:p w:rsidR="00000000" w:rsidRDefault="000E0AB6">
      <w:pPr>
        <w:numPr>
          <w:ilvl w:val="0"/>
          <w:numId w:val="43"/>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Place the mo</w:t>
      </w:r>
      <w:r>
        <w:rPr>
          <w:rFonts w:ascii="Georgia" w:eastAsia="Times New Roman" w:hAnsi="Georgia" w:cs="Times New Roman"/>
          <w:color w:val="333333"/>
          <w:sz w:val="20"/>
          <w:szCs w:val="20"/>
        </w:rPr>
        <w:t>use pointer over the Hide &amp; Unhide option in the drop-down menu (see </w:t>
      </w:r>
      <w:hyperlink r:id="rId135" w:anchor="manzoexcel_1.0-ch01_s02_s05_f03" w:history="1">
        <w:r>
          <w:rPr>
            <w:rStyle w:val="Hyperlink"/>
            <w:rFonts w:ascii="Georgia" w:eastAsia="Times New Roman" w:hAnsi="Georgia" w:cs="Times New Roman"/>
            <w:color w:val="2689C6"/>
            <w:sz w:val="20"/>
            <w:szCs w:val="20"/>
          </w:rPr>
          <w:t>Figure 1.27 "Format Drop-Down Menu"</w:t>
        </w:r>
      </w:hyperlink>
      <w:r>
        <w:rPr>
          <w:rFonts w:ascii="Georgia" w:eastAsia="Times New Roman" w:hAnsi="Georgia" w:cs="Times New Roman"/>
          <w:color w:val="333333"/>
          <w:sz w:val="20"/>
          <w:szCs w:val="20"/>
        </w:rPr>
        <w:t>).</w:t>
      </w:r>
    </w:p>
    <w:p w:rsidR="00000000" w:rsidRDefault="000E0AB6">
      <w:pPr>
        <w:numPr>
          <w:ilvl w:val="0"/>
          <w:numId w:val="43"/>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Unhide Rows option in the su</w:t>
      </w:r>
      <w:r>
        <w:rPr>
          <w:rFonts w:ascii="Georgia" w:eastAsia="Times New Roman" w:hAnsi="Georgia" w:cs="Times New Roman"/>
          <w:color w:val="333333"/>
          <w:sz w:val="20"/>
          <w:szCs w:val="20"/>
        </w:rPr>
        <w:t>bmenu of options (see </w:t>
      </w:r>
      <w:hyperlink r:id="rId136" w:anchor="manzoexcel_1.0-ch01_s02_s06_f01" w:history="1">
        <w:r>
          <w:rPr>
            <w:rStyle w:val="Hyperlink"/>
            <w:rFonts w:ascii="Georgia" w:eastAsia="Times New Roman" w:hAnsi="Georgia" w:cs="Times New Roman"/>
            <w:color w:val="2689C6"/>
            <w:sz w:val="20"/>
            <w:szCs w:val="20"/>
          </w:rPr>
          <w:t>Figure 1.30 "Hide &amp; Unhide Submenu"</w:t>
        </w:r>
      </w:hyperlink>
      <w:r>
        <w:rPr>
          <w:rFonts w:ascii="Georgia" w:eastAsia="Times New Roman" w:hAnsi="Georgia" w:cs="Times New Roman"/>
          <w:color w:val="333333"/>
          <w:sz w:val="20"/>
          <w:szCs w:val="20"/>
        </w:rPr>
        <w:t>). Row 3 will now be visible on the worksheet.</w:t>
      </w:r>
    </w:p>
    <w:p w:rsidR="00000000" w:rsidRDefault="000E0AB6">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Mouseless Command</w:t>
      </w:r>
    </w:p>
    <w:p w:rsidR="00000000" w:rsidRDefault="000E0AB6">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Unhiding Rows</w:t>
      </w:r>
    </w:p>
    <w:p w:rsidR="00000000" w:rsidRDefault="000E0AB6">
      <w:pPr>
        <w:numPr>
          <w:ilvl w:val="0"/>
          <w:numId w:val="44"/>
        </w:numPr>
        <w:shd w:val="clear" w:color="auto" w:fill="F4F4F4"/>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Highlight</w:t>
      </w:r>
      <w:r>
        <w:rPr>
          <w:rFonts w:ascii="Georgia" w:eastAsia="Times New Roman" w:hAnsi="Georgia" w:cs="Times New Roman"/>
          <w:color w:val="333333"/>
          <w:sz w:val="20"/>
          <w:szCs w:val="20"/>
        </w:rPr>
        <w:t xml:space="preserve"> cells above and below the hidden row(s), then hold down the CTRL key and the SHIFT key while pressing the open parenthesis key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on your keyboard.</w:t>
      </w:r>
    </w:p>
    <w:p w:rsidR="00000000" w:rsidRDefault="000E0AB6">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Integrity Check</w:t>
      </w:r>
    </w:p>
    <w:p w:rsidR="00000000" w:rsidRDefault="000E0AB6">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Hidden Rows and Columns</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In most careers, it is common for professionals to use Excel </w:t>
      </w:r>
      <w:r>
        <w:rPr>
          <w:rFonts w:ascii="Georgia" w:eastAsia="Times New Roman" w:hAnsi="Georgia" w:cs="Times New Roman"/>
          <w:color w:val="333333"/>
          <w:sz w:val="20"/>
          <w:szCs w:val="20"/>
        </w:rPr>
        <w:t xml:space="preserve">workbooks that have been designed by a coworker. Before you use a workbook developed by someone else, always check for hidden rows and </w:t>
      </w:r>
      <w:r>
        <w:rPr>
          <w:rFonts w:ascii="Georgia" w:eastAsia="Times New Roman" w:hAnsi="Georgia" w:cs="Times New Roman"/>
          <w:color w:val="333333"/>
          <w:sz w:val="20"/>
          <w:szCs w:val="20"/>
        </w:rPr>
        <w:lastRenderedPageBreak/>
        <w:t>columns. You can quickly see whether a row or column is hidden if a row number or column letter is missing.</w:t>
      </w:r>
    </w:p>
    <w:p w:rsidR="00000000" w:rsidRDefault="000E0AB6">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Skill Refresh</w:t>
      </w:r>
      <w:r>
        <w:rPr>
          <w:rFonts w:ascii="Calibri" w:eastAsia="Times New Roman" w:hAnsi="Calibri" w:cs="Times New Roman"/>
          <w:b/>
          <w:bCs/>
          <w:color w:val="333333"/>
          <w:sz w:val="30"/>
          <w:szCs w:val="30"/>
        </w:rPr>
        <w:t>er: Hiding Columns and Rows</w:t>
      </w:r>
    </w:p>
    <w:p w:rsidR="00000000" w:rsidRDefault="000E0AB6">
      <w:pPr>
        <w:numPr>
          <w:ilvl w:val="0"/>
          <w:numId w:val="45"/>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Activate at least one cell in the row(s) or column(s) you are hiding.</w:t>
      </w:r>
    </w:p>
    <w:p w:rsidR="00000000" w:rsidRDefault="000E0AB6">
      <w:pPr>
        <w:numPr>
          <w:ilvl w:val="0"/>
          <w:numId w:val="45"/>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Home tab of the Ribbon.</w:t>
      </w:r>
    </w:p>
    <w:p w:rsidR="00000000" w:rsidRDefault="000E0AB6">
      <w:pPr>
        <w:numPr>
          <w:ilvl w:val="0"/>
          <w:numId w:val="45"/>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Format button in the Cells group.</w:t>
      </w:r>
    </w:p>
    <w:p w:rsidR="00000000" w:rsidRDefault="000E0AB6">
      <w:pPr>
        <w:numPr>
          <w:ilvl w:val="0"/>
          <w:numId w:val="45"/>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Place the mouse pointer over the Hide &amp; Unhide option.</w:t>
      </w:r>
    </w:p>
    <w:p w:rsidR="00000000" w:rsidRDefault="000E0AB6">
      <w:pPr>
        <w:numPr>
          <w:ilvl w:val="0"/>
          <w:numId w:val="45"/>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either the Hide Row</w:t>
      </w:r>
      <w:r>
        <w:rPr>
          <w:rFonts w:ascii="Georgia" w:eastAsia="Times New Roman" w:hAnsi="Georgia" w:cs="Times New Roman"/>
          <w:color w:val="333333"/>
          <w:sz w:val="20"/>
          <w:szCs w:val="20"/>
        </w:rPr>
        <w:t>s or Hide Columns option.</w:t>
      </w:r>
    </w:p>
    <w:p w:rsidR="00000000" w:rsidRDefault="000E0AB6">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Skill Refresher: Unhiding Columns and Rows</w:t>
      </w:r>
    </w:p>
    <w:p w:rsidR="00000000" w:rsidRDefault="000E0AB6">
      <w:pPr>
        <w:pStyle w:val="ListParagraph"/>
        <w:numPr>
          <w:ilvl w:val="0"/>
          <w:numId w:val="46"/>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Highlight the cells above and below the hidden row(s) or to the left and right of the hidden column(s).</w:t>
      </w:r>
    </w:p>
    <w:p w:rsidR="00000000" w:rsidRDefault="000E0AB6">
      <w:pPr>
        <w:pStyle w:val="ListParagraph"/>
        <w:numPr>
          <w:ilvl w:val="0"/>
          <w:numId w:val="46"/>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Home tab of the Ribbon.</w:t>
      </w:r>
    </w:p>
    <w:p w:rsidR="00000000" w:rsidRDefault="000E0AB6">
      <w:pPr>
        <w:pStyle w:val="ListParagraph"/>
        <w:numPr>
          <w:ilvl w:val="0"/>
          <w:numId w:val="46"/>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Format button in the Cells group.</w:t>
      </w:r>
    </w:p>
    <w:p w:rsidR="00000000" w:rsidRDefault="000E0AB6">
      <w:pPr>
        <w:pStyle w:val="ListParagraph"/>
        <w:numPr>
          <w:ilvl w:val="0"/>
          <w:numId w:val="46"/>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Place</w:t>
      </w:r>
      <w:r>
        <w:rPr>
          <w:rFonts w:ascii="Georgia" w:eastAsia="Times New Roman" w:hAnsi="Georgia" w:cs="Times New Roman"/>
          <w:color w:val="333333"/>
          <w:sz w:val="20"/>
          <w:szCs w:val="20"/>
        </w:rPr>
        <w:t xml:space="preserve"> the mouse pointer over the Hide &amp; Unhide option.</w:t>
      </w:r>
    </w:p>
    <w:p w:rsidR="00000000" w:rsidRDefault="000E0AB6">
      <w:pPr>
        <w:pStyle w:val="ListParagraph"/>
        <w:numPr>
          <w:ilvl w:val="0"/>
          <w:numId w:val="46"/>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either the Unhide Rows or Unhide Columns option.</w:t>
      </w:r>
    </w:p>
    <w:p w:rsidR="00000000" w:rsidRDefault="000E0AB6">
      <w:pPr>
        <w:shd w:val="clear" w:color="auto" w:fill="FFFFFF"/>
        <w:spacing w:after="0"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Inserting Columns and Rows</w:t>
      </w:r>
    </w:p>
    <w:p w:rsidR="00000000" w:rsidRDefault="000E0AB6">
      <w:pPr>
        <w:shd w:val="clear" w:color="auto" w:fill="FFFFFF"/>
        <w:spacing w:line="439" w:lineRule="atLeast"/>
        <w:textAlignment w:val="baseline"/>
        <w:rPr>
          <w:rFonts w:ascii="Georgia" w:eastAsia="Times New Roman" w:hAnsi="Georgia" w:cs="Times New Roman"/>
          <w:i/>
          <w:iCs/>
          <w:color w:val="333333"/>
          <w:sz w:val="20"/>
          <w:szCs w:val="20"/>
        </w:rPr>
      </w:pPr>
      <w:r>
        <w:rPr>
          <w:rFonts w:ascii="Georgia" w:eastAsia="Times New Roman" w:hAnsi="Georgia" w:cs="Times New Roman"/>
          <w:i/>
          <w:iCs/>
          <w:color w:val="333333"/>
          <w:sz w:val="20"/>
          <w:szCs w:val="20"/>
        </w:rPr>
        <w:t>Follow-along file: Excel Objective 1.0 (Use file </w:t>
      </w:r>
      <w:hyperlink r:id="rId137" w:tgtFrame="_blank" w:history="1">
        <w:r>
          <w:rPr>
            <w:rStyle w:val="Hyperlink"/>
            <w:rFonts w:ascii="Georgia" w:eastAsia="Times New Roman" w:hAnsi="Georgia" w:cs="Times New Roman"/>
            <w:i/>
            <w:iCs/>
            <w:color w:val="2689C6"/>
            <w:sz w:val="20"/>
            <w:szCs w:val="20"/>
          </w:rPr>
          <w:t>Excel Objective 1.04</w:t>
        </w:r>
      </w:hyperlink>
      <w:r>
        <w:rPr>
          <w:rFonts w:ascii="Georgia" w:eastAsia="Times New Roman" w:hAnsi="Georgia" w:cs="Times New Roman"/>
          <w:i/>
          <w:iCs/>
          <w:color w:val="333333"/>
          <w:sz w:val="20"/>
          <w:szCs w:val="20"/>
        </w:rPr>
        <w:t> if you are starting with this skill.)</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Using Excel workbooks that have been created by others is a very efficient way</w:t>
      </w:r>
      <w:r>
        <w:rPr>
          <w:rFonts w:ascii="Georgia" w:eastAsia="Times New Roman" w:hAnsi="Georgia" w:cs="Times New Roman"/>
          <w:color w:val="333333"/>
          <w:sz w:val="20"/>
          <w:szCs w:val="20"/>
        </w:rPr>
        <w:t xml:space="preserve"> to work because it eliminates the need to create data worksheets from scratch. However, you may find that to accomplish your goals, you need to add additional columns or rows of data. In this case, you can insert blank columns or rows into a worksheet. Th</w:t>
      </w:r>
      <w:r>
        <w:rPr>
          <w:rFonts w:ascii="Georgia" w:eastAsia="Times New Roman" w:hAnsi="Georgia" w:cs="Times New Roman"/>
          <w:color w:val="333333"/>
          <w:sz w:val="20"/>
          <w:szCs w:val="20"/>
        </w:rPr>
        <w:t>e following steps demonstrate how to do this:</w:t>
      </w:r>
    </w:p>
    <w:p w:rsidR="00000000" w:rsidRDefault="000E0AB6">
      <w:pPr>
        <w:pStyle w:val="ListParagraph"/>
        <w:numPr>
          <w:ilvl w:val="0"/>
          <w:numId w:val="47"/>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Activate cell C1 in the Sheet1 worksheet by placing the mouse pointer over the cell location and clicking the left mouse button.</w:t>
      </w:r>
    </w:p>
    <w:p w:rsidR="00000000" w:rsidRDefault="000E0AB6">
      <w:pPr>
        <w:pStyle w:val="ListParagraph"/>
        <w:numPr>
          <w:ilvl w:val="0"/>
          <w:numId w:val="47"/>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down arrow on the Insert button in the Home tab of the Ribbon (see </w:t>
      </w:r>
      <w:hyperlink r:id="rId138" w:anchor="manzoexcel_1.0-ch01_s02_s07_f01" w:history="1">
        <w:r>
          <w:rPr>
            <w:rStyle w:val="Hyperlink"/>
            <w:rFonts w:ascii="Georgia" w:eastAsia="Times New Roman" w:hAnsi="Georgia" w:cs="Times New Roman"/>
            <w:color w:val="2689C6"/>
            <w:sz w:val="20"/>
            <w:szCs w:val="20"/>
          </w:rPr>
          <w:t>Figure 1.32 "Insert Button (Down Arrow)"</w:t>
        </w:r>
      </w:hyperlink>
      <w:r>
        <w:rPr>
          <w:rFonts w:ascii="Georgia" w:eastAsia="Times New Roman" w:hAnsi="Georgia" w:cs="Times New Roman"/>
          <w:color w:val="333333"/>
          <w:sz w:val="20"/>
          <w:szCs w:val="20"/>
        </w:rPr>
        <w:t>).</w:t>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18"/>
          <w:szCs w:val="18"/>
        </w:rPr>
      </w:pPr>
      <w:r>
        <w:rPr>
          <w:rFonts w:ascii="Georgia" w:eastAsia="Times New Roman" w:hAnsi="Georgia" w:cs="Times New Roman"/>
          <w:i/>
          <w:iCs/>
          <w:color w:val="000000"/>
          <w:sz w:val="18"/>
          <w:szCs w:val="18"/>
        </w:rPr>
        <w:t>Figure 1.32</w:t>
      </w:r>
      <w:r>
        <w:rPr>
          <w:rFonts w:ascii="Georgia" w:eastAsia="Times New Roman" w:hAnsi="Georgia" w:cs="Times New Roman"/>
          <w:i/>
          <w:iCs/>
          <w:color w:val="BB9966"/>
          <w:sz w:val="18"/>
          <w:szCs w:val="18"/>
        </w:rPr>
        <w:t> Insert Button (Down Arrow)</w:t>
      </w:r>
    </w:p>
    <w:p w:rsidR="00000000" w:rsidRDefault="000E0AB6">
      <w:pPr>
        <w:shd w:val="clear" w:color="auto" w:fill="FFFFFF"/>
        <w:spacing w:line="439" w:lineRule="atLeast"/>
        <w:textAlignment w:val="baseline"/>
        <w:rPr>
          <w:rFonts w:ascii="Georgia" w:eastAsia="Times New Roman" w:hAnsi="Georgia" w:cs="Times New Roman"/>
          <w:color w:val="333333"/>
        </w:rPr>
      </w:pPr>
      <w:r>
        <w:rPr>
          <w:rFonts w:ascii="Georgia" w:eastAsia="Times New Roman" w:hAnsi="Georgia" w:cs="Times New Roman"/>
          <w:noProof/>
          <w:color w:val="2689C6"/>
        </w:rPr>
        <w:lastRenderedPageBreak/>
        <w:drawing>
          <wp:inline distT="0" distB="0" distL="0" distR="0">
            <wp:extent cx="5486400" cy="3876675"/>
            <wp:effectExtent l="0" t="0" r="0" b="9525"/>
            <wp:docPr id="33" name="Picture 21" descr="http://images.flatworldknowledge.com/manzoexcel/manzoexcel-fig01_032.jpg">
              <a:hlinkClick xmlns:a="http://schemas.openxmlformats.org/drawingml/2006/main" r:id="rId13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images.flatworldknowledge.com/manzoexcel/manzoexcel-fig01_032.jpg">
                      <a:hlinkClick r:id="rId139" tgtFrame="&quot;_blank&quot;"/>
                    </pic:cNvPr>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486400" cy="3876675"/>
                    </a:xfrm>
                    <a:prstGeom prst="rect">
                      <a:avLst/>
                    </a:prstGeom>
                    <a:noFill/>
                    <a:ln>
                      <a:noFill/>
                    </a:ln>
                  </pic:spPr>
                </pic:pic>
              </a:graphicData>
            </a:graphic>
          </wp:inline>
        </w:drawing>
      </w:r>
    </w:p>
    <w:p w:rsidR="00000000" w:rsidRDefault="000E0AB6">
      <w:pPr>
        <w:numPr>
          <w:ilvl w:val="0"/>
          <w:numId w:val="48"/>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Insert Sheet Columns option from the drop-down menu (see</w:t>
      </w:r>
      <w:hyperlink r:id="rId141" w:anchor="manzoexcel_1.0-ch01_s02_s07_f02" w:history="1">
        <w:r>
          <w:rPr>
            <w:rStyle w:val="Hyperlink"/>
            <w:rFonts w:ascii="Georgia" w:eastAsia="Times New Roman" w:hAnsi="Georgia" w:cs="Times New Roman"/>
            <w:color w:val="2689C6"/>
            <w:sz w:val="20"/>
            <w:szCs w:val="20"/>
          </w:rPr>
          <w:t>Figure 1.33 "Insert Drop-Down Menu"</w:t>
        </w:r>
      </w:hyperlink>
      <w:r>
        <w:rPr>
          <w:rFonts w:ascii="Georgia" w:eastAsia="Times New Roman" w:hAnsi="Georgia" w:cs="Times New Roman"/>
          <w:color w:val="333333"/>
          <w:sz w:val="20"/>
          <w:szCs w:val="20"/>
        </w:rPr>
        <w:t xml:space="preserve">). A blank column will be inserted to the left of Column C. The contents that were previously in Column C now </w:t>
      </w:r>
      <w:r>
        <w:rPr>
          <w:rFonts w:ascii="Georgia" w:eastAsia="Times New Roman" w:hAnsi="Georgia" w:cs="Times New Roman"/>
          <w:color w:val="333333"/>
          <w:sz w:val="20"/>
          <w:szCs w:val="20"/>
        </w:rPr>
        <w:t>appear in Column D. Note that columns are always inserted to the left of the activated cell.</w:t>
      </w:r>
    </w:p>
    <w:p w:rsidR="00000000" w:rsidRDefault="000E0AB6">
      <w:pPr>
        <w:shd w:val="clear" w:color="auto" w:fill="F4F4F4"/>
        <w:spacing w:after="0" w:line="264" w:lineRule="atLeast"/>
        <w:textAlignment w:val="baseline"/>
        <w:outlineLvl w:val="2"/>
        <w:rPr>
          <w:rFonts w:ascii="Georgia" w:eastAsia="Times New Roman" w:hAnsi="Georgia" w:cs="Times New Roman"/>
          <w:b/>
          <w:bCs/>
          <w:color w:val="333333"/>
          <w:sz w:val="26"/>
          <w:szCs w:val="26"/>
        </w:rPr>
      </w:pPr>
      <w:r>
        <w:rPr>
          <w:rFonts w:ascii="Georgia" w:eastAsia="Times New Roman" w:hAnsi="Georgia" w:cs="Times New Roman"/>
          <w:b/>
          <w:bCs/>
          <w:color w:val="333333"/>
          <w:sz w:val="26"/>
          <w:szCs w:val="26"/>
        </w:rPr>
        <w:t>Mouseless Command</w:t>
      </w:r>
    </w:p>
    <w:p w:rsidR="00000000" w:rsidRDefault="000E0AB6">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Inserting Columns</w:t>
      </w:r>
    </w:p>
    <w:p w:rsidR="00000000" w:rsidRDefault="000E0AB6">
      <w:pPr>
        <w:numPr>
          <w:ilvl w:val="1"/>
          <w:numId w:val="48"/>
        </w:numPr>
        <w:shd w:val="clear" w:color="auto" w:fill="F4F4F4"/>
        <w:spacing w:line="439" w:lineRule="atLeast"/>
        <w:ind w:left="72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Press the ALT key and then the letters </w:t>
      </w:r>
      <w:r>
        <w:rPr>
          <w:rFonts w:ascii="Georgia" w:eastAsia="Times New Roman" w:hAnsi="Georgia" w:cs="Times New Roman"/>
          <w:i/>
          <w:iCs/>
          <w:color w:val="333333"/>
          <w:sz w:val="20"/>
          <w:szCs w:val="20"/>
        </w:rPr>
        <w:t>H</w:t>
      </w:r>
      <w:r>
        <w:rPr>
          <w:rFonts w:ascii="Georgia" w:eastAsia="Times New Roman" w:hAnsi="Georgia" w:cs="Times New Roman"/>
          <w:color w:val="333333"/>
          <w:sz w:val="20"/>
          <w:szCs w:val="20"/>
        </w:rPr>
        <w:t>, </w:t>
      </w:r>
      <w:r>
        <w:rPr>
          <w:rFonts w:ascii="Georgia" w:eastAsia="Times New Roman" w:hAnsi="Georgia" w:cs="Times New Roman"/>
          <w:i/>
          <w:iCs/>
          <w:color w:val="333333"/>
          <w:sz w:val="20"/>
          <w:szCs w:val="20"/>
        </w:rPr>
        <w:t>I</w:t>
      </w:r>
      <w:r>
        <w:rPr>
          <w:rFonts w:ascii="Georgia" w:eastAsia="Times New Roman" w:hAnsi="Georgia" w:cs="Times New Roman"/>
          <w:color w:val="333333"/>
          <w:sz w:val="20"/>
          <w:szCs w:val="20"/>
        </w:rPr>
        <w:t>, and </w:t>
      </w:r>
      <w:r>
        <w:rPr>
          <w:rFonts w:ascii="Georgia" w:eastAsia="Times New Roman" w:hAnsi="Georgia" w:cs="Times New Roman"/>
          <w:i/>
          <w:iCs/>
          <w:color w:val="333333"/>
          <w:sz w:val="20"/>
          <w:szCs w:val="20"/>
        </w:rPr>
        <w:t>C</w:t>
      </w:r>
      <w:r>
        <w:rPr>
          <w:rFonts w:ascii="Georgia" w:eastAsia="Times New Roman" w:hAnsi="Georgia" w:cs="Times New Roman"/>
          <w:color w:val="333333"/>
          <w:sz w:val="20"/>
          <w:szCs w:val="20"/>
        </w:rPr>
        <w:t> one at a time. A column will be inserted to the left of the activated cell.</w:t>
      </w:r>
    </w:p>
    <w:p w:rsidR="00000000" w:rsidRDefault="000E0AB6">
      <w:pPr>
        <w:rPr>
          <w:rFonts w:ascii="Georgia" w:eastAsia="Times New Roman" w:hAnsi="Georgia" w:cs="Times New Roman"/>
          <w:i/>
          <w:iCs/>
          <w:color w:val="000000"/>
          <w:sz w:val="18"/>
          <w:szCs w:val="18"/>
        </w:rPr>
      </w:pPr>
      <w:r>
        <w:rPr>
          <w:rFonts w:ascii="Georgia" w:eastAsia="Times New Roman" w:hAnsi="Georgia" w:cs="Times New Roman"/>
          <w:i/>
          <w:iCs/>
          <w:color w:val="000000"/>
          <w:sz w:val="18"/>
          <w:szCs w:val="18"/>
        </w:rPr>
        <w:br w:type="page"/>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18"/>
          <w:szCs w:val="18"/>
        </w:rPr>
      </w:pPr>
      <w:r>
        <w:rPr>
          <w:rFonts w:ascii="Georgia" w:eastAsia="Times New Roman" w:hAnsi="Georgia" w:cs="Times New Roman"/>
          <w:i/>
          <w:iCs/>
          <w:color w:val="000000"/>
          <w:sz w:val="18"/>
          <w:szCs w:val="18"/>
        </w:rPr>
        <w:lastRenderedPageBreak/>
        <w:t>Figure 1.33</w:t>
      </w:r>
      <w:r>
        <w:rPr>
          <w:rFonts w:ascii="Georgia" w:eastAsia="Times New Roman" w:hAnsi="Georgia" w:cs="Times New Roman"/>
          <w:i/>
          <w:iCs/>
          <w:color w:val="BB9966"/>
          <w:sz w:val="18"/>
          <w:szCs w:val="18"/>
        </w:rPr>
        <w:t> Insert Drop-Down Menu</w:t>
      </w:r>
    </w:p>
    <w:p w:rsidR="00000000" w:rsidRDefault="000E0AB6">
      <w:pPr>
        <w:shd w:val="clear" w:color="auto" w:fill="FFFFFF"/>
        <w:spacing w:line="439" w:lineRule="atLeast"/>
        <w:textAlignment w:val="baseline"/>
        <w:rPr>
          <w:rFonts w:ascii="Georgia" w:eastAsia="Times New Roman" w:hAnsi="Georgia" w:cs="Times New Roman"/>
          <w:color w:val="333333"/>
        </w:rPr>
      </w:pPr>
      <w:r>
        <w:rPr>
          <w:rFonts w:ascii="Georgia" w:eastAsia="Times New Roman" w:hAnsi="Georgia" w:cs="Times New Roman"/>
          <w:noProof/>
          <w:color w:val="2689C6"/>
        </w:rPr>
        <w:drawing>
          <wp:inline distT="0" distB="0" distL="0" distR="0">
            <wp:extent cx="5486400" cy="3771900"/>
            <wp:effectExtent l="0" t="0" r="0" b="0"/>
            <wp:docPr id="34" name="Picture 20" descr="http://images.flatworldknowledge.com/manzoexcel/manzoexcel-fig01_033.jpg">
              <a:hlinkClick xmlns:a="http://schemas.openxmlformats.org/drawingml/2006/main" r:id="rId14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images.flatworldknowledge.com/manzoexcel/manzoexcel-fig01_033.jpg">
                      <a:hlinkClick r:id="rId142" tgtFrame="&quot;_blank&quot;"/>
                    </pic:cNvPr>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486400" cy="3771900"/>
                    </a:xfrm>
                    <a:prstGeom prst="rect">
                      <a:avLst/>
                    </a:prstGeom>
                    <a:noFill/>
                    <a:ln>
                      <a:noFill/>
                    </a:ln>
                  </pic:spPr>
                </pic:pic>
              </a:graphicData>
            </a:graphic>
          </wp:inline>
        </w:drawing>
      </w:r>
    </w:p>
    <w:p w:rsidR="00000000" w:rsidRDefault="000E0AB6">
      <w:pPr>
        <w:numPr>
          <w:ilvl w:val="0"/>
          <w:numId w:val="48"/>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Activate cell A3 in the Sheet1 </w:t>
      </w:r>
      <w:r>
        <w:rPr>
          <w:rFonts w:ascii="Georgia" w:eastAsia="Times New Roman" w:hAnsi="Georgia" w:cs="Times New Roman"/>
          <w:color w:val="333333"/>
          <w:sz w:val="20"/>
          <w:szCs w:val="20"/>
        </w:rPr>
        <w:t>worksheet by placing the mouse pointer over the cell location and clicking the left mouse button.</w:t>
      </w:r>
    </w:p>
    <w:p w:rsidR="00000000" w:rsidRDefault="000E0AB6">
      <w:pPr>
        <w:numPr>
          <w:ilvl w:val="0"/>
          <w:numId w:val="48"/>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down arrow on the Insert button in the Home tab of the Ribbon (see </w:t>
      </w:r>
      <w:hyperlink r:id="rId144" w:anchor="manzoexcel_1.0-ch01_s02_s07_f01" w:history="1">
        <w:r>
          <w:rPr>
            <w:rStyle w:val="Hyperlink"/>
            <w:rFonts w:ascii="Georgia" w:eastAsia="Times New Roman" w:hAnsi="Georgia" w:cs="Times New Roman"/>
            <w:color w:val="2689C6"/>
            <w:sz w:val="20"/>
            <w:szCs w:val="20"/>
          </w:rPr>
          <w:t>Figure 1.32 "Insert Button (Down Arrow)"</w:t>
        </w:r>
      </w:hyperlink>
      <w:r>
        <w:rPr>
          <w:rFonts w:ascii="Georgia" w:eastAsia="Times New Roman" w:hAnsi="Georgia" w:cs="Times New Roman"/>
          <w:color w:val="333333"/>
          <w:sz w:val="20"/>
          <w:szCs w:val="20"/>
        </w:rPr>
        <w:t>).</w:t>
      </w:r>
    </w:p>
    <w:p w:rsidR="00000000" w:rsidRDefault="000E0AB6">
      <w:pPr>
        <w:numPr>
          <w:ilvl w:val="0"/>
          <w:numId w:val="48"/>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Insert Sheet Rows option from the drop-down menu (see </w:t>
      </w:r>
      <w:hyperlink r:id="rId145" w:anchor="manzoexcel_1.0-ch01_s02_s07_f02" w:history="1">
        <w:r>
          <w:rPr>
            <w:rStyle w:val="Hyperlink"/>
            <w:rFonts w:ascii="Georgia" w:eastAsia="Times New Roman" w:hAnsi="Georgia" w:cs="Times New Roman"/>
            <w:color w:val="2689C6"/>
            <w:sz w:val="20"/>
            <w:szCs w:val="20"/>
          </w:rPr>
          <w:t>Figure 1</w:t>
        </w:r>
        <w:r>
          <w:rPr>
            <w:rStyle w:val="Hyperlink"/>
            <w:rFonts w:ascii="Georgia" w:eastAsia="Times New Roman" w:hAnsi="Georgia" w:cs="Times New Roman"/>
            <w:color w:val="2689C6"/>
            <w:sz w:val="20"/>
            <w:szCs w:val="20"/>
          </w:rPr>
          <w:t>.33 "Insert Drop-Down Menu"</w:t>
        </w:r>
      </w:hyperlink>
      <w:r>
        <w:rPr>
          <w:rFonts w:ascii="Georgia" w:eastAsia="Times New Roman" w:hAnsi="Georgia" w:cs="Times New Roman"/>
          <w:color w:val="333333"/>
          <w:sz w:val="20"/>
          <w:szCs w:val="20"/>
        </w:rPr>
        <w:t>). A blank row will be inserted above Row 3. The contents that were previously in Row 3 now appear in Row 4. Note that rows are always inserted above the activated cell.</w:t>
      </w:r>
    </w:p>
    <w:p w:rsidR="00000000" w:rsidRDefault="000E0AB6">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Mouseless Command</w:t>
      </w:r>
    </w:p>
    <w:p w:rsidR="00000000" w:rsidRDefault="000E0AB6">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Inserting Rows</w:t>
      </w:r>
    </w:p>
    <w:p w:rsidR="00000000" w:rsidRDefault="000E0AB6">
      <w:pPr>
        <w:pStyle w:val="ListParagraph"/>
        <w:numPr>
          <w:ilvl w:val="0"/>
          <w:numId w:val="13"/>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Press the ALT key and then</w:t>
      </w:r>
      <w:r>
        <w:rPr>
          <w:rFonts w:ascii="Georgia" w:eastAsia="Times New Roman" w:hAnsi="Georgia" w:cs="Times New Roman"/>
          <w:color w:val="333333"/>
          <w:sz w:val="20"/>
          <w:szCs w:val="20"/>
        </w:rPr>
        <w:t xml:space="preserve"> the letters </w:t>
      </w:r>
      <w:r>
        <w:rPr>
          <w:rFonts w:ascii="Georgia" w:eastAsia="Times New Roman" w:hAnsi="Georgia" w:cs="Times New Roman"/>
          <w:i/>
          <w:iCs/>
          <w:color w:val="333333"/>
          <w:sz w:val="20"/>
          <w:szCs w:val="20"/>
        </w:rPr>
        <w:t>H</w:t>
      </w:r>
      <w:r>
        <w:rPr>
          <w:rFonts w:ascii="Georgia" w:eastAsia="Times New Roman" w:hAnsi="Georgia" w:cs="Times New Roman"/>
          <w:color w:val="333333"/>
          <w:sz w:val="20"/>
          <w:szCs w:val="20"/>
        </w:rPr>
        <w:t>, </w:t>
      </w:r>
      <w:r>
        <w:rPr>
          <w:rFonts w:ascii="Georgia" w:eastAsia="Times New Roman" w:hAnsi="Georgia" w:cs="Times New Roman"/>
          <w:i/>
          <w:iCs/>
          <w:color w:val="333333"/>
          <w:sz w:val="20"/>
          <w:szCs w:val="20"/>
        </w:rPr>
        <w:t>I</w:t>
      </w:r>
      <w:r>
        <w:rPr>
          <w:rFonts w:ascii="Georgia" w:eastAsia="Times New Roman" w:hAnsi="Georgia" w:cs="Times New Roman"/>
          <w:color w:val="333333"/>
          <w:sz w:val="20"/>
          <w:szCs w:val="20"/>
        </w:rPr>
        <w:t>, and </w:t>
      </w:r>
      <w:r>
        <w:rPr>
          <w:rFonts w:ascii="Georgia" w:eastAsia="Times New Roman" w:hAnsi="Georgia" w:cs="Times New Roman"/>
          <w:i/>
          <w:iCs/>
          <w:color w:val="333333"/>
          <w:sz w:val="20"/>
          <w:szCs w:val="20"/>
        </w:rPr>
        <w:t>R</w:t>
      </w:r>
      <w:r>
        <w:rPr>
          <w:rFonts w:ascii="Georgia" w:eastAsia="Times New Roman" w:hAnsi="Georgia" w:cs="Times New Roman"/>
          <w:color w:val="333333"/>
          <w:sz w:val="20"/>
          <w:szCs w:val="20"/>
        </w:rPr>
        <w:t> one at a time. A row will be inserted above the activated cell.</w:t>
      </w:r>
    </w:p>
    <w:p w:rsidR="00000000" w:rsidRDefault="000E0AB6">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Skill Refresher: Inserting Columns and Rows</w:t>
      </w:r>
    </w:p>
    <w:p w:rsidR="00000000" w:rsidRDefault="000E0AB6">
      <w:pPr>
        <w:numPr>
          <w:ilvl w:val="0"/>
          <w:numId w:val="49"/>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Activate the cell to the right of the desired blank column or below the desired blank row.</w:t>
      </w:r>
    </w:p>
    <w:p w:rsidR="00000000" w:rsidRDefault="000E0AB6">
      <w:pPr>
        <w:numPr>
          <w:ilvl w:val="0"/>
          <w:numId w:val="49"/>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Click the Home tab of the Ribbon.</w:t>
      </w:r>
    </w:p>
    <w:p w:rsidR="00000000" w:rsidRDefault="000E0AB6">
      <w:pPr>
        <w:numPr>
          <w:ilvl w:val="0"/>
          <w:numId w:val="49"/>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down arrow on the Insert button in the Cells group.</w:t>
      </w:r>
    </w:p>
    <w:p w:rsidR="00000000" w:rsidRDefault="000E0AB6">
      <w:pPr>
        <w:numPr>
          <w:ilvl w:val="0"/>
          <w:numId w:val="49"/>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either the Insert Sheet Columns or Insert Sheet Rows option.</w:t>
      </w:r>
    </w:p>
    <w:p w:rsidR="00000000" w:rsidRDefault="000E0AB6">
      <w:pPr>
        <w:shd w:val="clear" w:color="auto" w:fill="FFFFFF"/>
        <w:spacing w:after="0"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Moving Data</w:t>
      </w:r>
    </w:p>
    <w:p w:rsidR="00000000" w:rsidRDefault="000E0AB6">
      <w:pPr>
        <w:shd w:val="clear" w:color="auto" w:fill="FFFFFF"/>
        <w:spacing w:line="439" w:lineRule="atLeast"/>
        <w:textAlignment w:val="baseline"/>
        <w:rPr>
          <w:rFonts w:ascii="Georgia" w:eastAsia="Times New Roman" w:hAnsi="Georgia" w:cs="Times New Roman"/>
          <w:i/>
          <w:iCs/>
          <w:color w:val="333333"/>
          <w:sz w:val="20"/>
          <w:szCs w:val="20"/>
        </w:rPr>
      </w:pPr>
      <w:r>
        <w:rPr>
          <w:rFonts w:ascii="Georgia" w:eastAsia="Times New Roman" w:hAnsi="Georgia" w:cs="Times New Roman"/>
          <w:i/>
          <w:iCs/>
          <w:color w:val="333333"/>
          <w:sz w:val="20"/>
          <w:szCs w:val="20"/>
        </w:rPr>
        <w:t>Follow-along file: Excel Objective 1.0 (Use file </w:t>
      </w:r>
      <w:hyperlink r:id="rId146" w:tgtFrame="_blank" w:history="1">
        <w:r>
          <w:rPr>
            <w:rStyle w:val="Hyperlink"/>
            <w:rFonts w:ascii="Georgia" w:eastAsia="Times New Roman" w:hAnsi="Georgia" w:cs="Times New Roman"/>
            <w:i/>
            <w:iCs/>
            <w:color w:val="2689C6"/>
            <w:sz w:val="20"/>
            <w:szCs w:val="20"/>
          </w:rPr>
          <w:t>Excel Objective 1.05</w:t>
        </w:r>
      </w:hyperlink>
      <w:r>
        <w:rPr>
          <w:rFonts w:ascii="Georgia" w:eastAsia="Times New Roman" w:hAnsi="Georgia" w:cs="Times New Roman"/>
          <w:i/>
          <w:iCs/>
          <w:color w:val="333333"/>
          <w:sz w:val="20"/>
          <w:szCs w:val="20"/>
        </w:rPr>
        <w:t> if you skipped the previous skill and are starting with this skill.)</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Once data are entered into a worksheet, you have the ability to move it to diff</w:t>
      </w:r>
      <w:r>
        <w:rPr>
          <w:rFonts w:ascii="Georgia" w:eastAsia="Times New Roman" w:hAnsi="Georgia" w:cs="Times New Roman"/>
          <w:color w:val="333333"/>
          <w:sz w:val="20"/>
          <w:szCs w:val="20"/>
        </w:rPr>
        <w:t>erent locations. The following steps demonstrate how to move data to different locations on a worksheet:</w:t>
      </w:r>
    </w:p>
    <w:p w:rsidR="00000000" w:rsidRDefault="000E0AB6">
      <w:pPr>
        <w:numPr>
          <w:ilvl w:val="0"/>
          <w:numId w:val="50"/>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Highlight the range D2:D15 by activating cell D2 and clicking and dragging down to cell D15.</w:t>
      </w:r>
    </w:p>
    <w:p w:rsidR="00000000" w:rsidRDefault="000E0AB6">
      <w:pPr>
        <w:numPr>
          <w:ilvl w:val="0"/>
          <w:numId w:val="50"/>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Bring the mouse pointer to the left edge of cell D2. You w</w:t>
      </w:r>
      <w:r>
        <w:rPr>
          <w:rFonts w:ascii="Georgia" w:eastAsia="Times New Roman" w:hAnsi="Georgia" w:cs="Times New Roman"/>
          <w:color w:val="333333"/>
          <w:sz w:val="20"/>
          <w:szCs w:val="20"/>
        </w:rPr>
        <w:t>ill see the white block plus sign change to cross arrows (see </w:t>
      </w:r>
      <w:hyperlink r:id="rId147" w:anchor="manzoexcel_1.0-ch01_s02_s08_f01" w:history="1">
        <w:r>
          <w:rPr>
            <w:rStyle w:val="Hyperlink"/>
            <w:rFonts w:ascii="Georgia" w:eastAsia="Times New Roman" w:hAnsi="Georgia" w:cs="Times New Roman"/>
            <w:color w:val="2689C6"/>
            <w:sz w:val="20"/>
            <w:szCs w:val="20"/>
          </w:rPr>
          <w:t>Figure 1.34 "Moving Data"</w:t>
        </w:r>
      </w:hyperlink>
      <w:r>
        <w:rPr>
          <w:rFonts w:ascii="Georgia" w:eastAsia="Times New Roman" w:hAnsi="Georgia" w:cs="Times New Roman"/>
          <w:color w:val="333333"/>
          <w:sz w:val="20"/>
          <w:szCs w:val="20"/>
        </w:rPr>
        <w:t>). This indicates that you can left click and drag the dat</w:t>
      </w:r>
      <w:r>
        <w:rPr>
          <w:rFonts w:ascii="Georgia" w:eastAsia="Times New Roman" w:hAnsi="Georgia" w:cs="Times New Roman"/>
          <w:color w:val="333333"/>
          <w:sz w:val="20"/>
          <w:szCs w:val="20"/>
        </w:rPr>
        <w:t>a to a new location.</w:t>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18"/>
          <w:szCs w:val="18"/>
        </w:rPr>
      </w:pPr>
      <w:r>
        <w:rPr>
          <w:rFonts w:ascii="Georgia" w:eastAsia="Times New Roman" w:hAnsi="Georgia" w:cs="Times New Roman"/>
          <w:i/>
          <w:iCs/>
          <w:color w:val="000000"/>
          <w:sz w:val="18"/>
          <w:szCs w:val="18"/>
        </w:rPr>
        <w:t>Figure 1.34</w:t>
      </w:r>
      <w:r>
        <w:rPr>
          <w:rFonts w:ascii="Georgia" w:eastAsia="Times New Roman" w:hAnsi="Georgia" w:cs="Times New Roman"/>
          <w:i/>
          <w:iCs/>
          <w:color w:val="BB9966"/>
          <w:sz w:val="18"/>
          <w:szCs w:val="18"/>
        </w:rPr>
        <w:t> Moving Data</w:t>
      </w:r>
    </w:p>
    <w:p w:rsidR="00000000" w:rsidRDefault="000E0AB6">
      <w:pPr>
        <w:shd w:val="clear" w:color="auto" w:fill="FFFFFF"/>
        <w:spacing w:line="439" w:lineRule="atLeast"/>
        <w:textAlignment w:val="baseline"/>
        <w:rPr>
          <w:rFonts w:ascii="Georgia" w:eastAsia="Times New Roman" w:hAnsi="Georgia" w:cs="Times New Roman"/>
          <w:color w:val="333333"/>
        </w:rPr>
      </w:pPr>
      <w:r>
        <w:rPr>
          <w:rFonts w:ascii="Georgia" w:eastAsia="Times New Roman" w:hAnsi="Georgia" w:cs="Times New Roman"/>
          <w:noProof/>
          <w:color w:val="2689C6"/>
        </w:rPr>
        <w:drawing>
          <wp:inline distT="0" distB="0" distL="0" distR="0">
            <wp:extent cx="5486400" cy="2524125"/>
            <wp:effectExtent l="0" t="0" r="0" b="9525"/>
            <wp:docPr id="35" name="Picture 19" descr="http://images.flatworldknowledge.com/manzoexcel/manzoexcel-fig01_034.jpg">
              <a:hlinkClick xmlns:a="http://schemas.openxmlformats.org/drawingml/2006/main" r:id="rId14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images.flatworldknowledge.com/manzoexcel/manzoexcel-fig01_034.jpg">
                      <a:hlinkClick r:id="rId148" tgtFrame="&quot;_blank&quot;"/>
                    </pic:cNvPr>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486400" cy="2524125"/>
                    </a:xfrm>
                    <a:prstGeom prst="rect">
                      <a:avLst/>
                    </a:prstGeom>
                    <a:noFill/>
                    <a:ln>
                      <a:noFill/>
                    </a:ln>
                  </pic:spPr>
                </pic:pic>
              </a:graphicData>
            </a:graphic>
          </wp:inline>
        </w:drawing>
      </w:r>
    </w:p>
    <w:p w:rsidR="00000000" w:rsidRDefault="000E0AB6">
      <w:pPr>
        <w:numPr>
          <w:ilvl w:val="0"/>
          <w:numId w:val="50"/>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Left click and drag the mouse pointer to cell C2.</w:t>
      </w:r>
    </w:p>
    <w:p w:rsidR="00000000" w:rsidRDefault="000E0AB6">
      <w:pPr>
        <w:numPr>
          <w:ilvl w:val="0"/>
          <w:numId w:val="50"/>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Release the left mouse button. The data now appears in Column C.</w:t>
      </w:r>
    </w:p>
    <w:p w:rsidR="00000000" w:rsidRDefault="000E0AB6">
      <w:pPr>
        <w:numPr>
          <w:ilvl w:val="0"/>
          <w:numId w:val="50"/>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Undo button in the Quick Access Toolbar. This moves the dat</w:t>
      </w:r>
      <w:r>
        <w:rPr>
          <w:rFonts w:ascii="Georgia" w:eastAsia="Times New Roman" w:hAnsi="Georgia" w:cs="Times New Roman"/>
          <w:color w:val="333333"/>
          <w:sz w:val="20"/>
          <w:szCs w:val="20"/>
        </w:rPr>
        <w:t>a back to Column D.</w:t>
      </w:r>
    </w:p>
    <w:p w:rsidR="00000000" w:rsidRDefault="000E0AB6">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Integrity Check</w:t>
      </w:r>
    </w:p>
    <w:p w:rsidR="00000000" w:rsidRDefault="000E0AB6">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Moving Data</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Before moving data on a worksheet, make sure you identify all the components that belong with the series you are moving. For example, if you are moving a column of data, make sure the column heading is includ</w:t>
      </w:r>
      <w:r>
        <w:rPr>
          <w:rFonts w:ascii="Georgia" w:eastAsia="Times New Roman" w:hAnsi="Georgia" w:cs="Times New Roman"/>
          <w:color w:val="333333"/>
          <w:sz w:val="20"/>
          <w:szCs w:val="20"/>
        </w:rPr>
        <w:t>ed. Also, make sure all values are highlighted in the column before moving it.</w:t>
      </w:r>
    </w:p>
    <w:p w:rsidR="00000000" w:rsidRDefault="000E0AB6">
      <w:pPr>
        <w:shd w:val="clear" w:color="auto" w:fill="FFFFFF"/>
        <w:spacing w:after="0"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Deleting Columns and Rows</w:t>
      </w:r>
    </w:p>
    <w:p w:rsidR="00000000" w:rsidRDefault="000E0AB6">
      <w:pPr>
        <w:shd w:val="clear" w:color="auto" w:fill="FFFFFF"/>
        <w:spacing w:line="439" w:lineRule="atLeast"/>
        <w:textAlignment w:val="baseline"/>
        <w:rPr>
          <w:rFonts w:ascii="Georgia" w:eastAsia="Times New Roman" w:hAnsi="Georgia" w:cs="Times New Roman"/>
          <w:i/>
          <w:iCs/>
          <w:color w:val="333333"/>
          <w:sz w:val="20"/>
          <w:szCs w:val="20"/>
        </w:rPr>
      </w:pPr>
      <w:r>
        <w:rPr>
          <w:rFonts w:ascii="Georgia" w:eastAsia="Times New Roman" w:hAnsi="Georgia" w:cs="Times New Roman"/>
          <w:i/>
          <w:iCs/>
          <w:color w:val="333333"/>
          <w:sz w:val="20"/>
          <w:szCs w:val="20"/>
        </w:rPr>
        <w:t>Follow-along file: Excel Objective 1.0 (Use file </w:t>
      </w:r>
      <w:hyperlink r:id="rId150" w:tgtFrame="_blank" w:history="1">
        <w:r>
          <w:rPr>
            <w:rStyle w:val="Hyperlink"/>
            <w:rFonts w:ascii="Georgia" w:eastAsia="Times New Roman" w:hAnsi="Georgia" w:cs="Times New Roman"/>
            <w:i/>
            <w:iCs/>
            <w:color w:val="2689C6"/>
            <w:sz w:val="20"/>
            <w:szCs w:val="20"/>
          </w:rPr>
          <w:t>Excel Objective 1.05</w:t>
        </w:r>
      </w:hyperlink>
      <w:r>
        <w:rPr>
          <w:rFonts w:ascii="Georgia" w:eastAsia="Times New Roman" w:hAnsi="Georgia" w:cs="Times New Roman"/>
          <w:i/>
          <w:iCs/>
          <w:color w:val="333333"/>
          <w:sz w:val="20"/>
          <w:szCs w:val="20"/>
        </w:rPr>
        <w:t> if you are starting with this skill.)</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You may need to delete entire columns or rows of data from a worksheet. This need may arise if you need to remove either blank columns or </w:t>
      </w:r>
      <w:r>
        <w:rPr>
          <w:rFonts w:ascii="Georgia" w:eastAsia="Times New Roman" w:hAnsi="Georgia" w:cs="Times New Roman"/>
          <w:color w:val="333333"/>
          <w:sz w:val="20"/>
          <w:szCs w:val="20"/>
        </w:rPr>
        <w:t>rows from a worksheet or columns and rows that contain data. The methods for removing cell contents were covered earlier and can be used to delete unwanted data. However, if you do not want a blank row or column in your workbook, you can delete it using th</w:t>
      </w:r>
      <w:r>
        <w:rPr>
          <w:rFonts w:ascii="Georgia" w:eastAsia="Times New Roman" w:hAnsi="Georgia" w:cs="Times New Roman"/>
          <w:color w:val="333333"/>
          <w:sz w:val="20"/>
          <w:szCs w:val="20"/>
        </w:rPr>
        <w:t>e following steps:</w:t>
      </w:r>
    </w:p>
    <w:p w:rsidR="00000000" w:rsidRDefault="000E0AB6">
      <w:pPr>
        <w:numPr>
          <w:ilvl w:val="0"/>
          <w:numId w:val="51"/>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Activate cell A3 by placing the mouse pointer over the cell location and clicking the left mouse button.</w:t>
      </w:r>
    </w:p>
    <w:p w:rsidR="00000000" w:rsidRDefault="000E0AB6">
      <w:pPr>
        <w:numPr>
          <w:ilvl w:val="0"/>
          <w:numId w:val="51"/>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down arrow on the Delete button in the Cells group in the Home tab of the Ribbon.</w:t>
      </w:r>
    </w:p>
    <w:p w:rsidR="00000000" w:rsidRDefault="000E0AB6">
      <w:pPr>
        <w:numPr>
          <w:ilvl w:val="0"/>
          <w:numId w:val="51"/>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Click the Delete </w:t>
      </w:r>
      <w:r>
        <w:rPr>
          <w:rFonts w:ascii="Georgia" w:eastAsia="Times New Roman" w:hAnsi="Georgia" w:cs="Times New Roman"/>
          <w:color w:val="333333"/>
          <w:sz w:val="20"/>
          <w:szCs w:val="20"/>
        </w:rPr>
        <w:t>Sheet Rows option from the drop-down menu (see </w:t>
      </w:r>
      <w:hyperlink r:id="rId151" w:anchor="manzoexcel_1.0-ch01_s02_s09_f01" w:history="1">
        <w:r>
          <w:rPr>
            <w:rStyle w:val="Hyperlink"/>
            <w:rFonts w:ascii="Georgia" w:eastAsia="Times New Roman" w:hAnsi="Georgia" w:cs="Times New Roman"/>
            <w:color w:val="2689C6"/>
            <w:sz w:val="20"/>
            <w:szCs w:val="20"/>
          </w:rPr>
          <w:t>Figure 1.35 "Delete Drop-Down Menu"</w:t>
        </w:r>
      </w:hyperlink>
      <w:r>
        <w:rPr>
          <w:rFonts w:ascii="Georgia" w:eastAsia="Times New Roman" w:hAnsi="Georgia" w:cs="Times New Roman"/>
          <w:color w:val="333333"/>
          <w:sz w:val="20"/>
          <w:szCs w:val="20"/>
        </w:rPr>
        <w:t xml:space="preserve">). This removes Row 3 and shifts all the data (below Row 2) in </w:t>
      </w:r>
      <w:r>
        <w:rPr>
          <w:rFonts w:ascii="Georgia" w:eastAsia="Times New Roman" w:hAnsi="Georgia" w:cs="Times New Roman"/>
          <w:color w:val="333333"/>
          <w:sz w:val="20"/>
          <w:szCs w:val="20"/>
        </w:rPr>
        <w:t>the worksheet up one row.</w:t>
      </w:r>
    </w:p>
    <w:p w:rsidR="00000000" w:rsidRDefault="000E0AB6">
      <w:pPr>
        <w:shd w:val="clear" w:color="auto" w:fill="F4F4F4"/>
        <w:spacing w:after="0" w:line="264" w:lineRule="atLeast"/>
        <w:textAlignment w:val="baseline"/>
        <w:outlineLvl w:val="2"/>
        <w:rPr>
          <w:rFonts w:ascii="Georgia" w:eastAsia="Times New Roman" w:hAnsi="Georgia" w:cs="Times New Roman"/>
          <w:b/>
          <w:bCs/>
          <w:color w:val="333333"/>
          <w:sz w:val="26"/>
          <w:szCs w:val="26"/>
        </w:rPr>
      </w:pPr>
      <w:r>
        <w:rPr>
          <w:rFonts w:ascii="Georgia" w:eastAsia="Times New Roman" w:hAnsi="Georgia" w:cs="Times New Roman"/>
          <w:b/>
          <w:bCs/>
          <w:color w:val="333333"/>
          <w:sz w:val="26"/>
          <w:szCs w:val="26"/>
        </w:rPr>
        <w:t>Mouseless Command</w:t>
      </w:r>
    </w:p>
    <w:p w:rsidR="00000000" w:rsidRDefault="000E0AB6">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Deleting Rows</w:t>
      </w:r>
    </w:p>
    <w:p w:rsidR="00000000" w:rsidRDefault="000E0AB6">
      <w:pPr>
        <w:numPr>
          <w:ilvl w:val="1"/>
          <w:numId w:val="51"/>
        </w:numPr>
        <w:shd w:val="clear" w:color="auto" w:fill="F4F4F4"/>
        <w:spacing w:line="439" w:lineRule="atLeast"/>
        <w:ind w:left="63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Press the ALT key and then the letters </w:t>
      </w:r>
      <w:r>
        <w:rPr>
          <w:rFonts w:ascii="Georgia" w:eastAsia="Times New Roman" w:hAnsi="Georgia" w:cs="Times New Roman"/>
          <w:i/>
          <w:iCs/>
          <w:color w:val="333333"/>
          <w:sz w:val="20"/>
          <w:szCs w:val="20"/>
        </w:rPr>
        <w:t>H</w:t>
      </w:r>
      <w:r>
        <w:rPr>
          <w:rFonts w:ascii="Georgia" w:eastAsia="Times New Roman" w:hAnsi="Georgia" w:cs="Times New Roman"/>
          <w:color w:val="333333"/>
          <w:sz w:val="20"/>
          <w:szCs w:val="20"/>
        </w:rPr>
        <w:t>, </w:t>
      </w:r>
      <w:r>
        <w:rPr>
          <w:rFonts w:ascii="Georgia" w:eastAsia="Times New Roman" w:hAnsi="Georgia" w:cs="Times New Roman"/>
          <w:i/>
          <w:iCs/>
          <w:color w:val="333333"/>
          <w:sz w:val="20"/>
          <w:szCs w:val="20"/>
        </w:rPr>
        <w:t>D</w:t>
      </w:r>
      <w:r>
        <w:rPr>
          <w:rFonts w:ascii="Georgia" w:eastAsia="Times New Roman" w:hAnsi="Georgia" w:cs="Times New Roman"/>
          <w:color w:val="333333"/>
          <w:sz w:val="20"/>
          <w:szCs w:val="20"/>
        </w:rPr>
        <w:t>, and </w:t>
      </w:r>
      <w:r>
        <w:rPr>
          <w:rFonts w:ascii="Georgia" w:eastAsia="Times New Roman" w:hAnsi="Georgia" w:cs="Times New Roman"/>
          <w:i/>
          <w:iCs/>
          <w:color w:val="333333"/>
          <w:sz w:val="20"/>
          <w:szCs w:val="20"/>
        </w:rPr>
        <w:t>R</w:t>
      </w:r>
      <w:r>
        <w:rPr>
          <w:rFonts w:ascii="Georgia" w:eastAsia="Times New Roman" w:hAnsi="Georgia" w:cs="Times New Roman"/>
          <w:color w:val="333333"/>
          <w:sz w:val="20"/>
          <w:szCs w:val="20"/>
        </w:rPr>
        <w:t> one at a time. The row with the activated cell will be deleted.</w:t>
      </w:r>
    </w:p>
    <w:p w:rsidR="00000000" w:rsidRDefault="000E0AB6">
      <w:pPr>
        <w:rPr>
          <w:rFonts w:ascii="Georgia" w:eastAsia="Times New Roman" w:hAnsi="Georgia" w:cs="Times New Roman"/>
          <w:i/>
          <w:iCs/>
          <w:color w:val="000000"/>
          <w:sz w:val="18"/>
          <w:szCs w:val="18"/>
        </w:rPr>
      </w:pPr>
      <w:r>
        <w:rPr>
          <w:rFonts w:ascii="Georgia" w:eastAsia="Times New Roman" w:hAnsi="Georgia" w:cs="Times New Roman"/>
          <w:i/>
          <w:iCs/>
          <w:color w:val="000000"/>
          <w:sz w:val="18"/>
          <w:szCs w:val="18"/>
        </w:rPr>
        <w:br w:type="page"/>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18"/>
          <w:szCs w:val="18"/>
        </w:rPr>
      </w:pPr>
      <w:r>
        <w:rPr>
          <w:rFonts w:ascii="Georgia" w:eastAsia="Times New Roman" w:hAnsi="Georgia" w:cs="Times New Roman"/>
          <w:i/>
          <w:iCs/>
          <w:color w:val="000000"/>
          <w:sz w:val="18"/>
          <w:szCs w:val="18"/>
        </w:rPr>
        <w:lastRenderedPageBreak/>
        <w:t>Figure 1.35</w:t>
      </w:r>
      <w:r>
        <w:rPr>
          <w:rFonts w:ascii="Georgia" w:eastAsia="Times New Roman" w:hAnsi="Georgia" w:cs="Times New Roman"/>
          <w:i/>
          <w:iCs/>
          <w:color w:val="BB9966"/>
          <w:sz w:val="18"/>
          <w:szCs w:val="18"/>
        </w:rPr>
        <w:t> Delete Drop-Down Menu</w:t>
      </w:r>
    </w:p>
    <w:p w:rsidR="00000000" w:rsidRDefault="000E0AB6">
      <w:pPr>
        <w:shd w:val="clear" w:color="auto" w:fill="FFFFFF"/>
        <w:spacing w:line="439" w:lineRule="atLeast"/>
        <w:textAlignment w:val="baseline"/>
        <w:rPr>
          <w:rFonts w:ascii="Georgia" w:eastAsia="Times New Roman" w:hAnsi="Georgia" w:cs="Times New Roman"/>
          <w:color w:val="333333"/>
        </w:rPr>
      </w:pPr>
      <w:r>
        <w:rPr>
          <w:rFonts w:ascii="Georgia" w:eastAsia="Times New Roman" w:hAnsi="Georgia" w:cs="Times New Roman"/>
          <w:noProof/>
          <w:color w:val="2689C6"/>
        </w:rPr>
        <w:drawing>
          <wp:inline distT="0" distB="0" distL="0" distR="0">
            <wp:extent cx="5029200" cy="2924175"/>
            <wp:effectExtent l="0" t="0" r="0" b="9525"/>
            <wp:docPr id="36" name="Picture 18" descr="http://images.flatworldknowledge.com/manzoexcel/manzoexcel-fig01_035.jpg">
              <a:hlinkClick xmlns:a="http://schemas.openxmlformats.org/drawingml/2006/main" r:id="rId15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images.flatworldknowledge.com/manzoexcel/manzoexcel-fig01_035.jpg">
                      <a:hlinkClick r:id="rId152" tgtFrame="&quot;_blank&quot;"/>
                    </pic:cNvPr>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029200" cy="2924175"/>
                    </a:xfrm>
                    <a:prstGeom prst="rect">
                      <a:avLst/>
                    </a:prstGeom>
                    <a:noFill/>
                    <a:ln>
                      <a:noFill/>
                    </a:ln>
                  </pic:spPr>
                </pic:pic>
              </a:graphicData>
            </a:graphic>
          </wp:inline>
        </w:drawing>
      </w:r>
    </w:p>
    <w:p w:rsidR="00000000" w:rsidRDefault="000E0AB6">
      <w:pPr>
        <w:numPr>
          <w:ilvl w:val="0"/>
          <w:numId w:val="51"/>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Activate cell C1 by placing the mouse pointer over the cell location and clicking the left mouse button.</w:t>
      </w:r>
    </w:p>
    <w:p w:rsidR="00000000" w:rsidRDefault="000E0AB6">
      <w:pPr>
        <w:numPr>
          <w:ilvl w:val="0"/>
          <w:numId w:val="51"/>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down arrow on the Delete button in the Cells group in the Home tab of the Ribbon.</w:t>
      </w:r>
    </w:p>
    <w:p w:rsidR="00000000" w:rsidRDefault="000E0AB6">
      <w:pPr>
        <w:numPr>
          <w:ilvl w:val="0"/>
          <w:numId w:val="51"/>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Delete Sheet Columns option from the drop-down menu (see</w:t>
      </w:r>
      <w:hyperlink r:id="rId154" w:anchor="manzoexcel_1.0-ch01_s02_s09_f01" w:history="1">
        <w:r>
          <w:rPr>
            <w:rStyle w:val="Hyperlink"/>
            <w:rFonts w:ascii="Georgia" w:eastAsia="Times New Roman" w:hAnsi="Georgia" w:cs="Times New Roman"/>
            <w:color w:val="2689C6"/>
            <w:sz w:val="20"/>
            <w:szCs w:val="20"/>
          </w:rPr>
          <w:t>Figure 1.35 "Delete Drop-Down Menu"</w:t>
        </w:r>
      </w:hyperlink>
      <w:r>
        <w:rPr>
          <w:rFonts w:ascii="Georgia" w:eastAsia="Times New Roman" w:hAnsi="Georgia" w:cs="Times New Roman"/>
          <w:color w:val="333333"/>
          <w:sz w:val="20"/>
          <w:szCs w:val="20"/>
        </w:rPr>
        <w:t>). This removes Column C and shifts all the data in the worksheet (to the right of Column B) over one column to the left.</w:t>
      </w:r>
      <w:r>
        <w:rPr>
          <w:rFonts w:ascii="Georgia" w:eastAsia="Times New Roman" w:hAnsi="Georgia" w:cs="Times New Roman"/>
          <w:color w:val="333333"/>
          <w:sz w:val="20"/>
          <w:szCs w:val="20"/>
        </w:rPr>
        <w:br/>
      </w:r>
    </w:p>
    <w:p w:rsidR="00000000" w:rsidRDefault="000E0AB6">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Mouseless Command</w:t>
      </w:r>
    </w:p>
    <w:p w:rsidR="00000000" w:rsidRDefault="000E0AB6">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Deleting Columns</w:t>
      </w:r>
    </w:p>
    <w:p w:rsidR="00000000" w:rsidRDefault="000E0AB6">
      <w:pPr>
        <w:pStyle w:val="ListParagraph"/>
        <w:numPr>
          <w:ilvl w:val="0"/>
          <w:numId w:val="13"/>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Press the ALT key and then the letters </w:t>
      </w:r>
      <w:r>
        <w:rPr>
          <w:rFonts w:ascii="Georgia" w:eastAsia="Times New Roman" w:hAnsi="Georgia" w:cs="Times New Roman"/>
          <w:i/>
          <w:iCs/>
          <w:color w:val="333333"/>
          <w:sz w:val="20"/>
          <w:szCs w:val="20"/>
        </w:rPr>
        <w:t>H</w:t>
      </w:r>
      <w:r>
        <w:rPr>
          <w:rFonts w:ascii="Georgia" w:eastAsia="Times New Roman" w:hAnsi="Georgia" w:cs="Times New Roman"/>
          <w:color w:val="333333"/>
          <w:sz w:val="20"/>
          <w:szCs w:val="20"/>
        </w:rPr>
        <w:t>, </w:t>
      </w:r>
      <w:r>
        <w:rPr>
          <w:rFonts w:ascii="Georgia" w:eastAsia="Times New Roman" w:hAnsi="Georgia" w:cs="Times New Roman"/>
          <w:i/>
          <w:iCs/>
          <w:color w:val="333333"/>
          <w:sz w:val="20"/>
          <w:szCs w:val="20"/>
        </w:rPr>
        <w:t>D</w:t>
      </w:r>
      <w:r>
        <w:rPr>
          <w:rFonts w:ascii="Georgia" w:eastAsia="Times New Roman" w:hAnsi="Georgia" w:cs="Times New Roman"/>
          <w:color w:val="333333"/>
          <w:sz w:val="20"/>
          <w:szCs w:val="20"/>
        </w:rPr>
        <w:t>, and </w:t>
      </w:r>
      <w:r>
        <w:rPr>
          <w:rFonts w:ascii="Georgia" w:eastAsia="Times New Roman" w:hAnsi="Georgia" w:cs="Times New Roman"/>
          <w:i/>
          <w:iCs/>
          <w:color w:val="333333"/>
          <w:sz w:val="20"/>
          <w:szCs w:val="20"/>
        </w:rPr>
        <w:t>C</w:t>
      </w:r>
      <w:r>
        <w:rPr>
          <w:rFonts w:ascii="Georgia" w:eastAsia="Times New Roman" w:hAnsi="Georgia" w:cs="Times New Roman"/>
          <w:color w:val="333333"/>
          <w:sz w:val="20"/>
          <w:szCs w:val="20"/>
        </w:rPr>
        <w:t> one at a time. The column with the activated cell will be deleted.</w:t>
      </w:r>
    </w:p>
    <w:p w:rsidR="00000000" w:rsidRDefault="000E0AB6">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Skill Refresher: Deleting Columns and Rows</w:t>
      </w:r>
    </w:p>
    <w:p w:rsidR="00000000" w:rsidRDefault="000E0AB6">
      <w:pPr>
        <w:numPr>
          <w:ilvl w:val="0"/>
          <w:numId w:val="52"/>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Activate any cell in the row or column that is to be deleted.</w:t>
      </w:r>
    </w:p>
    <w:p w:rsidR="00000000" w:rsidRDefault="000E0AB6">
      <w:pPr>
        <w:numPr>
          <w:ilvl w:val="0"/>
          <w:numId w:val="52"/>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Home tab of the Ribbon.</w:t>
      </w:r>
    </w:p>
    <w:p w:rsidR="00000000" w:rsidRDefault="000E0AB6">
      <w:pPr>
        <w:numPr>
          <w:ilvl w:val="0"/>
          <w:numId w:val="52"/>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Click the down arrow on the Delete </w:t>
      </w:r>
      <w:r>
        <w:rPr>
          <w:rFonts w:ascii="Georgia" w:eastAsia="Times New Roman" w:hAnsi="Georgia" w:cs="Times New Roman"/>
          <w:color w:val="333333"/>
          <w:sz w:val="20"/>
          <w:szCs w:val="20"/>
        </w:rPr>
        <w:t>button in the Cells group.</w:t>
      </w:r>
    </w:p>
    <w:p w:rsidR="00000000" w:rsidRDefault="000E0AB6">
      <w:pPr>
        <w:numPr>
          <w:ilvl w:val="0"/>
          <w:numId w:val="52"/>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either the Delete Sheet Columns or the Delete Sheet Rows option.</w:t>
      </w:r>
    </w:p>
    <w:p w:rsidR="00000000" w:rsidRDefault="000E0AB6">
      <w:pPr>
        <w:spacing w:line="439" w:lineRule="atLeast"/>
        <w:ind w:left="720"/>
        <w:textAlignment w:val="baseline"/>
        <w:rPr>
          <w:rFonts w:ascii="Georgia" w:eastAsia="Times New Roman" w:hAnsi="Georgia" w:cs="Times New Roman"/>
          <w:color w:val="333333"/>
          <w:sz w:val="20"/>
          <w:szCs w:val="20"/>
        </w:rPr>
      </w:pPr>
    </w:p>
    <w:p w:rsidR="00000000" w:rsidRDefault="000E0AB6">
      <w:pPr>
        <w:shd w:val="clear" w:color="auto" w:fill="39892F"/>
        <w:spacing w:after="0" w:line="264" w:lineRule="atLeast"/>
        <w:ind w:right="360"/>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KEY TAKEAWAYS</w:t>
      </w:r>
    </w:p>
    <w:p w:rsidR="00000000" w:rsidRDefault="000E0AB6">
      <w:pPr>
        <w:numPr>
          <w:ilvl w:val="0"/>
          <w:numId w:val="53"/>
        </w:numPr>
        <w:shd w:val="clear" w:color="auto" w:fill="ECF9EA"/>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Column headings should be used in a worksheet and should accurately describe the data contained in each column.</w:t>
      </w:r>
    </w:p>
    <w:p w:rsidR="00000000" w:rsidRDefault="000E0AB6">
      <w:pPr>
        <w:numPr>
          <w:ilvl w:val="0"/>
          <w:numId w:val="53"/>
        </w:numPr>
        <w:shd w:val="clear" w:color="auto" w:fill="ECF9EA"/>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Using symbols such as dollar si</w:t>
      </w:r>
      <w:r>
        <w:rPr>
          <w:rFonts w:ascii="Calibri" w:eastAsia="Times New Roman" w:hAnsi="Calibri" w:cs="Times New Roman"/>
          <w:color w:val="333333"/>
          <w:sz w:val="20"/>
          <w:szCs w:val="20"/>
        </w:rPr>
        <w:t>gns when entering numbers into a worksheet can slow down the data entry process.</w:t>
      </w:r>
    </w:p>
    <w:p w:rsidR="00000000" w:rsidRDefault="000E0AB6">
      <w:pPr>
        <w:numPr>
          <w:ilvl w:val="0"/>
          <w:numId w:val="53"/>
        </w:numPr>
        <w:shd w:val="clear" w:color="auto" w:fill="ECF9EA"/>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Worksheets must be carefully proofread when data has been manually entered.</w:t>
      </w:r>
    </w:p>
    <w:p w:rsidR="00000000" w:rsidRDefault="000E0AB6">
      <w:pPr>
        <w:numPr>
          <w:ilvl w:val="0"/>
          <w:numId w:val="53"/>
        </w:numPr>
        <w:shd w:val="clear" w:color="auto" w:fill="ECF9EA"/>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Undo command is a valuable tool for recovering data that was deleted from a worksheet.</w:t>
      </w:r>
    </w:p>
    <w:p w:rsidR="00000000" w:rsidRDefault="000E0AB6">
      <w:pPr>
        <w:numPr>
          <w:ilvl w:val="0"/>
          <w:numId w:val="53"/>
        </w:numPr>
        <w:shd w:val="clear" w:color="auto" w:fill="ECF9EA"/>
        <w:spacing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When usi</w:t>
      </w:r>
      <w:r>
        <w:rPr>
          <w:rFonts w:ascii="Calibri" w:eastAsia="Times New Roman" w:hAnsi="Calibri" w:cs="Times New Roman"/>
          <w:color w:val="333333"/>
          <w:sz w:val="20"/>
          <w:szCs w:val="20"/>
        </w:rPr>
        <w:t>ng a worksheet that was developed by someone else, look carefully for hidden column or rows.</w:t>
      </w:r>
    </w:p>
    <w:p w:rsidR="00000000" w:rsidRDefault="000E0AB6">
      <w:pPr>
        <w:shd w:val="clear" w:color="auto" w:fill="08629A"/>
        <w:spacing w:after="0" w:line="264" w:lineRule="atLeast"/>
        <w:ind w:right="360"/>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EXERCISES</w:t>
      </w:r>
    </w:p>
    <w:p w:rsidR="00000000" w:rsidRDefault="000E0AB6">
      <w:pPr>
        <w:numPr>
          <w:ilvl w:val="0"/>
          <w:numId w:val="54"/>
        </w:numPr>
        <w:shd w:val="clear" w:color="auto" w:fill="E3EFF7"/>
        <w:spacing w:after="0" w:line="439" w:lineRule="atLeast"/>
        <w:ind w:left="360"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When entering numeric data into an Excel worksheet, you should omit symbols such as commas or dollar signs because:</w:t>
      </w:r>
    </w:p>
    <w:p w:rsidR="00000000" w:rsidRDefault="000E0AB6">
      <w:pPr>
        <w:numPr>
          <w:ilvl w:val="1"/>
          <w:numId w:val="55"/>
        </w:numPr>
        <w:shd w:val="clear" w:color="auto" w:fill="E3EFF7"/>
        <w:spacing w:after="0" w:line="439" w:lineRule="atLeast"/>
        <w:ind w:left="600" w:right="750" w:hanging="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These numbers will not be </w:t>
      </w:r>
      <w:r>
        <w:rPr>
          <w:rFonts w:ascii="Calibri" w:eastAsia="Times New Roman" w:hAnsi="Calibri" w:cs="Times New Roman"/>
          <w:color w:val="333333"/>
          <w:sz w:val="20"/>
          <w:szCs w:val="20"/>
        </w:rPr>
        <w:t>usable in mathematical functions or formulas.</w:t>
      </w:r>
    </w:p>
    <w:p w:rsidR="00000000" w:rsidRDefault="000E0AB6">
      <w:pPr>
        <w:numPr>
          <w:ilvl w:val="1"/>
          <w:numId w:val="55"/>
        </w:numPr>
        <w:shd w:val="clear" w:color="auto" w:fill="E3EFF7"/>
        <w:spacing w:after="0" w:line="439" w:lineRule="atLeast"/>
        <w:ind w:left="600" w:right="750" w:hanging="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Excel will convert this to text data.</w:t>
      </w:r>
    </w:p>
    <w:p w:rsidR="00000000" w:rsidRDefault="000E0AB6">
      <w:pPr>
        <w:numPr>
          <w:ilvl w:val="1"/>
          <w:numId w:val="55"/>
        </w:numPr>
        <w:shd w:val="clear" w:color="auto" w:fill="E3EFF7"/>
        <w:spacing w:after="0" w:line="439" w:lineRule="atLeast"/>
        <w:ind w:left="600" w:right="750" w:hanging="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Excel will not accept these entries into a cell location.</w:t>
      </w:r>
    </w:p>
    <w:p w:rsidR="00000000" w:rsidRDefault="000E0AB6">
      <w:pPr>
        <w:numPr>
          <w:ilvl w:val="1"/>
          <w:numId w:val="55"/>
        </w:numPr>
        <w:shd w:val="clear" w:color="auto" w:fill="E3EFF7"/>
        <w:spacing w:after="0" w:line="439" w:lineRule="atLeast"/>
        <w:ind w:left="600" w:right="750" w:hanging="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It slows down the data entry process.</w:t>
      </w:r>
    </w:p>
    <w:p w:rsidR="00000000" w:rsidRDefault="000E0AB6">
      <w:pPr>
        <w:numPr>
          <w:ilvl w:val="0"/>
          <w:numId w:val="55"/>
        </w:numPr>
        <w:shd w:val="clear" w:color="auto" w:fill="E3EFF7"/>
        <w:spacing w:before="150" w:after="0" w:line="439" w:lineRule="atLeast"/>
        <w:ind w:left="360"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Which of the following statements is true with respect to editing the conten</w:t>
      </w:r>
      <w:r>
        <w:rPr>
          <w:rFonts w:ascii="Calibri" w:eastAsia="Times New Roman" w:hAnsi="Calibri" w:cs="Times New Roman"/>
          <w:color w:val="333333"/>
          <w:sz w:val="20"/>
          <w:szCs w:val="20"/>
        </w:rPr>
        <w:t>t in a cell location?</w:t>
      </w:r>
    </w:p>
    <w:p w:rsidR="00000000" w:rsidRDefault="000E0AB6">
      <w:pPr>
        <w:pStyle w:val="ListParagraph"/>
        <w:numPr>
          <w:ilvl w:val="0"/>
          <w:numId w:val="56"/>
        </w:numPr>
        <w:shd w:val="clear" w:color="auto" w:fill="E3EFF7"/>
        <w:spacing w:after="0"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Activate the cell location and press the F2 key on your keyboard to edit the data in the cell.</w:t>
      </w:r>
    </w:p>
    <w:p w:rsidR="00000000" w:rsidRDefault="000E0AB6">
      <w:pPr>
        <w:pStyle w:val="ListParagraph"/>
        <w:numPr>
          <w:ilvl w:val="0"/>
          <w:numId w:val="56"/>
        </w:numPr>
        <w:shd w:val="clear" w:color="auto" w:fill="E3EFF7"/>
        <w:spacing w:after="0"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Double click the cell location to edit the data in a cell location.</w:t>
      </w:r>
    </w:p>
    <w:p w:rsidR="00000000" w:rsidRDefault="000E0AB6">
      <w:pPr>
        <w:pStyle w:val="ListParagraph"/>
        <w:numPr>
          <w:ilvl w:val="0"/>
          <w:numId w:val="56"/>
        </w:numPr>
        <w:shd w:val="clear" w:color="auto" w:fill="E3EFF7"/>
        <w:spacing w:after="0"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Activate the cell </w:t>
      </w:r>
      <w:r>
        <w:rPr>
          <w:rFonts w:ascii="Calibri" w:eastAsia="Times New Roman" w:hAnsi="Calibri" w:cs="Times New Roman"/>
          <w:color w:val="333333"/>
          <w:sz w:val="20"/>
          <w:szCs w:val="20"/>
        </w:rPr>
        <w:t>location, click the Formula Bar, and make any edits for the cell location in the Formula Bar.</w:t>
      </w:r>
    </w:p>
    <w:p w:rsidR="00000000" w:rsidRDefault="000E0AB6">
      <w:pPr>
        <w:pStyle w:val="ListParagraph"/>
        <w:numPr>
          <w:ilvl w:val="0"/>
          <w:numId w:val="56"/>
        </w:numPr>
        <w:shd w:val="clear" w:color="auto" w:fill="E3EFF7"/>
        <w:spacing w:after="0"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All of the above are true.</w:t>
      </w:r>
    </w:p>
    <w:p w:rsidR="00000000" w:rsidRDefault="000E0AB6">
      <w:pPr>
        <w:numPr>
          <w:ilvl w:val="0"/>
          <w:numId w:val="57"/>
        </w:numPr>
        <w:shd w:val="clear" w:color="auto" w:fill="E3EFF7"/>
        <w:spacing w:before="150" w:after="0" w:line="439" w:lineRule="atLeast"/>
        <w:ind w:left="360"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Which of the following will enable you to identify hidden columns in a worksheet?</w:t>
      </w:r>
    </w:p>
    <w:p w:rsidR="00000000" w:rsidRDefault="000E0AB6">
      <w:pPr>
        <w:pStyle w:val="ListParagraph"/>
        <w:numPr>
          <w:ilvl w:val="0"/>
          <w:numId w:val="58"/>
        </w:numPr>
        <w:shd w:val="clear" w:color="auto" w:fill="E3EFF7"/>
        <w:spacing w:after="0"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column letter appears in a tip box when the mouse</w:t>
      </w:r>
      <w:r>
        <w:rPr>
          <w:rFonts w:ascii="Calibri" w:eastAsia="Times New Roman" w:hAnsi="Calibri" w:cs="Times New Roman"/>
          <w:color w:val="333333"/>
          <w:sz w:val="20"/>
          <w:szCs w:val="20"/>
        </w:rPr>
        <w:t xml:space="preserve"> pointer is moved over a hidden column.</w:t>
      </w:r>
    </w:p>
    <w:p w:rsidR="00000000" w:rsidRDefault="000E0AB6">
      <w:pPr>
        <w:pStyle w:val="ListParagraph"/>
        <w:numPr>
          <w:ilvl w:val="0"/>
          <w:numId w:val="58"/>
        </w:numPr>
        <w:shd w:val="clear" w:color="auto" w:fill="E3EFF7"/>
        <w:spacing w:after="0"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Clicking the Page Layout View button in the View tab of the Ribbon shows all columns in the worksheet and shades hidden columns.</w:t>
      </w:r>
    </w:p>
    <w:p w:rsidR="00000000" w:rsidRDefault="000E0AB6">
      <w:pPr>
        <w:pStyle w:val="ListParagraph"/>
        <w:numPr>
          <w:ilvl w:val="0"/>
          <w:numId w:val="58"/>
        </w:numPr>
        <w:shd w:val="clear" w:color="auto" w:fill="E3EFF7"/>
        <w:spacing w:after="0"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column letters that appear above the columns in a worksheet will be missing for hid</w:t>
      </w:r>
      <w:r>
        <w:rPr>
          <w:rFonts w:ascii="Calibri" w:eastAsia="Times New Roman" w:hAnsi="Calibri" w:cs="Times New Roman"/>
          <w:color w:val="333333"/>
          <w:sz w:val="20"/>
          <w:szCs w:val="20"/>
        </w:rPr>
        <w:t>den columns.</w:t>
      </w:r>
    </w:p>
    <w:p w:rsidR="00000000" w:rsidRDefault="000E0AB6">
      <w:pPr>
        <w:pStyle w:val="ListParagraph"/>
        <w:numPr>
          <w:ilvl w:val="0"/>
          <w:numId w:val="58"/>
        </w:numPr>
        <w:shd w:val="clear" w:color="auto" w:fill="E3EFF7"/>
        <w:spacing w:after="0"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lastRenderedPageBreak/>
        <w:t>Click the Hidden Columns indicator in the Status Bar.</w:t>
      </w:r>
    </w:p>
    <w:p w:rsidR="00000000" w:rsidRDefault="000E0AB6">
      <w:pPr>
        <w:numPr>
          <w:ilvl w:val="0"/>
          <w:numId w:val="59"/>
        </w:numPr>
        <w:shd w:val="clear" w:color="auto" w:fill="E3EFF7"/>
        <w:spacing w:before="150" w:after="0" w:line="439" w:lineRule="atLeast"/>
        <w:ind w:left="360"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Which of the following is true with respect to inserting blank rows into a worksheet?</w:t>
      </w:r>
    </w:p>
    <w:p w:rsidR="00000000" w:rsidRDefault="000E0AB6">
      <w:pPr>
        <w:pStyle w:val="ListParagraph"/>
        <w:numPr>
          <w:ilvl w:val="0"/>
          <w:numId w:val="60"/>
        </w:numPr>
        <w:shd w:val="clear" w:color="auto" w:fill="E3EFF7"/>
        <w:spacing w:after="0"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Blank rows are inserted above the activated cell or cell range in a worksheet.</w:t>
      </w:r>
    </w:p>
    <w:p w:rsidR="00000000" w:rsidRDefault="000E0AB6">
      <w:pPr>
        <w:pStyle w:val="ListParagraph"/>
        <w:numPr>
          <w:ilvl w:val="0"/>
          <w:numId w:val="60"/>
        </w:numPr>
        <w:shd w:val="clear" w:color="auto" w:fill="E3EFF7"/>
        <w:spacing w:after="0"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Blank rows are always in</w:t>
      </w:r>
      <w:r>
        <w:rPr>
          <w:rFonts w:ascii="Calibri" w:eastAsia="Times New Roman" w:hAnsi="Calibri" w:cs="Times New Roman"/>
          <w:color w:val="333333"/>
          <w:sz w:val="20"/>
          <w:szCs w:val="20"/>
        </w:rPr>
        <w:t>serted in the center of a cell range. At least two or more cells in a worksheet must be highlighted before a row can be inserted.</w:t>
      </w:r>
    </w:p>
    <w:p w:rsidR="00000000" w:rsidRDefault="000E0AB6">
      <w:pPr>
        <w:pStyle w:val="ListParagraph"/>
        <w:numPr>
          <w:ilvl w:val="0"/>
          <w:numId w:val="60"/>
        </w:numPr>
        <w:shd w:val="clear" w:color="auto" w:fill="E3EFF7"/>
        <w:spacing w:after="0"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command for inserting blank rows and columns can be found by clicking the Format button in the Home tab of the Ribbon.</w:t>
      </w:r>
    </w:p>
    <w:p w:rsidR="00000000" w:rsidRDefault="000E0AB6">
      <w:pPr>
        <w:pStyle w:val="ListParagraph"/>
        <w:numPr>
          <w:ilvl w:val="0"/>
          <w:numId w:val="60"/>
        </w:numPr>
        <w:shd w:val="clear" w:color="auto" w:fill="E3EFF7"/>
        <w:spacing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Whe</w:t>
      </w:r>
      <w:r>
        <w:rPr>
          <w:rFonts w:ascii="Calibri" w:eastAsia="Times New Roman" w:hAnsi="Calibri" w:cs="Times New Roman"/>
          <w:color w:val="333333"/>
          <w:sz w:val="20"/>
          <w:szCs w:val="20"/>
        </w:rPr>
        <w:t>n inserting blank rows into a worksheet, the Undo button is disabled. You must use the Delete button in the Home tab of the Ribbon to remove unwanted blank rows.</w:t>
      </w:r>
    </w:p>
    <w:p w:rsidR="00000000" w:rsidRDefault="000E0AB6">
      <w:r>
        <w:br w:type="page"/>
      </w:r>
    </w:p>
    <w:p w:rsidR="00000000" w:rsidRDefault="000E0AB6">
      <w:pPr>
        <w:shd w:val="clear" w:color="auto" w:fill="FFFFFF"/>
        <w:spacing w:after="0" w:line="439" w:lineRule="atLeast"/>
        <w:textAlignment w:val="baseline"/>
        <w:outlineLvl w:val="1"/>
        <w:rPr>
          <w:rFonts w:ascii="Calibri" w:eastAsia="Times New Roman" w:hAnsi="Calibri" w:cs="Times New Roman"/>
          <w:b/>
          <w:bCs/>
          <w:color w:val="333333"/>
          <w:sz w:val="36"/>
          <w:szCs w:val="36"/>
        </w:rPr>
      </w:pPr>
      <w:r>
        <w:rPr>
          <w:rFonts w:ascii="Calibri" w:eastAsia="Times New Roman" w:hAnsi="Calibri" w:cs="Times New Roman"/>
          <w:b/>
          <w:bCs/>
          <w:color w:val="333333"/>
          <w:sz w:val="35"/>
          <w:szCs w:val="35"/>
        </w:rPr>
        <w:lastRenderedPageBreak/>
        <w:t>1.3</w:t>
      </w:r>
      <w:r>
        <w:rPr>
          <w:rFonts w:ascii="Calibri" w:eastAsia="Times New Roman" w:hAnsi="Calibri" w:cs="Times New Roman"/>
          <w:b/>
          <w:bCs/>
          <w:color w:val="333333"/>
          <w:sz w:val="36"/>
          <w:szCs w:val="36"/>
        </w:rPr>
        <w:t> Formatting and Data Analysis</w:t>
      </w:r>
      <w:r>
        <w:rPr>
          <w:rFonts w:ascii="Calibri" w:eastAsia="Times New Roman" w:hAnsi="Calibri" w:cs="Times New Roman"/>
          <w:b/>
          <w:bCs/>
          <w:color w:val="333333"/>
          <w:sz w:val="36"/>
          <w:szCs w:val="36"/>
        </w:rPr>
        <w:br/>
      </w:r>
    </w:p>
    <w:p w:rsidR="00000000" w:rsidRDefault="000E0AB6">
      <w:pPr>
        <w:shd w:val="clear" w:color="auto" w:fill="D2D1C2"/>
        <w:spacing w:after="0" w:line="264" w:lineRule="atLeast"/>
        <w:ind w:right="360"/>
        <w:jc w:val="center"/>
        <w:textAlignment w:val="baseline"/>
        <w:outlineLvl w:val="2"/>
        <w:rPr>
          <w:rFonts w:ascii="Calibri" w:eastAsia="Times New Roman" w:hAnsi="Calibri" w:cs="Times New Roman"/>
          <w:b/>
          <w:bCs/>
          <w:caps/>
          <w:color w:val="333333"/>
          <w:spacing w:val="30"/>
          <w:sz w:val="25"/>
          <w:szCs w:val="25"/>
        </w:rPr>
      </w:pPr>
      <w:r>
        <w:rPr>
          <w:rFonts w:ascii="Calibri" w:eastAsia="Times New Roman" w:hAnsi="Calibri" w:cs="Times New Roman"/>
          <w:b/>
          <w:bCs/>
          <w:caps/>
          <w:color w:val="333333"/>
          <w:spacing w:val="30"/>
          <w:sz w:val="25"/>
          <w:szCs w:val="25"/>
        </w:rPr>
        <w:t>LEARNING OBJECTIVES</w:t>
      </w:r>
    </w:p>
    <w:p w:rsidR="00000000" w:rsidRDefault="000E0AB6">
      <w:pPr>
        <w:numPr>
          <w:ilvl w:val="0"/>
          <w:numId w:val="61"/>
        </w:numPr>
        <w:shd w:val="clear" w:color="auto" w:fill="EAE9DC"/>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Use formatting techniques to enhance the appearance of a worksheet.</w:t>
      </w:r>
    </w:p>
    <w:p w:rsidR="00000000" w:rsidRDefault="000E0AB6">
      <w:pPr>
        <w:numPr>
          <w:ilvl w:val="0"/>
          <w:numId w:val="61"/>
        </w:numPr>
        <w:shd w:val="clear" w:color="auto" w:fill="EAE9DC"/>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Understand how to align data in cell locations.</w:t>
      </w:r>
    </w:p>
    <w:p w:rsidR="00000000" w:rsidRDefault="000E0AB6">
      <w:pPr>
        <w:numPr>
          <w:ilvl w:val="0"/>
          <w:numId w:val="61"/>
        </w:numPr>
        <w:shd w:val="clear" w:color="auto" w:fill="EAE9DC"/>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Examine how to enter multiple lines of text in a cell location.</w:t>
      </w:r>
    </w:p>
    <w:p w:rsidR="00000000" w:rsidRDefault="000E0AB6">
      <w:pPr>
        <w:numPr>
          <w:ilvl w:val="0"/>
          <w:numId w:val="61"/>
        </w:numPr>
        <w:shd w:val="clear" w:color="auto" w:fill="EAE9DC"/>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Understand how to add borders to a worksheet.</w:t>
      </w:r>
    </w:p>
    <w:p w:rsidR="00000000" w:rsidRDefault="000E0AB6">
      <w:pPr>
        <w:numPr>
          <w:ilvl w:val="0"/>
          <w:numId w:val="61"/>
        </w:numPr>
        <w:shd w:val="clear" w:color="auto" w:fill="EAE9DC"/>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Examine how to use the AutoSum</w:t>
      </w:r>
      <w:r>
        <w:rPr>
          <w:rFonts w:ascii="Calibri" w:eastAsia="Times New Roman" w:hAnsi="Calibri" w:cs="Times New Roman"/>
          <w:color w:val="333333"/>
          <w:sz w:val="20"/>
          <w:szCs w:val="20"/>
        </w:rPr>
        <w:t xml:space="preserve"> feature to calculate totals.</w:t>
      </w:r>
    </w:p>
    <w:p w:rsidR="00000000" w:rsidRDefault="000E0AB6">
      <w:pPr>
        <w:numPr>
          <w:ilvl w:val="0"/>
          <w:numId w:val="61"/>
        </w:numPr>
        <w:shd w:val="clear" w:color="auto" w:fill="EAE9DC"/>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Understand how to insert a chart into a worksheet.</w:t>
      </w:r>
    </w:p>
    <w:p w:rsidR="00000000" w:rsidRDefault="000E0AB6">
      <w:pPr>
        <w:numPr>
          <w:ilvl w:val="0"/>
          <w:numId w:val="61"/>
        </w:numPr>
        <w:shd w:val="clear" w:color="auto" w:fill="EAE9DC"/>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Use the Cut, Copy, and Paste commands to manipulate the data on a worksheet.</w:t>
      </w:r>
    </w:p>
    <w:p w:rsidR="00000000" w:rsidRDefault="000E0AB6">
      <w:pPr>
        <w:numPr>
          <w:ilvl w:val="0"/>
          <w:numId w:val="61"/>
        </w:numPr>
        <w:shd w:val="clear" w:color="auto" w:fill="EAE9DC"/>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Examine how to use the Sort command to rank data on a worksheet.</w:t>
      </w:r>
    </w:p>
    <w:p w:rsidR="00000000" w:rsidRDefault="000E0AB6">
      <w:pPr>
        <w:numPr>
          <w:ilvl w:val="0"/>
          <w:numId w:val="61"/>
        </w:numPr>
        <w:shd w:val="clear" w:color="auto" w:fill="EAE9DC"/>
        <w:spacing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Understand how to move, rename, i</w:t>
      </w:r>
      <w:r>
        <w:rPr>
          <w:rFonts w:ascii="Calibri" w:eastAsia="Times New Roman" w:hAnsi="Calibri" w:cs="Times New Roman"/>
          <w:color w:val="333333"/>
          <w:sz w:val="20"/>
          <w:szCs w:val="20"/>
        </w:rPr>
        <w:t>nsert, and delete worksheet tabs.</w:t>
      </w:r>
    </w:p>
    <w:p w:rsidR="00000000" w:rsidRDefault="000E0AB6">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This section addresses formatting commands that can be used to enhance the visual appearance of a worksheet. It also provides an introduction to mathematical calculations and charts. The skills introduced in this section w</w:t>
      </w:r>
      <w:r>
        <w:rPr>
          <w:rFonts w:ascii="Georgia" w:eastAsia="Times New Roman" w:hAnsi="Georgia" w:cs="Times New Roman"/>
          <w:color w:val="333333"/>
          <w:sz w:val="21"/>
          <w:szCs w:val="21"/>
        </w:rPr>
        <w:t>ill give you powerful tools for analyzing the data that we have been working with in this workbook and will highlight how Excel is used to make key decisions in virtually any career.</w:t>
      </w:r>
    </w:p>
    <w:p w:rsidR="00000000" w:rsidRDefault="000E0AB6">
      <w:pPr>
        <w:shd w:val="clear" w:color="auto" w:fill="FFFFFF"/>
        <w:spacing w:after="0"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Formatting Data and Cells</w:t>
      </w:r>
    </w:p>
    <w:p w:rsidR="00000000" w:rsidRDefault="000E0AB6">
      <w:pPr>
        <w:shd w:val="clear" w:color="auto" w:fill="FFFFFF"/>
        <w:spacing w:line="439" w:lineRule="atLeast"/>
        <w:textAlignment w:val="baseline"/>
        <w:rPr>
          <w:rFonts w:ascii="Georgia" w:eastAsia="Times New Roman" w:hAnsi="Georgia" w:cs="Times New Roman"/>
          <w:i/>
          <w:iCs/>
          <w:color w:val="333333"/>
          <w:sz w:val="20"/>
          <w:szCs w:val="20"/>
        </w:rPr>
      </w:pPr>
      <w:r>
        <w:rPr>
          <w:rFonts w:ascii="Georgia" w:eastAsia="Times New Roman" w:hAnsi="Georgia" w:cs="Times New Roman"/>
          <w:i/>
          <w:iCs/>
          <w:color w:val="333333"/>
          <w:sz w:val="20"/>
          <w:szCs w:val="20"/>
        </w:rPr>
        <w:t>Follow-along file: Excel Objective 1.0 (Use file </w:t>
      </w:r>
      <w:hyperlink r:id="rId155" w:tgtFrame="_blank" w:history="1">
        <w:r>
          <w:rPr>
            <w:rStyle w:val="Hyperlink"/>
            <w:rFonts w:ascii="Georgia" w:eastAsia="Times New Roman" w:hAnsi="Georgia" w:cs="Times New Roman"/>
            <w:i/>
            <w:iCs/>
            <w:color w:val="2689C6"/>
            <w:sz w:val="20"/>
            <w:szCs w:val="20"/>
          </w:rPr>
          <w:t>Excel Objective 1.04</w:t>
        </w:r>
      </w:hyperlink>
      <w:r>
        <w:rPr>
          <w:rFonts w:ascii="Georgia" w:eastAsia="Times New Roman" w:hAnsi="Georgia" w:cs="Times New Roman"/>
          <w:i/>
          <w:iCs/>
          <w:color w:val="333333"/>
          <w:sz w:val="20"/>
          <w:szCs w:val="20"/>
        </w:rPr>
        <w:t> if you are starting with this skill.)</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Enhancing the visual appearan</w:t>
      </w:r>
      <w:r>
        <w:rPr>
          <w:rFonts w:ascii="Georgia" w:eastAsia="Times New Roman" w:hAnsi="Georgia" w:cs="Times New Roman"/>
          <w:color w:val="333333"/>
          <w:sz w:val="20"/>
          <w:szCs w:val="20"/>
        </w:rPr>
        <w:t>ce of a worksheet is a critical step in creating a valuable tool for you or your coworkers when making key decisions. The following steps demonstrate several fundamental formatting skills that will be applied to the workbook that we are developing for this</w:t>
      </w:r>
      <w:r>
        <w:rPr>
          <w:rFonts w:ascii="Georgia" w:eastAsia="Times New Roman" w:hAnsi="Georgia" w:cs="Times New Roman"/>
          <w:color w:val="333333"/>
          <w:sz w:val="20"/>
          <w:szCs w:val="20"/>
        </w:rPr>
        <w:t xml:space="preserve"> chapter. Several of these formatting skills are identical to ones that you may have already used in other Microsoft applications such as Microsoft® Word® or Microsoft® PowerPoint®.</w:t>
      </w:r>
    </w:p>
    <w:p w:rsidR="00000000" w:rsidRDefault="000E0AB6">
      <w:pPr>
        <w:numPr>
          <w:ilvl w:val="0"/>
          <w:numId w:val="62"/>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Highlight the range A2:D2 in the Sheet1 worksheet by placing the mouse poi</w:t>
      </w:r>
      <w:r>
        <w:rPr>
          <w:rFonts w:ascii="Georgia" w:eastAsia="Times New Roman" w:hAnsi="Georgia" w:cs="Times New Roman"/>
          <w:color w:val="333333"/>
          <w:sz w:val="20"/>
          <w:szCs w:val="20"/>
        </w:rPr>
        <w:t>nter over cell A2 and left clicking and dragging to cell D2.</w:t>
      </w:r>
    </w:p>
    <w:p w:rsidR="00000000" w:rsidRDefault="000E0AB6">
      <w:pPr>
        <w:numPr>
          <w:ilvl w:val="0"/>
          <w:numId w:val="62"/>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Bold button in the Font group of commands in the Home tab of the Ribbon (see </w:t>
      </w:r>
      <w:hyperlink r:id="rId156" w:anchor="manzoexcel_1.0-ch01_s03_s01_f01" w:history="1">
        <w:r>
          <w:rPr>
            <w:rStyle w:val="Hyperlink"/>
            <w:rFonts w:ascii="Georgia" w:eastAsia="Times New Roman" w:hAnsi="Georgia" w:cs="Times New Roman"/>
            <w:color w:val="2689C6"/>
            <w:sz w:val="20"/>
            <w:szCs w:val="20"/>
          </w:rPr>
          <w:t>Figure 1.36 "Font Group of Commands"</w:t>
        </w:r>
      </w:hyperlink>
      <w:r>
        <w:rPr>
          <w:rFonts w:ascii="Georgia" w:eastAsia="Times New Roman" w:hAnsi="Georgia" w:cs="Times New Roman"/>
          <w:color w:val="333333"/>
          <w:sz w:val="20"/>
          <w:szCs w:val="20"/>
        </w:rPr>
        <w:t>).</w:t>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18"/>
          <w:szCs w:val="18"/>
        </w:rPr>
      </w:pPr>
      <w:r>
        <w:rPr>
          <w:rFonts w:ascii="Georgia" w:eastAsia="Times New Roman" w:hAnsi="Georgia" w:cs="Times New Roman"/>
          <w:i/>
          <w:iCs/>
          <w:color w:val="000000"/>
          <w:sz w:val="18"/>
          <w:szCs w:val="18"/>
        </w:rPr>
        <w:lastRenderedPageBreak/>
        <w:t>Figure 1.36</w:t>
      </w:r>
      <w:r>
        <w:rPr>
          <w:rFonts w:ascii="Georgia" w:eastAsia="Times New Roman" w:hAnsi="Georgia" w:cs="Times New Roman"/>
          <w:i/>
          <w:iCs/>
          <w:color w:val="BB9966"/>
          <w:sz w:val="18"/>
          <w:szCs w:val="18"/>
        </w:rPr>
        <w:t> Font Group of Commands</w:t>
      </w:r>
    </w:p>
    <w:p w:rsidR="00000000" w:rsidRDefault="000E0AB6">
      <w:pPr>
        <w:shd w:val="clear" w:color="auto" w:fill="FFFFFF"/>
        <w:spacing w:line="439" w:lineRule="atLeast"/>
        <w:textAlignment w:val="baseline"/>
        <w:rPr>
          <w:rFonts w:ascii="Georgia" w:eastAsia="Times New Roman" w:hAnsi="Georgia" w:cs="Times New Roman"/>
          <w:color w:val="333333"/>
        </w:rPr>
      </w:pPr>
      <w:r>
        <w:rPr>
          <w:rFonts w:ascii="Georgia" w:eastAsia="Times New Roman" w:hAnsi="Georgia" w:cs="Times New Roman"/>
          <w:noProof/>
          <w:color w:val="2689C6"/>
        </w:rPr>
        <w:drawing>
          <wp:inline distT="0" distB="0" distL="0" distR="0">
            <wp:extent cx="5486400" cy="3209925"/>
            <wp:effectExtent l="0" t="0" r="0" b="9525"/>
            <wp:docPr id="37" name="Picture 62" descr="http://images.flatworldknowledge.com/manzoexcel/manzoexcel-fig01_036.jpg">
              <a:hlinkClick xmlns:a="http://schemas.openxmlformats.org/drawingml/2006/main" r:id="rId15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images.flatworldknowledge.com/manzoexcel/manzoexcel-fig01_036.jpg">
                      <a:hlinkClick r:id="rId157" tgtFrame="&quot;_blank&quot;"/>
                    </pic:cNvPr>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486400" cy="3209925"/>
                    </a:xfrm>
                    <a:prstGeom prst="rect">
                      <a:avLst/>
                    </a:prstGeom>
                    <a:noFill/>
                    <a:ln>
                      <a:noFill/>
                    </a:ln>
                  </pic:spPr>
                </pic:pic>
              </a:graphicData>
            </a:graphic>
          </wp:inline>
        </w:drawing>
      </w:r>
    </w:p>
    <w:p w:rsidR="00000000" w:rsidRDefault="000E0AB6">
      <w:pPr>
        <w:shd w:val="clear" w:color="auto" w:fill="F4F4F4"/>
        <w:spacing w:after="0" w:line="264" w:lineRule="atLeast"/>
        <w:textAlignment w:val="baseline"/>
        <w:outlineLvl w:val="2"/>
        <w:rPr>
          <w:rFonts w:ascii="Georgia" w:eastAsia="Times New Roman" w:hAnsi="Georgia" w:cs="Times New Roman"/>
          <w:b/>
          <w:bCs/>
          <w:color w:val="333333"/>
          <w:sz w:val="26"/>
          <w:szCs w:val="26"/>
        </w:rPr>
      </w:pPr>
      <w:r>
        <w:rPr>
          <w:rFonts w:ascii="Georgia" w:eastAsia="Times New Roman" w:hAnsi="Georgia" w:cs="Times New Roman"/>
          <w:b/>
          <w:bCs/>
          <w:color w:val="333333"/>
          <w:sz w:val="26"/>
          <w:szCs w:val="26"/>
        </w:rPr>
        <w:t>Mouseless Command</w:t>
      </w:r>
    </w:p>
    <w:p w:rsidR="00000000" w:rsidRDefault="000E0AB6">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Bold Format</w:t>
      </w:r>
    </w:p>
    <w:p w:rsidR="00000000" w:rsidRDefault="000E0AB6">
      <w:pPr>
        <w:pStyle w:val="ListParagraph"/>
        <w:numPr>
          <w:ilvl w:val="0"/>
          <w:numId w:val="13"/>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Hold the CTRL key while pressing the letter </w:t>
      </w:r>
      <w:r>
        <w:rPr>
          <w:rFonts w:ascii="Georgia" w:eastAsia="Times New Roman" w:hAnsi="Georgia" w:cs="Times New Roman"/>
          <w:i/>
          <w:iCs/>
          <w:color w:val="333333"/>
          <w:sz w:val="20"/>
          <w:szCs w:val="20"/>
        </w:rPr>
        <w:t>B</w:t>
      </w:r>
      <w:r>
        <w:rPr>
          <w:rFonts w:ascii="Georgia" w:eastAsia="Times New Roman" w:hAnsi="Georgia" w:cs="Times New Roman"/>
          <w:color w:val="333333"/>
          <w:sz w:val="20"/>
          <w:szCs w:val="20"/>
        </w:rPr>
        <w:t> on your keyboard.</w:t>
      </w:r>
    </w:p>
    <w:p w:rsidR="00000000" w:rsidRDefault="000E0AB6">
      <w:pPr>
        <w:numPr>
          <w:ilvl w:val="0"/>
          <w:numId w:val="62"/>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Highlight the range A15:D15 by placing the mouse pointer over cell A15 and left clicking a</w:t>
      </w:r>
      <w:r>
        <w:rPr>
          <w:rFonts w:ascii="Georgia" w:eastAsia="Times New Roman" w:hAnsi="Georgia" w:cs="Times New Roman"/>
          <w:color w:val="333333"/>
          <w:sz w:val="20"/>
          <w:szCs w:val="20"/>
        </w:rPr>
        <w:t>nd dragging to cell D15.</w:t>
      </w:r>
    </w:p>
    <w:p w:rsidR="00000000" w:rsidRDefault="000E0AB6">
      <w:pPr>
        <w:numPr>
          <w:ilvl w:val="0"/>
          <w:numId w:val="62"/>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Bold button in the Font group of commands in the Home tab of the Ribbon.</w:t>
      </w:r>
    </w:p>
    <w:p w:rsidR="00000000" w:rsidRDefault="000E0AB6">
      <w:pPr>
        <w:numPr>
          <w:ilvl w:val="0"/>
          <w:numId w:val="62"/>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Italics button in the Font group of commands in the Home tab of the Ribbon (see </w:t>
      </w:r>
      <w:hyperlink r:id="rId159" w:anchor="manzoexcel_1.0-ch01_s03_s01_f01" w:history="1">
        <w:r>
          <w:rPr>
            <w:rStyle w:val="Hyperlink"/>
            <w:rFonts w:ascii="Georgia" w:eastAsia="Times New Roman" w:hAnsi="Georgia" w:cs="Times New Roman"/>
            <w:color w:val="2689C6"/>
            <w:sz w:val="20"/>
            <w:szCs w:val="20"/>
          </w:rPr>
          <w:t>Figure 1.36 "Font Group of Commands"</w:t>
        </w:r>
      </w:hyperlink>
      <w:r>
        <w:rPr>
          <w:rFonts w:ascii="Georgia" w:eastAsia="Times New Roman" w:hAnsi="Georgia" w:cs="Times New Roman"/>
          <w:color w:val="333333"/>
          <w:sz w:val="20"/>
          <w:szCs w:val="20"/>
        </w:rPr>
        <w:t>).</w:t>
      </w:r>
    </w:p>
    <w:p w:rsidR="00000000" w:rsidRDefault="000E0AB6">
      <w:pPr>
        <w:numPr>
          <w:ilvl w:val="0"/>
          <w:numId w:val="62"/>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Underline button in the Font group of commands in the Home tab of the Ribbon (see </w:t>
      </w:r>
      <w:hyperlink r:id="rId160" w:anchor="manzoexcel_1.0-ch01_s03_s01_f01" w:history="1">
        <w:r>
          <w:rPr>
            <w:rStyle w:val="Hyperlink"/>
            <w:rFonts w:ascii="Georgia" w:eastAsia="Times New Roman" w:hAnsi="Georgia" w:cs="Times New Roman"/>
            <w:color w:val="2689C6"/>
            <w:sz w:val="20"/>
            <w:szCs w:val="20"/>
          </w:rPr>
          <w:t>Figure 1.36 "Font Group of Commands"</w:t>
        </w:r>
      </w:hyperlink>
      <w:r>
        <w:rPr>
          <w:rFonts w:ascii="Georgia" w:eastAsia="Times New Roman" w:hAnsi="Georgia" w:cs="Times New Roman"/>
          <w:color w:val="333333"/>
          <w:sz w:val="20"/>
          <w:szCs w:val="20"/>
        </w:rPr>
        <w:t>). Notice that there is a drop-down arrow next to the Underline button. This is for selecting a double underline format, which is common in careers that deal with accounting or budg</w:t>
      </w:r>
      <w:r>
        <w:rPr>
          <w:rFonts w:ascii="Georgia" w:eastAsia="Times New Roman" w:hAnsi="Georgia" w:cs="Times New Roman"/>
          <w:color w:val="333333"/>
          <w:sz w:val="20"/>
          <w:szCs w:val="20"/>
        </w:rPr>
        <w:t>eting activities.</w:t>
      </w:r>
    </w:p>
    <w:p w:rsidR="00000000" w:rsidRDefault="000E0AB6">
      <w:pPr>
        <w:shd w:val="clear" w:color="auto" w:fill="F4F4F4"/>
        <w:spacing w:after="0" w:line="264" w:lineRule="atLeast"/>
        <w:textAlignment w:val="baseline"/>
        <w:outlineLvl w:val="2"/>
        <w:rPr>
          <w:rFonts w:ascii="Georgia" w:eastAsia="Times New Roman" w:hAnsi="Georgia" w:cs="Times New Roman"/>
          <w:b/>
          <w:bCs/>
          <w:color w:val="333333"/>
          <w:sz w:val="26"/>
          <w:szCs w:val="26"/>
        </w:rPr>
      </w:pPr>
      <w:r>
        <w:rPr>
          <w:rFonts w:ascii="Georgia" w:eastAsia="Times New Roman" w:hAnsi="Georgia" w:cs="Times New Roman"/>
          <w:b/>
          <w:bCs/>
          <w:color w:val="333333"/>
          <w:sz w:val="26"/>
          <w:szCs w:val="26"/>
        </w:rPr>
        <w:t>Mouseless Command</w:t>
      </w:r>
    </w:p>
    <w:p w:rsidR="00000000" w:rsidRDefault="000E0AB6">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Italics Format</w:t>
      </w:r>
    </w:p>
    <w:p w:rsidR="00000000" w:rsidRDefault="000E0AB6">
      <w:pPr>
        <w:pStyle w:val="ListParagraph"/>
        <w:numPr>
          <w:ilvl w:val="0"/>
          <w:numId w:val="13"/>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Hold the CTRL key while pressing the letter </w:t>
      </w:r>
      <w:r>
        <w:rPr>
          <w:rFonts w:ascii="Georgia" w:eastAsia="Times New Roman" w:hAnsi="Georgia" w:cs="Times New Roman"/>
          <w:i/>
          <w:iCs/>
          <w:color w:val="333333"/>
          <w:sz w:val="20"/>
          <w:szCs w:val="20"/>
        </w:rPr>
        <w:t>I</w:t>
      </w:r>
      <w:r>
        <w:rPr>
          <w:rFonts w:ascii="Georgia" w:eastAsia="Times New Roman" w:hAnsi="Georgia" w:cs="Times New Roman"/>
          <w:color w:val="333333"/>
          <w:sz w:val="20"/>
          <w:szCs w:val="20"/>
        </w:rPr>
        <w:t> on your keyboard.</w:t>
      </w:r>
    </w:p>
    <w:p w:rsidR="00000000" w:rsidRDefault="000E0AB6">
      <w:pPr>
        <w:shd w:val="clear" w:color="auto" w:fill="F4F4F4"/>
        <w:spacing w:after="0" w:line="264" w:lineRule="atLeast"/>
        <w:textAlignment w:val="baseline"/>
        <w:outlineLvl w:val="2"/>
        <w:rPr>
          <w:rFonts w:ascii="Georgia" w:eastAsia="Times New Roman" w:hAnsi="Georgia" w:cs="Times New Roman"/>
          <w:b/>
          <w:bCs/>
          <w:color w:val="333333"/>
          <w:sz w:val="26"/>
          <w:szCs w:val="26"/>
        </w:rPr>
      </w:pPr>
      <w:r>
        <w:rPr>
          <w:rFonts w:ascii="Georgia" w:eastAsia="Times New Roman" w:hAnsi="Georgia" w:cs="Times New Roman"/>
          <w:b/>
          <w:bCs/>
          <w:color w:val="333333"/>
          <w:sz w:val="26"/>
          <w:szCs w:val="26"/>
        </w:rPr>
        <w:t>Mouseless Command</w:t>
      </w:r>
    </w:p>
    <w:p w:rsidR="00000000" w:rsidRDefault="000E0AB6">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Underline Format</w:t>
      </w:r>
    </w:p>
    <w:p w:rsidR="00000000" w:rsidRDefault="000E0AB6">
      <w:pPr>
        <w:pStyle w:val="ListParagraph"/>
        <w:numPr>
          <w:ilvl w:val="0"/>
          <w:numId w:val="13"/>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Hold the CTRL key while pressing the letter </w:t>
      </w:r>
      <w:r>
        <w:rPr>
          <w:rFonts w:ascii="Georgia" w:eastAsia="Times New Roman" w:hAnsi="Georgia" w:cs="Times New Roman"/>
          <w:i/>
          <w:iCs/>
          <w:color w:val="333333"/>
          <w:sz w:val="20"/>
          <w:szCs w:val="20"/>
        </w:rPr>
        <w:t>U</w:t>
      </w:r>
      <w:r>
        <w:rPr>
          <w:rFonts w:ascii="Georgia" w:eastAsia="Times New Roman" w:hAnsi="Georgia" w:cs="Times New Roman"/>
          <w:color w:val="333333"/>
          <w:sz w:val="20"/>
          <w:szCs w:val="20"/>
        </w:rPr>
        <w:t> on your keyboard.</w:t>
      </w:r>
    </w:p>
    <w:p w:rsidR="00000000" w:rsidRDefault="000E0AB6">
      <w:pPr>
        <w:shd w:val="clear" w:color="auto" w:fill="F4F4F4"/>
        <w:spacing w:after="0" w:line="264" w:lineRule="atLeast"/>
        <w:textAlignment w:val="baseline"/>
        <w:outlineLvl w:val="2"/>
        <w:rPr>
          <w:rFonts w:ascii="Georgia" w:eastAsia="Times New Roman" w:hAnsi="Georgia" w:cs="Times New Roman"/>
          <w:b/>
          <w:bCs/>
          <w:color w:val="333333"/>
          <w:sz w:val="26"/>
          <w:szCs w:val="26"/>
        </w:rPr>
      </w:pPr>
      <w:r>
        <w:rPr>
          <w:rFonts w:ascii="Georgia" w:eastAsia="Times New Roman" w:hAnsi="Georgia" w:cs="Times New Roman"/>
          <w:b/>
          <w:bCs/>
          <w:color w:val="333333"/>
          <w:sz w:val="26"/>
          <w:szCs w:val="26"/>
        </w:rPr>
        <w:t>Why?</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Format Column Headings and Totals</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Applying formatting enhancements to the column headings and column totals in a worksheet is a very important technique, especially if you are sharing a workbook with other people. These formatting techniques allow users of the worksheet to clearly see the </w:t>
      </w:r>
      <w:r>
        <w:rPr>
          <w:rFonts w:ascii="Georgia" w:eastAsia="Times New Roman" w:hAnsi="Georgia" w:cs="Times New Roman"/>
          <w:color w:val="333333"/>
          <w:sz w:val="20"/>
          <w:szCs w:val="20"/>
        </w:rPr>
        <w:t>column headings that define the data. In addition, the column totals usually contain the most important data on a worksheet with respect to making decisions, and formatting techniques allow users to quickly see this information.</w:t>
      </w:r>
    </w:p>
    <w:p w:rsidR="00000000" w:rsidRDefault="000E0AB6">
      <w:pPr>
        <w:numPr>
          <w:ilvl w:val="0"/>
          <w:numId w:val="62"/>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Highlight the range B3:B14 </w:t>
      </w:r>
      <w:r>
        <w:rPr>
          <w:rFonts w:ascii="Georgia" w:eastAsia="Times New Roman" w:hAnsi="Georgia" w:cs="Times New Roman"/>
          <w:color w:val="333333"/>
          <w:sz w:val="20"/>
          <w:szCs w:val="20"/>
        </w:rPr>
        <w:t>by placing the mouse pointer over cell B3 and left clicking and dragging down to cell B14.</w:t>
      </w:r>
    </w:p>
    <w:p w:rsidR="00000000" w:rsidRDefault="000E0AB6">
      <w:pPr>
        <w:numPr>
          <w:ilvl w:val="0"/>
          <w:numId w:val="62"/>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Comma Style button in the Number group of commands in the Home tab of the Ribbon (see </w:t>
      </w:r>
      <w:hyperlink r:id="rId161" w:anchor="manzoexcel_1.0-ch01_s03_s01_f02" w:history="1">
        <w:r>
          <w:rPr>
            <w:rStyle w:val="Hyperlink"/>
            <w:rFonts w:ascii="Georgia" w:eastAsia="Times New Roman" w:hAnsi="Georgia" w:cs="Times New Roman"/>
            <w:color w:val="2689C6"/>
            <w:sz w:val="20"/>
            <w:szCs w:val="20"/>
          </w:rPr>
          <w:t>Figure 1.37 "Number Group of Commands"</w:t>
        </w:r>
      </w:hyperlink>
      <w:r>
        <w:rPr>
          <w:rFonts w:ascii="Georgia" w:eastAsia="Times New Roman" w:hAnsi="Georgia" w:cs="Times New Roman"/>
          <w:color w:val="333333"/>
          <w:sz w:val="20"/>
          <w:szCs w:val="20"/>
        </w:rPr>
        <w:t>).</w:t>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18"/>
          <w:szCs w:val="18"/>
        </w:rPr>
      </w:pPr>
      <w:r>
        <w:rPr>
          <w:rFonts w:ascii="Georgia" w:eastAsia="Times New Roman" w:hAnsi="Georgia" w:cs="Times New Roman"/>
          <w:i/>
          <w:iCs/>
          <w:color w:val="000000"/>
          <w:sz w:val="18"/>
          <w:szCs w:val="18"/>
        </w:rPr>
        <w:t>Figure 1.37</w:t>
      </w:r>
      <w:r>
        <w:rPr>
          <w:rFonts w:ascii="Georgia" w:eastAsia="Times New Roman" w:hAnsi="Georgia" w:cs="Times New Roman"/>
          <w:i/>
          <w:iCs/>
          <w:color w:val="BB9966"/>
          <w:sz w:val="18"/>
          <w:szCs w:val="18"/>
        </w:rPr>
        <w:t> Number Group of Commands</w:t>
      </w:r>
    </w:p>
    <w:p w:rsidR="00000000" w:rsidRDefault="000E0AB6">
      <w:pPr>
        <w:shd w:val="clear" w:color="auto" w:fill="FFFFFF"/>
        <w:spacing w:line="439" w:lineRule="atLeast"/>
        <w:textAlignment w:val="baseline"/>
        <w:rPr>
          <w:rFonts w:ascii="Georgia" w:eastAsia="Times New Roman" w:hAnsi="Georgia" w:cs="Times New Roman"/>
          <w:color w:val="333333"/>
        </w:rPr>
      </w:pPr>
      <w:r>
        <w:rPr>
          <w:rFonts w:ascii="Georgia" w:eastAsia="Times New Roman" w:hAnsi="Georgia" w:cs="Times New Roman"/>
          <w:noProof/>
          <w:color w:val="2689C6"/>
        </w:rPr>
        <w:drawing>
          <wp:inline distT="0" distB="0" distL="0" distR="0">
            <wp:extent cx="5486400" cy="2771775"/>
            <wp:effectExtent l="0" t="0" r="0" b="9525"/>
            <wp:docPr id="38" name="Picture 61" descr="http://images.flatworldknowledge.com/manzoexcel/manzoexcel-fig01_037.jpg">
              <a:hlinkClick xmlns:a="http://schemas.openxmlformats.org/drawingml/2006/main" r:id="rId16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images.flatworldknowledge.com/manzoexcel/manzoexcel-fig01_037.jpg">
                      <a:hlinkClick r:id="rId162" tgtFrame="&quot;_blank&quot;"/>
                    </pic:cNvPr>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486400" cy="2771775"/>
                    </a:xfrm>
                    <a:prstGeom prst="rect">
                      <a:avLst/>
                    </a:prstGeom>
                    <a:noFill/>
                    <a:ln>
                      <a:noFill/>
                    </a:ln>
                  </pic:spPr>
                </pic:pic>
              </a:graphicData>
            </a:graphic>
          </wp:inline>
        </w:drawing>
      </w:r>
    </w:p>
    <w:p w:rsidR="00000000" w:rsidRDefault="000E0AB6">
      <w:pPr>
        <w:numPr>
          <w:ilvl w:val="0"/>
          <w:numId w:val="62"/>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Decrease Decimal button in the Number group of commands in the Home tab of the Ribbon (see </w:t>
      </w:r>
      <w:hyperlink r:id="rId164" w:anchor="manzoexcel_1.0-ch01_s03_s01_f02" w:history="1">
        <w:r>
          <w:rPr>
            <w:rStyle w:val="Hyperlink"/>
            <w:rFonts w:ascii="Georgia" w:eastAsia="Times New Roman" w:hAnsi="Georgia" w:cs="Times New Roman"/>
            <w:color w:val="2689C6"/>
            <w:sz w:val="20"/>
            <w:szCs w:val="20"/>
          </w:rPr>
          <w:t>Figure</w:t>
        </w:r>
        <w:r>
          <w:rPr>
            <w:rStyle w:val="Hyperlink"/>
            <w:rFonts w:ascii="Georgia" w:eastAsia="Times New Roman" w:hAnsi="Georgia" w:cs="Times New Roman"/>
            <w:color w:val="2689C6"/>
            <w:sz w:val="20"/>
            <w:szCs w:val="20"/>
          </w:rPr>
          <w:t xml:space="preserve"> 1.37 "Number Group of Commands"</w:t>
        </w:r>
      </w:hyperlink>
      <w:r>
        <w:rPr>
          <w:rFonts w:ascii="Georgia" w:eastAsia="Times New Roman" w:hAnsi="Georgia" w:cs="Times New Roman"/>
          <w:color w:val="333333"/>
          <w:sz w:val="20"/>
          <w:szCs w:val="20"/>
        </w:rPr>
        <w:t>).</w:t>
      </w:r>
    </w:p>
    <w:p w:rsidR="00000000" w:rsidRDefault="000E0AB6">
      <w:pPr>
        <w:numPr>
          <w:ilvl w:val="0"/>
          <w:numId w:val="62"/>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numbers will also be reduced to zero decimal places.</w:t>
      </w:r>
    </w:p>
    <w:p w:rsidR="00000000" w:rsidRDefault="000E0AB6">
      <w:pPr>
        <w:numPr>
          <w:ilvl w:val="0"/>
          <w:numId w:val="62"/>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Highlight the range C3:C14 by placing the mouse pointer over cell C3 and left clicking and dragging down to cell C14.</w:t>
      </w:r>
    </w:p>
    <w:p w:rsidR="00000000" w:rsidRDefault="000E0AB6">
      <w:pPr>
        <w:numPr>
          <w:ilvl w:val="0"/>
          <w:numId w:val="62"/>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Accounting Number Format button in t</w:t>
      </w:r>
      <w:r>
        <w:rPr>
          <w:rFonts w:ascii="Georgia" w:eastAsia="Times New Roman" w:hAnsi="Georgia" w:cs="Times New Roman"/>
          <w:color w:val="333333"/>
          <w:sz w:val="20"/>
          <w:szCs w:val="20"/>
        </w:rPr>
        <w:t>he Number group of commands in the Home tab of the Ribbon (see </w:t>
      </w:r>
      <w:hyperlink r:id="rId165" w:anchor="manzoexcel_1.0-ch01_s03_s01_f02" w:history="1">
        <w:r>
          <w:rPr>
            <w:rStyle w:val="Hyperlink"/>
            <w:rFonts w:ascii="Georgia" w:eastAsia="Times New Roman" w:hAnsi="Georgia" w:cs="Times New Roman"/>
            <w:color w:val="2689C6"/>
            <w:sz w:val="20"/>
            <w:szCs w:val="20"/>
          </w:rPr>
          <w:t>Figure 1.37 "Number Group of Commands"</w:t>
        </w:r>
      </w:hyperlink>
      <w:r>
        <w:rPr>
          <w:rFonts w:ascii="Georgia" w:eastAsia="Times New Roman" w:hAnsi="Georgia" w:cs="Times New Roman"/>
          <w:color w:val="333333"/>
          <w:sz w:val="20"/>
          <w:szCs w:val="20"/>
        </w:rPr>
        <w:t xml:space="preserve">). This will add the US currency symbol and </w:t>
      </w:r>
      <w:r>
        <w:rPr>
          <w:rFonts w:ascii="Georgia" w:eastAsia="Times New Roman" w:hAnsi="Georgia" w:cs="Times New Roman"/>
          <w:color w:val="333333"/>
          <w:sz w:val="20"/>
          <w:szCs w:val="20"/>
        </w:rPr>
        <w:t>two decimal places to the values. This format is common when working with pricing data.</w:t>
      </w:r>
    </w:p>
    <w:p w:rsidR="00000000" w:rsidRDefault="000E0AB6">
      <w:pPr>
        <w:numPr>
          <w:ilvl w:val="0"/>
          <w:numId w:val="62"/>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Highlight the range D3:D14 by placing the mouse pointer over cell D3 and left clicking and dragging down to cell D14.</w:t>
      </w:r>
    </w:p>
    <w:p w:rsidR="00000000" w:rsidRDefault="000E0AB6">
      <w:pPr>
        <w:numPr>
          <w:ilvl w:val="0"/>
          <w:numId w:val="62"/>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Again, this will add the US currency symbol to the</w:t>
      </w:r>
      <w:r>
        <w:rPr>
          <w:rFonts w:ascii="Georgia" w:eastAsia="Times New Roman" w:hAnsi="Georgia" w:cs="Times New Roman"/>
          <w:color w:val="333333"/>
          <w:sz w:val="20"/>
          <w:szCs w:val="20"/>
        </w:rPr>
        <w:t xml:space="preserve"> values as well as two decimal places.</w:t>
      </w:r>
    </w:p>
    <w:p w:rsidR="00000000" w:rsidRDefault="000E0AB6">
      <w:pPr>
        <w:numPr>
          <w:ilvl w:val="0"/>
          <w:numId w:val="62"/>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Decrease Decimal button in the Number group of commands in the Home tab of the Ribbon.</w:t>
      </w:r>
    </w:p>
    <w:p w:rsidR="00000000" w:rsidRDefault="000E0AB6">
      <w:pPr>
        <w:numPr>
          <w:ilvl w:val="0"/>
          <w:numId w:val="62"/>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This will add the US currency symbol to the values and reduce the decimal places to zero.</w:t>
      </w:r>
    </w:p>
    <w:p w:rsidR="00000000" w:rsidRDefault="000E0AB6">
      <w:pPr>
        <w:numPr>
          <w:ilvl w:val="0"/>
          <w:numId w:val="62"/>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Highlight the range A1:D1 by p</w:t>
      </w:r>
      <w:r>
        <w:rPr>
          <w:rFonts w:ascii="Georgia" w:eastAsia="Times New Roman" w:hAnsi="Georgia" w:cs="Times New Roman"/>
          <w:color w:val="333333"/>
          <w:sz w:val="20"/>
          <w:szCs w:val="20"/>
        </w:rPr>
        <w:t>lacing the mouse pointer over cell A1 and left clicking and dragging over to cell D1.</w:t>
      </w:r>
    </w:p>
    <w:p w:rsidR="00000000" w:rsidRDefault="000E0AB6">
      <w:pPr>
        <w:numPr>
          <w:ilvl w:val="0"/>
          <w:numId w:val="62"/>
        </w:numPr>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down arrow next to the Fill Color button in the Font group of commands in the Home tab of the Ribbon (see </w:t>
      </w:r>
      <w:hyperlink r:id="rId166" w:anchor="manzoexcel_1.0-ch01_s03_s01_f03" w:history="1">
        <w:r>
          <w:rPr>
            <w:rStyle w:val="Hyperlink"/>
            <w:rFonts w:ascii="Georgia" w:eastAsia="Times New Roman" w:hAnsi="Georgia" w:cs="Times New Roman"/>
            <w:color w:val="2689C6"/>
            <w:sz w:val="20"/>
            <w:szCs w:val="20"/>
          </w:rPr>
          <w:t>Figure 1.38 "Fill Color Palette"</w:t>
        </w:r>
      </w:hyperlink>
      <w:r>
        <w:rPr>
          <w:rFonts w:ascii="Georgia" w:eastAsia="Times New Roman" w:hAnsi="Georgia" w:cs="Times New Roman"/>
          <w:color w:val="333333"/>
          <w:sz w:val="20"/>
          <w:szCs w:val="20"/>
        </w:rPr>
        <w:t>).</w:t>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18"/>
          <w:szCs w:val="18"/>
        </w:rPr>
      </w:pPr>
      <w:r>
        <w:rPr>
          <w:rFonts w:ascii="Georgia" w:eastAsia="Times New Roman" w:hAnsi="Georgia" w:cs="Times New Roman"/>
          <w:i/>
          <w:iCs/>
          <w:color w:val="000000"/>
          <w:sz w:val="18"/>
          <w:szCs w:val="18"/>
        </w:rPr>
        <w:t>Figure 1.38</w:t>
      </w:r>
      <w:r>
        <w:rPr>
          <w:rFonts w:ascii="Georgia" w:eastAsia="Times New Roman" w:hAnsi="Georgia" w:cs="Times New Roman"/>
          <w:i/>
          <w:iCs/>
          <w:color w:val="BB9966"/>
          <w:sz w:val="18"/>
          <w:szCs w:val="18"/>
        </w:rPr>
        <w:t> Fill Color Palette</w:t>
      </w:r>
    </w:p>
    <w:p w:rsidR="00000000" w:rsidRDefault="000E0AB6">
      <w:pPr>
        <w:shd w:val="clear" w:color="auto" w:fill="FFFFFF"/>
        <w:spacing w:line="439" w:lineRule="atLeast"/>
        <w:textAlignment w:val="baseline"/>
        <w:rPr>
          <w:rFonts w:ascii="Georgia" w:eastAsia="Times New Roman" w:hAnsi="Georgia" w:cs="Times New Roman"/>
          <w:color w:val="333333"/>
        </w:rPr>
      </w:pPr>
      <w:r>
        <w:rPr>
          <w:rFonts w:ascii="Georgia" w:eastAsia="Times New Roman" w:hAnsi="Georgia" w:cs="Times New Roman"/>
          <w:noProof/>
          <w:color w:val="2689C6"/>
        </w:rPr>
        <w:drawing>
          <wp:inline distT="0" distB="0" distL="0" distR="0">
            <wp:extent cx="5486400" cy="3238500"/>
            <wp:effectExtent l="0" t="0" r="0" b="0"/>
            <wp:docPr id="39" name="Picture 60" descr="http://images.flatworldknowledge.com/manzoexcel/manzoexcel-fig01_038.jpg">
              <a:hlinkClick xmlns:a="http://schemas.openxmlformats.org/drawingml/2006/main" r:id="rId16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images.flatworldknowledge.com/manzoexcel/manzoexcel-fig01_038.jpg">
                      <a:hlinkClick r:id="rId167" tgtFrame="&quot;_blank&quot;"/>
                    </pic:cNvPr>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486400" cy="3238500"/>
                    </a:xfrm>
                    <a:prstGeom prst="rect">
                      <a:avLst/>
                    </a:prstGeom>
                    <a:noFill/>
                    <a:ln>
                      <a:noFill/>
                    </a:ln>
                  </pic:spPr>
                </pic:pic>
              </a:graphicData>
            </a:graphic>
          </wp:inline>
        </w:drawing>
      </w:r>
    </w:p>
    <w:p w:rsidR="00000000" w:rsidRDefault="000E0AB6">
      <w:pPr>
        <w:numPr>
          <w:ilvl w:val="0"/>
          <w:numId w:val="62"/>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Click the Aqua, Accent 5, Darker 25% color from the palette (see </w:t>
      </w:r>
      <w:hyperlink r:id="rId169" w:anchor="manzoexcel_1.0-ch01_s03_s01_f03" w:history="1">
        <w:r>
          <w:rPr>
            <w:rStyle w:val="Hyperlink"/>
            <w:rFonts w:ascii="Georgia" w:eastAsia="Times New Roman" w:hAnsi="Georgia" w:cs="Times New Roman"/>
            <w:color w:val="2689C6"/>
            <w:sz w:val="20"/>
            <w:szCs w:val="20"/>
          </w:rPr>
          <w:t>Figure 1</w:t>
        </w:r>
        <w:r>
          <w:rPr>
            <w:rStyle w:val="Hyperlink"/>
            <w:rFonts w:ascii="Georgia" w:eastAsia="Times New Roman" w:hAnsi="Georgia" w:cs="Times New Roman"/>
            <w:color w:val="2689C6"/>
            <w:sz w:val="20"/>
            <w:szCs w:val="20"/>
          </w:rPr>
          <w:t>.38 "Fill Color Palette"</w:t>
        </w:r>
      </w:hyperlink>
      <w:r>
        <w:rPr>
          <w:rFonts w:ascii="Georgia" w:eastAsia="Times New Roman" w:hAnsi="Georgia" w:cs="Times New Roman"/>
          <w:color w:val="333333"/>
          <w:sz w:val="20"/>
          <w:szCs w:val="20"/>
        </w:rPr>
        <w:t>). Notice that as you move the mouse pointer over the color palette, you will see a preview of how the color will appear in the highlighted cells.</w:t>
      </w:r>
    </w:p>
    <w:p w:rsidR="00000000" w:rsidRDefault="000E0AB6">
      <w:pPr>
        <w:numPr>
          <w:ilvl w:val="0"/>
          <w:numId w:val="62"/>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down arrow next to the Font Color button in the Font group of commands in t</w:t>
      </w:r>
      <w:r>
        <w:rPr>
          <w:rFonts w:ascii="Georgia" w:eastAsia="Times New Roman" w:hAnsi="Georgia" w:cs="Times New Roman"/>
          <w:color w:val="333333"/>
          <w:sz w:val="20"/>
          <w:szCs w:val="20"/>
        </w:rPr>
        <w:t>he Home tab of the Ribbon (see </w:t>
      </w:r>
      <w:hyperlink r:id="rId170" w:anchor="manzoexcel_1.0-ch01_s03_s01_f01" w:history="1">
        <w:r>
          <w:rPr>
            <w:rStyle w:val="Hyperlink"/>
            <w:rFonts w:ascii="Georgia" w:eastAsia="Times New Roman" w:hAnsi="Georgia" w:cs="Times New Roman"/>
            <w:color w:val="2689C6"/>
            <w:sz w:val="20"/>
            <w:szCs w:val="20"/>
          </w:rPr>
          <w:t>Figure 1.36 "Font Group of Commands"</w:t>
        </w:r>
      </w:hyperlink>
      <w:r>
        <w:rPr>
          <w:rFonts w:ascii="Georgia" w:eastAsia="Times New Roman" w:hAnsi="Georgia" w:cs="Times New Roman"/>
          <w:color w:val="333333"/>
          <w:sz w:val="20"/>
          <w:szCs w:val="20"/>
        </w:rPr>
        <w:t>).</w:t>
      </w:r>
    </w:p>
    <w:p w:rsidR="00000000" w:rsidRDefault="000E0AB6">
      <w:pPr>
        <w:numPr>
          <w:ilvl w:val="0"/>
          <w:numId w:val="62"/>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This change will be visible once text is typed into the highlighted cells.</w:t>
      </w:r>
    </w:p>
    <w:p w:rsidR="00000000" w:rsidRDefault="000E0AB6">
      <w:pPr>
        <w:numPr>
          <w:ilvl w:val="0"/>
          <w:numId w:val="62"/>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Increase Font Size button in the Font group of commands in the Home tab of the Ribbon (see </w:t>
      </w:r>
      <w:hyperlink r:id="rId171" w:anchor="manzoexcel_1.0-ch01_s03_s01_f03" w:history="1">
        <w:r>
          <w:rPr>
            <w:rStyle w:val="Hyperlink"/>
            <w:rFonts w:ascii="Georgia" w:eastAsia="Times New Roman" w:hAnsi="Georgia" w:cs="Times New Roman"/>
            <w:color w:val="2689C6"/>
            <w:sz w:val="20"/>
            <w:szCs w:val="20"/>
          </w:rPr>
          <w:t>Figure 1.38 "Fill Color Palette"</w:t>
        </w:r>
      </w:hyperlink>
      <w:r>
        <w:rPr>
          <w:rFonts w:ascii="Georgia" w:eastAsia="Times New Roman" w:hAnsi="Georgia" w:cs="Times New Roman"/>
          <w:color w:val="333333"/>
          <w:sz w:val="20"/>
          <w:szCs w:val="20"/>
        </w:rPr>
        <w:t>).</w:t>
      </w:r>
    </w:p>
    <w:p w:rsidR="00000000" w:rsidRDefault="000E0AB6">
      <w:pPr>
        <w:numPr>
          <w:ilvl w:val="0"/>
          <w:numId w:val="62"/>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Highlight</w:t>
      </w:r>
      <w:r>
        <w:rPr>
          <w:rFonts w:ascii="Georgia" w:eastAsia="Times New Roman" w:hAnsi="Georgia" w:cs="Times New Roman"/>
          <w:color w:val="333333"/>
          <w:sz w:val="20"/>
          <w:szCs w:val="20"/>
        </w:rPr>
        <w:t xml:space="preserve"> the range A1:D15 by placing the mouse pointer over cell A1 and left clicking and dragging down to cell D15.</w:t>
      </w:r>
    </w:p>
    <w:p w:rsidR="00000000" w:rsidRDefault="000E0AB6">
      <w:pPr>
        <w:numPr>
          <w:ilvl w:val="0"/>
          <w:numId w:val="62"/>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drop-down arrow on the right side of the Font button in the Home tab of the Ribbon (see </w:t>
      </w:r>
      <w:hyperlink r:id="rId172" w:anchor="manzoexcel_1.0-ch01_s03_s01_f01" w:history="1">
        <w:r>
          <w:rPr>
            <w:rStyle w:val="Hyperlink"/>
            <w:rFonts w:ascii="Georgia" w:eastAsia="Times New Roman" w:hAnsi="Georgia" w:cs="Times New Roman"/>
            <w:color w:val="2689C6"/>
            <w:sz w:val="20"/>
            <w:szCs w:val="20"/>
          </w:rPr>
          <w:t>Figure 1.36 "Font Group of Commands"</w:t>
        </w:r>
      </w:hyperlink>
      <w:r>
        <w:rPr>
          <w:rFonts w:ascii="Georgia" w:eastAsia="Times New Roman" w:hAnsi="Georgia" w:cs="Times New Roman"/>
          <w:color w:val="333333"/>
          <w:sz w:val="20"/>
          <w:szCs w:val="20"/>
        </w:rPr>
        <w:t>).</w:t>
      </w:r>
    </w:p>
    <w:p w:rsidR="00000000" w:rsidRDefault="000E0AB6">
      <w:pPr>
        <w:numPr>
          <w:ilvl w:val="0"/>
          <w:numId w:val="62"/>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Notice that as you move the mouse pointer over the font style options, you can see the font change in the highlighted cells.</w:t>
      </w:r>
    </w:p>
    <w:p w:rsidR="00000000" w:rsidRDefault="000E0AB6">
      <w:pPr>
        <w:numPr>
          <w:ilvl w:val="0"/>
          <w:numId w:val="62"/>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Expand the row width of Column</w:t>
      </w:r>
      <w:r>
        <w:rPr>
          <w:rFonts w:ascii="Georgia" w:eastAsia="Times New Roman" w:hAnsi="Georgia" w:cs="Times New Roman"/>
          <w:color w:val="333333"/>
          <w:sz w:val="20"/>
          <w:szCs w:val="20"/>
        </w:rPr>
        <w:t xml:space="preserve"> D to 10 characters.</w:t>
      </w:r>
    </w:p>
    <w:p w:rsidR="00000000" w:rsidRDefault="000E0AB6">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Why?</w:t>
      </w:r>
    </w:p>
    <w:p w:rsidR="00000000" w:rsidRDefault="000E0AB6">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Pound Signs (####) Appear in Columns</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When a column is too narrow for a long number, Excel will automatically convert the number to a series of pound signs (####). In the case </w:t>
      </w:r>
      <w:r>
        <w:rPr>
          <w:rFonts w:ascii="Georgia" w:eastAsia="Times New Roman" w:hAnsi="Georgia" w:cs="Times New Roman"/>
          <w:color w:val="333333"/>
          <w:sz w:val="20"/>
          <w:szCs w:val="20"/>
        </w:rPr>
        <w:t>of words or text data, Excel will only show the characters that fit in the column. However, this is not the case with numeric data because it can give the appearance of a number that is much smaller than what is actually in the cell. To remove the pound si</w:t>
      </w:r>
      <w:r>
        <w:rPr>
          <w:rFonts w:ascii="Georgia" w:eastAsia="Times New Roman" w:hAnsi="Georgia" w:cs="Times New Roman"/>
          <w:color w:val="333333"/>
          <w:sz w:val="20"/>
          <w:szCs w:val="20"/>
        </w:rPr>
        <w:t>gns, increase the width of the column.</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hyperlink r:id="rId173" w:anchor="manzoexcel_1.0-ch01_s03_s01_f04" w:history="1">
        <w:r>
          <w:rPr>
            <w:rStyle w:val="Hyperlink"/>
            <w:rFonts w:ascii="Georgia" w:eastAsia="Times New Roman" w:hAnsi="Georgia" w:cs="Times New Roman"/>
            <w:color w:val="2689C6"/>
            <w:sz w:val="20"/>
            <w:szCs w:val="20"/>
          </w:rPr>
          <w:t>Figure 1.39 "Formatting Techniques Applied"</w:t>
        </w:r>
      </w:hyperlink>
      <w:r>
        <w:rPr>
          <w:rFonts w:ascii="Georgia" w:eastAsia="Times New Roman" w:hAnsi="Georgia" w:cs="Times New Roman"/>
          <w:color w:val="333333"/>
          <w:sz w:val="20"/>
          <w:szCs w:val="20"/>
        </w:rPr>
        <w:t> shows how the Sheet1 worksheet should appear after the formatt</w:t>
      </w:r>
      <w:r>
        <w:rPr>
          <w:rFonts w:ascii="Georgia" w:eastAsia="Times New Roman" w:hAnsi="Georgia" w:cs="Times New Roman"/>
          <w:color w:val="333333"/>
          <w:sz w:val="20"/>
          <w:szCs w:val="20"/>
        </w:rPr>
        <w:t>ing techniques are applied.</w:t>
      </w:r>
    </w:p>
    <w:p w:rsidR="00000000" w:rsidRDefault="000E0AB6">
      <w:pPr>
        <w:rPr>
          <w:rFonts w:ascii="Georgia" w:eastAsia="Times New Roman" w:hAnsi="Georgia" w:cs="Times New Roman"/>
          <w:i/>
          <w:iCs/>
          <w:color w:val="000000"/>
          <w:sz w:val="20"/>
          <w:szCs w:val="20"/>
        </w:rPr>
      </w:pPr>
      <w:r>
        <w:rPr>
          <w:rFonts w:ascii="Georgia" w:eastAsia="Times New Roman" w:hAnsi="Georgia" w:cs="Times New Roman"/>
          <w:i/>
          <w:iCs/>
          <w:color w:val="000000"/>
          <w:sz w:val="20"/>
          <w:szCs w:val="20"/>
        </w:rPr>
        <w:br w:type="page"/>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lastRenderedPageBreak/>
        <w:t>Figure 1.39</w:t>
      </w:r>
      <w:r>
        <w:rPr>
          <w:rFonts w:ascii="Georgia" w:eastAsia="Times New Roman" w:hAnsi="Georgia" w:cs="Times New Roman"/>
          <w:i/>
          <w:iCs/>
          <w:color w:val="BB9966"/>
          <w:sz w:val="21"/>
          <w:szCs w:val="21"/>
        </w:rPr>
        <w:t> Formatting Techniques Applied</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486400" cy="4648200"/>
            <wp:effectExtent l="0" t="0" r="0" b="0"/>
            <wp:docPr id="40" name="Picture 59" descr="http://images.flatworldknowledge.com/manzoexcel/manzoexcel-fig01_039.jpg">
              <a:hlinkClick xmlns:a="http://schemas.openxmlformats.org/drawingml/2006/main" r:id="rId17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images.flatworldknowledge.com/manzoexcel/manzoexcel-fig01_039.jpg">
                      <a:hlinkClick r:id="rId174" tgtFrame="&quot;_blank&quot;"/>
                    </pic:cNvPr>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486400" cy="4648200"/>
                    </a:xfrm>
                    <a:prstGeom prst="rect">
                      <a:avLst/>
                    </a:prstGeom>
                    <a:noFill/>
                    <a:ln>
                      <a:noFill/>
                    </a:ln>
                  </pic:spPr>
                </pic:pic>
              </a:graphicData>
            </a:graphic>
          </wp:inline>
        </w:drawing>
      </w:r>
    </w:p>
    <w:p w:rsidR="00000000" w:rsidRDefault="000E0AB6">
      <w:pPr>
        <w:shd w:val="clear" w:color="auto" w:fill="FFFFFF"/>
        <w:spacing w:after="0"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Data Align</w:t>
      </w:r>
      <w:r>
        <w:rPr>
          <w:rFonts w:ascii="Calibri" w:eastAsia="Times New Roman" w:hAnsi="Calibri" w:cs="Times New Roman"/>
          <w:b/>
          <w:bCs/>
          <w:color w:val="333333"/>
          <w:sz w:val="28"/>
          <w:szCs w:val="28"/>
        </w:rPr>
        <w:t>ment (Wrap Text, Merge Cells, and Center)</w:t>
      </w:r>
    </w:p>
    <w:p w:rsidR="00000000" w:rsidRDefault="000E0AB6">
      <w:pPr>
        <w:shd w:val="clear" w:color="auto" w:fill="FFFFFF"/>
        <w:spacing w:line="439" w:lineRule="atLeast"/>
        <w:textAlignment w:val="baseline"/>
        <w:rPr>
          <w:rFonts w:ascii="Georgia" w:eastAsia="Times New Roman" w:hAnsi="Georgia" w:cs="Times New Roman"/>
          <w:i/>
          <w:iCs/>
          <w:color w:val="333333"/>
          <w:sz w:val="20"/>
          <w:szCs w:val="20"/>
        </w:rPr>
      </w:pPr>
      <w:r>
        <w:rPr>
          <w:rFonts w:ascii="Georgia" w:eastAsia="Times New Roman" w:hAnsi="Georgia" w:cs="Times New Roman"/>
          <w:i/>
          <w:iCs/>
          <w:color w:val="333333"/>
          <w:sz w:val="20"/>
          <w:szCs w:val="20"/>
        </w:rPr>
        <w:t>Follow-along file: Excel Objective 1.0 (Use file </w:t>
      </w:r>
      <w:hyperlink r:id="rId176" w:tgtFrame="_blank" w:history="1">
        <w:r>
          <w:rPr>
            <w:rStyle w:val="Hyperlink"/>
            <w:rFonts w:ascii="Georgia" w:eastAsia="Times New Roman" w:hAnsi="Georgia" w:cs="Times New Roman"/>
            <w:i/>
            <w:iCs/>
            <w:color w:val="2689C6"/>
            <w:sz w:val="20"/>
            <w:szCs w:val="20"/>
          </w:rPr>
          <w:t>Excel Objective 1.06</w:t>
        </w:r>
      </w:hyperlink>
      <w:r>
        <w:rPr>
          <w:rFonts w:ascii="Georgia" w:eastAsia="Times New Roman" w:hAnsi="Georgia" w:cs="Times New Roman"/>
          <w:i/>
          <w:iCs/>
          <w:color w:val="333333"/>
          <w:sz w:val="20"/>
          <w:szCs w:val="20"/>
        </w:rPr>
        <w:t xml:space="preserve"> if you are starting </w:t>
      </w:r>
      <w:r>
        <w:rPr>
          <w:rFonts w:ascii="Georgia" w:eastAsia="Times New Roman" w:hAnsi="Georgia" w:cs="Times New Roman"/>
          <w:i/>
          <w:iCs/>
          <w:color w:val="333333"/>
          <w:sz w:val="20"/>
          <w:szCs w:val="20"/>
        </w:rPr>
        <w:t>with this skill.)</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skills presented in this segment show how data are aligned within cell locations. For example, text and numbers can be centered in a cell location, left justified, right justified, and so on. In some cases you may want to stack multiw</w:t>
      </w:r>
      <w:r>
        <w:rPr>
          <w:rFonts w:ascii="Georgia" w:eastAsia="Times New Roman" w:hAnsi="Georgia" w:cs="Times New Roman"/>
          <w:color w:val="333333"/>
          <w:sz w:val="20"/>
          <w:szCs w:val="20"/>
        </w:rPr>
        <w:t>ord text entries vertically in a cell instead of expanding the width of a column. This is referred to as wrapping text. These skills are demonstrated in the following steps:</w:t>
      </w:r>
    </w:p>
    <w:p w:rsidR="00000000" w:rsidRDefault="000E0AB6">
      <w:pPr>
        <w:numPr>
          <w:ilvl w:val="0"/>
          <w:numId w:val="63"/>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Highlight the range B2:D2 by placing the mouse pointer over cell B2 and left click</w:t>
      </w:r>
      <w:r>
        <w:rPr>
          <w:rFonts w:ascii="Georgia" w:eastAsia="Times New Roman" w:hAnsi="Georgia" w:cs="Times New Roman"/>
          <w:color w:val="333333"/>
          <w:sz w:val="20"/>
          <w:szCs w:val="20"/>
        </w:rPr>
        <w:t>ing and dragging over to cell D2.</w:t>
      </w:r>
    </w:p>
    <w:p w:rsidR="00000000" w:rsidRDefault="000E0AB6">
      <w:pPr>
        <w:numPr>
          <w:ilvl w:val="0"/>
          <w:numId w:val="63"/>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Click the Center button in the Alignment group of commands in the Home tab of the Ribbon (see </w:t>
      </w:r>
      <w:hyperlink r:id="rId177" w:anchor="manzoexcel_1.0-ch01_s03_s02_f01" w:history="1">
        <w:r>
          <w:rPr>
            <w:rStyle w:val="Hyperlink"/>
            <w:rFonts w:ascii="Georgia" w:eastAsia="Times New Roman" w:hAnsi="Georgia" w:cs="Times New Roman"/>
            <w:color w:val="2689C6"/>
            <w:sz w:val="20"/>
            <w:szCs w:val="20"/>
          </w:rPr>
          <w:t>Figure 1.40 "</w:t>
        </w:r>
        <w:r>
          <w:rPr>
            <w:rStyle w:val="Hyperlink"/>
            <w:rFonts w:ascii="Georgia" w:eastAsia="Times New Roman" w:hAnsi="Georgia" w:cs="Times New Roman"/>
            <w:color w:val="2689C6"/>
            <w:sz w:val="20"/>
            <w:szCs w:val="20"/>
          </w:rPr>
          <w:t>Alignment Group in Home Tab"</w:t>
        </w:r>
      </w:hyperlink>
      <w:r>
        <w:rPr>
          <w:rFonts w:ascii="Georgia" w:eastAsia="Times New Roman" w:hAnsi="Georgia" w:cs="Times New Roman"/>
          <w:color w:val="333333"/>
          <w:sz w:val="20"/>
          <w:szCs w:val="20"/>
        </w:rPr>
        <w:t>). This will center the column headings in each cell location.</w:t>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18"/>
          <w:szCs w:val="18"/>
        </w:rPr>
      </w:pPr>
      <w:r>
        <w:rPr>
          <w:rFonts w:ascii="Georgia" w:eastAsia="Times New Roman" w:hAnsi="Georgia" w:cs="Times New Roman"/>
          <w:i/>
          <w:iCs/>
          <w:color w:val="000000"/>
          <w:sz w:val="18"/>
          <w:szCs w:val="18"/>
        </w:rPr>
        <w:t>Figure 1.40</w:t>
      </w:r>
      <w:r>
        <w:rPr>
          <w:rFonts w:ascii="Georgia" w:eastAsia="Times New Roman" w:hAnsi="Georgia" w:cs="Times New Roman"/>
          <w:i/>
          <w:iCs/>
          <w:color w:val="BB9966"/>
          <w:sz w:val="18"/>
          <w:szCs w:val="18"/>
        </w:rPr>
        <w:t> Alignment Group in Home Tab</w:t>
      </w:r>
    </w:p>
    <w:p w:rsidR="00000000" w:rsidRDefault="000E0AB6">
      <w:pPr>
        <w:shd w:val="clear" w:color="auto" w:fill="FFFFFF"/>
        <w:spacing w:line="439" w:lineRule="atLeast"/>
        <w:textAlignment w:val="baseline"/>
        <w:rPr>
          <w:rFonts w:ascii="Georgia" w:eastAsia="Times New Roman" w:hAnsi="Georgia" w:cs="Times New Roman"/>
          <w:color w:val="333333"/>
        </w:rPr>
      </w:pPr>
      <w:r>
        <w:rPr>
          <w:rFonts w:ascii="Georgia" w:eastAsia="Times New Roman" w:hAnsi="Georgia" w:cs="Times New Roman"/>
          <w:noProof/>
          <w:color w:val="2689C6"/>
        </w:rPr>
        <w:drawing>
          <wp:inline distT="0" distB="0" distL="0" distR="0">
            <wp:extent cx="5486400" cy="3971925"/>
            <wp:effectExtent l="0" t="0" r="0" b="9525"/>
            <wp:docPr id="41" name="Picture 58" descr="http://images.flatworldknowledge.com/manzoexcel/manzoexcel-fig01_040.jpg">
              <a:hlinkClick xmlns:a="http://schemas.openxmlformats.org/drawingml/2006/main" r:id="rId17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images.flatworldknowledge.com/manzoexcel/manzoexcel-fig01_040.jpg">
                      <a:hlinkClick r:id="rId178" tgtFrame="&quot;_blank&quot;"/>
                    </pic:cNvPr>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486400" cy="3971925"/>
                    </a:xfrm>
                    <a:prstGeom prst="rect">
                      <a:avLst/>
                    </a:prstGeom>
                    <a:noFill/>
                    <a:ln>
                      <a:noFill/>
                    </a:ln>
                  </pic:spPr>
                </pic:pic>
              </a:graphicData>
            </a:graphic>
          </wp:inline>
        </w:drawing>
      </w:r>
    </w:p>
    <w:p w:rsidR="00000000" w:rsidRDefault="000E0AB6">
      <w:pPr>
        <w:numPr>
          <w:ilvl w:val="0"/>
          <w:numId w:val="63"/>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Wrap Text button in the Alignment group (see </w:t>
      </w:r>
      <w:hyperlink r:id="rId180" w:anchor="manzoexcel_1.0-ch01_s03_s02_f01" w:history="1">
        <w:r>
          <w:rPr>
            <w:rStyle w:val="Hyperlink"/>
            <w:rFonts w:ascii="Georgia" w:eastAsia="Times New Roman" w:hAnsi="Georgia" w:cs="Times New Roman"/>
            <w:color w:val="2689C6"/>
            <w:sz w:val="20"/>
            <w:szCs w:val="20"/>
          </w:rPr>
          <w:t>Figure 1.40 "Alignment Group in Home Tab</w:t>
        </w:r>
        <w:r>
          <w:rPr>
            <w:rStyle w:val="Hyperlink"/>
            <w:rFonts w:ascii="Georgia" w:eastAsia="Times New Roman" w:hAnsi="Georgia" w:cs="Times New Roman"/>
            <w:color w:val="2689C6"/>
            <w:sz w:val="20"/>
            <w:szCs w:val="20"/>
          </w:rPr>
          <w:t>"</w:t>
        </w:r>
      </w:hyperlink>
      <w:r>
        <w:rPr>
          <w:rFonts w:ascii="Georgia" w:eastAsia="Times New Roman" w:hAnsi="Georgia" w:cs="Times New Roman"/>
          <w:color w:val="333333"/>
          <w:sz w:val="20"/>
          <w:szCs w:val="20"/>
        </w:rPr>
        <w:t>). The height of Row 2 automatically expands, and the words that were cut off because the columns were too narrow are now stacked vertically (see </w:t>
      </w:r>
      <w:hyperlink r:id="rId181" w:anchor="manzoexcel_1.0-ch01_s03_s02_f03" w:history="1">
        <w:r>
          <w:rPr>
            <w:rStyle w:val="Hyperlink"/>
            <w:rFonts w:ascii="Georgia" w:eastAsia="Times New Roman" w:hAnsi="Georgia" w:cs="Times New Roman"/>
            <w:color w:val="2689C6"/>
            <w:sz w:val="20"/>
            <w:szCs w:val="20"/>
          </w:rPr>
          <w:t>Figure 1.42 "Sheet1 with Data Alignment Features Added"</w:t>
        </w:r>
      </w:hyperlink>
      <w:r>
        <w:rPr>
          <w:rFonts w:ascii="Georgia" w:eastAsia="Times New Roman" w:hAnsi="Georgia" w:cs="Times New Roman"/>
          <w:color w:val="333333"/>
          <w:sz w:val="20"/>
          <w:szCs w:val="20"/>
        </w:rPr>
        <w:t>).</w:t>
      </w:r>
    </w:p>
    <w:p w:rsidR="00000000" w:rsidRDefault="000E0AB6">
      <w:pPr>
        <w:shd w:val="clear" w:color="auto" w:fill="F4F4F4"/>
        <w:spacing w:after="0" w:line="264" w:lineRule="atLeast"/>
        <w:textAlignment w:val="baseline"/>
        <w:outlineLvl w:val="2"/>
        <w:rPr>
          <w:rFonts w:ascii="Georgia" w:eastAsia="Times New Roman" w:hAnsi="Georgia" w:cs="Times New Roman"/>
          <w:b/>
          <w:bCs/>
          <w:color w:val="333333"/>
          <w:sz w:val="26"/>
          <w:szCs w:val="26"/>
        </w:rPr>
      </w:pPr>
      <w:r>
        <w:rPr>
          <w:rFonts w:ascii="Georgia" w:eastAsia="Times New Roman" w:hAnsi="Georgia" w:cs="Times New Roman"/>
          <w:b/>
          <w:bCs/>
          <w:color w:val="333333"/>
          <w:sz w:val="26"/>
          <w:szCs w:val="26"/>
        </w:rPr>
        <w:t>Mouseless Command</w:t>
      </w:r>
    </w:p>
    <w:p w:rsidR="00000000" w:rsidRDefault="000E0AB6">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Wrap Text</w:t>
      </w:r>
    </w:p>
    <w:p w:rsidR="00000000" w:rsidRDefault="000E0AB6">
      <w:pPr>
        <w:pStyle w:val="ListParagraph"/>
        <w:numPr>
          <w:ilvl w:val="0"/>
          <w:numId w:val="13"/>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Press the ALT key and then the letters </w:t>
      </w:r>
      <w:r>
        <w:rPr>
          <w:rFonts w:ascii="Georgia" w:eastAsia="Times New Roman" w:hAnsi="Georgia" w:cs="Times New Roman"/>
          <w:i/>
          <w:iCs/>
          <w:color w:val="333333"/>
          <w:sz w:val="20"/>
          <w:szCs w:val="20"/>
        </w:rPr>
        <w:t>H</w:t>
      </w:r>
      <w:r>
        <w:rPr>
          <w:rFonts w:ascii="Georgia" w:eastAsia="Times New Roman" w:hAnsi="Georgia" w:cs="Times New Roman"/>
          <w:color w:val="333333"/>
          <w:sz w:val="20"/>
          <w:szCs w:val="20"/>
        </w:rPr>
        <w:t> and </w:t>
      </w:r>
      <w:r>
        <w:rPr>
          <w:rFonts w:ascii="Georgia" w:eastAsia="Times New Roman" w:hAnsi="Georgia" w:cs="Times New Roman"/>
          <w:i/>
          <w:iCs/>
          <w:color w:val="333333"/>
          <w:sz w:val="20"/>
          <w:szCs w:val="20"/>
        </w:rPr>
        <w:t>W</w:t>
      </w:r>
      <w:r>
        <w:rPr>
          <w:rFonts w:ascii="Georgia" w:eastAsia="Times New Roman" w:hAnsi="Georgia" w:cs="Times New Roman"/>
          <w:color w:val="333333"/>
          <w:sz w:val="20"/>
          <w:szCs w:val="20"/>
        </w:rPr>
        <w:t> one at a time.</w:t>
      </w:r>
    </w:p>
    <w:p w:rsidR="00000000" w:rsidRDefault="000E0AB6">
      <w:pPr>
        <w:shd w:val="clear" w:color="auto" w:fill="F4F4F4"/>
        <w:spacing w:before="240" w:after="0" w:line="264" w:lineRule="atLeast"/>
        <w:textAlignment w:val="baseline"/>
        <w:outlineLvl w:val="2"/>
        <w:rPr>
          <w:rFonts w:ascii="Georgia" w:eastAsia="Times New Roman" w:hAnsi="Georgia" w:cs="Times New Roman"/>
          <w:b/>
          <w:bCs/>
          <w:color w:val="333333"/>
          <w:sz w:val="26"/>
          <w:szCs w:val="26"/>
        </w:rPr>
      </w:pPr>
      <w:r>
        <w:rPr>
          <w:rFonts w:ascii="Georgia" w:eastAsia="Times New Roman" w:hAnsi="Georgia" w:cs="Times New Roman"/>
          <w:b/>
          <w:bCs/>
          <w:color w:val="333333"/>
          <w:sz w:val="26"/>
          <w:szCs w:val="26"/>
        </w:rPr>
        <w:t>Why?</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Wrap Text</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 xml:space="preserve">The benefit of using the Wrap Text command is that it significantly </w:t>
      </w:r>
      <w:r>
        <w:rPr>
          <w:rFonts w:ascii="Georgia" w:eastAsia="Times New Roman" w:hAnsi="Georgia" w:cs="Times New Roman"/>
          <w:color w:val="333333"/>
          <w:sz w:val="20"/>
          <w:szCs w:val="20"/>
        </w:rPr>
        <w:t>reduces the need to expand the column width to accommodate multiword column headings. The problem with increasing the column width is that you may reduce the amount of data that can fit on a piece of paper or one screen. This makes it cumbersome to analyze</w:t>
      </w:r>
      <w:r>
        <w:rPr>
          <w:rFonts w:ascii="Georgia" w:eastAsia="Times New Roman" w:hAnsi="Georgia" w:cs="Times New Roman"/>
          <w:color w:val="333333"/>
          <w:sz w:val="20"/>
          <w:szCs w:val="20"/>
        </w:rPr>
        <w:t xml:space="preserve"> the data in the worksheet and could increase the time it takes to make a decision.</w:t>
      </w:r>
    </w:p>
    <w:p w:rsidR="00000000" w:rsidRDefault="000E0AB6">
      <w:pPr>
        <w:numPr>
          <w:ilvl w:val="0"/>
          <w:numId w:val="63"/>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Highlight the range A1:D1 by placing the mouse pointer over cell A1 and left clicking and dragging over to cell D1.</w:t>
      </w:r>
    </w:p>
    <w:p w:rsidR="00000000" w:rsidRDefault="000E0AB6">
      <w:pPr>
        <w:numPr>
          <w:ilvl w:val="0"/>
          <w:numId w:val="63"/>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down arrow on the right side of the Merge &amp; Ce</w:t>
      </w:r>
      <w:r>
        <w:rPr>
          <w:rFonts w:ascii="Georgia" w:eastAsia="Times New Roman" w:hAnsi="Georgia" w:cs="Times New Roman"/>
          <w:color w:val="333333"/>
          <w:sz w:val="20"/>
          <w:szCs w:val="20"/>
        </w:rPr>
        <w:t>nter button in the Alignment group of commands in the Home tab of the Ribbon.</w:t>
      </w:r>
    </w:p>
    <w:p w:rsidR="00000000" w:rsidRDefault="000E0AB6">
      <w:pPr>
        <w:numPr>
          <w:ilvl w:val="0"/>
          <w:numId w:val="63"/>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Left click the Merge &amp; Center option (see </w:t>
      </w:r>
      <w:hyperlink r:id="rId182" w:anchor="manzoexcel_1.0-ch01_s03_s02_f02" w:history="1">
        <w:r>
          <w:rPr>
            <w:rStyle w:val="Hyperlink"/>
            <w:rFonts w:ascii="Georgia" w:eastAsia="Times New Roman" w:hAnsi="Georgia" w:cs="Times New Roman"/>
            <w:color w:val="2689C6"/>
            <w:sz w:val="20"/>
            <w:szCs w:val="20"/>
          </w:rPr>
          <w:t>Figure 1.41 "Merge Cell D</w:t>
        </w:r>
        <w:r>
          <w:rPr>
            <w:rStyle w:val="Hyperlink"/>
            <w:rFonts w:ascii="Georgia" w:eastAsia="Times New Roman" w:hAnsi="Georgia" w:cs="Times New Roman"/>
            <w:color w:val="2689C6"/>
            <w:sz w:val="20"/>
            <w:szCs w:val="20"/>
          </w:rPr>
          <w:t>rop-Down Menu"</w:t>
        </w:r>
      </w:hyperlink>
      <w:r>
        <w:rPr>
          <w:rFonts w:ascii="Georgia" w:eastAsia="Times New Roman" w:hAnsi="Georgia" w:cs="Times New Roman"/>
          <w:color w:val="333333"/>
          <w:sz w:val="20"/>
          <w:szCs w:val="20"/>
        </w:rPr>
        <w:t>). This will create one large cell location running across the top of the data set.</w:t>
      </w:r>
    </w:p>
    <w:p w:rsidR="00000000" w:rsidRDefault="000E0AB6">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Mouseless Commands</w:t>
      </w:r>
    </w:p>
    <w:p w:rsidR="00000000" w:rsidRDefault="000E0AB6">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Merge Commands</w:t>
      </w:r>
    </w:p>
    <w:p w:rsidR="00000000" w:rsidRDefault="000E0AB6">
      <w:pPr>
        <w:pStyle w:val="ListParagraph"/>
        <w:numPr>
          <w:ilvl w:val="0"/>
          <w:numId w:val="13"/>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Merge &amp; Center: Press the ALT key and then the letters </w:t>
      </w:r>
      <w:r>
        <w:rPr>
          <w:rFonts w:ascii="Georgia" w:eastAsia="Times New Roman" w:hAnsi="Georgia" w:cs="Times New Roman"/>
          <w:i/>
          <w:iCs/>
          <w:color w:val="333333"/>
          <w:sz w:val="20"/>
          <w:szCs w:val="20"/>
        </w:rPr>
        <w:t>H</w:t>
      </w:r>
      <w:r>
        <w:rPr>
          <w:rFonts w:ascii="Georgia" w:eastAsia="Times New Roman" w:hAnsi="Georgia" w:cs="Times New Roman"/>
          <w:color w:val="333333"/>
          <w:sz w:val="20"/>
          <w:szCs w:val="20"/>
        </w:rPr>
        <w:t>, </w:t>
      </w:r>
      <w:r>
        <w:rPr>
          <w:rFonts w:ascii="Georgia" w:eastAsia="Times New Roman" w:hAnsi="Georgia" w:cs="Times New Roman"/>
          <w:i/>
          <w:iCs/>
          <w:color w:val="333333"/>
          <w:sz w:val="20"/>
          <w:szCs w:val="20"/>
        </w:rPr>
        <w:t>M</w:t>
      </w:r>
      <w:r>
        <w:rPr>
          <w:rFonts w:ascii="Georgia" w:eastAsia="Times New Roman" w:hAnsi="Georgia" w:cs="Times New Roman"/>
          <w:color w:val="333333"/>
          <w:sz w:val="20"/>
          <w:szCs w:val="20"/>
        </w:rPr>
        <w:t>, and </w:t>
      </w:r>
      <w:r>
        <w:rPr>
          <w:rFonts w:ascii="Georgia" w:eastAsia="Times New Roman" w:hAnsi="Georgia" w:cs="Times New Roman"/>
          <w:i/>
          <w:iCs/>
          <w:color w:val="333333"/>
          <w:sz w:val="20"/>
          <w:szCs w:val="20"/>
        </w:rPr>
        <w:t>C</w:t>
      </w:r>
      <w:r>
        <w:rPr>
          <w:rFonts w:ascii="Georgia" w:eastAsia="Times New Roman" w:hAnsi="Georgia" w:cs="Times New Roman"/>
          <w:color w:val="333333"/>
          <w:sz w:val="20"/>
          <w:szCs w:val="20"/>
        </w:rPr>
        <w:t> one at a time.</w:t>
      </w:r>
    </w:p>
    <w:p w:rsidR="00000000" w:rsidRDefault="000E0AB6">
      <w:pPr>
        <w:pStyle w:val="ListParagraph"/>
        <w:numPr>
          <w:ilvl w:val="0"/>
          <w:numId w:val="13"/>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Merge Cells: Press the ALT key and then th</w:t>
      </w:r>
      <w:r>
        <w:rPr>
          <w:rFonts w:ascii="Georgia" w:eastAsia="Times New Roman" w:hAnsi="Georgia" w:cs="Times New Roman"/>
          <w:color w:val="333333"/>
          <w:sz w:val="20"/>
          <w:szCs w:val="20"/>
        </w:rPr>
        <w:t>e letters </w:t>
      </w:r>
      <w:r>
        <w:rPr>
          <w:rFonts w:ascii="Georgia" w:eastAsia="Times New Roman" w:hAnsi="Georgia" w:cs="Times New Roman"/>
          <w:i/>
          <w:iCs/>
          <w:color w:val="333333"/>
          <w:sz w:val="20"/>
          <w:szCs w:val="20"/>
        </w:rPr>
        <w:t>H</w:t>
      </w:r>
      <w:r>
        <w:rPr>
          <w:rFonts w:ascii="Georgia" w:eastAsia="Times New Roman" w:hAnsi="Georgia" w:cs="Times New Roman"/>
          <w:color w:val="333333"/>
          <w:sz w:val="20"/>
          <w:szCs w:val="20"/>
        </w:rPr>
        <w:t>, </w:t>
      </w:r>
      <w:r>
        <w:rPr>
          <w:rFonts w:ascii="Georgia" w:eastAsia="Times New Roman" w:hAnsi="Georgia" w:cs="Times New Roman"/>
          <w:i/>
          <w:iCs/>
          <w:color w:val="333333"/>
          <w:sz w:val="20"/>
          <w:szCs w:val="20"/>
        </w:rPr>
        <w:t>M</w:t>
      </w:r>
      <w:r>
        <w:rPr>
          <w:rFonts w:ascii="Georgia" w:eastAsia="Times New Roman" w:hAnsi="Georgia" w:cs="Times New Roman"/>
          <w:color w:val="333333"/>
          <w:sz w:val="20"/>
          <w:szCs w:val="20"/>
        </w:rPr>
        <w:t>, and </w:t>
      </w:r>
      <w:r>
        <w:rPr>
          <w:rFonts w:ascii="Georgia" w:eastAsia="Times New Roman" w:hAnsi="Georgia" w:cs="Times New Roman"/>
          <w:i/>
          <w:iCs/>
          <w:color w:val="333333"/>
          <w:sz w:val="20"/>
          <w:szCs w:val="20"/>
        </w:rPr>
        <w:t>M</w:t>
      </w:r>
      <w:r>
        <w:rPr>
          <w:rFonts w:ascii="Georgia" w:eastAsia="Times New Roman" w:hAnsi="Georgia" w:cs="Times New Roman"/>
          <w:color w:val="333333"/>
          <w:sz w:val="20"/>
          <w:szCs w:val="20"/>
        </w:rPr>
        <w:t> one at a time.</w:t>
      </w:r>
    </w:p>
    <w:p w:rsidR="00000000" w:rsidRDefault="000E0AB6">
      <w:pPr>
        <w:pStyle w:val="ListParagraph"/>
        <w:numPr>
          <w:ilvl w:val="0"/>
          <w:numId w:val="13"/>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Unmerge Cells: Press the ALT key and then the letters </w:t>
      </w:r>
      <w:r>
        <w:rPr>
          <w:rFonts w:ascii="Georgia" w:eastAsia="Times New Roman" w:hAnsi="Georgia" w:cs="Times New Roman"/>
          <w:i/>
          <w:iCs/>
          <w:color w:val="333333"/>
          <w:sz w:val="20"/>
          <w:szCs w:val="20"/>
        </w:rPr>
        <w:t>H</w:t>
      </w:r>
      <w:r>
        <w:rPr>
          <w:rFonts w:ascii="Georgia" w:eastAsia="Times New Roman" w:hAnsi="Georgia" w:cs="Times New Roman"/>
          <w:color w:val="333333"/>
          <w:sz w:val="20"/>
          <w:szCs w:val="20"/>
        </w:rPr>
        <w:t>, </w:t>
      </w:r>
      <w:r>
        <w:rPr>
          <w:rFonts w:ascii="Georgia" w:eastAsia="Times New Roman" w:hAnsi="Georgia" w:cs="Times New Roman"/>
          <w:i/>
          <w:iCs/>
          <w:color w:val="333333"/>
          <w:sz w:val="20"/>
          <w:szCs w:val="20"/>
        </w:rPr>
        <w:t>M</w:t>
      </w:r>
      <w:r>
        <w:rPr>
          <w:rFonts w:ascii="Georgia" w:eastAsia="Times New Roman" w:hAnsi="Georgia" w:cs="Times New Roman"/>
          <w:color w:val="333333"/>
          <w:sz w:val="20"/>
          <w:szCs w:val="20"/>
        </w:rPr>
        <w:t>, and </w:t>
      </w:r>
      <w:r>
        <w:rPr>
          <w:rFonts w:ascii="Georgia" w:eastAsia="Times New Roman" w:hAnsi="Georgia" w:cs="Times New Roman"/>
          <w:i/>
          <w:iCs/>
          <w:color w:val="333333"/>
          <w:sz w:val="20"/>
          <w:szCs w:val="20"/>
        </w:rPr>
        <w:t>U</w:t>
      </w:r>
      <w:r>
        <w:rPr>
          <w:rFonts w:ascii="Georgia" w:eastAsia="Times New Roman" w:hAnsi="Georgia" w:cs="Times New Roman"/>
          <w:color w:val="333333"/>
          <w:sz w:val="20"/>
          <w:szCs w:val="20"/>
        </w:rPr>
        <w:t> one at a time.</w:t>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1.41</w:t>
      </w:r>
      <w:r>
        <w:rPr>
          <w:rFonts w:ascii="Georgia" w:eastAsia="Times New Roman" w:hAnsi="Georgia" w:cs="Times New Roman"/>
          <w:i/>
          <w:iCs/>
          <w:color w:val="BB9966"/>
          <w:sz w:val="21"/>
          <w:szCs w:val="21"/>
        </w:rPr>
        <w:t> Merge Cell Drop-Down Menu</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486400" cy="2438400"/>
            <wp:effectExtent l="0" t="0" r="0" b="0"/>
            <wp:docPr id="42" name="Picture 57" descr="http://images.flatworldknowledge.com/manzoexcel/manzoexcel-fig01_041.jpg">
              <a:hlinkClick xmlns:a="http://schemas.openxmlformats.org/drawingml/2006/main" r:id="rId18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images.flatworldknowledge.com/manzoexcel/manzoexcel-fig01_041.jpg">
                      <a:hlinkClick r:id="rId183" tgtFrame="&quot;_blank&quot;"/>
                    </pic:cNvPr>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486400" cy="2438400"/>
                    </a:xfrm>
                    <a:prstGeom prst="rect">
                      <a:avLst/>
                    </a:prstGeom>
                    <a:noFill/>
                    <a:ln>
                      <a:noFill/>
                    </a:ln>
                  </pic:spPr>
                </pic:pic>
              </a:graphicData>
            </a:graphic>
          </wp:inline>
        </w:drawing>
      </w:r>
    </w:p>
    <w:p w:rsidR="00000000" w:rsidRDefault="000E0AB6">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Why?</w:t>
      </w:r>
    </w:p>
    <w:p w:rsidR="00000000" w:rsidRDefault="000E0AB6">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Merge &amp; Center</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 xml:space="preserve">One of the most common reasons the Merge &amp; Center command is used is to center the title of a worksheet directly above the columns of data. </w:t>
      </w:r>
      <w:r>
        <w:rPr>
          <w:rFonts w:ascii="Georgia" w:eastAsia="Times New Roman" w:hAnsi="Georgia" w:cs="Times New Roman"/>
          <w:color w:val="333333"/>
          <w:sz w:val="20"/>
          <w:szCs w:val="20"/>
        </w:rPr>
        <w:t>Once the cells above the column headings are merged, a title can be centered above the columns of data. It is very difficult to center the title over the columns of data if the cells are not merged.</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hyperlink r:id="rId185" w:anchor="manzoexcel_1.0-ch01_s03_s02_f03" w:history="1">
        <w:r>
          <w:rPr>
            <w:rStyle w:val="Hyperlink"/>
            <w:rFonts w:ascii="Georgia" w:eastAsia="Times New Roman" w:hAnsi="Georgia" w:cs="Times New Roman"/>
            <w:color w:val="2689C6"/>
            <w:sz w:val="20"/>
            <w:szCs w:val="20"/>
          </w:rPr>
          <w:t>Figure 1.42 "Sheet1 with Data Alignment Features Added"</w:t>
        </w:r>
      </w:hyperlink>
      <w:r>
        <w:rPr>
          <w:rFonts w:ascii="Georgia" w:eastAsia="Times New Roman" w:hAnsi="Georgia" w:cs="Times New Roman"/>
          <w:color w:val="333333"/>
          <w:sz w:val="20"/>
          <w:szCs w:val="20"/>
        </w:rPr>
        <w:t> shows the Sheet1 worksheet with the data alignment commands applied. The reason for merging the cells in the range A1:D1 will become apparent in t</w:t>
      </w:r>
      <w:r>
        <w:rPr>
          <w:rFonts w:ascii="Georgia" w:eastAsia="Times New Roman" w:hAnsi="Georgia" w:cs="Times New Roman"/>
          <w:color w:val="333333"/>
          <w:sz w:val="20"/>
          <w:szCs w:val="20"/>
        </w:rPr>
        <w:t>he next segment.</w:t>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1.42</w:t>
      </w:r>
      <w:r>
        <w:rPr>
          <w:rFonts w:ascii="Georgia" w:eastAsia="Times New Roman" w:hAnsi="Georgia" w:cs="Times New Roman"/>
          <w:i/>
          <w:iCs/>
          <w:color w:val="BB9966"/>
          <w:sz w:val="21"/>
          <w:szCs w:val="21"/>
        </w:rPr>
        <w:t> Sheet1 with Data Alignment Features Added</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486400" cy="5114925"/>
            <wp:effectExtent l="0" t="0" r="0" b="9525"/>
            <wp:docPr id="43" name="Picture 56" descr="http://images.flatworldknowledge.com/manzoexcel/manzoexcel-fig01_042.jpg">
              <a:hlinkClick xmlns:a="http://schemas.openxmlformats.org/drawingml/2006/main" r:id="rId18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images.flatworldknowledge.com/manzoexcel/manzoexcel-fig01_042.jpg">
                      <a:hlinkClick r:id="rId186" tgtFrame="&quot;_blank&quot;"/>
                    </pic:cNvPr>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486400" cy="5114925"/>
                    </a:xfrm>
                    <a:prstGeom prst="rect">
                      <a:avLst/>
                    </a:prstGeom>
                    <a:noFill/>
                    <a:ln>
                      <a:noFill/>
                    </a:ln>
                  </pic:spPr>
                </pic:pic>
              </a:graphicData>
            </a:graphic>
          </wp:inline>
        </w:drawing>
      </w:r>
    </w:p>
    <w:p w:rsidR="00000000" w:rsidRDefault="000E0AB6">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Skill Refresher: Wrap Text</w:t>
      </w:r>
    </w:p>
    <w:p w:rsidR="00000000" w:rsidRDefault="000E0AB6">
      <w:pPr>
        <w:numPr>
          <w:ilvl w:val="0"/>
          <w:numId w:val="64"/>
        </w:numPr>
        <w:shd w:val="clear" w:color="auto" w:fill="F4F4F4"/>
        <w:spacing w:after="0" w:line="439" w:lineRule="atLeast"/>
        <w:ind w:left="45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Activate the cell or range of cells that contain text data.</w:t>
      </w:r>
    </w:p>
    <w:p w:rsidR="00000000" w:rsidRDefault="000E0AB6">
      <w:pPr>
        <w:numPr>
          <w:ilvl w:val="0"/>
          <w:numId w:val="64"/>
        </w:numPr>
        <w:shd w:val="clear" w:color="auto" w:fill="F4F4F4"/>
        <w:spacing w:after="0" w:line="439" w:lineRule="atLeast"/>
        <w:ind w:left="45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Home tab of the Ribbon.</w:t>
      </w:r>
    </w:p>
    <w:p w:rsidR="00000000" w:rsidRDefault="000E0AB6">
      <w:pPr>
        <w:numPr>
          <w:ilvl w:val="0"/>
          <w:numId w:val="64"/>
        </w:numPr>
        <w:shd w:val="clear" w:color="auto" w:fill="F4F4F4"/>
        <w:spacing w:line="439" w:lineRule="atLeast"/>
        <w:ind w:left="45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Wrap Text button.</w:t>
      </w:r>
    </w:p>
    <w:p w:rsidR="00000000" w:rsidRDefault="000E0AB6">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Skill Refresher: Merge Cells</w:t>
      </w:r>
    </w:p>
    <w:p w:rsidR="00000000" w:rsidRDefault="000E0AB6">
      <w:pPr>
        <w:numPr>
          <w:ilvl w:val="0"/>
          <w:numId w:val="65"/>
        </w:numPr>
        <w:shd w:val="clear" w:color="auto" w:fill="F4F4F4"/>
        <w:tabs>
          <w:tab w:val="left" w:pos="270"/>
          <w:tab w:val="left" w:pos="450"/>
        </w:tabs>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Highlight a range of cells that will be merged.</w:t>
      </w:r>
    </w:p>
    <w:p w:rsidR="00000000" w:rsidRDefault="000E0AB6">
      <w:pPr>
        <w:numPr>
          <w:ilvl w:val="0"/>
          <w:numId w:val="65"/>
        </w:numPr>
        <w:shd w:val="clear" w:color="auto" w:fill="F4F4F4"/>
        <w:tabs>
          <w:tab w:val="left" w:pos="270"/>
          <w:tab w:val="left" w:pos="450"/>
        </w:tabs>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Home tab of the Ribbon.</w:t>
      </w:r>
    </w:p>
    <w:p w:rsidR="00000000" w:rsidRDefault="000E0AB6">
      <w:pPr>
        <w:numPr>
          <w:ilvl w:val="0"/>
          <w:numId w:val="65"/>
        </w:numPr>
        <w:shd w:val="clear" w:color="auto" w:fill="F4F4F4"/>
        <w:tabs>
          <w:tab w:val="left" w:pos="270"/>
          <w:tab w:val="left" w:pos="450"/>
        </w:tabs>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down arrow next to the Merge &amp; Center button.</w:t>
      </w:r>
    </w:p>
    <w:p w:rsidR="00000000" w:rsidRDefault="000E0AB6">
      <w:pPr>
        <w:numPr>
          <w:ilvl w:val="0"/>
          <w:numId w:val="65"/>
        </w:numPr>
        <w:shd w:val="clear" w:color="auto" w:fill="F4F4F4"/>
        <w:tabs>
          <w:tab w:val="left" w:pos="270"/>
          <w:tab w:val="left" w:pos="450"/>
        </w:tabs>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Select an option from the Merge &amp; Center list.</w:t>
      </w:r>
    </w:p>
    <w:p w:rsidR="00000000" w:rsidRDefault="000E0AB6">
      <w:pPr>
        <w:shd w:val="clear" w:color="auto" w:fill="FFFFFF"/>
        <w:spacing w:after="0"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Entering Multiple Lines of Text</w:t>
      </w:r>
    </w:p>
    <w:p w:rsidR="00000000" w:rsidRDefault="000E0AB6">
      <w:pPr>
        <w:shd w:val="clear" w:color="auto" w:fill="FFFFFF"/>
        <w:spacing w:line="439" w:lineRule="atLeast"/>
        <w:textAlignment w:val="baseline"/>
        <w:rPr>
          <w:rFonts w:ascii="Georgia" w:eastAsia="Times New Roman" w:hAnsi="Georgia" w:cs="Times New Roman"/>
          <w:i/>
          <w:iCs/>
          <w:color w:val="333333"/>
          <w:sz w:val="20"/>
          <w:szCs w:val="20"/>
        </w:rPr>
      </w:pPr>
      <w:r>
        <w:rPr>
          <w:rFonts w:ascii="Georgia" w:eastAsia="Times New Roman" w:hAnsi="Georgia" w:cs="Times New Roman"/>
          <w:i/>
          <w:iCs/>
          <w:color w:val="333333"/>
          <w:sz w:val="20"/>
          <w:szCs w:val="20"/>
        </w:rPr>
        <w:t>Follow-along file: Excel Objective 1.0 (Use file </w:t>
      </w:r>
      <w:hyperlink r:id="rId188" w:tgtFrame="_blank" w:history="1">
        <w:r>
          <w:rPr>
            <w:rStyle w:val="Hyperlink"/>
            <w:rFonts w:ascii="Georgia" w:eastAsia="Times New Roman" w:hAnsi="Georgia" w:cs="Times New Roman"/>
            <w:i/>
            <w:iCs/>
            <w:color w:val="2689C6"/>
            <w:sz w:val="20"/>
            <w:szCs w:val="20"/>
          </w:rPr>
          <w:t>Excel Objective 1.07</w:t>
        </w:r>
      </w:hyperlink>
      <w:r>
        <w:rPr>
          <w:rFonts w:ascii="Georgia" w:eastAsia="Times New Roman" w:hAnsi="Georgia" w:cs="Times New Roman"/>
          <w:i/>
          <w:iCs/>
          <w:color w:val="333333"/>
          <w:sz w:val="20"/>
          <w:szCs w:val="20"/>
        </w:rPr>
        <w:t> if you are starting with this skill.)</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In the Sheet1 worksheet, the cells in the range A1:D1 were merged for the purposes of adding a title to the workshee</w:t>
      </w:r>
      <w:r>
        <w:rPr>
          <w:rFonts w:ascii="Georgia" w:eastAsia="Times New Roman" w:hAnsi="Georgia" w:cs="Times New Roman"/>
          <w:color w:val="333333"/>
          <w:sz w:val="20"/>
          <w:szCs w:val="20"/>
        </w:rPr>
        <w:t>t. This title will require that two lines of text be entered into a cell. The following steps explain how you can enter text into a cell and determine where you want the second line of text to begin:</w:t>
      </w:r>
    </w:p>
    <w:p w:rsidR="00000000" w:rsidRDefault="000E0AB6">
      <w:pPr>
        <w:numPr>
          <w:ilvl w:val="0"/>
          <w:numId w:val="66"/>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Activate cell A1 in the Sheet1 worksheet by placing the </w:t>
      </w:r>
      <w:r>
        <w:rPr>
          <w:rFonts w:ascii="Georgia" w:eastAsia="Times New Roman" w:hAnsi="Georgia" w:cs="Times New Roman"/>
          <w:color w:val="333333"/>
          <w:sz w:val="20"/>
          <w:szCs w:val="20"/>
        </w:rPr>
        <w:t>mouse pointer over cell A1 and clicking the left mouse button. Since the cells were merged, clicking cell A1 will automatically activate the range A1:D1.</w:t>
      </w:r>
    </w:p>
    <w:p w:rsidR="00000000" w:rsidRDefault="000E0AB6">
      <w:pPr>
        <w:numPr>
          <w:ilvl w:val="0"/>
          <w:numId w:val="66"/>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the text </w:t>
      </w:r>
      <w:r>
        <w:rPr>
          <w:rFonts w:ascii="Georgia" w:eastAsia="Times New Roman" w:hAnsi="Georgia" w:cs="Times New Roman"/>
          <w:b/>
          <w:bCs/>
          <w:color w:val="333333"/>
          <w:sz w:val="20"/>
          <w:szCs w:val="20"/>
        </w:rPr>
        <w:t>General Merchandise World</w:t>
      </w:r>
      <w:r>
        <w:rPr>
          <w:rFonts w:ascii="Georgia" w:eastAsia="Times New Roman" w:hAnsi="Georgia" w:cs="Times New Roman"/>
          <w:color w:val="333333"/>
          <w:sz w:val="20"/>
          <w:szCs w:val="20"/>
        </w:rPr>
        <w:t>.</w:t>
      </w:r>
    </w:p>
    <w:p w:rsidR="00000000" w:rsidRDefault="000E0AB6">
      <w:pPr>
        <w:numPr>
          <w:ilvl w:val="0"/>
          <w:numId w:val="66"/>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Hold down the ALT key and press the ENTER key. This will star</w:t>
      </w:r>
      <w:r>
        <w:rPr>
          <w:rFonts w:ascii="Georgia" w:eastAsia="Times New Roman" w:hAnsi="Georgia" w:cs="Times New Roman"/>
          <w:color w:val="333333"/>
          <w:sz w:val="20"/>
          <w:szCs w:val="20"/>
        </w:rPr>
        <w:t>t a new line of text in this cell location.</w:t>
      </w:r>
    </w:p>
    <w:p w:rsidR="00000000" w:rsidRDefault="000E0AB6">
      <w:pPr>
        <w:numPr>
          <w:ilvl w:val="0"/>
          <w:numId w:val="66"/>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the text </w:t>
      </w:r>
      <w:r>
        <w:rPr>
          <w:rFonts w:ascii="Georgia" w:eastAsia="Times New Roman" w:hAnsi="Georgia" w:cs="Times New Roman"/>
          <w:b/>
          <w:bCs/>
          <w:color w:val="333333"/>
          <w:sz w:val="20"/>
          <w:szCs w:val="20"/>
        </w:rPr>
        <w:t>2011 Retail Sales (in millions)</w:t>
      </w:r>
      <w:r>
        <w:rPr>
          <w:rFonts w:ascii="Georgia" w:eastAsia="Times New Roman" w:hAnsi="Georgia" w:cs="Times New Roman"/>
          <w:color w:val="333333"/>
          <w:sz w:val="20"/>
          <w:szCs w:val="20"/>
        </w:rPr>
        <w:t> and press the ENTER key.</w:t>
      </w:r>
    </w:p>
    <w:p w:rsidR="00000000" w:rsidRDefault="000E0AB6">
      <w:pPr>
        <w:numPr>
          <w:ilvl w:val="0"/>
          <w:numId w:val="66"/>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Select cell A1. Then click the Italics button in the Font group of commands in the Home tab of the Ribbon.</w:t>
      </w:r>
    </w:p>
    <w:p w:rsidR="00000000" w:rsidRDefault="000E0AB6">
      <w:pPr>
        <w:numPr>
          <w:ilvl w:val="0"/>
          <w:numId w:val="66"/>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Increase the height of Row 1 to 30</w:t>
      </w:r>
      <w:r>
        <w:rPr>
          <w:rFonts w:ascii="Georgia" w:eastAsia="Times New Roman" w:hAnsi="Georgia" w:cs="Times New Roman"/>
          <w:color w:val="333333"/>
          <w:sz w:val="20"/>
          <w:szCs w:val="20"/>
        </w:rPr>
        <w:t xml:space="preserve"> points. Once the row height is increased, all the text typed into the cell will be visible (see </w:t>
      </w:r>
      <w:hyperlink r:id="rId189" w:anchor="manzoexcel_1.0-ch01_s03_s03_f01" w:history="1">
        <w:r>
          <w:rPr>
            <w:rStyle w:val="Hyperlink"/>
            <w:rFonts w:ascii="Georgia" w:eastAsia="Times New Roman" w:hAnsi="Georgia" w:cs="Times New Roman"/>
            <w:color w:val="2689C6"/>
            <w:sz w:val="20"/>
            <w:szCs w:val="20"/>
          </w:rPr>
          <w:t>Figure 1.43 "Title Added to the Sheet1 Worksheet</w:t>
        </w:r>
        <w:r>
          <w:rPr>
            <w:rStyle w:val="Hyperlink"/>
            <w:rFonts w:ascii="Georgia" w:eastAsia="Times New Roman" w:hAnsi="Georgia" w:cs="Times New Roman"/>
            <w:color w:val="2689C6"/>
            <w:sz w:val="20"/>
            <w:szCs w:val="20"/>
          </w:rPr>
          <w:t>"</w:t>
        </w:r>
      </w:hyperlink>
      <w:r>
        <w:rPr>
          <w:rFonts w:ascii="Georgia" w:eastAsia="Times New Roman" w:hAnsi="Georgia" w:cs="Times New Roman"/>
          <w:color w:val="333333"/>
          <w:sz w:val="20"/>
          <w:szCs w:val="20"/>
        </w:rPr>
        <w:t>).</w:t>
      </w:r>
    </w:p>
    <w:p w:rsidR="00000000" w:rsidRDefault="000E0AB6">
      <w:pPr>
        <w:rPr>
          <w:rFonts w:ascii="Georgia" w:eastAsia="Times New Roman" w:hAnsi="Georgia" w:cs="Times New Roman"/>
          <w:i/>
          <w:iCs/>
          <w:color w:val="000000"/>
          <w:sz w:val="20"/>
          <w:szCs w:val="20"/>
        </w:rPr>
      </w:pPr>
      <w:r>
        <w:rPr>
          <w:rFonts w:ascii="Georgia" w:eastAsia="Times New Roman" w:hAnsi="Georgia" w:cs="Times New Roman"/>
          <w:i/>
          <w:iCs/>
          <w:color w:val="000000"/>
          <w:sz w:val="20"/>
          <w:szCs w:val="20"/>
        </w:rPr>
        <w:br w:type="page"/>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lastRenderedPageBreak/>
        <w:t>Figure 1.43</w:t>
      </w:r>
      <w:r>
        <w:rPr>
          <w:rFonts w:ascii="Georgia" w:eastAsia="Times New Roman" w:hAnsi="Georgia" w:cs="Times New Roman"/>
          <w:i/>
          <w:iCs/>
          <w:color w:val="BB9966"/>
          <w:sz w:val="21"/>
          <w:szCs w:val="21"/>
        </w:rPr>
        <w:t> Title Added to the Sheet1 Worksheet</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486400" cy="5972175"/>
            <wp:effectExtent l="0" t="0" r="0" b="9525"/>
            <wp:docPr id="44" name="Picture 55" descr="http://images.flatworldknowledge.com/manzoexcel/manzoexcel-fig01_043.jpg">
              <a:hlinkClick xmlns:a="http://schemas.openxmlformats.org/drawingml/2006/main" r:id="rId19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images.flatworldknowledge.com/manzoexcel/manzoexcel-fig01_043.jpg">
                      <a:hlinkClick r:id="rId190" tgtFrame="&quot;_blank&quot;"/>
                    </pic:cNvPr>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486400" cy="5972175"/>
                    </a:xfrm>
                    <a:prstGeom prst="rect">
                      <a:avLst/>
                    </a:prstGeom>
                    <a:noFill/>
                    <a:ln>
                      <a:noFill/>
                    </a:ln>
                  </pic:spPr>
                </pic:pic>
              </a:graphicData>
            </a:graphic>
          </wp:inline>
        </w:drawing>
      </w:r>
    </w:p>
    <w:p w:rsidR="00000000" w:rsidRDefault="000E0AB6">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Skill Refresher: Entering Multiple Lines of Text</w:t>
      </w:r>
    </w:p>
    <w:p w:rsidR="00000000" w:rsidRDefault="000E0AB6">
      <w:pPr>
        <w:numPr>
          <w:ilvl w:val="0"/>
          <w:numId w:val="67"/>
        </w:numPr>
        <w:shd w:val="clear" w:color="auto" w:fill="F4F4F4"/>
        <w:tabs>
          <w:tab w:val="left" w:pos="450"/>
        </w:tabs>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Activate a cell location.</w:t>
      </w:r>
    </w:p>
    <w:p w:rsidR="00000000" w:rsidRDefault="000E0AB6">
      <w:pPr>
        <w:numPr>
          <w:ilvl w:val="0"/>
          <w:numId w:val="67"/>
        </w:numPr>
        <w:shd w:val="clear" w:color="auto" w:fill="F4F4F4"/>
        <w:tabs>
          <w:tab w:val="left" w:pos="450"/>
        </w:tabs>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the first line of text.</w:t>
      </w:r>
    </w:p>
    <w:p w:rsidR="00000000" w:rsidRDefault="000E0AB6">
      <w:pPr>
        <w:numPr>
          <w:ilvl w:val="0"/>
          <w:numId w:val="67"/>
        </w:numPr>
        <w:shd w:val="clear" w:color="auto" w:fill="F4F4F4"/>
        <w:tabs>
          <w:tab w:val="left" w:pos="450"/>
        </w:tabs>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Hold down the ALT key and press the ENTER key.</w:t>
      </w:r>
    </w:p>
    <w:p w:rsidR="00000000" w:rsidRDefault="000E0AB6">
      <w:pPr>
        <w:numPr>
          <w:ilvl w:val="0"/>
          <w:numId w:val="67"/>
        </w:numPr>
        <w:shd w:val="clear" w:color="auto" w:fill="F4F4F4"/>
        <w:tabs>
          <w:tab w:val="left" w:pos="450"/>
        </w:tabs>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Type the second line of text and </w:t>
      </w:r>
      <w:r>
        <w:rPr>
          <w:rFonts w:ascii="Georgia" w:eastAsia="Times New Roman" w:hAnsi="Georgia" w:cs="Times New Roman"/>
          <w:color w:val="333333"/>
          <w:sz w:val="20"/>
          <w:szCs w:val="20"/>
        </w:rPr>
        <w:t>press the ENTER key.</w:t>
      </w:r>
    </w:p>
    <w:p w:rsidR="00000000" w:rsidRDefault="000E0AB6">
      <w:pPr>
        <w:shd w:val="clear" w:color="auto" w:fill="FFFFFF"/>
        <w:spacing w:after="0"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Borders (Adding Lines to a Worksheet)</w:t>
      </w:r>
    </w:p>
    <w:p w:rsidR="00000000" w:rsidRDefault="000E0AB6">
      <w:pPr>
        <w:shd w:val="clear" w:color="auto" w:fill="FFFFFF"/>
        <w:spacing w:line="439" w:lineRule="atLeast"/>
        <w:textAlignment w:val="baseline"/>
        <w:rPr>
          <w:rFonts w:ascii="Georgia" w:eastAsia="Times New Roman" w:hAnsi="Georgia" w:cs="Times New Roman"/>
          <w:i/>
          <w:iCs/>
          <w:color w:val="333333"/>
          <w:sz w:val="20"/>
          <w:szCs w:val="20"/>
        </w:rPr>
      </w:pPr>
      <w:r>
        <w:rPr>
          <w:rFonts w:ascii="Georgia" w:eastAsia="Times New Roman" w:hAnsi="Georgia" w:cs="Times New Roman"/>
          <w:i/>
          <w:iCs/>
          <w:color w:val="333333"/>
          <w:sz w:val="20"/>
          <w:szCs w:val="20"/>
        </w:rPr>
        <w:lastRenderedPageBreak/>
        <w:t>Follow-along file: Excel Objective 1.0 (Use file </w:t>
      </w:r>
      <w:hyperlink r:id="rId192" w:tgtFrame="_blank" w:history="1">
        <w:r>
          <w:rPr>
            <w:rStyle w:val="Hyperlink"/>
            <w:rFonts w:ascii="Georgia" w:eastAsia="Times New Roman" w:hAnsi="Georgia" w:cs="Times New Roman"/>
            <w:i/>
            <w:iCs/>
            <w:color w:val="2689C6"/>
            <w:sz w:val="20"/>
            <w:szCs w:val="20"/>
          </w:rPr>
          <w:t>Excel Objective 1.08</w:t>
        </w:r>
      </w:hyperlink>
      <w:r>
        <w:rPr>
          <w:rFonts w:ascii="Georgia" w:eastAsia="Times New Roman" w:hAnsi="Georgia" w:cs="Times New Roman"/>
          <w:i/>
          <w:iCs/>
          <w:color w:val="333333"/>
          <w:sz w:val="20"/>
          <w:szCs w:val="20"/>
        </w:rPr>
        <w:t> </w:t>
      </w:r>
      <w:r>
        <w:rPr>
          <w:rFonts w:ascii="Georgia" w:eastAsia="Times New Roman" w:hAnsi="Georgia" w:cs="Times New Roman"/>
          <w:i/>
          <w:iCs/>
          <w:color w:val="333333"/>
          <w:sz w:val="20"/>
          <w:szCs w:val="20"/>
        </w:rPr>
        <w:t>if you are starting with this skill.)</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In Excel, adding custom lines to a worksheet is known as adding borders. Borders are different from the grid lines that appear on a worksheet and that define the perimeter of the cell locations. The Borders command let</w:t>
      </w:r>
      <w:r>
        <w:rPr>
          <w:rFonts w:ascii="Georgia" w:eastAsia="Times New Roman" w:hAnsi="Georgia" w:cs="Times New Roman"/>
          <w:color w:val="333333"/>
          <w:sz w:val="20"/>
          <w:szCs w:val="20"/>
        </w:rPr>
        <w:t>s you add a variety of line styles to a worksheet that can make reading the worksheet much easier. The following steps illustrate methods for adding preset borders and custom borders to a worksheet:</w:t>
      </w:r>
    </w:p>
    <w:p w:rsidR="00000000" w:rsidRDefault="000E0AB6">
      <w:pPr>
        <w:numPr>
          <w:ilvl w:val="0"/>
          <w:numId w:val="68"/>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Note that when you click on cell A1, cells B1:D1 will als</w:t>
      </w:r>
      <w:r>
        <w:rPr>
          <w:rFonts w:ascii="Georgia" w:eastAsia="Times New Roman" w:hAnsi="Georgia" w:cs="Times New Roman"/>
          <w:color w:val="333333"/>
          <w:sz w:val="20"/>
          <w:szCs w:val="20"/>
        </w:rPr>
        <w:t>o activate since they are merged.</w:t>
      </w:r>
    </w:p>
    <w:p w:rsidR="00000000" w:rsidRDefault="000E0AB6">
      <w:pPr>
        <w:numPr>
          <w:ilvl w:val="0"/>
          <w:numId w:val="68"/>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down arrow to the right of the Borders button in the Font group of commands in the Home page of the Ribbon (see </w:t>
      </w:r>
      <w:hyperlink r:id="rId193" w:anchor="manzoexcel_1.0-ch01_s03_s04_f01" w:history="1">
        <w:r>
          <w:rPr>
            <w:rStyle w:val="Hyperlink"/>
            <w:rFonts w:ascii="Georgia" w:eastAsia="Times New Roman" w:hAnsi="Georgia" w:cs="Times New Roman"/>
            <w:color w:val="2689C6"/>
            <w:sz w:val="20"/>
            <w:szCs w:val="20"/>
          </w:rPr>
          <w:t>Figure 1.44 "Borders Drop-Down Menu"</w:t>
        </w:r>
      </w:hyperlink>
      <w:r>
        <w:rPr>
          <w:rFonts w:ascii="Georgia" w:eastAsia="Times New Roman" w:hAnsi="Georgia" w:cs="Times New Roman"/>
          <w:color w:val="333333"/>
          <w:sz w:val="20"/>
          <w:szCs w:val="20"/>
        </w:rPr>
        <w:t>).</w:t>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18"/>
          <w:szCs w:val="18"/>
        </w:rPr>
      </w:pPr>
      <w:r>
        <w:rPr>
          <w:rFonts w:ascii="Georgia" w:eastAsia="Times New Roman" w:hAnsi="Georgia" w:cs="Times New Roman"/>
          <w:i/>
          <w:iCs/>
          <w:color w:val="000000"/>
          <w:sz w:val="18"/>
          <w:szCs w:val="18"/>
        </w:rPr>
        <w:t>Figure 1.44</w:t>
      </w:r>
      <w:r>
        <w:rPr>
          <w:rFonts w:ascii="Georgia" w:eastAsia="Times New Roman" w:hAnsi="Georgia" w:cs="Times New Roman"/>
          <w:i/>
          <w:iCs/>
          <w:color w:val="BB9966"/>
          <w:sz w:val="18"/>
          <w:szCs w:val="18"/>
        </w:rPr>
        <w:t> Borders Drop-Down Menu</w:t>
      </w:r>
    </w:p>
    <w:p w:rsidR="00000000" w:rsidRDefault="000E0AB6">
      <w:pPr>
        <w:shd w:val="clear" w:color="auto" w:fill="FFFFFF"/>
        <w:spacing w:line="439" w:lineRule="atLeast"/>
        <w:textAlignment w:val="baseline"/>
        <w:rPr>
          <w:rFonts w:ascii="Georgia" w:eastAsia="Times New Roman" w:hAnsi="Georgia" w:cs="Times New Roman"/>
          <w:color w:val="333333"/>
        </w:rPr>
      </w:pPr>
      <w:r>
        <w:rPr>
          <w:rFonts w:ascii="Georgia" w:eastAsia="Times New Roman" w:hAnsi="Georgia" w:cs="Times New Roman"/>
          <w:noProof/>
          <w:color w:val="2689C6"/>
        </w:rPr>
        <w:drawing>
          <wp:inline distT="0" distB="0" distL="0" distR="0">
            <wp:extent cx="4019550" cy="4810125"/>
            <wp:effectExtent l="0" t="0" r="0" b="9525"/>
            <wp:docPr id="45" name="Picture 54" descr="http://images.flatworldknowledge.com/manzoexcel/manzoexcel-fig01_044.jpg">
              <a:hlinkClick xmlns:a="http://schemas.openxmlformats.org/drawingml/2006/main" r:id="rId19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images.flatworldknowledge.com/manzoexcel/manzoexcel-fig01_044.jpg">
                      <a:hlinkClick r:id="rId194" tgtFrame="&quot;_blank&quot;"/>
                    </pic:cNvPr>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4019550" cy="4810125"/>
                    </a:xfrm>
                    <a:prstGeom prst="rect">
                      <a:avLst/>
                    </a:prstGeom>
                    <a:noFill/>
                    <a:ln>
                      <a:noFill/>
                    </a:ln>
                  </pic:spPr>
                </pic:pic>
              </a:graphicData>
            </a:graphic>
          </wp:inline>
        </w:drawing>
      </w:r>
    </w:p>
    <w:p w:rsidR="00000000" w:rsidRDefault="000E0AB6">
      <w:pPr>
        <w:numPr>
          <w:ilvl w:val="0"/>
          <w:numId w:val="68"/>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Left click the All Borders option from the Borders drop-down menu (see</w:t>
      </w:r>
      <w:hyperlink r:id="rId196" w:anchor="manzoexcel_1.0-ch01_s03_s04_f01" w:history="1">
        <w:r>
          <w:rPr>
            <w:rStyle w:val="Hyperlink"/>
            <w:rFonts w:ascii="Georgia" w:eastAsia="Times New Roman" w:hAnsi="Georgia" w:cs="Times New Roman"/>
            <w:color w:val="2689C6"/>
            <w:sz w:val="20"/>
            <w:szCs w:val="20"/>
          </w:rPr>
          <w:t>Figure 1.44 "Borders Drop-Down Menu"</w:t>
        </w:r>
      </w:hyperlink>
      <w:r>
        <w:rPr>
          <w:rFonts w:ascii="Georgia" w:eastAsia="Times New Roman" w:hAnsi="Georgia" w:cs="Times New Roman"/>
          <w:color w:val="333333"/>
          <w:sz w:val="20"/>
          <w:szCs w:val="20"/>
        </w:rPr>
        <w:t>). This will add vertical and horizontal lines to the range A1:D15.</w:t>
      </w:r>
    </w:p>
    <w:p w:rsidR="00000000" w:rsidRDefault="000E0AB6">
      <w:pPr>
        <w:numPr>
          <w:ilvl w:val="0"/>
          <w:numId w:val="68"/>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Highlight the range A2:D2 by placing the </w:t>
      </w:r>
      <w:r>
        <w:rPr>
          <w:rFonts w:ascii="Georgia" w:eastAsia="Times New Roman" w:hAnsi="Georgia" w:cs="Times New Roman"/>
          <w:color w:val="333333"/>
          <w:sz w:val="20"/>
          <w:szCs w:val="20"/>
        </w:rPr>
        <w:t>mouse pointer over cell A2 and left clicking and dragging over to cell D2.</w:t>
      </w:r>
    </w:p>
    <w:p w:rsidR="00000000" w:rsidRDefault="000E0AB6">
      <w:pPr>
        <w:numPr>
          <w:ilvl w:val="0"/>
          <w:numId w:val="68"/>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down arrow to the right of the Borders button.</w:t>
      </w:r>
    </w:p>
    <w:p w:rsidR="00000000" w:rsidRDefault="000E0AB6">
      <w:pPr>
        <w:numPr>
          <w:ilvl w:val="0"/>
          <w:numId w:val="68"/>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Left click the Thick Bottom Border option from the Borders drop-down menu.</w:t>
      </w:r>
    </w:p>
    <w:p w:rsidR="00000000" w:rsidRDefault="000E0AB6">
      <w:pPr>
        <w:numPr>
          <w:ilvl w:val="0"/>
          <w:numId w:val="68"/>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Highlight the range A1:D15.</w:t>
      </w:r>
    </w:p>
    <w:p w:rsidR="00000000" w:rsidRDefault="000E0AB6">
      <w:pPr>
        <w:numPr>
          <w:ilvl w:val="0"/>
          <w:numId w:val="68"/>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Click the down arrow </w:t>
      </w:r>
      <w:r>
        <w:rPr>
          <w:rFonts w:ascii="Georgia" w:eastAsia="Times New Roman" w:hAnsi="Georgia" w:cs="Times New Roman"/>
          <w:color w:val="333333"/>
          <w:sz w:val="20"/>
          <w:szCs w:val="20"/>
        </w:rPr>
        <w:t>to the right of the Borders button.</w:t>
      </w:r>
    </w:p>
    <w:p w:rsidR="00000000" w:rsidRDefault="000E0AB6">
      <w:pPr>
        <w:numPr>
          <w:ilvl w:val="0"/>
          <w:numId w:val="68"/>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This will open the Format Cells dialog box (see </w:t>
      </w:r>
      <w:hyperlink r:id="rId197" w:anchor="manzoexcel_1.0-ch01_s03_s04_f02" w:history="1">
        <w:r>
          <w:rPr>
            <w:rStyle w:val="Hyperlink"/>
            <w:rFonts w:ascii="Georgia" w:eastAsia="Times New Roman" w:hAnsi="Georgia" w:cs="Times New Roman"/>
            <w:color w:val="2689C6"/>
            <w:sz w:val="20"/>
            <w:szCs w:val="20"/>
          </w:rPr>
          <w:t>Figure 1.45 "Borders Tab of the Format Cells Dialog Box"</w:t>
        </w:r>
      </w:hyperlink>
      <w:r>
        <w:rPr>
          <w:rFonts w:ascii="Georgia" w:eastAsia="Times New Roman" w:hAnsi="Georgia" w:cs="Times New Roman"/>
          <w:color w:val="333333"/>
          <w:sz w:val="20"/>
          <w:szCs w:val="20"/>
        </w:rPr>
        <w:t>). Yo</w:t>
      </w:r>
      <w:r>
        <w:rPr>
          <w:rFonts w:ascii="Georgia" w:eastAsia="Times New Roman" w:hAnsi="Georgia" w:cs="Times New Roman"/>
          <w:color w:val="333333"/>
          <w:sz w:val="20"/>
          <w:szCs w:val="20"/>
        </w:rPr>
        <w:t>u can access all formatting commands in Excel through this dialog box.</w:t>
      </w:r>
    </w:p>
    <w:p w:rsidR="00000000" w:rsidRDefault="000E0AB6">
      <w:pPr>
        <w:numPr>
          <w:ilvl w:val="0"/>
          <w:numId w:val="68"/>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In the Style section of the Borders tab, left click the thickest line style (see</w:t>
      </w:r>
      <w:hyperlink r:id="rId198" w:anchor="manzoexcel_1.0-ch01_s03_s04_f02" w:history="1">
        <w:r>
          <w:rPr>
            <w:rStyle w:val="Hyperlink"/>
            <w:rFonts w:ascii="Georgia" w:eastAsia="Times New Roman" w:hAnsi="Georgia" w:cs="Times New Roman"/>
            <w:color w:val="2689C6"/>
            <w:sz w:val="20"/>
            <w:szCs w:val="20"/>
          </w:rPr>
          <w:t>Figure 1.45 "Borders Tab of the Format Cells Dialog Box"</w:t>
        </w:r>
      </w:hyperlink>
      <w:r>
        <w:rPr>
          <w:rFonts w:ascii="Georgia" w:eastAsia="Times New Roman" w:hAnsi="Georgia" w:cs="Times New Roman"/>
          <w:color w:val="333333"/>
          <w:sz w:val="20"/>
          <w:szCs w:val="20"/>
        </w:rPr>
        <w:t>).</w:t>
      </w:r>
    </w:p>
    <w:p w:rsidR="00000000" w:rsidRDefault="000E0AB6">
      <w:pPr>
        <w:numPr>
          <w:ilvl w:val="0"/>
          <w:numId w:val="68"/>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Left click the Outline button in the Presets section (see </w:t>
      </w:r>
      <w:hyperlink r:id="rId199" w:anchor="manzoexcel_1.0-ch01_s03_s04_f02" w:history="1">
        <w:r>
          <w:rPr>
            <w:rStyle w:val="Hyperlink"/>
            <w:rFonts w:ascii="Georgia" w:eastAsia="Times New Roman" w:hAnsi="Georgia" w:cs="Times New Roman"/>
            <w:color w:val="2689C6"/>
            <w:sz w:val="20"/>
            <w:szCs w:val="20"/>
          </w:rPr>
          <w:t>Figure 1.45 "Borders T</w:t>
        </w:r>
        <w:r>
          <w:rPr>
            <w:rStyle w:val="Hyperlink"/>
            <w:rFonts w:ascii="Georgia" w:eastAsia="Times New Roman" w:hAnsi="Georgia" w:cs="Times New Roman"/>
            <w:color w:val="2689C6"/>
            <w:sz w:val="20"/>
            <w:szCs w:val="20"/>
          </w:rPr>
          <w:t>ab of the Format Cells Dialog Box"</w:t>
        </w:r>
      </w:hyperlink>
      <w:r>
        <w:rPr>
          <w:rFonts w:ascii="Georgia" w:eastAsia="Times New Roman" w:hAnsi="Georgia" w:cs="Times New Roman"/>
          <w:color w:val="333333"/>
          <w:sz w:val="20"/>
          <w:szCs w:val="20"/>
        </w:rPr>
        <w:t>).</w:t>
      </w:r>
    </w:p>
    <w:p w:rsidR="00000000" w:rsidRDefault="000E0AB6">
      <w:pPr>
        <w:numPr>
          <w:ilvl w:val="0"/>
          <w:numId w:val="68"/>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OK button at the bottom of the dialog box (see </w:t>
      </w:r>
      <w:hyperlink r:id="rId200" w:anchor="manzoexcel_1.0-ch01_s03_s04_f02" w:history="1">
        <w:r>
          <w:rPr>
            <w:rStyle w:val="Hyperlink"/>
            <w:rFonts w:ascii="Georgia" w:eastAsia="Times New Roman" w:hAnsi="Georgia" w:cs="Times New Roman"/>
            <w:color w:val="2689C6"/>
            <w:sz w:val="20"/>
            <w:szCs w:val="20"/>
          </w:rPr>
          <w:t>Figure 1.45 "Borders Tab of the Format Cells Dialog</w:t>
        </w:r>
        <w:r>
          <w:rPr>
            <w:rStyle w:val="Hyperlink"/>
            <w:rFonts w:ascii="Georgia" w:eastAsia="Times New Roman" w:hAnsi="Georgia" w:cs="Times New Roman"/>
            <w:color w:val="2689C6"/>
            <w:sz w:val="20"/>
            <w:szCs w:val="20"/>
          </w:rPr>
          <w:t xml:space="preserve"> Box"</w:t>
        </w:r>
      </w:hyperlink>
      <w:r>
        <w:rPr>
          <w:rFonts w:ascii="Georgia" w:eastAsia="Times New Roman" w:hAnsi="Georgia" w:cs="Times New Roman"/>
          <w:color w:val="333333"/>
          <w:sz w:val="20"/>
          <w:szCs w:val="20"/>
        </w:rPr>
        <w:t>).</w:t>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18"/>
          <w:szCs w:val="18"/>
        </w:rPr>
      </w:pPr>
      <w:r>
        <w:rPr>
          <w:rFonts w:ascii="Georgia" w:eastAsia="Times New Roman" w:hAnsi="Georgia" w:cs="Times New Roman"/>
          <w:i/>
          <w:iCs/>
          <w:color w:val="000000"/>
          <w:sz w:val="18"/>
          <w:szCs w:val="18"/>
        </w:rPr>
        <w:t>Figure 1.45</w:t>
      </w:r>
      <w:r>
        <w:rPr>
          <w:rFonts w:ascii="Georgia" w:eastAsia="Times New Roman" w:hAnsi="Georgia" w:cs="Times New Roman"/>
          <w:i/>
          <w:iCs/>
          <w:color w:val="BB9966"/>
          <w:sz w:val="18"/>
          <w:szCs w:val="18"/>
        </w:rPr>
        <w:t> Borders Tab of the Format Cells Dialog Box</w:t>
      </w:r>
    </w:p>
    <w:p w:rsidR="00000000" w:rsidRDefault="000E0AB6">
      <w:pPr>
        <w:shd w:val="clear" w:color="auto" w:fill="FFFFFF"/>
        <w:spacing w:line="270" w:lineRule="atLeast"/>
        <w:textAlignment w:val="baseline"/>
        <w:rPr>
          <w:rFonts w:ascii="Calibri" w:eastAsia="Times New Roman" w:hAnsi="Calibri" w:cs="Times New Roman"/>
          <w:color w:val="555555"/>
          <w:sz w:val="23"/>
          <w:szCs w:val="23"/>
        </w:rPr>
      </w:pPr>
      <w:r>
        <w:rPr>
          <w:rFonts w:ascii="Calibri" w:eastAsia="Times New Roman" w:hAnsi="Calibri" w:cs="Times New Roman"/>
          <w:noProof/>
          <w:color w:val="2689C6"/>
          <w:sz w:val="23"/>
          <w:szCs w:val="23"/>
        </w:rPr>
        <w:drawing>
          <wp:inline distT="0" distB="0" distL="0" distR="0">
            <wp:extent cx="5391150" cy="3305175"/>
            <wp:effectExtent l="0" t="0" r="0" b="9525"/>
            <wp:docPr id="46" name="Picture 53" descr="http://images.flatworldknowledge.com/manzoexcel/manzoexcel-fig01_045.jpg">
              <a:hlinkClick xmlns:a="http://schemas.openxmlformats.org/drawingml/2006/main" r:id="rId20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images.flatworldknowledge.com/manzoexcel/manzoexcel-fig01_045.jpg">
                      <a:hlinkClick r:id="rId201" tgtFrame="&quot;_blank&quot;"/>
                    </pic:cNvPr>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391150" cy="3305175"/>
                    </a:xfrm>
                    <a:prstGeom prst="rect">
                      <a:avLst/>
                    </a:prstGeom>
                    <a:noFill/>
                    <a:ln>
                      <a:noFill/>
                    </a:ln>
                  </pic:spPr>
                </pic:pic>
              </a:graphicData>
            </a:graphic>
          </wp:inline>
        </w:drawing>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lastRenderedPageBreak/>
        <w:t>Figure 1.46</w:t>
      </w:r>
      <w:r>
        <w:rPr>
          <w:rFonts w:ascii="Georgia" w:eastAsia="Times New Roman" w:hAnsi="Georgia" w:cs="Times New Roman"/>
          <w:i/>
          <w:iCs/>
          <w:color w:val="BB9966"/>
          <w:sz w:val="21"/>
          <w:szCs w:val="21"/>
        </w:rPr>
        <w:t> </w:t>
      </w:r>
      <w:r>
        <w:rPr>
          <w:rFonts w:ascii="Georgia" w:eastAsia="Times New Roman" w:hAnsi="Georgia" w:cs="Times New Roman"/>
          <w:i/>
          <w:iCs/>
          <w:color w:val="BB9966"/>
          <w:sz w:val="21"/>
          <w:szCs w:val="21"/>
        </w:rPr>
        <w:t>Borders Added to the Sheet1 Worksheet</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486400" cy="5657850"/>
            <wp:effectExtent l="0" t="0" r="0" b="0"/>
            <wp:docPr id="47" name="Picture 52" descr="http://images.flatworldknowledge.com/manzoexcel/manzoexcel-fig01_046.jpg">
              <a:hlinkClick xmlns:a="http://schemas.openxmlformats.org/drawingml/2006/main" r:id="rId20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images.flatworldknowledge.com/manzoexcel/manzoexcel-fig01_046.jpg">
                      <a:hlinkClick r:id="rId203" tgtFrame="&quot;_blank&quot;"/>
                    </pic:cNvPr>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486400" cy="5657850"/>
                    </a:xfrm>
                    <a:prstGeom prst="rect">
                      <a:avLst/>
                    </a:prstGeom>
                    <a:noFill/>
                    <a:ln>
                      <a:noFill/>
                    </a:ln>
                  </pic:spPr>
                </pic:pic>
              </a:graphicData>
            </a:graphic>
          </wp:inline>
        </w:drawing>
      </w:r>
    </w:p>
    <w:p w:rsidR="00000000" w:rsidRDefault="000E0AB6">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Skill Refresher: Preset Borders</w:t>
      </w:r>
    </w:p>
    <w:p w:rsidR="00000000" w:rsidRDefault="000E0AB6">
      <w:pPr>
        <w:numPr>
          <w:ilvl w:val="0"/>
          <w:numId w:val="69"/>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Highlight a range of cells that require borders.</w:t>
      </w:r>
    </w:p>
    <w:p w:rsidR="00000000" w:rsidRDefault="000E0AB6">
      <w:pPr>
        <w:numPr>
          <w:ilvl w:val="0"/>
          <w:numId w:val="69"/>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Home tab of the Ribbon.</w:t>
      </w:r>
    </w:p>
    <w:p w:rsidR="00000000" w:rsidRDefault="000E0AB6">
      <w:pPr>
        <w:numPr>
          <w:ilvl w:val="0"/>
          <w:numId w:val="69"/>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down arrow next to the Borders button.</w:t>
      </w:r>
    </w:p>
    <w:p w:rsidR="00000000" w:rsidRDefault="000E0AB6">
      <w:pPr>
        <w:numPr>
          <w:ilvl w:val="0"/>
          <w:numId w:val="69"/>
        </w:numPr>
        <w:shd w:val="clear" w:color="auto" w:fill="F4F4F4"/>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Select an option from the preset borders list.</w:t>
      </w:r>
    </w:p>
    <w:p w:rsidR="00000000" w:rsidRDefault="000E0AB6">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Skill Refresher: Custom Borders</w:t>
      </w:r>
    </w:p>
    <w:p w:rsidR="00000000" w:rsidRDefault="000E0AB6">
      <w:pPr>
        <w:numPr>
          <w:ilvl w:val="0"/>
          <w:numId w:val="70"/>
        </w:numPr>
        <w:shd w:val="clear" w:color="auto" w:fill="F4F4F4"/>
        <w:tabs>
          <w:tab w:val="left" w:pos="360"/>
        </w:tabs>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Highlight a range of cells that require borde</w:t>
      </w:r>
      <w:r>
        <w:rPr>
          <w:rFonts w:ascii="Georgia" w:eastAsia="Times New Roman" w:hAnsi="Georgia" w:cs="Times New Roman"/>
          <w:color w:val="333333"/>
          <w:sz w:val="20"/>
          <w:szCs w:val="20"/>
        </w:rPr>
        <w:t>rs.</w:t>
      </w:r>
    </w:p>
    <w:p w:rsidR="00000000" w:rsidRDefault="000E0AB6">
      <w:pPr>
        <w:numPr>
          <w:ilvl w:val="0"/>
          <w:numId w:val="70"/>
        </w:numPr>
        <w:shd w:val="clear" w:color="auto" w:fill="F4F4F4"/>
        <w:tabs>
          <w:tab w:val="left" w:pos="360"/>
        </w:tabs>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Click the Home tab of the Ribbon.</w:t>
      </w:r>
    </w:p>
    <w:p w:rsidR="00000000" w:rsidRDefault="000E0AB6">
      <w:pPr>
        <w:numPr>
          <w:ilvl w:val="0"/>
          <w:numId w:val="70"/>
        </w:numPr>
        <w:shd w:val="clear" w:color="auto" w:fill="F4F4F4"/>
        <w:tabs>
          <w:tab w:val="left" w:pos="360"/>
        </w:tabs>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down arrow next to the Borders button.</w:t>
      </w:r>
    </w:p>
    <w:p w:rsidR="00000000" w:rsidRDefault="000E0AB6">
      <w:pPr>
        <w:numPr>
          <w:ilvl w:val="0"/>
          <w:numId w:val="70"/>
        </w:numPr>
        <w:shd w:val="clear" w:color="auto" w:fill="F4F4F4"/>
        <w:tabs>
          <w:tab w:val="left" w:pos="360"/>
        </w:tabs>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Select the More Borders option at the bottom of the options list.</w:t>
      </w:r>
    </w:p>
    <w:p w:rsidR="00000000" w:rsidRDefault="000E0AB6">
      <w:pPr>
        <w:numPr>
          <w:ilvl w:val="0"/>
          <w:numId w:val="70"/>
        </w:numPr>
        <w:shd w:val="clear" w:color="auto" w:fill="F4F4F4"/>
        <w:tabs>
          <w:tab w:val="left" w:pos="360"/>
        </w:tabs>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Select a line style and line color.</w:t>
      </w:r>
    </w:p>
    <w:p w:rsidR="00000000" w:rsidRDefault="000E0AB6">
      <w:pPr>
        <w:numPr>
          <w:ilvl w:val="0"/>
          <w:numId w:val="70"/>
        </w:numPr>
        <w:shd w:val="clear" w:color="auto" w:fill="F4F4F4"/>
        <w:tabs>
          <w:tab w:val="left" w:pos="360"/>
        </w:tabs>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Select a placement option.</w:t>
      </w:r>
    </w:p>
    <w:p w:rsidR="00000000" w:rsidRDefault="000E0AB6">
      <w:pPr>
        <w:numPr>
          <w:ilvl w:val="0"/>
          <w:numId w:val="70"/>
        </w:numPr>
        <w:shd w:val="clear" w:color="auto" w:fill="F4F4F4"/>
        <w:tabs>
          <w:tab w:val="left" w:pos="360"/>
        </w:tabs>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OK button on the dialog box.</w:t>
      </w:r>
    </w:p>
    <w:p w:rsidR="00000000" w:rsidRDefault="000E0AB6">
      <w:pPr>
        <w:shd w:val="clear" w:color="auto" w:fill="FFFFFF"/>
        <w:spacing w:before="240" w:after="0"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A</w:t>
      </w:r>
      <w:r>
        <w:rPr>
          <w:rFonts w:ascii="Calibri" w:eastAsia="Times New Roman" w:hAnsi="Calibri" w:cs="Times New Roman"/>
          <w:b/>
          <w:bCs/>
          <w:color w:val="333333"/>
          <w:sz w:val="28"/>
          <w:szCs w:val="28"/>
        </w:rPr>
        <w:t>utoSum</w:t>
      </w:r>
    </w:p>
    <w:p w:rsidR="00000000" w:rsidRDefault="000E0AB6">
      <w:pPr>
        <w:shd w:val="clear" w:color="auto" w:fill="FFFFFF"/>
        <w:spacing w:line="439" w:lineRule="atLeast"/>
        <w:textAlignment w:val="baseline"/>
        <w:rPr>
          <w:rFonts w:ascii="Georgia" w:eastAsia="Times New Roman" w:hAnsi="Georgia" w:cs="Times New Roman"/>
          <w:i/>
          <w:iCs/>
          <w:color w:val="333333"/>
          <w:sz w:val="20"/>
          <w:szCs w:val="20"/>
        </w:rPr>
      </w:pPr>
      <w:r>
        <w:rPr>
          <w:rFonts w:ascii="Georgia" w:eastAsia="Times New Roman" w:hAnsi="Georgia" w:cs="Times New Roman"/>
          <w:i/>
          <w:iCs/>
          <w:color w:val="333333"/>
          <w:sz w:val="20"/>
          <w:szCs w:val="20"/>
        </w:rPr>
        <w:t>Follow-along file: Excel Objective 1.0 (Use file </w:t>
      </w:r>
      <w:hyperlink r:id="rId205" w:tgtFrame="_blank" w:history="1">
        <w:r>
          <w:rPr>
            <w:rStyle w:val="Hyperlink"/>
            <w:rFonts w:ascii="Georgia" w:eastAsia="Times New Roman" w:hAnsi="Georgia" w:cs="Times New Roman"/>
            <w:i/>
            <w:iCs/>
            <w:color w:val="2689C6"/>
            <w:sz w:val="20"/>
            <w:szCs w:val="20"/>
          </w:rPr>
          <w:t>Excel Objective 1.09</w:t>
        </w:r>
      </w:hyperlink>
      <w:r>
        <w:rPr>
          <w:rFonts w:ascii="Georgia" w:eastAsia="Times New Roman" w:hAnsi="Georgia" w:cs="Times New Roman"/>
          <w:i/>
          <w:iCs/>
          <w:color w:val="333333"/>
          <w:sz w:val="20"/>
          <w:szCs w:val="20"/>
        </w:rPr>
        <w:t> if you are starting with this skill.)</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You will see at the bottom of </w:t>
      </w:r>
      <w:hyperlink r:id="rId206" w:anchor="manzoexcel_1.0-ch01_s03_s04_f03" w:history="1">
        <w:r>
          <w:rPr>
            <w:rStyle w:val="Hyperlink"/>
            <w:rFonts w:ascii="Georgia" w:eastAsia="Times New Roman" w:hAnsi="Georgia" w:cs="Times New Roman"/>
            <w:color w:val="2689C6"/>
            <w:sz w:val="20"/>
            <w:szCs w:val="20"/>
          </w:rPr>
          <w:t>Figure 1.46 "Borders Added to the Sheet1 Worksheet"</w:t>
        </w:r>
      </w:hyperlink>
      <w:r>
        <w:rPr>
          <w:rFonts w:ascii="Georgia" w:eastAsia="Times New Roman" w:hAnsi="Georgia" w:cs="Times New Roman"/>
          <w:color w:val="333333"/>
          <w:sz w:val="20"/>
          <w:szCs w:val="20"/>
        </w:rPr>
        <w:t> that Row 15 is intended to show the totals for the data in this</w:t>
      </w:r>
      <w:r>
        <w:rPr>
          <w:rFonts w:ascii="Georgia" w:eastAsia="Times New Roman" w:hAnsi="Georgia" w:cs="Times New Roman"/>
          <w:color w:val="333333"/>
          <w:sz w:val="20"/>
          <w:szCs w:val="20"/>
        </w:rPr>
        <w:t xml:space="preserve"> worksheet. Applying mathematical computations to a range of cells is accomplished through functions in Excel. </w:t>
      </w:r>
      <w:hyperlink r:id="rId207" w:history="1">
        <w:r>
          <w:rPr>
            <w:rStyle w:val="Hyperlink"/>
            <w:rFonts w:ascii="Georgia" w:eastAsia="Times New Roman" w:hAnsi="Georgia" w:cs="Times New Roman"/>
            <w:color w:val="2689C6"/>
            <w:sz w:val="20"/>
            <w:szCs w:val="20"/>
          </w:rPr>
          <w:t>Chapter 2 "Mathematical Computations"</w:t>
        </w:r>
      </w:hyperlink>
      <w:r>
        <w:rPr>
          <w:rFonts w:ascii="Georgia" w:eastAsia="Times New Roman" w:hAnsi="Georgia" w:cs="Times New Roman"/>
          <w:color w:val="333333"/>
          <w:sz w:val="20"/>
          <w:szCs w:val="20"/>
        </w:rPr>
        <w:t> will review</w:t>
      </w:r>
      <w:r>
        <w:rPr>
          <w:rFonts w:ascii="Georgia" w:eastAsia="Times New Roman" w:hAnsi="Georgia" w:cs="Times New Roman"/>
          <w:color w:val="333333"/>
          <w:sz w:val="20"/>
          <w:szCs w:val="20"/>
        </w:rPr>
        <w:t xml:space="preserve"> mathematical formulas and functions in detail. However, the following steps will demonstrate how you can quickly sum the values in a column of data using the AutoSum command:</w:t>
      </w:r>
    </w:p>
    <w:p w:rsidR="00000000" w:rsidRDefault="000E0AB6">
      <w:pPr>
        <w:numPr>
          <w:ilvl w:val="0"/>
          <w:numId w:val="71"/>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Activate cell B15 in the Sheet1 worksheet.</w:t>
      </w:r>
    </w:p>
    <w:p w:rsidR="00000000" w:rsidRDefault="000E0AB6">
      <w:pPr>
        <w:numPr>
          <w:ilvl w:val="0"/>
          <w:numId w:val="71"/>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Formulas tab of the Ribbon.</w:t>
      </w:r>
    </w:p>
    <w:p w:rsidR="00000000" w:rsidRDefault="000E0AB6">
      <w:pPr>
        <w:numPr>
          <w:ilvl w:val="0"/>
          <w:numId w:val="71"/>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down arrow below the AutoSum button in the Function Library group of commands (see </w:t>
      </w:r>
      <w:hyperlink r:id="rId208" w:anchor="manzoexcel_1.0-ch01_s03_s05_f01" w:history="1">
        <w:r>
          <w:rPr>
            <w:rStyle w:val="Hyperlink"/>
            <w:rFonts w:ascii="Georgia" w:eastAsia="Times New Roman" w:hAnsi="Georgia" w:cs="Times New Roman"/>
            <w:color w:val="2689C6"/>
            <w:sz w:val="20"/>
            <w:szCs w:val="20"/>
          </w:rPr>
          <w:t>Figure 1.47 "AutoSum Drop-Down List"</w:t>
        </w:r>
      </w:hyperlink>
      <w:r>
        <w:rPr>
          <w:rFonts w:ascii="Georgia" w:eastAsia="Times New Roman" w:hAnsi="Georgia" w:cs="Times New Roman"/>
          <w:color w:val="333333"/>
          <w:sz w:val="20"/>
          <w:szCs w:val="20"/>
        </w:rPr>
        <w:t>). Note that th</w:t>
      </w:r>
      <w:r>
        <w:rPr>
          <w:rFonts w:ascii="Georgia" w:eastAsia="Times New Roman" w:hAnsi="Georgia" w:cs="Times New Roman"/>
          <w:color w:val="333333"/>
          <w:sz w:val="20"/>
          <w:szCs w:val="20"/>
        </w:rPr>
        <w:t>e AutoSum button can also be found in the Editing group of commands in the Home tab of the Ribbon.</w:t>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18"/>
          <w:szCs w:val="18"/>
        </w:rPr>
      </w:pPr>
      <w:r>
        <w:rPr>
          <w:rFonts w:ascii="Georgia" w:eastAsia="Times New Roman" w:hAnsi="Georgia" w:cs="Times New Roman"/>
          <w:i/>
          <w:iCs/>
          <w:color w:val="000000"/>
          <w:sz w:val="18"/>
          <w:szCs w:val="18"/>
        </w:rPr>
        <w:t>Figure 1.47</w:t>
      </w:r>
      <w:r>
        <w:rPr>
          <w:rFonts w:ascii="Georgia" w:eastAsia="Times New Roman" w:hAnsi="Georgia" w:cs="Times New Roman"/>
          <w:i/>
          <w:iCs/>
          <w:color w:val="BB9966"/>
          <w:sz w:val="18"/>
          <w:szCs w:val="18"/>
        </w:rPr>
        <w:t> AutoSum Drop-Down List</w:t>
      </w:r>
    </w:p>
    <w:p w:rsidR="00000000" w:rsidRDefault="000E0AB6">
      <w:pPr>
        <w:shd w:val="clear" w:color="auto" w:fill="FFFFFF"/>
        <w:spacing w:line="439" w:lineRule="atLeast"/>
        <w:textAlignment w:val="baseline"/>
        <w:rPr>
          <w:rFonts w:ascii="Georgia" w:eastAsia="Times New Roman" w:hAnsi="Georgia" w:cs="Times New Roman"/>
          <w:color w:val="333333"/>
        </w:rPr>
      </w:pPr>
      <w:r>
        <w:rPr>
          <w:rFonts w:ascii="Georgia" w:eastAsia="Times New Roman" w:hAnsi="Georgia" w:cs="Times New Roman"/>
          <w:noProof/>
          <w:color w:val="2689C6"/>
        </w:rPr>
        <w:drawing>
          <wp:inline distT="0" distB="0" distL="0" distR="0">
            <wp:extent cx="4476750" cy="2352675"/>
            <wp:effectExtent l="0" t="0" r="0" b="9525"/>
            <wp:docPr id="48" name="Picture 51" descr="http://images.flatworldknowledge.com/manzoexcel/manzoexcel-fig01_047.jpg">
              <a:hlinkClick xmlns:a="http://schemas.openxmlformats.org/drawingml/2006/main" r:id="rId20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images.flatworldknowledge.com/manzoexcel/manzoexcel-fig01_047.jpg">
                      <a:hlinkClick r:id="rId209" tgtFrame="&quot;_blank&quot;"/>
                    </pic:cNvPr>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4476750" cy="2352675"/>
                    </a:xfrm>
                    <a:prstGeom prst="rect">
                      <a:avLst/>
                    </a:prstGeom>
                    <a:noFill/>
                    <a:ln>
                      <a:noFill/>
                    </a:ln>
                  </pic:spPr>
                </pic:pic>
              </a:graphicData>
            </a:graphic>
          </wp:inline>
        </w:drawing>
      </w:r>
    </w:p>
    <w:p w:rsidR="00000000" w:rsidRDefault="000E0AB6">
      <w:pPr>
        <w:numPr>
          <w:ilvl w:val="0"/>
          <w:numId w:val="71"/>
        </w:numPr>
        <w:shd w:val="clear" w:color="auto" w:fill="FFFFFF"/>
        <w:tabs>
          <w:tab w:val="left" w:pos="450"/>
        </w:tabs>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Click the Sum option from the AutoSum drop-down menu.</w:t>
      </w:r>
    </w:p>
    <w:p w:rsidR="00000000" w:rsidRDefault="000E0AB6">
      <w:pPr>
        <w:numPr>
          <w:ilvl w:val="0"/>
          <w:numId w:val="71"/>
        </w:numPr>
        <w:shd w:val="clear" w:color="auto" w:fill="FFFFFF"/>
        <w:tabs>
          <w:tab w:val="left" w:pos="450"/>
        </w:tabs>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Excel will provide a total for the values in the Unit Sales column.</w:t>
      </w:r>
    </w:p>
    <w:p w:rsidR="00000000" w:rsidRDefault="000E0AB6">
      <w:pPr>
        <w:numPr>
          <w:ilvl w:val="0"/>
          <w:numId w:val="71"/>
        </w:numPr>
        <w:shd w:val="clear" w:color="auto" w:fill="FFFFFF"/>
        <w:tabs>
          <w:tab w:val="left" w:pos="450"/>
        </w:tabs>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Activate cell D15.</w:t>
      </w:r>
    </w:p>
    <w:p w:rsidR="00000000" w:rsidRDefault="000E0AB6">
      <w:pPr>
        <w:numPr>
          <w:ilvl w:val="0"/>
          <w:numId w:val="71"/>
        </w:numPr>
        <w:shd w:val="clear" w:color="auto" w:fill="FFFFFF"/>
        <w:tabs>
          <w:tab w:val="left" w:pos="450"/>
        </w:tabs>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Repeat steps 3 through 5 to sum the values in the Sales Dollars</w:t>
      </w:r>
      <w:r>
        <w:rPr>
          <w:rFonts w:ascii="Georgia" w:eastAsia="Times New Roman" w:hAnsi="Georgia" w:cs="Times New Roman"/>
          <w:color w:val="333333"/>
          <w:sz w:val="20"/>
          <w:szCs w:val="20"/>
        </w:rPr>
        <w:t xml:space="preserve"> column (see </w:t>
      </w:r>
      <w:hyperlink r:id="rId211" w:anchor="manzoexcel_1.0-ch01_s03_s05_f02" w:history="1">
        <w:r>
          <w:rPr>
            <w:rStyle w:val="Hyperlink"/>
            <w:rFonts w:ascii="Georgia" w:eastAsia="Times New Roman" w:hAnsi="Georgia" w:cs="Times New Roman"/>
            <w:color w:val="2689C6"/>
            <w:sz w:val="20"/>
            <w:szCs w:val="20"/>
          </w:rPr>
          <w:t>Figure 1.48 "Totals Added to the Sheet1 Worksheet"</w:t>
        </w:r>
      </w:hyperlink>
      <w:r>
        <w:rPr>
          <w:rFonts w:ascii="Georgia" w:eastAsia="Times New Roman" w:hAnsi="Georgia" w:cs="Times New Roman"/>
          <w:color w:val="333333"/>
          <w:sz w:val="20"/>
          <w:szCs w:val="20"/>
        </w:rPr>
        <w:t>).</w:t>
      </w:r>
    </w:p>
    <w:p w:rsidR="00000000" w:rsidRDefault="000E0AB6">
      <w:pPr>
        <w:numPr>
          <w:ilvl w:val="0"/>
          <w:numId w:val="71"/>
        </w:numPr>
        <w:shd w:val="clear" w:color="auto" w:fill="FFFFFF"/>
        <w:tabs>
          <w:tab w:val="left" w:pos="450"/>
        </w:tabs>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This will remove the pound signs (####) and show the total.</w:t>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1.48</w:t>
      </w:r>
      <w:r>
        <w:rPr>
          <w:rFonts w:ascii="Georgia" w:eastAsia="Times New Roman" w:hAnsi="Georgia" w:cs="Times New Roman"/>
          <w:i/>
          <w:iCs/>
          <w:color w:val="BB9966"/>
          <w:sz w:val="21"/>
          <w:szCs w:val="21"/>
        </w:rPr>
        <w:t xml:space="preserve"> Totals </w:t>
      </w:r>
      <w:r>
        <w:rPr>
          <w:rFonts w:ascii="Georgia" w:eastAsia="Times New Roman" w:hAnsi="Georgia" w:cs="Times New Roman"/>
          <w:i/>
          <w:iCs/>
          <w:color w:val="BB9966"/>
          <w:sz w:val="21"/>
          <w:szCs w:val="21"/>
        </w:rPr>
        <w:t>Added to the Sheet1 Worksheet</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4114800" cy="4638675"/>
            <wp:effectExtent l="0" t="0" r="0" b="9525"/>
            <wp:docPr id="49" name="Picture 50" descr="http://images.flatworldknowledge.com/manzoexcel/manzoexcel-fig01_048.jpg">
              <a:hlinkClick xmlns:a="http://schemas.openxmlformats.org/drawingml/2006/main" r:id="rId21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images.flatworldknowledge.com/manzoexcel/manzoexcel-fig01_048.jpg">
                      <a:hlinkClick r:id="rId212" tgtFrame="&quot;_blank&quot;"/>
                    </pic:cNvPr>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4114800" cy="4638675"/>
                    </a:xfrm>
                    <a:prstGeom prst="rect">
                      <a:avLst/>
                    </a:prstGeom>
                    <a:noFill/>
                    <a:ln>
                      <a:noFill/>
                    </a:ln>
                  </pic:spPr>
                </pic:pic>
              </a:graphicData>
            </a:graphic>
          </wp:inline>
        </w:drawing>
      </w:r>
    </w:p>
    <w:p w:rsidR="00000000" w:rsidRDefault="000E0AB6">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Skill Refresher: AutoSum</w:t>
      </w:r>
    </w:p>
    <w:p w:rsidR="00000000" w:rsidRDefault="000E0AB6">
      <w:pPr>
        <w:numPr>
          <w:ilvl w:val="0"/>
          <w:numId w:val="72"/>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Highlight a cell location below or to the right of a range of cells that contain numeric values.</w:t>
      </w:r>
    </w:p>
    <w:p w:rsidR="00000000" w:rsidRDefault="000E0AB6">
      <w:pPr>
        <w:numPr>
          <w:ilvl w:val="0"/>
          <w:numId w:val="72"/>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Formulas tab of the Ribbon.</w:t>
      </w:r>
    </w:p>
    <w:p w:rsidR="00000000" w:rsidRDefault="000E0AB6">
      <w:pPr>
        <w:numPr>
          <w:ilvl w:val="0"/>
          <w:numId w:val="72"/>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down arrow below the AutoSum button.</w:t>
      </w:r>
    </w:p>
    <w:p w:rsidR="00000000" w:rsidRDefault="000E0AB6">
      <w:pPr>
        <w:numPr>
          <w:ilvl w:val="0"/>
          <w:numId w:val="72"/>
        </w:numPr>
        <w:shd w:val="clear" w:color="auto" w:fill="F4F4F4"/>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Select a mathematical function from the list.</w:t>
      </w:r>
    </w:p>
    <w:p w:rsidR="00000000" w:rsidRDefault="000E0AB6">
      <w:pPr>
        <w:shd w:val="clear" w:color="auto" w:fill="FFFFFF"/>
        <w:spacing w:after="0"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lastRenderedPageBreak/>
        <w:t>Inserting a Column Chart</w:t>
      </w:r>
    </w:p>
    <w:p w:rsidR="00000000" w:rsidRDefault="000E0AB6">
      <w:pPr>
        <w:shd w:val="clear" w:color="auto" w:fill="FFFFFF"/>
        <w:spacing w:line="439" w:lineRule="atLeast"/>
        <w:textAlignment w:val="baseline"/>
        <w:rPr>
          <w:rFonts w:ascii="Georgia" w:eastAsia="Times New Roman" w:hAnsi="Georgia" w:cs="Times New Roman"/>
          <w:i/>
          <w:iCs/>
          <w:color w:val="333333"/>
          <w:sz w:val="20"/>
          <w:szCs w:val="20"/>
        </w:rPr>
      </w:pPr>
      <w:r>
        <w:rPr>
          <w:rFonts w:ascii="Georgia" w:eastAsia="Times New Roman" w:hAnsi="Georgia" w:cs="Times New Roman"/>
          <w:i/>
          <w:iCs/>
          <w:color w:val="333333"/>
          <w:sz w:val="20"/>
          <w:szCs w:val="20"/>
        </w:rPr>
        <w:t>Fol</w:t>
      </w:r>
      <w:r>
        <w:rPr>
          <w:rFonts w:ascii="Georgia" w:eastAsia="Times New Roman" w:hAnsi="Georgia" w:cs="Times New Roman"/>
          <w:i/>
          <w:iCs/>
          <w:color w:val="333333"/>
          <w:sz w:val="20"/>
          <w:szCs w:val="20"/>
        </w:rPr>
        <w:t>low-along file: Excel Objective 1.0 (Use file </w:t>
      </w:r>
      <w:hyperlink r:id="rId214" w:tgtFrame="_blank" w:history="1">
        <w:r>
          <w:rPr>
            <w:rStyle w:val="Hyperlink"/>
            <w:rFonts w:ascii="Georgia" w:eastAsia="Times New Roman" w:hAnsi="Georgia" w:cs="Times New Roman"/>
            <w:i/>
            <w:iCs/>
            <w:color w:val="2689C6"/>
            <w:sz w:val="20"/>
            <w:szCs w:val="20"/>
          </w:rPr>
          <w:t>Excel Objective 1.10</w:t>
        </w:r>
      </w:hyperlink>
      <w:r>
        <w:rPr>
          <w:rFonts w:ascii="Georgia" w:eastAsia="Times New Roman" w:hAnsi="Georgia" w:cs="Times New Roman"/>
          <w:i/>
          <w:iCs/>
          <w:color w:val="333333"/>
          <w:sz w:val="20"/>
          <w:szCs w:val="20"/>
        </w:rPr>
        <w:t> if you are starting with this skill.)</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As mentioned at the beginning of</w:t>
      </w:r>
      <w:r>
        <w:rPr>
          <w:rFonts w:ascii="Georgia" w:eastAsia="Times New Roman" w:hAnsi="Georgia" w:cs="Times New Roman"/>
          <w:color w:val="333333"/>
          <w:sz w:val="20"/>
          <w:szCs w:val="20"/>
        </w:rPr>
        <w:t xml:space="preserve"> this chapter, Excel serves as a critical tool for making decisions in both personal and professional contexts. Charts are a powerful tool in Excel that allow you to graphically display the data in a worksheet. Graphical displays allow the reader to immedi</w:t>
      </w:r>
      <w:r>
        <w:rPr>
          <w:rFonts w:ascii="Georgia" w:eastAsia="Times New Roman" w:hAnsi="Georgia" w:cs="Times New Roman"/>
          <w:color w:val="333333"/>
          <w:sz w:val="20"/>
          <w:szCs w:val="20"/>
        </w:rPr>
        <w:t>ately identify key trends and behaviors in the data that is being analyzed. For the workbook that we are using for this chapter, understanding the trends in monthly sales data is critical for making decisions such as how many staff members to assign to the</w:t>
      </w:r>
      <w:r>
        <w:rPr>
          <w:rFonts w:ascii="Georgia" w:eastAsia="Times New Roman" w:hAnsi="Georgia" w:cs="Times New Roman"/>
          <w:color w:val="333333"/>
          <w:sz w:val="20"/>
          <w:szCs w:val="20"/>
        </w:rPr>
        <w:t xml:space="preserve"> store for each month as well as supplying the store with enough inventory to accommodate expected sales. To assist the reader in analyzing this data, a column chart will be created to graphically display the data. It is important for you to plan which typ</w:t>
      </w:r>
      <w:r>
        <w:rPr>
          <w:rFonts w:ascii="Georgia" w:eastAsia="Times New Roman" w:hAnsi="Georgia" w:cs="Times New Roman"/>
          <w:color w:val="333333"/>
          <w:sz w:val="20"/>
          <w:szCs w:val="20"/>
        </w:rPr>
        <w:t>e of chart will best display the data so your readers can quickly see key trends. More details on creating charts and on chart types will be presented in a later chapter. The following steps are an introduction to creating the column chart required for thi</w:t>
      </w:r>
      <w:r>
        <w:rPr>
          <w:rFonts w:ascii="Georgia" w:eastAsia="Times New Roman" w:hAnsi="Georgia" w:cs="Times New Roman"/>
          <w:color w:val="333333"/>
          <w:sz w:val="20"/>
          <w:szCs w:val="20"/>
        </w:rPr>
        <w:t>s chapter’s objective:</w:t>
      </w:r>
    </w:p>
    <w:p w:rsidR="00000000" w:rsidRDefault="000E0AB6">
      <w:pPr>
        <w:numPr>
          <w:ilvl w:val="0"/>
          <w:numId w:val="73"/>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Highlight the range A2:B14.</w:t>
      </w:r>
    </w:p>
    <w:p w:rsidR="00000000" w:rsidRDefault="000E0AB6">
      <w:pPr>
        <w:numPr>
          <w:ilvl w:val="0"/>
          <w:numId w:val="73"/>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Insert tab of the Ribbon.</w:t>
      </w:r>
    </w:p>
    <w:p w:rsidR="00000000" w:rsidRDefault="000E0AB6">
      <w:pPr>
        <w:numPr>
          <w:ilvl w:val="0"/>
          <w:numId w:val="73"/>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Column button (see </w:t>
      </w:r>
      <w:hyperlink r:id="rId215" w:anchor="manzoexcel_1.0-ch01_s03_s06_f01" w:history="1">
        <w:r>
          <w:rPr>
            <w:rStyle w:val="Hyperlink"/>
            <w:rFonts w:ascii="Georgia" w:eastAsia="Times New Roman" w:hAnsi="Georgia" w:cs="Times New Roman"/>
            <w:color w:val="2689C6"/>
            <w:sz w:val="20"/>
            <w:szCs w:val="20"/>
          </w:rPr>
          <w:t>Figure 1.49 "</w:t>
        </w:r>
        <w:r>
          <w:rPr>
            <w:rStyle w:val="Hyperlink"/>
            <w:rFonts w:ascii="Georgia" w:eastAsia="Times New Roman" w:hAnsi="Georgia" w:cs="Times New Roman"/>
            <w:color w:val="2689C6"/>
            <w:sz w:val="20"/>
            <w:szCs w:val="20"/>
          </w:rPr>
          <w:t>Column Chart Drop-Down Menu"</w:t>
        </w:r>
      </w:hyperlink>
      <w:r>
        <w:rPr>
          <w:rFonts w:ascii="Georgia" w:eastAsia="Times New Roman" w:hAnsi="Georgia" w:cs="Times New Roman"/>
          <w:color w:val="333333"/>
          <w:sz w:val="20"/>
          <w:szCs w:val="20"/>
        </w:rPr>
        <w:t>). This will open the column chart drop-down menu of options.</w:t>
      </w:r>
    </w:p>
    <w:p w:rsidR="00000000" w:rsidRDefault="000E0AB6">
      <w:pPr>
        <w:rPr>
          <w:rFonts w:ascii="Georgia" w:eastAsia="Times New Roman" w:hAnsi="Georgia" w:cs="Times New Roman"/>
          <w:i/>
          <w:iCs/>
          <w:color w:val="000000"/>
          <w:sz w:val="18"/>
          <w:szCs w:val="18"/>
        </w:rPr>
      </w:pPr>
      <w:r>
        <w:rPr>
          <w:rFonts w:ascii="Georgia" w:eastAsia="Times New Roman" w:hAnsi="Georgia" w:cs="Times New Roman"/>
          <w:i/>
          <w:iCs/>
          <w:color w:val="000000"/>
          <w:sz w:val="18"/>
          <w:szCs w:val="18"/>
        </w:rPr>
        <w:br w:type="page"/>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18"/>
          <w:szCs w:val="18"/>
        </w:rPr>
      </w:pPr>
      <w:r>
        <w:rPr>
          <w:rFonts w:ascii="Georgia" w:eastAsia="Times New Roman" w:hAnsi="Georgia" w:cs="Times New Roman"/>
          <w:i/>
          <w:iCs/>
          <w:color w:val="000000"/>
          <w:sz w:val="18"/>
          <w:szCs w:val="18"/>
        </w:rPr>
        <w:lastRenderedPageBreak/>
        <w:t>Figure 1.49</w:t>
      </w:r>
      <w:r>
        <w:rPr>
          <w:rFonts w:ascii="Georgia" w:eastAsia="Times New Roman" w:hAnsi="Georgia" w:cs="Times New Roman"/>
          <w:i/>
          <w:iCs/>
          <w:color w:val="BB9966"/>
          <w:sz w:val="18"/>
          <w:szCs w:val="18"/>
        </w:rPr>
        <w:t> Column Chart Drop-Down Menu</w:t>
      </w:r>
    </w:p>
    <w:p w:rsidR="00000000" w:rsidRDefault="000E0AB6">
      <w:pPr>
        <w:shd w:val="clear" w:color="auto" w:fill="FFFFFF"/>
        <w:spacing w:line="439" w:lineRule="atLeast"/>
        <w:textAlignment w:val="baseline"/>
        <w:rPr>
          <w:rFonts w:ascii="Georgia" w:eastAsia="Times New Roman" w:hAnsi="Georgia" w:cs="Times New Roman"/>
          <w:color w:val="333333"/>
        </w:rPr>
      </w:pPr>
      <w:r>
        <w:rPr>
          <w:rFonts w:ascii="Georgia" w:eastAsia="Times New Roman" w:hAnsi="Georgia" w:cs="Times New Roman"/>
          <w:noProof/>
          <w:color w:val="2689C6"/>
        </w:rPr>
        <w:drawing>
          <wp:inline distT="0" distB="0" distL="0" distR="0">
            <wp:extent cx="4114800" cy="4238625"/>
            <wp:effectExtent l="0" t="0" r="0" b="9525"/>
            <wp:docPr id="50" name="Picture 49" descr="http://images.flatworldknowledge.com/manzoexcel/manzoexcel-fig01_049.jpg">
              <a:hlinkClick xmlns:a="http://schemas.openxmlformats.org/drawingml/2006/main" r:id="rId21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images.flatworldknowledge.com/manzoexcel/manzoexcel-fig01_049.jpg">
                      <a:hlinkClick r:id="rId216" tgtFrame="&quot;_blank&quot;"/>
                    </pic:cNvPr>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4114800" cy="4238625"/>
                    </a:xfrm>
                    <a:prstGeom prst="rect">
                      <a:avLst/>
                    </a:prstGeom>
                    <a:noFill/>
                    <a:ln>
                      <a:noFill/>
                    </a:ln>
                  </pic:spPr>
                </pic:pic>
              </a:graphicData>
            </a:graphic>
          </wp:inline>
        </w:drawing>
      </w:r>
    </w:p>
    <w:p w:rsidR="00000000" w:rsidRDefault="000E0AB6">
      <w:pPr>
        <w:numPr>
          <w:ilvl w:val="0"/>
          <w:numId w:val="73"/>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Select the Clustered Column option from the list of column chart options (see </w:t>
      </w:r>
      <w:hyperlink r:id="rId218" w:anchor="manzoexcel_1.0-ch01_s03_s06_f01" w:history="1">
        <w:r>
          <w:rPr>
            <w:rStyle w:val="Hyperlink"/>
            <w:rFonts w:ascii="Georgia" w:eastAsia="Times New Roman" w:hAnsi="Georgia" w:cs="Times New Roman"/>
            <w:color w:val="2689C6"/>
            <w:sz w:val="20"/>
            <w:szCs w:val="20"/>
          </w:rPr>
          <w:t>Figure 1.49 "</w:t>
        </w:r>
        <w:r>
          <w:rPr>
            <w:rStyle w:val="Hyperlink"/>
            <w:rFonts w:ascii="Georgia" w:eastAsia="Times New Roman" w:hAnsi="Georgia" w:cs="Times New Roman"/>
            <w:color w:val="2689C6"/>
            <w:sz w:val="20"/>
            <w:szCs w:val="20"/>
          </w:rPr>
          <w:t>Column Chart Drop-Down Menu"</w:t>
        </w:r>
      </w:hyperlink>
      <w:r>
        <w:rPr>
          <w:rFonts w:ascii="Georgia" w:eastAsia="Times New Roman" w:hAnsi="Georgia" w:cs="Times New Roman"/>
          <w:color w:val="333333"/>
          <w:sz w:val="20"/>
          <w:szCs w:val="20"/>
        </w:rPr>
        <w:t xml:space="preserve">). This will create an </w:t>
      </w:r>
      <w:r>
        <w:rPr>
          <w:rFonts w:ascii="Georgia" w:eastAsia="Times New Roman" w:hAnsi="Georgia" w:cs="Times New Roman"/>
          <w:i/>
          <w:iCs/>
          <w:color w:val="333333"/>
          <w:sz w:val="20"/>
          <w:szCs w:val="20"/>
        </w:rPr>
        <w:t>embedded chart</w:t>
      </w:r>
      <w:r>
        <w:rPr>
          <w:rFonts w:ascii="Georgia" w:eastAsia="Times New Roman" w:hAnsi="Georgia" w:cs="Times New Roman"/>
          <w:color w:val="333333"/>
          <w:sz w:val="20"/>
          <w:szCs w:val="20"/>
        </w:rPr>
        <w:t> in the Sheet1 worksheet (see </w:t>
      </w:r>
      <w:hyperlink r:id="rId219" w:anchor="manzoexcel_1.0-ch01_s03_s06_f02" w:history="1">
        <w:r>
          <w:rPr>
            <w:rStyle w:val="Hyperlink"/>
            <w:rFonts w:ascii="Georgia" w:eastAsia="Times New Roman" w:hAnsi="Georgia" w:cs="Times New Roman"/>
            <w:color w:val="2689C6"/>
            <w:sz w:val="20"/>
            <w:szCs w:val="20"/>
          </w:rPr>
          <w:t>Figure 1.50 "Embedded Column Chart in Sheet1"</w:t>
        </w:r>
      </w:hyperlink>
      <w:r>
        <w:rPr>
          <w:rFonts w:ascii="Georgia" w:eastAsia="Times New Roman" w:hAnsi="Georgia" w:cs="Times New Roman"/>
          <w:color w:val="333333"/>
          <w:sz w:val="20"/>
          <w:szCs w:val="20"/>
        </w:rPr>
        <w:t>).</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hyperlink r:id="rId220" w:anchor="manzoexcel_1.0-ch01_s03_s06_f02" w:history="1">
        <w:r>
          <w:rPr>
            <w:rStyle w:val="Hyperlink"/>
            <w:rFonts w:ascii="Georgia" w:eastAsia="Times New Roman" w:hAnsi="Georgia" w:cs="Times New Roman"/>
            <w:color w:val="2689C6"/>
            <w:sz w:val="20"/>
            <w:szCs w:val="20"/>
          </w:rPr>
          <w:t>Figure 1.50 "Embedded Column Chart in Sheet1"</w:t>
        </w:r>
      </w:hyperlink>
      <w:r>
        <w:rPr>
          <w:rFonts w:ascii="Georgia" w:eastAsia="Times New Roman" w:hAnsi="Georgia" w:cs="Times New Roman"/>
          <w:color w:val="333333"/>
          <w:sz w:val="20"/>
          <w:szCs w:val="20"/>
        </w:rPr>
        <w:t> shows the column chart that is created once a selection is made from the column chart drop-down menu.</w:t>
      </w:r>
      <w:r>
        <w:rPr>
          <w:rFonts w:ascii="Georgia" w:eastAsia="Times New Roman" w:hAnsi="Georgia" w:cs="Times New Roman"/>
          <w:color w:val="333333"/>
          <w:sz w:val="20"/>
          <w:szCs w:val="20"/>
        </w:rPr>
        <w:t xml:space="preserve"> Notice that there are three new tabs added to the Ribbon. These tabs contain features for enhancing the appearance and construction of Excel charts. These commands will be covered in more detail in a later chapter. For now, you will see that Excel places </w:t>
      </w:r>
      <w:r>
        <w:rPr>
          <w:rFonts w:ascii="Georgia" w:eastAsia="Times New Roman" w:hAnsi="Georgia" w:cs="Times New Roman"/>
          <w:color w:val="333333"/>
          <w:sz w:val="20"/>
          <w:szCs w:val="20"/>
        </w:rPr>
        <w:t>the chart over the data in the worksheet. The following steps explain how to move and resize the chart:</w:t>
      </w:r>
    </w:p>
    <w:p w:rsidR="00000000" w:rsidRDefault="000E0AB6">
      <w:pPr>
        <w:rPr>
          <w:rFonts w:ascii="Georgia" w:eastAsia="Times New Roman" w:hAnsi="Georgia" w:cs="Times New Roman"/>
          <w:i/>
          <w:iCs/>
          <w:color w:val="000000"/>
          <w:sz w:val="18"/>
          <w:szCs w:val="18"/>
        </w:rPr>
      </w:pPr>
      <w:r>
        <w:rPr>
          <w:rFonts w:ascii="Georgia" w:eastAsia="Times New Roman" w:hAnsi="Georgia" w:cs="Times New Roman"/>
          <w:i/>
          <w:iCs/>
          <w:color w:val="000000"/>
          <w:sz w:val="18"/>
          <w:szCs w:val="18"/>
        </w:rPr>
        <w:br w:type="page"/>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18"/>
          <w:szCs w:val="18"/>
        </w:rPr>
      </w:pPr>
      <w:r>
        <w:rPr>
          <w:rFonts w:ascii="Georgia" w:eastAsia="Times New Roman" w:hAnsi="Georgia" w:cs="Times New Roman"/>
          <w:i/>
          <w:iCs/>
          <w:color w:val="000000"/>
          <w:sz w:val="18"/>
          <w:szCs w:val="18"/>
        </w:rPr>
        <w:lastRenderedPageBreak/>
        <w:t>Figure 1.50</w:t>
      </w:r>
      <w:r>
        <w:rPr>
          <w:rFonts w:ascii="Georgia" w:eastAsia="Times New Roman" w:hAnsi="Georgia" w:cs="Times New Roman"/>
          <w:i/>
          <w:iCs/>
          <w:color w:val="BB9966"/>
          <w:sz w:val="18"/>
          <w:szCs w:val="18"/>
        </w:rPr>
        <w:t> Embedded Column Chart in Sheet1</w:t>
      </w:r>
    </w:p>
    <w:p w:rsidR="00000000" w:rsidRDefault="000E0AB6">
      <w:pPr>
        <w:shd w:val="clear" w:color="auto" w:fill="FFFFFF"/>
        <w:spacing w:line="439" w:lineRule="atLeast"/>
        <w:textAlignment w:val="baseline"/>
        <w:rPr>
          <w:rFonts w:ascii="Georgia" w:eastAsia="Times New Roman" w:hAnsi="Georgia" w:cs="Times New Roman"/>
          <w:color w:val="333333"/>
        </w:rPr>
      </w:pPr>
      <w:r>
        <w:rPr>
          <w:rFonts w:ascii="Georgia" w:eastAsia="Times New Roman" w:hAnsi="Georgia" w:cs="Times New Roman"/>
          <w:noProof/>
          <w:color w:val="2689C6"/>
        </w:rPr>
        <w:drawing>
          <wp:inline distT="0" distB="0" distL="0" distR="0">
            <wp:extent cx="5486400" cy="3390900"/>
            <wp:effectExtent l="0" t="0" r="0" b="0"/>
            <wp:docPr id="51" name="Picture 48" descr="http://images.flatworldknowledge.com/manzoexcel/manzoexcel-fig01_050.jpg">
              <a:hlinkClick xmlns:a="http://schemas.openxmlformats.org/drawingml/2006/main" r:id="rId22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images.flatworldknowledge.com/manzoexcel/manzoexcel-fig01_050.jpg">
                      <a:hlinkClick r:id="rId221" tgtFrame="&quot;_blank&quot;"/>
                    </pic:cNvPr>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486400" cy="3390900"/>
                    </a:xfrm>
                    <a:prstGeom prst="rect">
                      <a:avLst/>
                    </a:prstGeom>
                    <a:noFill/>
                    <a:ln>
                      <a:noFill/>
                    </a:ln>
                  </pic:spPr>
                </pic:pic>
              </a:graphicData>
            </a:graphic>
          </wp:inline>
        </w:drawing>
      </w:r>
    </w:p>
    <w:p w:rsidR="00000000" w:rsidRDefault="000E0AB6">
      <w:pPr>
        <w:numPr>
          <w:ilvl w:val="0"/>
          <w:numId w:val="73"/>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block white plus sign will become black cross arrows (see </w:t>
      </w:r>
      <w:hyperlink r:id="rId223" w:anchor="manzoexcel_1.0-ch01_s03_s06_f02" w:history="1">
        <w:r>
          <w:rPr>
            <w:rStyle w:val="Hyperlink"/>
            <w:rFonts w:ascii="Georgia" w:eastAsia="Times New Roman" w:hAnsi="Georgia" w:cs="Times New Roman"/>
            <w:color w:val="2689C6"/>
            <w:sz w:val="20"/>
            <w:szCs w:val="20"/>
          </w:rPr>
          <w:t>Figure 1.50 "</w:t>
        </w:r>
        <w:r>
          <w:rPr>
            <w:rStyle w:val="Hyperlink"/>
            <w:rFonts w:ascii="Georgia" w:eastAsia="Times New Roman" w:hAnsi="Georgia" w:cs="Times New Roman"/>
            <w:color w:val="2689C6"/>
            <w:sz w:val="20"/>
            <w:szCs w:val="20"/>
          </w:rPr>
          <w:t>Embedded Column Chart in Sheet1"</w:t>
        </w:r>
      </w:hyperlink>
      <w:r>
        <w:rPr>
          <w:rFonts w:ascii="Georgia" w:eastAsia="Times New Roman" w:hAnsi="Georgia" w:cs="Times New Roman"/>
          <w:color w:val="333333"/>
          <w:sz w:val="20"/>
          <w:szCs w:val="20"/>
        </w:rPr>
        <w:t>).</w:t>
      </w:r>
    </w:p>
    <w:p w:rsidR="00000000" w:rsidRDefault="000E0AB6">
      <w:pPr>
        <w:numPr>
          <w:ilvl w:val="0"/>
          <w:numId w:val="73"/>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Left click and drag the chart so the upper left corner is placed in the middle of cell F1 (see </w:t>
      </w:r>
      <w:hyperlink r:id="rId224" w:anchor="manzoexcel_1.0-ch01_s03_s06_f03" w:history="1">
        <w:r>
          <w:rPr>
            <w:rStyle w:val="Hyperlink"/>
            <w:rFonts w:ascii="Georgia" w:eastAsia="Times New Roman" w:hAnsi="Georgia" w:cs="Times New Roman"/>
            <w:color w:val="2689C6"/>
            <w:sz w:val="20"/>
            <w:szCs w:val="20"/>
          </w:rPr>
          <w:t>Figure 1.51 "Mo</w:t>
        </w:r>
        <w:r>
          <w:rPr>
            <w:rStyle w:val="Hyperlink"/>
            <w:rFonts w:ascii="Georgia" w:eastAsia="Times New Roman" w:hAnsi="Georgia" w:cs="Times New Roman"/>
            <w:color w:val="2689C6"/>
            <w:sz w:val="20"/>
            <w:szCs w:val="20"/>
          </w:rPr>
          <w:t>ving an Embedded Chart"</w:t>
        </w:r>
      </w:hyperlink>
      <w:r>
        <w:rPr>
          <w:rFonts w:ascii="Georgia" w:eastAsia="Times New Roman" w:hAnsi="Georgia" w:cs="Times New Roman"/>
          <w:color w:val="333333"/>
          <w:sz w:val="20"/>
          <w:szCs w:val="20"/>
        </w:rPr>
        <w:t>).</w:t>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18"/>
          <w:szCs w:val="18"/>
        </w:rPr>
      </w:pPr>
      <w:r>
        <w:rPr>
          <w:rFonts w:ascii="Georgia" w:eastAsia="Times New Roman" w:hAnsi="Georgia" w:cs="Times New Roman"/>
          <w:i/>
          <w:iCs/>
          <w:color w:val="000000"/>
          <w:sz w:val="18"/>
          <w:szCs w:val="18"/>
        </w:rPr>
        <w:t>Figure 1.51</w:t>
      </w:r>
      <w:r>
        <w:rPr>
          <w:rFonts w:ascii="Georgia" w:eastAsia="Times New Roman" w:hAnsi="Georgia" w:cs="Times New Roman"/>
          <w:i/>
          <w:iCs/>
          <w:color w:val="BB9966"/>
          <w:sz w:val="18"/>
          <w:szCs w:val="18"/>
        </w:rPr>
        <w:t> Moving an Embedded Chart</w:t>
      </w:r>
    </w:p>
    <w:p w:rsidR="00000000" w:rsidRDefault="000E0AB6">
      <w:pPr>
        <w:shd w:val="clear" w:color="auto" w:fill="FFFFFF"/>
        <w:spacing w:line="439" w:lineRule="atLeast"/>
        <w:textAlignment w:val="baseline"/>
        <w:rPr>
          <w:rFonts w:ascii="Georgia" w:eastAsia="Times New Roman" w:hAnsi="Georgia" w:cs="Times New Roman"/>
          <w:color w:val="333333"/>
        </w:rPr>
      </w:pPr>
      <w:r>
        <w:rPr>
          <w:rFonts w:ascii="Georgia" w:eastAsia="Times New Roman" w:hAnsi="Georgia" w:cs="Times New Roman"/>
          <w:noProof/>
          <w:color w:val="2689C6"/>
        </w:rPr>
        <w:drawing>
          <wp:inline distT="0" distB="0" distL="0" distR="0">
            <wp:extent cx="5486400" cy="2095500"/>
            <wp:effectExtent l="0" t="0" r="0" b="0"/>
            <wp:docPr id="52" name="Picture 47" descr="http://images.flatworldknowledge.com/manzoexcel/manzoexcel-fig01_051.jpg">
              <a:hlinkClick xmlns:a="http://schemas.openxmlformats.org/drawingml/2006/main" r:id="rId22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images.flatworldknowledge.com/manzoexcel/manzoexcel-fig01_051.jpg">
                      <a:hlinkClick r:id="rId225" tgtFrame="&quot;_blank&quot;"/>
                    </pic:cNvPr>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486400" cy="2095500"/>
                    </a:xfrm>
                    <a:prstGeom prst="rect">
                      <a:avLst/>
                    </a:prstGeom>
                    <a:noFill/>
                    <a:ln>
                      <a:noFill/>
                    </a:ln>
                  </pic:spPr>
                </pic:pic>
              </a:graphicData>
            </a:graphic>
          </wp:inline>
        </w:drawing>
      </w:r>
    </w:p>
    <w:p w:rsidR="00000000" w:rsidRDefault="000E0AB6">
      <w:pPr>
        <w:numPr>
          <w:ilvl w:val="0"/>
          <w:numId w:val="73"/>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Place the mouse pointer over the top center sizing handle (see </w:t>
      </w:r>
      <w:hyperlink r:id="rId227" w:anchor="manzoexcel_1.0-ch01_s03_s06_f02" w:history="1">
        <w:r>
          <w:rPr>
            <w:rStyle w:val="Hyperlink"/>
            <w:rFonts w:ascii="Georgia" w:eastAsia="Times New Roman" w:hAnsi="Georgia" w:cs="Times New Roman"/>
            <w:color w:val="2689C6"/>
            <w:sz w:val="20"/>
            <w:szCs w:val="20"/>
          </w:rPr>
          <w:t>Figure 1.50 "Embedded Column Chart in Sheet1"</w:t>
        </w:r>
      </w:hyperlink>
      <w:r>
        <w:rPr>
          <w:rFonts w:ascii="Georgia" w:eastAsia="Times New Roman" w:hAnsi="Georgia" w:cs="Times New Roman"/>
          <w:color w:val="333333"/>
          <w:sz w:val="20"/>
          <w:szCs w:val="20"/>
        </w:rPr>
        <w:t>). You will see the mouse pointer cha</w:t>
      </w:r>
      <w:r>
        <w:rPr>
          <w:rFonts w:ascii="Georgia" w:eastAsia="Times New Roman" w:hAnsi="Georgia" w:cs="Times New Roman"/>
          <w:color w:val="333333"/>
          <w:sz w:val="20"/>
          <w:szCs w:val="20"/>
        </w:rPr>
        <w:t xml:space="preserve">nge from a white block plus sign to a vertical double </w:t>
      </w:r>
      <w:r>
        <w:rPr>
          <w:rFonts w:ascii="Georgia" w:eastAsia="Times New Roman" w:hAnsi="Georgia" w:cs="Times New Roman"/>
          <w:color w:val="333333"/>
          <w:sz w:val="20"/>
          <w:szCs w:val="20"/>
        </w:rPr>
        <w:lastRenderedPageBreak/>
        <w:t>arrow. Make sure the mouse pointer is not in the cross arrow mode as shown in </w:t>
      </w:r>
      <w:hyperlink r:id="rId228" w:anchor="manzoexcel_1.0-ch01_s03_s06_f02" w:history="1">
        <w:r>
          <w:rPr>
            <w:rStyle w:val="Hyperlink"/>
            <w:rFonts w:ascii="Georgia" w:eastAsia="Times New Roman" w:hAnsi="Georgia" w:cs="Times New Roman"/>
            <w:color w:val="2689C6"/>
            <w:sz w:val="20"/>
            <w:szCs w:val="20"/>
          </w:rPr>
          <w:t>Figure 1.50 "</w:t>
        </w:r>
        <w:r>
          <w:rPr>
            <w:rStyle w:val="Hyperlink"/>
            <w:rFonts w:ascii="Georgia" w:eastAsia="Times New Roman" w:hAnsi="Georgia" w:cs="Times New Roman"/>
            <w:color w:val="2689C6"/>
            <w:sz w:val="20"/>
            <w:szCs w:val="20"/>
          </w:rPr>
          <w:t>Embedded Column Chart in Sheet1"</w:t>
        </w:r>
      </w:hyperlink>
      <w:r>
        <w:rPr>
          <w:rFonts w:ascii="Georgia" w:eastAsia="Times New Roman" w:hAnsi="Georgia" w:cs="Times New Roman"/>
          <w:color w:val="333333"/>
          <w:sz w:val="20"/>
          <w:szCs w:val="20"/>
        </w:rPr>
        <w:t> as this will move the chart instead of resizing it.</w:t>
      </w:r>
    </w:p>
    <w:p w:rsidR="00000000" w:rsidRDefault="000E0AB6">
      <w:pPr>
        <w:numPr>
          <w:ilvl w:val="0"/>
          <w:numId w:val="73"/>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While holding down the ALT key on your keyboard, left click and drag the mouse pointer slightly up. The chart will automatically adjust up to the top of Row 1.</w:t>
      </w:r>
    </w:p>
    <w:p w:rsidR="00000000" w:rsidRDefault="000E0AB6">
      <w:pPr>
        <w:numPr>
          <w:ilvl w:val="0"/>
          <w:numId w:val="73"/>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Place the m</w:t>
      </w:r>
      <w:r>
        <w:rPr>
          <w:rFonts w:ascii="Georgia" w:eastAsia="Times New Roman" w:hAnsi="Georgia" w:cs="Times New Roman"/>
          <w:color w:val="333333"/>
          <w:sz w:val="20"/>
          <w:szCs w:val="20"/>
        </w:rPr>
        <w:t>ouse pointer over the left center sizing handle.</w:t>
      </w:r>
    </w:p>
    <w:p w:rsidR="00000000" w:rsidRDefault="000E0AB6">
      <w:pPr>
        <w:numPr>
          <w:ilvl w:val="0"/>
          <w:numId w:val="73"/>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While holding down the ALT key on your keyboard, left click and drag the mouse slightly toward the left. The chart will automatically adjust to the left side of Column F.</w:t>
      </w:r>
    </w:p>
    <w:p w:rsidR="00000000" w:rsidRDefault="000E0AB6">
      <w:pPr>
        <w:numPr>
          <w:ilvl w:val="0"/>
          <w:numId w:val="73"/>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Place the mouse pointer over the low</w:t>
      </w:r>
      <w:r>
        <w:rPr>
          <w:rFonts w:ascii="Georgia" w:eastAsia="Times New Roman" w:hAnsi="Georgia" w:cs="Times New Roman"/>
          <w:color w:val="333333"/>
          <w:sz w:val="20"/>
          <w:szCs w:val="20"/>
        </w:rPr>
        <w:t>er center sizing handle.</w:t>
      </w:r>
    </w:p>
    <w:p w:rsidR="00000000" w:rsidRDefault="000E0AB6">
      <w:pPr>
        <w:numPr>
          <w:ilvl w:val="0"/>
          <w:numId w:val="73"/>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While holding down the ALT key on your keyboard, left click and drag the mouse slightly down. The chart will automatically adjust to the bottom of Row 14.</w:t>
      </w:r>
    </w:p>
    <w:p w:rsidR="00000000" w:rsidRDefault="000E0AB6">
      <w:pPr>
        <w:numPr>
          <w:ilvl w:val="0"/>
          <w:numId w:val="73"/>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Place the mouse pointer over the right center sizing handle.</w:t>
      </w:r>
    </w:p>
    <w:p w:rsidR="00000000" w:rsidRDefault="000E0AB6">
      <w:pPr>
        <w:numPr>
          <w:ilvl w:val="0"/>
          <w:numId w:val="73"/>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While holding down the ALT key on your keyboard, left click and drag the mouse slightly to the right. The chart will automatically adjust to the right side of Column M.</w:t>
      </w:r>
    </w:p>
    <w:p w:rsidR="00000000" w:rsidRDefault="000E0AB6">
      <w:pPr>
        <w:shd w:val="clear" w:color="auto" w:fill="FFFFFF"/>
        <w:spacing w:after="0" w:line="439" w:lineRule="atLeast"/>
        <w:ind w:left="360"/>
        <w:textAlignment w:val="baseline"/>
        <w:rPr>
          <w:rFonts w:ascii="Georgia" w:eastAsia="Times New Roman" w:hAnsi="Georgia" w:cs="Times New Roman"/>
          <w:color w:val="333333"/>
          <w:sz w:val="20"/>
          <w:szCs w:val="20"/>
        </w:rPr>
      </w:pPr>
    </w:p>
    <w:p w:rsidR="00000000" w:rsidRDefault="000E0AB6">
      <w:pPr>
        <w:shd w:val="clear" w:color="auto" w:fill="F4F4F4"/>
        <w:spacing w:after="0" w:line="264" w:lineRule="atLeast"/>
        <w:textAlignment w:val="baseline"/>
        <w:outlineLvl w:val="2"/>
        <w:rPr>
          <w:rFonts w:ascii="Georgia" w:eastAsia="Times New Roman" w:hAnsi="Georgia" w:cs="Times New Roman"/>
          <w:b/>
          <w:bCs/>
          <w:color w:val="333333"/>
          <w:sz w:val="26"/>
          <w:szCs w:val="26"/>
        </w:rPr>
      </w:pPr>
      <w:r>
        <w:rPr>
          <w:rFonts w:ascii="Georgia" w:eastAsia="Times New Roman" w:hAnsi="Georgia" w:cs="Times New Roman"/>
          <w:b/>
          <w:bCs/>
          <w:color w:val="333333"/>
          <w:sz w:val="26"/>
          <w:szCs w:val="26"/>
        </w:rPr>
        <w:t>Why?</w:t>
      </w:r>
    </w:p>
    <w:p w:rsidR="00000000" w:rsidRDefault="000E0AB6">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There Are No Sizing Handles on a Chart</w:t>
      </w:r>
    </w:p>
    <w:p w:rsidR="00000000" w:rsidRDefault="000E0AB6">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If you do not see the dots or sizing handl</w:t>
      </w:r>
      <w:r>
        <w:rPr>
          <w:rFonts w:ascii="Georgia" w:eastAsia="Times New Roman" w:hAnsi="Georgia" w:cs="Times New Roman"/>
          <w:color w:val="333333"/>
          <w:sz w:val="20"/>
          <w:szCs w:val="20"/>
        </w:rPr>
        <w:t>es around the perimeter of a chart, it could be that the chart is not activated. To activate a chart, left click anywhere on the chart.</w:t>
      </w:r>
    </w:p>
    <w:p w:rsidR="00000000" w:rsidRDefault="000E0AB6">
      <w:pPr>
        <w:shd w:val="clear" w:color="auto" w:fill="FFFFFF"/>
        <w:spacing w:before="240" w:line="439" w:lineRule="atLeast"/>
        <w:textAlignment w:val="baseline"/>
        <w:rPr>
          <w:rFonts w:ascii="Georgia" w:eastAsia="Times New Roman" w:hAnsi="Georgia" w:cs="Times New Roman"/>
          <w:color w:val="333333"/>
          <w:sz w:val="20"/>
          <w:szCs w:val="20"/>
        </w:rPr>
      </w:pPr>
      <w:hyperlink r:id="rId229" w:anchor="manzoexcel_1.0-ch01_s03_s06_f04" w:history="1">
        <w:r>
          <w:rPr>
            <w:rStyle w:val="Hyperlink"/>
            <w:rFonts w:ascii="Georgia" w:eastAsia="Times New Roman" w:hAnsi="Georgia" w:cs="Times New Roman"/>
            <w:color w:val="2689C6"/>
            <w:sz w:val="20"/>
            <w:szCs w:val="20"/>
          </w:rPr>
          <w:t>Figure 1.</w:t>
        </w:r>
        <w:r>
          <w:rPr>
            <w:rStyle w:val="Hyperlink"/>
            <w:rFonts w:ascii="Georgia" w:eastAsia="Times New Roman" w:hAnsi="Georgia" w:cs="Times New Roman"/>
            <w:color w:val="2689C6"/>
            <w:sz w:val="20"/>
            <w:szCs w:val="20"/>
          </w:rPr>
          <w:t>52 "Embedded Chart Moved and Resized"</w:t>
        </w:r>
      </w:hyperlink>
      <w:r>
        <w:rPr>
          <w:rFonts w:ascii="Georgia" w:eastAsia="Times New Roman" w:hAnsi="Georgia" w:cs="Times New Roman"/>
          <w:color w:val="333333"/>
          <w:sz w:val="20"/>
          <w:szCs w:val="20"/>
        </w:rPr>
        <w:t> shows the column chart moved and resized. Notice that the sizing handles are not visible around the perimeter of the chart. This is because the chart is not activated. Once you click anywhere on the worksheet outside t</w:t>
      </w:r>
      <w:r>
        <w:rPr>
          <w:rFonts w:ascii="Georgia" w:eastAsia="Times New Roman" w:hAnsi="Georgia" w:cs="Times New Roman"/>
          <w:color w:val="333333"/>
          <w:sz w:val="20"/>
          <w:szCs w:val="20"/>
        </w:rPr>
        <w:t>he chart area, the chart is automatically deactivated.</w:t>
      </w:r>
    </w:p>
    <w:p w:rsidR="00000000" w:rsidRDefault="000E0AB6">
      <w:pPr>
        <w:rPr>
          <w:rFonts w:ascii="Georgia" w:eastAsia="Times New Roman" w:hAnsi="Georgia" w:cs="Times New Roman"/>
          <w:i/>
          <w:iCs/>
          <w:color w:val="000000"/>
          <w:sz w:val="18"/>
          <w:szCs w:val="18"/>
        </w:rPr>
      </w:pPr>
      <w:r>
        <w:rPr>
          <w:rFonts w:ascii="Georgia" w:eastAsia="Times New Roman" w:hAnsi="Georgia" w:cs="Times New Roman"/>
          <w:i/>
          <w:iCs/>
          <w:color w:val="000000"/>
          <w:sz w:val="18"/>
          <w:szCs w:val="18"/>
        </w:rPr>
        <w:br w:type="page"/>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18"/>
          <w:szCs w:val="18"/>
        </w:rPr>
      </w:pPr>
      <w:r>
        <w:rPr>
          <w:rFonts w:ascii="Georgia" w:eastAsia="Times New Roman" w:hAnsi="Georgia" w:cs="Times New Roman"/>
          <w:i/>
          <w:iCs/>
          <w:color w:val="000000"/>
          <w:sz w:val="18"/>
          <w:szCs w:val="18"/>
        </w:rPr>
        <w:lastRenderedPageBreak/>
        <w:t>Figure 1.52</w:t>
      </w:r>
      <w:r>
        <w:rPr>
          <w:rFonts w:ascii="Georgia" w:eastAsia="Times New Roman" w:hAnsi="Georgia" w:cs="Times New Roman"/>
          <w:i/>
          <w:iCs/>
          <w:color w:val="BB9966"/>
          <w:sz w:val="18"/>
          <w:szCs w:val="18"/>
        </w:rPr>
        <w:t> Embedded Chart Moved and Resized</w:t>
      </w:r>
    </w:p>
    <w:p w:rsidR="00000000" w:rsidRDefault="000E0AB6">
      <w:pPr>
        <w:shd w:val="clear" w:color="auto" w:fill="FFFFFF"/>
        <w:spacing w:line="439" w:lineRule="atLeast"/>
        <w:textAlignment w:val="baseline"/>
        <w:rPr>
          <w:rFonts w:ascii="Georgia" w:eastAsia="Times New Roman" w:hAnsi="Georgia" w:cs="Times New Roman"/>
          <w:color w:val="333333"/>
        </w:rPr>
      </w:pPr>
      <w:r>
        <w:rPr>
          <w:rFonts w:ascii="Georgia" w:eastAsia="Times New Roman" w:hAnsi="Georgia" w:cs="Times New Roman"/>
          <w:noProof/>
          <w:color w:val="2689C6"/>
        </w:rPr>
        <w:drawing>
          <wp:inline distT="0" distB="0" distL="0" distR="0">
            <wp:extent cx="5486400" cy="2419350"/>
            <wp:effectExtent l="0" t="0" r="0" b="0"/>
            <wp:docPr id="53" name="Picture 46" descr="http://images.flatworldknowledge.com/manzoexcel/manzoexcel-fig01_052.jpg">
              <a:hlinkClick xmlns:a="http://schemas.openxmlformats.org/drawingml/2006/main" r:id="rId23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images.flatworldknowledge.com/manzoexcel/manzoexcel-fig01_052.jpg">
                      <a:hlinkClick r:id="rId230" tgtFrame="&quot;_blank&quot;"/>
                    </pic:cNvPr>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486400" cy="2419350"/>
                    </a:xfrm>
                    <a:prstGeom prst="rect">
                      <a:avLst/>
                    </a:prstGeom>
                    <a:noFill/>
                    <a:ln>
                      <a:noFill/>
                    </a:ln>
                  </pic:spPr>
                </pic:pic>
              </a:graphicData>
            </a:graphic>
          </wp:inline>
        </w:drawing>
      </w:r>
    </w:p>
    <w:p w:rsidR="00000000" w:rsidRDefault="000E0AB6">
      <w:pPr>
        <w:shd w:val="clear" w:color="auto" w:fill="F4F4F4"/>
        <w:spacing w:after="0" w:line="264" w:lineRule="atLeast"/>
        <w:textAlignment w:val="baseline"/>
        <w:outlineLvl w:val="2"/>
        <w:rPr>
          <w:rFonts w:ascii="Georgia" w:eastAsia="Times New Roman" w:hAnsi="Georgia" w:cs="Times New Roman"/>
          <w:b/>
          <w:bCs/>
          <w:color w:val="333333"/>
          <w:sz w:val="26"/>
          <w:szCs w:val="26"/>
        </w:rPr>
      </w:pPr>
      <w:r>
        <w:rPr>
          <w:rFonts w:ascii="Georgia" w:eastAsia="Times New Roman" w:hAnsi="Georgia" w:cs="Times New Roman"/>
          <w:b/>
          <w:bCs/>
          <w:color w:val="333333"/>
          <w:sz w:val="26"/>
          <w:szCs w:val="26"/>
        </w:rPr>
        <w:t>Why?</w:t>
      </w:r>
    </w:p>
    <w:p w:rsidR="00000000" w:rsidRDefault="000E0AB6">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Use the ALT Key When Resizing a Chart</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Using the ALT key while resizing an embedded chart locks the perimeter of the chart to the columns and rows of the worksheet. This gives you </w:t>
      </w:r>
      <w:r>
        <w:rPr>
          <w:rFonts w:ascii="Georgia" w:eastAsia="Times New Roman" w:hAnsi="Georgia" w:cs="Times New Roman"/>
          <w:color w:val="333333"/>
          <w:sz w:val="20"/>
          <w:szCs w:val="20"/>
        </w:rPr>
        <w:t>the ability to adjust the chart to precise sizes as you adjust the width and height of the worksheet rows and columns.</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As shown in </w:t>
      </w:r>
      <w:hyperlink r:id="rId232" w:anchor="manzoexcel_1.0-ch01_s03_s06_f02" w:history="1">
        <w:r>
          <w:rPr>
            <w:rStyle w:val="Hyperlink"/>
            <w:rFonts w:ascii="Georgia" w:eastAsia="Times New Roman" w:hAnsi="Georgia" w:cs="Times New Roman"/>
            <w:color w:val="2689C6"/>
            <w:sz w:val="20"/>
            <w:szCs w:val="20"/>
          </w:rPr>
          <w:t>Figure 1.50 "</w:t>
        </w:r>
        <w:r>
          <w:rPr>
            <w:rStyle w:val="Hyperlink"/>
            <w:rFonts w:ascii="Georgia" w:eastAsia="Times New Roman" w:hAnsi="Georgia" w:cs="Times New Roman"/>
            <w:color w:val="2689C6"/>
            <w:sz w:val="20"/>
            <w:szCs w:val="20"/>
          </w:rPr>
          <w:t>Embedded Column Chart in Sheet1"</w:t>
        </w:r>
      </w:hyperlink>
      <w:r>
        <w:rPr>
          <w:rFonts w:ascii="Georgia" w:eastAsia="Times New Roman" w:hAnsi="Georgia" w:cs="Times New Roman"/>
          <w:color w:val="333333"/>
          <w:sz w:val="20"/>
          <w:szCs w:val="20"/>
        </w:rPr>
        <w:t>, when a chart is created, three tabs are added to the Ribbon. The following steps explain how to use a few of the formatting and design features in these tabs:</w:t>
      </w:r>
    </w:p>
    <w:p w:rsidR="00000000" w:rsidRDefault="000E0AB6">
      <w:pPr>
        <w:numPr>
          <w:ilvl w:val="0"/>
          <w:numId w:val="73"/>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Check to make sure the column chart in Sheet1 is activated. To </w:t>
      </w:r>
      <w:r>
        <w:rPr>
          <w:rFonts w:ascii="Georgia" w:eastAsia="Times New Roman" w:hAnsi="Georgia" w:cs="Times New Roman"/>
          <w:color w:val="333333"/>
          <w:sz w:val="20"/>
          <w:szCs w:val="20"/>
        </w:rPr>
        <w:t>activate the chart, left click anywhere on the chart.</w:t>
      </w:r>
    </w:p>
    <w:p w:rsidR="00000000" w:rsidRDefault="000E0AB6">
      <w:pPr>
        <w:numPr>
          <w:ilvl w:val="0"/>
          <w:numId w:val="73"/>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Design tab under the Chart Tools set of tabs on the Ribbon.</w:t>
      </w:r>
    </w:p>
    <w:p w:rsidR="00000000" w:rsidRDefault="000E0AB6">
      <w:pPr>
        <w:numPr>
          <w:ilvl w:val="0"/>
          <w:numId w:val="73"/>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down arrow on the right side of the Chart Styles section (see </w:t>
      </w:r>
      <w:hyperlink r:id="rId233" w:anchor="manzoexcel_1.0-ch01_s03_s06_f05" w:history="1">
        <w:r>
          <w:rPr>
            <w:rStyle w:val="Hyperlink"/>
            <w:rFonts w:ascii="Georgia" w:eastAsia="Times New Roman" w:hAnsi="Georgia" w:cs="Times New Roman"/>
            <w:color w:val="2689C6"/>
            <w:sz w:val="20"/>
            <w:szCs w:val="20"/>
          </w:rPr>
          <w:t>Figure 1.53 "Chart Styles in the Design Tab"</w:t>
        </w:r>
      </w:hyperlink>
      <w:r>
        <w:rPr>
          <w:rFonts w:ascii="Georgia" w:eastAsia="Times New Roman" w:hAnsi="Georgia" w:cs="Times New Roman"/>
          <w:color w:val="333333"/>
          <w:sz w:val="20"/>
          <w:szCs w:val="20"/>
        </w:rPr>
        <w:t>).</w:t>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18"/>
          <w:szCs w:val="18"/>
        </w:rPr>
      </w:pPr>
      <w:r>
        <w:rPr>
          <w:rFonts w:ascii="Georgia" w:eastAsia="Times New Roman" w:hAnsi="Georgia" w:cs="Times New Roman"/>
          <w:i/>
          <w:iCs/>
          <w:color w:val="000000"/>
          <w:sz w:val="18"/>
          <w:szCs w:val="18"/>
        </w:rPr>
        <w:t>Figure 1.53</w:t>
      </w:r>
      <w:r>
        <w:rPr>
          <w:rFonts w:ascii="Georgia" w:eastAsia="Times New Roman" w:hAnsi="Georgia" w:cs="Times New Roman"/>
          <w:i/>
          <w:iCs/>
          <w:color w:val="BB9966"/>
          <w:sz w:val="18"/>
          <w:szCs w:val="18"/>
        </w:rPr>
        <w:t> Chart Styles in the Design Tab</w:t>
      </w:r>
    </w:p>
    <w:p w:rsidR="00000000" w:rsidRDefault="000E0AB6">
      <w:pPr>
        <w:shd w:val="clear" w:color="auto" w:fill="FFFFFF"/>
        <w:spacing w:line="439" w:lineRule="atLeast"/>
        <w:textAlignment w:val="baseline"/>
        <w:rPr>
          <w:rFonts w:ascii="Georgia" w:eastAsia="Times New Roman" w:hAnsi="Georgia" w:cs="Times New Roman"/>
          <w:color w:val="333333"/>
        </w:rPr>
      </w:pPr>
      <w:r>
        <w:rPr>
          <w:rFonts w:ascii="Georgia" w:eastAsia="Times New Roman" w:hAnsi="Georgia" w:cs="Times New Roman"/>
          <w:noProof/>
          <w:color w:val="2689C6"/>
        </w:rPr>
        <w:drawing>
          <wp:inline distT="0" distB="0" distL="0" distR="0">
            <wp:extent cx="5657850" cy="1200150"/>
            <wp:effectExtent l="0" t="0" r="0" b="0"/>
            <wp:docPr id="54" name="Picture 45" descr="http://images.flatworldknowledge.com/manzoexcel/manzoexcel-fig01_053.jpg">
              <a:hlinkClick xmlns:a="http://schemas.openxmlformats.org/drawingml/2006/main" r:id="rId23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images.flatworldknowledge.com/manzoexcel/manzoexcel-fig01_053.jpg">
                      <a:hlinkClick r:id="rId234" tgtFrame="&quot;_blank&quot;"/>
                    </pic:cNvPr>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657850" cy="1200150"/>
                    </a:xfrm>
                    <a:prstGeom prst="rect">
                      <a:avLst/>
                    </a:prstGeom>
                    <a:noFill/>
                    <a:ln>
                      <a:noFill/>
                    </a:ln>
                  </pic:spPr>
                </pic:pic>
              </a:graphicData>
            </a:graphic>
          </wp:inline>
        </w:drawing>
      </w:r>
    </w:p>
    <w:p w:rsidR="00000000" w:rsidRDefault="000E0AB6">
      <w:pPr>
        <w:numPr>
          <w:ilvl w:val="0"/>
          <w:numId w:val="73"/>
        </w:numPr>
        <w:shd w:val="clear" w:color="auto" w:fill="FFFFFF"/>
        <w:tabs>
          <w:tab w:val="left" w:pos="630"/>
        </w:tabs>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Click Style 44 in the Chart Styles section. This style has a black background with red columns (see </w:t>
      </w:r>
      <w:hyperlink r:id="rId236" w:anchor="manzoexcel_1.0-ch01_s03_s06_f05" w:history="1">
        <w:r>
          <w:rPr>
            <w:rStyle w:val="Hyperlink"/>
            <w:rFonts w:ascii="Georgia" w:eastAsia="Times New Roman" w:hAnsi="Georgia" w:cs="Times New Roman"/>
            <w:color w:val="2689C6"/>
            <w:sz w:val="20"/>
            <w:szCs w:val="20"/>
          </w:rPr>
          <w:t>Figure 1.53 "Chart Styles in the Design Tab"</w:t>
        </w:r>
      </w:hyperlink>
      <w:r>
        <w:rPr>
          <w:rFonts w:ascii="Georgia" w:eastAsia="Times New Roman" w:hAnsi="Georgia" w:cs="Times New Roman"/>
          <w:color w:val="333333"/>
          <w:sz w:val="20"/>
          <w:szCs w:val="20"/>
        </w:rPr>
        <w:t>).</w:t>
      </w:r>
    </w:p>
    <w:p w:rsidR="00000000" w:rsidRDefault="000E0AB6">
      <w:pPr>
        <w:numPr>
          <w:ilvl w:val="0"/>
          <w:numId w:val="73"/>
        </w:numPr>
        <w:shd w:val="clear" w:color="auto" w:fill="FFFFFF"/>
        <w:tabs>
          <w:tab w:val="left" w:pos="630"/>
        </w:tabs>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Format tab under the Chart Tools set of tabs on the Ribbon.</w:t>
      </w:r>
    </w:p>
    <w:p w:rsidR="00000000" w:rsidRDefault="000E0AB6">
      <w:pPr>
        <w:numPr>
          <w:ilvl w:val="0"/>
          <w:numId w:val="73"/>
        </w:numPr>
        <w:shd w:val="clear" w:color="auto" w:fill="FFFFFF"/>
        <w:tabs>
          <w:tab w:val="left" w:pos="630"/>
        </w:tabs>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Click the down arrow on the </w:t>
      </w:r>
      <w:r>
        <w:rPr>
          <w:rFonts w:ascii="Georgia" w:eastAsia="Times New Roman" w:hAnsi="Georgia" w:cs="Times New Roman"/>
          <w:color w:val="333333"/>
          <w:sz w:val="20"/>
          <w:szCs w:val="20"/>
        </w:rPr>
        <w:t>right side of the WordArt Styles section (see</w:t>
      </w:r>
      <w:hyperlink r:id="rId237" w:anchor="manzoexcel_1.0-ch01_s03_s06_f06" w:history="1">
        <w:r>
          <w:rPr>
            <w:rStyle w:val="Hyperlink"/>
            <w:rFonts w:ascii="Georgia" w:eastAsia="Times New Roman" w:hAnsi="Georgia" w:cs="Times New Roman"/>
            <w:color w:val="2689C6"/>
            <w:sz w:val="20"/>
            <w:szCs w:val="20"/>
          </w:rPr>
          <w:t>Figure 1.54 "WordArt Styles in the Format Tab"</w:t>
        </w:r>
      </w:hyperlink>
      <w:r>
        <w:rPr>
          <w:rFonts w:ascii="Georgia" w:eastAsia="Times New Roman" w:hAnsi="Georgia" w:cs="Times New Roman"/>
          <w:color w:val="333333"/>
          <w:sz w:val="20"/>
          <w:szCs w:val="20"/>
        </w:rPr>
        <w:t>).</w:t>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1.54</w:t>
      </w:r>
      <w:r>
        <w:rPr>
          <w:rFonts w:ascii="Georgia" w:eastAsia="Times New Roman" w:hAnsi="Georgia" w:cs="Times New Roman"/>
          <w:i/>
          <w:iCs/>
          <w:color w:val="BB9966"/>
          <w:sz w:val="21"/>
          <w:szCs w:val="21"/>
        </w:rPr>
        <w:t> WordArt Styles in the Format Tab</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486400" cy="2371725"/>
            <wp:effectExtent l="0" t="0" r="0" b="9525"/>
            <wp:docPr id="55" name="Picture 44" descr="http://images.flatworldknowledge.com/manzoexcel/manzoexcel-fig01_054.jpg">
              <a:hlinkClick xmlns:a="http://schemas.openxmlformats.org/drawingml/2006/main" r:id="rId23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images.flatworldknowledge.com/manzoexcel/manzoexcel-fig01_054.jpg">
                      <a:hlinkClick r:id="rId238" tgtFrame="&quot;_blank&quot;"/>
                    </pic:cNvPr>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486400" cy="2371725"/>
                    </a:xfrm>
                    <a:prstGeom prst="rect">
                      <a:avLst/>
                    </a:prstGeom>
                    <a:noFill/>
                    <a:ln>
                      <a:noFill/>
                    </a:ln>
                  </pic:spPr>
                </pic:pic>
              </a:graphicData>
            </a:graphic>
          </wp:inline>
        </w:drawing>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Blue, Accent 1, Inner Shadow option (see </w:t>
      </w:r>
      <w:hyperlink r:id="rId240" w:anchor="manzoexcel_1.0-ch01_s03_s06_f06" w:history="1">
        <w:r>
          <w:rPr>
            <w:rStyle w:val="Hyperlink"/>
            <w:rFonts w:ascii="Georgia" w:eastAsia="Times New Roman" w:hAnsi="Georgia" w:cs="Times New Roman"/>
            <w:color w:val="2689C6"/>
            <w:sz w:val="20"/>
            <w:szCs w:val="20"/>
          </w:rPr>
          <w:t>Figure 1.54 "WordArt Styles in the Format Tab"</w:t>
        </w:r>
      </w:hyperlink>
      <w:r>
        <w:rPr>
          <w:rFonts w:ascii="Georgia" w:eastAsia="Times New Roman" w:hAnsi="Georgia" w:cs="Times New Roman"/>
          <w:color w:val="333333"/>
          <w:sz w:val="20"/>
          <w:szCs w:val="20"/>
        </w:rPr>
        <w:t>). Notice that as you move the mouse pointer over the WordArt Styles options, the format of the cha</w:t>
      </w:r>
      <w:r>
        <w:rPr>
          <w:rFonts w:ascii="Georgia" w:eastAsia="Times New Roman" w:hAnsi="Georgia" w:cs="Times New Roman"/>
          <w:color w:val="333333"/>
          <w:sz w:val="20"/>
          <w:szCs w:val="20"/>
        </w:rPr>
        <w:t>rt title as well as the X and Y axis titles changes.</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hyperlink r:id="rId241" w:anchor="manzoexcel_1.0-ch01_s03_s06_f07" w:history="1">
        <w:r>
          <w:rPr>
            <w:rStyle w:val="Hyperlink"/>
            <w:rFonts w:ascii="Georgia" w:eastAsia="Times New Roman" w:hAnsi="Georgia" w:cs="Times New Roman"/>
            <w:color w:val="2689C6"/>
            <w:sz w:val="20"/>
            <w:szCs w:val="20"/>
          </w:rPr>
          <w:t>Figure 1.55 "Formatting Features Applied to the Column Chart"</w:t>
        </w:r>
      </w:hyperlink>
      <w:r>
        <w:rPr>
          <w:rFonts w:ascii="Georgia" w:eastAsia="Times New Roman" w:hAnsi="Georgia" w:cs="Times New Roman"/>
          <w:color w:val="333333"/>
          <w:sz w:val="20"/>
          <w:szCs w:val="20"/>
        </w:rPr>
        <w:t> shows the embedded column char</w:t>
      </w:r>
      <w:r>
        <w:rPr>
          <w:rFonts w:ascii="Georgia" w:eastAsia="Times New Roman" w:hAnsi="Georgia" w:cs="Times New Roman"/>
          <w:color w:val="333333"/>
          <w:sz w:val="20"/>
          <w:szCs w:val="20"/>
        </w:rPr>
        <w:t>t with the formatting features applied. This chart is very effective in displaying the Unit Sales trends for this company. You can see very quickly that the tallest bar in the chart is the month of December, followed by the months of June, July, January, a</w:t>
      </w:r>
      <w:r>
        <w:rPr>
          <w:rFonts w:ascii="Georgia" w:eastAsia="Times New Roman" w:hAnsi="Georgia" w:cs="Times New Roman"/>
          <w:color w:val="333333"/>
          <w:sz w:val="20"/>
          <w:szCs w:val="20"/>
        </w:rPr>
        <w:t>nd February.</w:t>
      </w:r>
    </w:p>
    <w:p w:rsidR="00000000" w:rsidRDefault="000E0AB6">
      <w:pPr>
        <w:rPr>
          <w:rFonts w:ascii="Georgia" w:eastAsia="Times New Roman" w:hAnsi="Georgia" w:cs="Times New Roman"/>
          <w:i/>
          <w:iCs/>
          <w:color w:val="000000"/>
          <w:sz w:val="20"/>
          <w:szCs w:val="20"/>
        </w:rPr>
      </w:pPr>
      <w:r>
        <w:rPr>
          <w:rFonts w:ascii="Georgia" w:eastAsia="Times New Roman" w:hAnsi="Georgia" w:cs="Times New Roman"/>
          <w:i/>
          <w:iCs/>
          <w:color w:val="000000"/>
          <w:sz w:val="20"/>
          <w:szCs w:val="20"/>
        </w:rPr>
        <w:br w:type="page"/>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lastRenderedPageBreak/>
        <w:t>Figure 1.55</w:t>
      </w:r>
      <w:r>
        <w:rPr>
          <w:rFonts w:ascii="Georgia" w:eastAsia="Times New Roman" w:hAnsi="Georgia" w:cs="Times New Roman"/>
          <w:i/>
          <w:iCs/>
          <w:color w:val="BB9966"/>
          <w:sz w:val="21"/>
          <w:szCs w:val="21"/>
        </w:rPr>
        <w:t> Formatting Features Applied to the Column Chart</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486400" cy="3362325"/>
            <wp:effectExtent l="0" t="0" r="0" b="9525"/>
            <wp:docPr id="56" name="Picture 43" descr="http://images.flatworldknowledge.com/manzoexcel/manzoexcel-fig01_055.jpg">
              <a:hlinkClick xmlns:a="http://schemas.openxmlformats.org/drawingml/2006/main" r:id="rId24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images.flatworldknowledge.com/manzoexcel/manzoexcel-fig01_055.jpg">
                      <a:hlinkClick r:id="rId242" tgtFrame="&quot;_blank&quot;"/>
                    </pic:cNvPr>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5486400" cy="3362325"/>
                    </a:xfrm>
                    <a:prstGeom prst="rect">
                      <a:avLst/>
                    </a:prstGeom>
                    <a:noFill/>
                    <a:ln>
                      <a:noFill/>
                    </a:ln>
                  </pic:spPr>
                </pic:pic>
              </a:graphicData>
            </a:graphic>
          </wp:inline>
        </w:drawing>
      </w:r>
    </w:p>
    <w:p w:rsidR="00000000" w:rsidRDefault="000E0AB6">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 xml:space="preserve">Skill </w:t>
      </w:r>
      <w:r>
        <w:rPr>
          <w:rFonts w:ascii="Calibri" w:eastAsia="Times New Roman" w:hAnsi="Calibri" w:cs="Times New Roman"/>
          <w:b/>
          <w:bCs/>
          <w:color w:val="333333"/>
          <w:sz w:val="30"/>
          <w:szCs w:val="30"/>
        </w:rPr>
        <w:t>Refresher: Creating a Column Chart</w:t>
      </w:r>
    </w:p>
    <w:p w:rsidR="00000000" w:rsidRDefault="000E0AB6">
      <w:pPr>
        <w:numPr>
          <w:ilvl w:val="0"/>
          <w:numId w:val="74"/>
        </w:numPr>
        <w:shd w:val="clear" w:color="auto" w:fill="F4F4F4"/>
        <w:tabs>
          <w:tab w:val="left" w:pos="90"/>
        </w:tabs>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Highlight a range of cells that contain data that will be used to create the chart.</w:t>
      </w:r>
    </w:p>
    <w:p w:rsidR="00000000" w:rsidRDefault="000E0AB6">
      <w:pPr>
        <w:numPr>
          <w:ilvl w:val="0"/>
          <w:numId w:val="74"/>
        </w:numPr>
        <w:shd w:val="clear" w:color="auto" w:fill="F4F4F4"/>
        <w:tabs>
          <w:tab w:val="left" w:pos="90"/>
        </w:tabs>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Insert tab of the Ribbon.</w:t>
      </w:r>
    </w:p>
    <w:p w:rsidR="00000000" w:rsidRDefault="000E0AB6">
      <w:pPr>
        <w:numPr>
          <w:ilvl w:val="0"/>
          <w:numId w:val="74"/>
        </w:numPr>
        <w:shd w:val="clear" w:color="auto" w:fill="F4F4F4"/>
        <w:tabs>
          <w:tab w:val="left" w:pos="90"/>
        </w:tabs>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Column button in the Charts group.</w:t>
      </w:r>
    </w:p>
    <w:p w:rsidR="00000000" w:rsidRDefault="000E0AB6">
      <w:pPr>
        <w:numPr>
          <w:ilvl w:val="0"/>
          <w:numId w:val="74"/>
        </w:numPr>
        <w:shd w:val="clear" w:color="auto" w:fill="F4F4F4"/>
        <w:tabs>
          <w:tab w:val="left" w:pos="90"/>
        </w:tabs>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Select an option from the Column drop-down menu.</w:t>
      </w:r>
    </w:p>
    <w:p w:rsidR="00000000" w:rsidRDefault="000E0AB6">
      <w:pPr>
        <w:shd w:val="clear" w:color="auto" w:fill="FFFFFF"/>
        <w:spacing w:after="0"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Cut, Co</w:t>
      </w:r>
      <w:r>
        <w:rPr>
          <w:rFonts w:ascii="Calibri" w:eastAsia="Times New Roman" w:hAnsi="Calibri" w:cs="Times New Roman"/>
          <w:b/>
          <w:bCs/>
          <w:color w:val="333333"/>
          <w:sz w:val="28"/>
          <w:szCs w:val="28"/>
        </w:rPr>
        <w:t>py, and Paste</w:t>
      </w:r>
    </w:p>
    <w:p w:rsidR="00000000" w:rsidRDefault="000E0AB6">
      <w:pPr>
        <w:shd w:val="clear" w:color="auto" w:fill="FFFFFF"/>
        <w:spacing w:line="439" w:lineRule="atLeast"/>
        <w:textAlignment w:val="baseline"/>
        <w:rPr>
          <w:rFonts w:ascii="Georgia" w:eastAsia="Times New Roman" w:hAnsi="Georgia" w:cs="Times New Roman"/>
          <w:i/>
          <w:iCs/>
          <w:color w:val="333333"/>
          <w:sz w:val="20"/>
          <w:szCs w:val="20"/>
        </w:rPr>
      </w:pPr>
      <w:r>
        <w:rPr>
          <w:rFonts w:ascii="Georgia" w:eastAsia="Times New Roman" w:hAnsi="Georgia" w:cs="Times New Roman"/>
          <w:i/>
          <w:iCs/>
          <w:color w:val="333333"/>
          <w:sz w:val="20"/>
          <w:szCs w:val="20"/>
        </w:rPr>
        <w:t>Follow-along file: Excel Objective 1.0 (Use file </w:t>
      </w:r>
      <w:hyperlink r:id="rId244" w:tgtFrame="_blank" w:history="1">
        <w:r>
          <w:rPr>
            <w:rStyle w:val="Hyperlink"/>
            <w:rFonts w:ascii="Georgia" w:eastAsia="Times New Roman" w:hAnsi="Georgia" w:cs="Times New Roman"/>
            <w:i/>
            <w:iCs/>
            <w:color w:val="2689C6"/>
            <w:sz w:val="20"/>
            <w:szCs w:val="20"/>
          </w:rPr>
          <w:t>Excel Objective 1.11</w:t>
        </w:r>
      </w:hyperlink>
      <w:r>
        <w:rPr>
          <w:rFonts w:ascii="Georgia" w:eastAsia="Times New Roman" w:hAnsi="Georgia" w:cs="Times New Roman"/>
          <w:i/>
          <w:iCs/>
          <w:color w:val="333333"/>
          <w:sz w:val="20"/>
          <w:szCs w:val="20"/>
        </w:rPr>
        <w:t> if you are starting with this skill.)</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Cut, Copy, and Paste commands are perhaps the most widely used commands in Microsoft Office. With regard to Excel, the Copy and Paste commands are often used to make copies of worksheets for developing different scenarios or versions for the data being</w:t>
      </w:r>
      <w:r>
        <w:rPr>
          <w:rFonts w:ascii="Georgia" w:eastAsia="Times New Roman" w:hAnsi="Georgia" w:cs="Times New Roman"/>
          <w:color w:val="333333"/>
          <w:sz w:val="20"/>
          <w:szCs w:val="20"/>
        </w:rPr>
        <w:t xml:space="preserve"> analyzed. The following steps demonstrate how these commands are used for the objective in this chapter:</w:t>
      </w:r>
    </w:p>
    <w:p w:rsidR="00000000" w:rsidRDefault="000E0AB6">
      <w:pPr>
        <w:numPr>
          <w:ilvl w:val="0"/>
          <w:numId w:val="75"/>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Select All button in the upper left corner of the Sheet1 worksheet (see </w:t>
      </w:r>
      <w:hyperlink r:id="rId245" w:anchor="manzoexcel_1.0-ch01_s03_s07_f01" w:history="1">
        <w:r>
          <w:rPr>
            <w:rStyle w:val="Hyperlink"/>
            <w:rFonts w:ascii="Georgia" w:eastAsia="Times New Roman" w:hAnsi="Georgia" w:cs="Times New Roman"/>
            <w:color w:val="2689C6"/>
            <w:sz w:val="20"/>
            <w:szCs w:val="20"/>
          </w:rPr>
          <w:t>Figure 1.56 "Clipboard Group of Commands"</w:t>
        </w:r>
      </w:hyperlink>
      <w:r>
        <w:rPr>
          <w:rFonts w:ascii="Georgia" w:eastAsia="Times New Roman" w:hAnsi="Georgia" w:cs="Times New Roman"/>
          <w:color w:val="333333"/>
          <w:sz w:val="20"/>
          <w:szCs w:val="20"/>
        </w:rPr>
        <w:t>).</w:t>
      </w:r>
    </w:p>
    <w:p w:rsidR="00000000" w:rsidRDefault="000E0AB6">
      <w:pPr>
        <w:rPr>
          <w:rFonts w:ascii="Georgia" w:eastAsia="Times New Roman" w:hAnsi="Georgia" w:cs="Times New Roman"/>
          <w:i/>
          <w:iCs/>
          <w:color w:val="000000"/>
          <w:sz w:val="18"/>
          <w:szCs w:val="18"/>
        </w:rPr>
      </w:pPr>
      <w:r>
        <w:rPr>
          <w:rFonts w:ascii="Georgia" w:eastAsia="Times New Roman" w:hAnsi="Georgia" w:cs="Times New Roman"/>
          <w:i/>
          <w:iCs/>
          <w:color w:val="000000"/>
          <w:sz w:val="18"/>
          <w:szCs w:val="18"/>
        </w:rPr>
        <w:br w:type="page"/>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18"/>
          <w:szCs w:val="18"/>
        </w:rPr>
      </w:pPr>
      <w:r>
        <w:rPr>
          <w:rFonts w:ascii="Georgia" w:eastAsia="Times New Roman" w:hAnsi="Georgia" w:cs="Times New Roman"/>
          <w:i/>
          <w:iCs/>
          <w:color w:val="000000"/>
          <w:sz w:val="18"/>
          <w:szCs w:val="18"/>
        </w:rPr>
        <w:lastRenderedPageBreak/>
        <w:t>Figure 1.56</w:t>
      </w:r>
      <w:r>
        <w:rPr>
          <w:rFonts w:ascii="Georgia" w:eastAsia="Times New Roman" w:hAnsi="Georgia" w:cs="Times New Roman"/>
          <w:i/>
          <w:iCs/>
          <w:color w:val="BB9966"/>
          <w:sz w:val="18"/>
          <w:szCs w:val="18"/>
        </w:rPr>
        <w:t> Clipboard Group of Commands</w:t>
      </w:r>
    </w:p>
    <w:p w:rsidR="00000000" w:rsidRDefault="000E0AB6">
      <w:pPr>
        <w:shd w:val="clear" w:color="auto" w:fill="FFFFFF"/>
        <w:spacing w:line="439" w:lineRule="atLeast"/>
        <w:textAlignment w:val="baseline"/>
        <w:rPr>
          <w:rFonts w:ascii="Georgia" w:eastAsia="Times New Roman" w:hAnsi="Georgia" w:cs="Times New Roman"/>
          <w:color w:val="333333"/>
        </w:rPr>
      </w:pPr>
      <w:r>
        <w:rPr>
          <w:rFonts w:ascii="Georgia" w:eastAsia="Times New Roman" w:hAnsi="Georgia" w:cs="Times New Roman"/>
          <w:noProof/>
          <w:color w:val="2689C6"/>
        </w:rPr>
        <w:drawing>
          <wp:inline distT="0" distB="0" distL="0" distR="0">
            <wp:extent cx="5486400" cy="4067175"/>
            <wp:effectExtent l="0" t="0" r="0" b="9525"/>
            <wp:docPr id="57" name="Picture 42" descr="http://images.flatworldknowledge.com/manzoexcel/manzoexcel-fig01_056.jpg">
              <a:hlinkClick xmlns:a="http://schemas.openxmlformats.org/drawingml/2006/main" r:id="rId24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images.flatworldknowledge.com/manzoexcel/manzoexcel-fig01_056.jpg">
                      <a:hlinkClick r:id="rId246" tgtFrame="&quot;_blank&quot;"/>
                    </pic:cNvPr>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486400" cy="4067175"/>
                    </a:xfrm>
                    <a:prstGeom prst="rect">
                      <a:avLst/>
                    </a:prstGeom>
                    <a:noFill/>
                    <a:ln>
                      <a:noFill/>
                    </a:ln>
                  </pic:spPr>
                </pic:pic>
              </a:graphicData>
            </a:graphic>
          </wp:inline>
        </w:drawing>
      </w:r>
    </w:p>
    <w:p w:rsidR="00000000" w:rsidRDefault="000E0AB6">
      <w:pPr>
        <w:numPr>
          <w:ilvl w:val="0"/>
          <w:numId w:val="75"/>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Copy button in the Clipboard group of commands in the Home tab of the Ribbon (see </w:t>
      </w:r>
      <w:hyperlink r:id="rId248" w:anchor="manzoexcel_1.0-ch01_s03_s07_f01" w:history="1">
        <w:r>
          <w:rPr>
            <w:rStyle w:val="Hyperlink"/>
            <w:rFonts w:ascii="Georgia" w:eastAsia="Times New Roman" w:hAnsi="Georgia" w:cs="Times New Roman"/>
            <w:color w:val="2689C6"/>
            <w:sz w:val="20"/>
            <w:szCs w:val="20"/>
          </w:rPr>
          <w:t>Figure 1.56 "Clipboard Group of Commands"</w:t>
        </w:r>
      </w:hyperlink>
      <w:r>
        <w:rPr>
          <w:rFonts w:ascii="Georgia" w:eastAsia="Times New Roman" w:hAnsi="Georgia" w:cs="Times New Roman"/>
          <w:color w:val="333333"/>
          <w:sz w:val="20"/>
          <w:szCs w:val="20"/>
        </w:rPr>
        <w:t>).</w:t>
      </w:r>
      <w:r>
        <w:rPr>
          <w:rFonts w:ascii="Georgia" w:eastAsia="Times New Roman" w:hAnsi="Georgia" w:cs="Times New Roman"/>
          <w:color w:val="333333"/>
          <w:sz w:val="20"/>
          <w:szCs w:val="20"/>
        </w:rPr>
        <w:br/>
      </w:r>
    </w:p>
    <w:p w:rsidR="00000000" w:rsidRDefault="000E0AB6">
      <w:pPr>
        <w:shd w:val="clear" w:color="auto" w:fill="F4F4F4"/>
        <w:spacing w:after="0" w:line="264" w:lineRule="atLeast"/>
        <w:textAlignment w:val="baseline"/>
        <w:outlineLvl w:val="2"/>
        <w:rPr>
          <w:rFonts w:ascii="Georgia" w:eastAsia="Times New Roman" w:hAnsi="Georgia" w:cs="Times New Roman"/>
          <w:b/>
          <w:bCs/>
          <w:color w:val="333333"/>
          <w:sz w:val="26"/>
          <w:szCs w:val="26"/>
        </w:rPr>
      </w:pPr>
      <w:r>
        <w:rPr>
          <w:rFonts w:ascii="Georgia" w:eastAsia="Times New Roman" w:hAnsi="Georgia" w:cs="Times New Roman"/>
          <w:b/>
          <w:bCs/>
          <w:color w:val="333333"/>
          <w:sz w:val="26"/>
          <w:szCs w:val="26"/>
        </w:rPr>
        <w:t>Mouseless Command</w:t>
      </w:r>
    </w:p>
    <w:p w:rsidR="00000000" w:rsidRDefault="000E0AB6">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Copy</w:t>
      </w:r>
    </w:p>
    <w:p w:rsidR="00000000" w:rsidRDefault="000E0AB6">
      <w:pPr>
        <w:pStyle w:val="ListParagraph"/>
        <w:numPr>
          <w:ilvl w:val="0"/>
          <w:numId w:val="76"/>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Press the CTRL key and then the letter </w:t>
      </w:r>
      <w:r>
        <w:rPr>
          <w:rFonts w:ascii="Georgia" w:eastAsia="Times New Roman" w:hAnsi="Georgia" w:cs="Times New Roman"/>
          <w:i/>
          <w:iCs/>
          <w:color w:val="333333"/>
          <w:sz w:val="20"/>
          <w:szCs w:val="20"/>
        </w:rPr>
        <w:t>C</w:t>
      </w:r>
      <w:r>
        <w:rPr>
          <w:rFonts w:ascii="Georgia" w:eastAsia="Times New Roman" w:hAnsi="Georgia" w:cs="Times New Roman"/>
          <w:color w:val="333333"/>
          <w:sz w:val="20"/>
          <w:szCs w:val="20"/>
        </w:rPr>
        <w:t> key on your keyboard.</w:t>
      </w:r>
    </w:p>
    <w:p w:rsidR="00000000" w:rsidRDefault="000E0AB6">
      <w:pPr>
        <w:numPr>
          <w:ilvl w:val="0"/>
          <w:numId w:val="75"/>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Open the Sheet2 worksheet by left clicking on the Sheet2 worksheet tab at the bottom of the workbook.</w:t>
      </w:r>
    </w:p>
    <w:p w:rsidR="00000000" w:rsidRDefault="000E0AB6">
      <w:pPr>
        <w:numPr>
          <w:ilvl w:val="0"/>
          <w:numId w:val="75"/>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Activate cell location </w:t>
      </w:r>
      <w:r>
        <w:rPr>
          <w:rFonts w:ascii="Georgia" w:eastAsia="Times New Roman" w:hAnsi="Georgia" w:cs="Times New Roman"/>
          <w:color w:val="333333"/>
          <w:sz w:val="20"/>
          <w:szCs w:val="20"/>
        </w:rPr>
        <w:t>A1.</w:t>
      </w:r>
    </w:p>
    <w:p w:rsidR="00000000" w:rsidRDefault="000E0AB6">
      <w:pPr>
        <w:numPr>
          <w:ilvl w:val="0"/>
          <w:numId w:val="75"/>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Paste button in the Clipboard group of commands in the Home tab of the Ribbon. Be sure to click the upper area of the Paste button and not the down arrow at the bottom of the button. A copy of Sheet1 will now appear in Sheet2.</w:t>
      </w:r>
    </w:p>
    <w:p w:rsidR="00000000" w:rsidRDefault="000E0AB6">
      <w:pPr>
        <w:shd w:val="clear" w:color="auto" w:fill="F4F4F4"/>
        <w:spacing w:after="0" w:line="264" w:lineRule="atLeast"/>
        <w:textAlignment w:val="baseline"/>
        <w:outlineLvl w:val="2"/>
        <w:rPr>
          <w:rFonts w:ascii="Georgia" w:eastAsia="Times New Roman" w:hAnsi="Georgia" w:cs="Times New Roman"/>
          <w:b/>
          <w:bCs/>
          <w:color w:val="333333"/>
          <w:sz w:val="26"/>
          <w:szCs w:val="26"/>
        </w:rPr>
      </w:pPr>
      <w:r>
        <w:rPr>
          <w:rFonts w:ascii="Georgia" w:eastAsia="Times New Roman" w:hAnsi="Georgia" w:cs="Times New Roman"/>
          <w:b/>
          <w:bCs/>
          <w:color w:val="333333"/>
          <w:sz w:val="26"/>
          <w:szCs w:val="26"/>
        </w:rPr>
        <w:t>Mouseless Comma</w:t>
      </w:r>
      <w:r>
        <w:rPr>
          <w:rFonts w:ascii="Georgia" w:eastAsia="Times New Roman" w:hAnsi="Georgia" w:cs="Times New Roman"/>
          <w:b/>
          <w:bCs/>
          <w:color w:val="333333"/>
          <w:sz w:val="26"/>
          <w:szCs w:val="26"/>
        </w:rPr>
        <w:t>nd</w:t>
      </w:r>
    </w:p>
    <w:p w:rsidR="00000000" w:rsidRDefault="000E0AB6">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Paste</w:t>
      </w:r>
    </w:p>
    <w:p w:rsidR="00000000" w:rsidRDefault="000E0AB6">
      <w:pPr>
        <w:pStyle w:val="ListParagraph"/>
        <w:numPr>
          <w:ilvl w:val="0"/>
          <w:numId w:val="76"/>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Press the CTRL key and then the letter </w:t>
      </w:r>
      <w:r>
        <w:rPr>
          <w:rFonts w:ascii="Georgia" w:eastAsia="Times New Roman" w:hAnsi="Georgia" w:cs="Times New Roman"/>
          <w:i/>
          <w:iCs/>
          <w:color w:val="333333"/>
          <w:sz w:val="20"/>
          <w:szCs w:val="20"/>
        </w:rPr>
        <w:t>V</w:t>
      </w:r>
      <w:r>
        <w:rPr>
          <w:rFonts w:ascii="Georgia" w:eastAsia="Times New Roman" w:hAnsi="Georgia" w:cs="Times New Roman"/>
          <w:color w:val="333333"/>
          <w:sz w:val="20"/>
          <w:szCs w:val="20"/>
        </w:rPr>
        <w:t> key on your keyboard.</w:t>
      </w:r>
    </w:p>
    <w:p w:rsidR="00000000" w:rsidRDefault="000E0AB6">
      <w:pPr>
        <w:numPr>
          <w:ilvl w:val="0"/>
          <w:numId w:val="75"/>
        </w:numPr>
        <w:shd w:val="clear" w:color="auto" w:fill="FFFFFF"/>
        <w:tabs>
          <w:tab w:val="left" w:pos="450"/>
        </w:tabs>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anywhere on the chart in the Sheet2 worksheet.</w:t>
      </w:r>
    </w:p>
    <w:p w:rsidR="00000000" w:rsidRDefault="000E0AB6">
      <w:pPr>
        <w:numPr>
          <w:ilvl w:val="0"/>
          <w:numId w:val="75"/>
        </w:numPr>
        <w:shd w:val="clear" w:color="auto" w:fill="FFFFFF"/>
        <w:tabs>
          <w:tab w:val="left" w:pos="450"/>
        </w:tabs>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Cut button in the Clipboard group on the Home tab of the Ribbon. This will remove the chart from the Sheet2 worksheet.</w:t>
      </w:r>
    </w:p>
    <w:p w:rsidR="00000000" w:rsidRDefault="000E0AB6">
      <w:pPr>
        <w:shd w:val="clear" w:color="auto" w:fill="F4F4F4"/>
        <w:spacing w:after="0" w:line="264" w:lineRule="atLeast"/>
        <w:textAlignment w:val="baseline"/>
        <w:outlineLvl w:val="2"/>
        <w:rPr>
          <w:rFonts w:ascii="Georgia" w:eastAsia="Times New Roman" w:hAnsi="Georgia" w:cs="Times New Roman"/>
          <w:b/>
          <w:bCs/>
          <w:color w:val="333333"/>
          <w:sz w:val="26"/>
          <w:szCs w:val="26"/>
        </w:rPr>
      </w:pPr>
      <w:r>
        <w:rPr>
          <w:rFonts w:ascii="Georgia" w:eastAsia="Times New Roman" w:hAnsi="Georgia" w:cs="Times New Roman"/>
          <w:b/>
          <w:bCs/>
          <w:color w:val="333333"/>
          <w:sz w:val="26"/>
          <w:szCs w:val="26"/>
        </w:rPr>
        <w:t>Mouseless Command</w:t>
      </w:r>
    </w:p>
    <w:p w:rsidR="00000000" w:rsidRDefault="000E0AB6">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Cut</w:t>
      </w:r>
    </w:p>
    <w:p w:rsidR="00000000" w:rsidRDefault="000E0AB6">
      <w:pPr>
        <w:pStyle w:val="ListParagraph"/>
        <w:numPr>
          <w:ilvl w:val="0"/>
          <w:numId w:val="76"/>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Press the CTRL key and then the letter </w:t>
      </w:r>
      <w:r>
        <w:rPr>
          <w:rFonts w:ascii="Georgia" w:eastAsia="Times New Roman" w:hAnsi="Georgia" w:cs="Times New Roman"/>
          <w:i/>
          <w:iCs/>
          <w:color w:val="333333"/>
          <w:sz w:val="20"/>
          <w:szCs w:val="20"/>
        </w:rPr>
        <w:t>X</w:t>
      </w:r>
      <w:r>
        <w:rPr>
          <w:rFonts w:ascii="Georgia" w:eastAsia="Times New Roman" w:hAnsi="Georgia" w:cs="Times New Roman"/>
          <w:color w:val="333333"/>
          <w:sz w:val="20"/>
          <w:szCs w:val="20"/>
        </w:rPr>
        <w:t> key on your keyboard.</w:t>
      </w:r>
    </w:p>
    <w:p w:rsidR="00000000" w:rsidRDefault="000E0AB6">
      <w:pPr>
        <w:numPr>
          <w:ilvl w:val="0"/>
          <w:numId w:val="75"/>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Open the Sheet3 worksheet by left clicking on the Sheet3 worksheet tab at the bottom of the workbook.</w:t>
      </w:r>
    </w:p>
    <w:p w:rsidR="00000000" w:rsidRDefault="000E0AB6">
      <w:pPr>
        <w:numPr>
          <w:ilvl w:val="0"/>
          <w:numId w:val="75"/>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Activate cell location A1.</w:t>
      </w:r>
    </w:p>
    <w:p w:rsidR="00000000" w:rsidRDefault="000E0AB6">
      <w:pPr>
        <w:numPr>
          <w:ilvl w:val="0"/>
          <w:numId w:val="75"/>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Click the Paste button in the Home tab of </w:t>
      </w:r>
      <w:r>
        <w:rPr>
          <w:rFonts w:ascii="Georgia" w:eastAsia="Times New Roman" w:hAnsi="Georgia" w:cs="Times New Roman"/>
          <w:color w:val="333333"/>
          <w:sz w:val="20"/>
          <w:szCs w:val="20"/>
        </w:rPr>
        <w:t>the Ribbon. This will paste the chart from the Sheet2 worksheet into the Sheet3 worksheet.</w:t>
      </w:r>
    </w:p>
    <w:p w:rsidR="00000000" w:rsidRDefault="000E0AB6">
      <w:pPr>
        <w:shd w:val="clear" w:color="auto" w:fill="FFFFFF"/>
        <w:spacing w:after="0"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Sorting Data (One Level)</w:t>
      </w:r>
    </w:p>
    <w:p w:rsidR="00000000" w:rsidRDefault="000E0AB6">
      <w:pPr>
        <w:shd w:val="clear" w:color="auto" w:fill="FFFFFF"/>
        <w:spacing w:line="439" w:lineRule="atLeast"/>
        <w:textAlignment w:val="baseline"/>
        <w:rPr>
          <w:rFonts w:ascii="Georgia" w:eastAsia="Times New Roman" w:hAnsi="Georgia" w:cs="Times New Roman"/>
          <w:i/>
          <w:iCs/>
          <w:color w:val="333333"/>
          <w:sz w:val="20"/>
          <w:szCs w:val="20"/>
        </w:rPr>
      </w:pPr>
      <w:r>
        <w:rPr>
          <w:rFonts w:ascii="Georgia" w:eastAsia="Times New Roman" w:hAnsi="Georgia" w:cs="Times New Roman"/>
          <w:i/>
          <w:iCs/>
          <w:color w:val="333333"/>
          <w:sz w:val="20"/>
          <w:szCs w:val="20"/>
        </w:rPr>
        <w:t>Follow-along file: Excel Objective 1.0 (Use file </w:t>
      </w:r>
      <w:hyperlink r:id="rId249" w:tgtFrame="_blank" w:history="1">
        <w:r>
          <w:rPr>
            <w:rStyle w:val="Hyperlink"/>
            <w:rFonts w:ascii="Georgia" w:eastAsia="Times New Roman" w:hAnsi="Georgia" w:cs="Times New Roman"/>
            <w:i/>
            <w:iCs/>
            <w:color w:val="2689C6"/>
            <w:sz w:val="20"/>
            <w:szCs w:val="20"/>
          </w:rPr>
          <w:t>Excel Objective 1.12</w:t>
        </w:r>
      </w:hyperlink>
      <w:r>
        <w:rPr>
          <w:rFonts w:ascii="Georgia" w:eastAsia="Times New Roman" w:hAnsi="Georgia" w:cs="Times New Roman"/>
          <w:i/>
          <w:iCs/>
          <w:color w:val="333333"/>
          <w:sz w:val="20"/>
          <w:szCs w:val="20"/>
        </w:rPr>
        <w:t> if you are starting with this skill.)</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As mentioned earlier in this section, a chart is a tool that enables worksheet</w:t>
      </w:r>
      <w:r>
        <w:rPr>
          <w:rFonts w:ascii="Georgia" w:eastAsia="Times New Roman" w:hAnsi="Georgia" w:cs="Times New Roman"/>
          <w:color w:val="333333"/>
          <w:sz w:val="20"/>
          <w:szCs w:val="20"/>
        </w:rPr>
        <w:t xml:space="preserve"> readers to analyze data quickly to spot key trends or patterns. Another powerful tool that provides similar benefits is the Sort command. This feature ranks the rows of data in a worksheet based on designated criteria. The following steps demonstrate how </w:t>
      </w:r>
      <w:r>
        <w:rPr>
          <w:rFonts w:ascii="Georgia" w:eastAsia="Times New Roman" w:hAnsi="Georgia" w:cs="Times New Roman"/>
          <w:color w:val="333333"/>
          <w:sz w:val="20"/>
          <w:szCs w:val="20"/>
        </w:rPr>
        <w:t>the Sort command is used to rank the data in the Sheet2 worksheet:</w:t>
      </w:r>
    </w:p>
    <w:p w:rsidR="00000000" w:rsidRDefault="000E0AB6">
      <w:pPr>
        <w:numPr>
          <w:ilvl w:val="0"/>
          <w:numId w:val="77"/>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In the Sheet2 worksheet, highlight the range A2:D14.</w:t>
      </w:r>
    </w:p>
    <w:p w:rsidR="00000000" w:rsidRDefault="000E0AB6">
      <w:pPr>
        <w:numPr>
          <w:ilvl w:val="0"/>
          <w:numId w:val="77"/>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Data tab of the Ribbon.</w:t>
      </w:r>
    </w:p>
    <w:p w:rsidR="00000000" w:rsidRDefault="000E0AB6">
      <w:pPr>
        <w:numPr>
          <w:ilvl w:val="0"/>
          <w:numId w:val="77"/>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Sort button in the Sort &amp; Filter group of commands. This will open the Sort dialog box (see </w:t>
      </w:r>
      <w:hyperlink r:id="rId250" w:anchor="manzoexcel_1.0-ch01_s03_s08_f01" w:history="1">
        <w:r>
          <w:rPr>
            <w:rStyle w:val="Hyperlink"/>
            <w:rFonts w:ascii="Georgia" w:eastAsia="Times New Roman" w:hAnsi="Georgia" w:cs="Times New Roman"/>
            <w:color w:val="2689C6"/>
            <w:sz w:val="20"/>
            <w:szCs w:val="20"/>
          </w:rPr>
          <w:t>Figure 1.57 "Sort &amp; Filter Group of Commands"</w:t>
        </w:r>
      </w:hyperlink>
      <w:r>
        <w:rPr>
          <w:rFonts w:ascii="Georgia" w:eastAsia="Times New Roman" w:hAnsi="Georgia" w:cs="Times New Roman"/>
          <w:color w:val="333333"/>
          <w:sz w:val="20"/>
          <w:szCs w:val="20"/>
        </w:rPr>
        <w:t>).</w:t>
      </w:r>
    </w:p>
    <w:p w:rsidR="00000000" w:rsidRDefault="000E0AB6">
      <w:pPr>
        <w:rPr>
          <w:rFonts w:ascii="Georgia" w:eastAsia="Times New Roman" w:hAnsi="Georgia" w:cs="Times New Roman"/>
          <w:i/>
          <w:iCs/>
          <w:color w:val="000000"/>
          <w:sz w:val="18"/>
          <w:szCs w:val="18"/>
        </w:rPr>
      </w:pPr>
      <w:r>
        <w:rPr>
          <w:rFonts w:ascii="Georgia" w:eastAsia="Times New Roman" w:hAnsi="Georgia" w:cs="Times New Roman"/>
          <w:i/>
          <w:iCs/>
          <w:color w:val="000000"/>
          <w:sz w:val="18"/>
          <w:szCs w:val="18"/>
        </w:rPr>
        <w:br w:type="page"/>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18"/>
          <w:szCs w:val="18"/>
        </w:rPr>
      </w:pPr>
      <w:r>
        <w:rPr>
          <w:rFonts w:ascii="Georgia" w:eastAsia="Times New Roman" w:hAnsi="Georgia" w:cs="Times New Roman"/>
          <w:i/>
          <w:iCs/>
          <w:color w:val="000000"/>
          <w:sz w:val="18"/>
          <w:szCs w:val="18"/>
        </w:rPr>
        <w:lastRenderedPageBreak/>
        <w:t>Figure 1.57</w:t>
      </w:r>
      <w:r>
        <w:rPr>
          <w:rFonts w:ascii="Georgia" w:eastAsia="Times New Roman" w:hAnsi="Georgia" w:cs="Times New Roman"/>
          <w:i/>
          <w:iCs/>
          <w:color w:val="BB9966"/>
          <w:sz w:val="18"/>
          <w:szCs w:val="18"/>
        </w:rPr>
        <w:t> Sort &amp; Filter Group of Commands</w:t>
      </w:r>
    </w:p>
    <w:p w:rsidR="00000000" w:rsidRDefault="000E0AB6">
      <w:pPr>
        <w:shd w:val="clear" w:color="auto" w:fill="FFFFFF"/>
        <w:spacing w:line="439" w:lineRule="atLeast"/>
        <w:textAlignment w:val="baseline"/>
        <w:rPr>
          <w:rFonts w:ascii="Georgia" w:eastAsia="Times New Roman" w:hAnsi="Georgia" w:cs="Times New Roman"/>
          <w:color w:val="333333"/>
        </w:rPr>
      </w:pPr>
      <w:r>
        <w:rPr>
          <w:rFonts w:ascii="Georgia" w:eastAsia="Times New Roman" w:hAnsi="Georgia" w:cs="Times New Roman"/>
          <w:noProof/>
          <w:color w:val="2689C6"/>
        </w:rPr>
        <w:drawing>
          <wp:inline distT="0" distB="0" distL="0" distR="0">
            <wp:extent cx="5486400" cy="2762250"/>
            <wp:effectExtent l="0" t="0" r="0" b="0"/>
            <wp:docPr id="58" name="Picture 41" descr="http://images.flatworldknowledge.com/manzoexcel/manzoexcel-fig01_057.jpg">
              <a:hlinkClick xmlns:a="http://schemas.openxmlformats.org/drawingml/2006/main" r:id="rId25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images.flatworldknowledge.com/manzoexcel/manzoexcel-fig01_057.jpg">
                      <a:hlinkClick r:id="rId251" tgtFrame="&quot;_blank&quot;"/>
                    </pic:cNvPr>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486400" cy="2762250"/>
                    </a:xfrm>
                    <a:prstGeom prst="rect">
                      <a:avLst/>
                    </a:prstGeom>
                    <a:noFill/>
                    <a:ln>
                      <a:noFill/>
                    </a:ln>
                  </pic:spPr>
                </pic:pic>
              </a:graphicData>
            </a:graphic>
          </wp:inline>
        </w:drawing>
      </w:r>
    </w:p>
    <w:p w:rsidR="00000000" w:rsidRDefault="000E0AB6">
      <w:pPr>
        <w:numPr>
          <w:ilvl w:val="0"/>
          <w:numId w:val="77"/>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down arrow next to the “Sort by” drop-down box in the Sort dialog box (s</w:t>
      </w:r>
      <w:r>
        <w:rPr>
          <w:rFonts w:ascii="Georgia" w:eastAsia="Times New Roman" w:hAnsi="Georgia" w:cs="Times New Roman"/>
          <w:color w:val="333333"/>
          <w:sz w:val="20"/>
          <w:szCs w:val="20"/>
        </w:rPr>
        <w:t>ee </w:t>
      </w:r>
      <w:hyperlink r:id="rId253" w:anchor="manzoexcel_1.0-ch01_s03_s08_f02" w:history="1">
        <w:r>
          <w:rPr>
            <w:rStyle w:val="Hyperlink"/>
            <w:rFonts w:ascii="Georgia" w:eastAsia="Times New Roman" w:hAnsi="Georgia" w:cs="Times New Roman"/>
            <w:color w:val="2689C6"/>
            <w:sz w:val="20"/>
            <w:szCs w:val="20"/>
          </w:rPr>
          <w:t>Figure 1.58 "Sort Dialog Box"</w:t>
        </w:r>
      </w:hyperlink>
      <w:r>
        <w:rPr>
          <w:rFonts w:ascii="Georgia" w:eastAsia="Times New Roman" w:hAnsi="Georgia" w:cs="Times New Roman"/>
          <w:color w:val="333333"/>
          <w:sz w:val="20"/>
          <w:szCs w:val="20"/>
        </w:rPr>
        <w:t>).</w:t>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18"/>
          <w:szCs w:val="18"/>
        </w:rPr>
      </w:pPr>
      <w:r>
        <w:rPr>
          <w:rFonts w:ascii="Georgia" w:eastAsia="Times New Roman" w:hAnsi="Georgia" w:cs="Times New Roman"/>
          <w:i/>
          <w:iCs/>
          <w:color w:val="000000"/>
          <w:sz w:val="18"/>
          <w:szCs w:val="18"/>
        </w:rPr>
        <w:t>Figure 1.58</w:t>
      </w:r>
      <w:r>
        <w:rPr>
          <w:rFonts w:ascii="Georgia" w:eastAsia="Times New Roman" w:hAnsi="Georgia" w:cs="Times New Roman"/>
          <w:i/>
          <w:iCs/>
          <w:color w:val="BB9966"/>
          <w:sz w:val="18"/>
          <w:szCs w:val="18"/>
        </w:rPr>
        <w:t> Sort Dialog Box</w:t>
      </w:r>
    </w:p>
    <w:p w:rsidR="00000000" w:rsidRDefault="000E0AB6">
      <w:pPr>
        <w:shd w:val="clear" w:color="auto" w:fill="FFFFFF"/>
        <w:spacing w:line="439" w:lineRule="atLeast"/>
        <w:textAlignment w:val="baseline"/>
        <w:rPr>
          <w:rFonts w:ascii="Georgia" w:eastAsia="Times New Roman" w:hAnsi="Georgia" w:cs="Times New Roman"/>
          <w:color w:val="333333"/>
        </w:rPr>
      </w:pPr>
      <w:r>
        <w:rPr>
          <w:rFonts w:ascii="Georgia" w:eastAsia="Times New Roman" w:hAnsi="Georgia" w:cs="Times New Roman"/>
          <w:noProof/>
          <w:color w:val="2689C6"/>
        </w:rPr>
        <w:drawing>
          <wp:inline distT="0" distB="0" distL="0" distR="0">
            <wp:extent cx="5486400" cy="2371725"/>
            <wp:effectExtent l="0" t="0" r="0" b="9525"/>
            <wp:docPr id="59" name="Picture 40" descr="http://images.flatworldknowledge.com/manzoexcel/manzoexcel-fig01_058.jpg">
              <a:hlinkClick xmlns:a="http://schemas.openxmlformats.org/drawingml/2006/main" r:id="rId25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images.flatworldknowledge.com/manzoexcel/manzoexcel-fig01_058.jpg">
                      <a:hlinkClick r:id="rId254" tgtFrame="&quot;_blank&quot;"/>
                    </pic:cNvPr>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486400" cy="2371725"/>
                    </a:xfrm>
                    <a:prstGeom prst="rect">
                      <a:avLst/>
                    </a:prstGeom>
                    <a:noFill/>
                    <a:ln>
                      <a:noFill/>
                    </a:ln>
                  </pic:spPr>
                </pic:pic>
              </a:graphicData>
            </a:graphic>
          </wp:inline>
        </w:drawing>
      </w:r>
    </w:p>
    <w:p w:rsidR="00000000" w:rsidRDefault="000E0AB6">
      <w:pPr>
        <w:numPr>
          <w:ilvl w:val="0"/>
          <w:numId w:val="77"/>
        </w:numPr>
        <w:shd w:val="clear" w:color="auto" w:fill="FFFFFF"/>
        <w:tabs>
          <w:tab w:val="left" w:pos="450"/>
        </w:tabs>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Unit Sales option from the drop-down list.</w:t>
      </w:r>
    </w:p>
    <w:p w:rsidR="00000000" w:rsidRDefault="000E0AB6">
      <w:pPr>
        <w:numPr>
          <w:ilvl w:val="0"/>
          <w:numId w:val="77"/>
        </w:numPr>
        <w:shd w:val="clear" w:color="auto" w:fill="FFFFFF"/>
        <w:tabs>
          <w:tab w:val="left" w:pos="450"/>
        </w:tabs>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down arrow next to the Order drop-down box.</w:t>
      </w:r>
    </w:p>
    <w:p w:rsidR="00000000" w:rsidRDefault="000E0AB6">
      <w:pPr>
        <w:numPr>
          <w:ilvl w:val="0"/>
          <w:numId w:val="77"/>
        </w:numPr>
        <w:shd w:val="clear" w:color="auto" w:fill="FFFFFF"/>
        <w:tabs>
          <w:tab w:val="left" w:pos="450"/>
        </w:tabs>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Largest to Smallest from the drop-down list.</w:t>
      </w:r>
    </w:p>
    <w:p w:rsidR="00000000" w:rsidRDefault="000E0AB6">
      <w:pPr>
        <w:numPr>
          <w:ilvl w:val="0"/>
          <w:numId w:val="77"/>
        </w:numPr>
        <w:shd w:val="clear" w:color="auto" w:fill="FFFFFF"/>
        <w:tabs>
          <w:tab w:val="left" w:pos="450"/>
        </w:tabs>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OK button at the bottom of the Sort dialog box. The data in the range A2:D14 will now be sorted in descending order based on the values in the Unit Sales column.</w:t>
      </w:r>
    </w:p>
    <w:p w:rsidR="00000000" w:rsidRDefault="000E0AB6">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lastRenderedPageBreak/>
        <w:t>Integrity Check</w:t>
      </w:r>
    </w:p>
    <w:p w:rsidR="00000000" w:rsidRDefault="000E0AB6">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Sorting Data</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Carefully check the highlighted range of the data you a</w:t>
      </w:r>
      <w:r>
        <w:rPr>
          <w:rFonts w:ascii="Georgia" w:eastAsia="Times New Roman" w:hAnsi="Georgia" w:cs="Times New Roman"/>
          <w:color w:val="333333"/>
          <w:sz w:val="20"/>
          <w:szCs w:val="20"/>
        </w:rPr>
        <w:t>re sorting. It is critical that all columns in a contiguous range of data are highlighted before sorting. If you do not sort all the columns in a data set, the data could become corrupted in such a way that it may not be corrected. If Excel detects that yo</w:t>
      </w:r>
      <w:r>
        <w:rPr>
          <w:rFonts w:ascii="Georgia" w:eastAsia="Times New Roman" w:hAnsi="Georgia" w:cs="Times New Roman"/>
          <w:color w:val="333333"/>
          <w:sz w:val="20"/>
          <w:szCs w:val="20"/>
        </w:rPr>
        <w:t>u are trying to sort only part of a contiguous range of data, it will give you a warning dialog box.</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hyperlink r:id="rId256" w:anchor="manzoexcel_1.0-ch01_s03_s08_f03" w:history="1">
        <w:r>
          <w:rPr>
            <w:rStyle w:val="Hyperlink"/>
            <w:rFonts w:ascii="Georgia" w:eastAsia="Times New Roman" w:hAnsi="Georgia" w:cs="Times New Roman"/>
            <w:color w:val="2689C6"/>
            <w:sz w:val="20"/>
            <w:szCs w:val="20"/>
          </w:rPr>
          <w:t>Figure 1.59 "Data Sorted Based on Unit Sales</w:t>
        </w:r>
        <w:r>
          <w:rPr>
            <w:rStyle w:val="Hyperlink"/>
            <w:rFonts w:ascii="Georgia" w:eastAsia="Times New Roman" w:hAnsi="Georgia" w:cs="Times New Roman"/>
            <w:color w:val="2689C6"/>
            <w:sz w:val="20"/>
            <w:szCs w:val="20"/>
          </w:rPr>
          <w:t>"</w:t>
        </w:r>
      </w:hyperlink>
      <w:r>
        <w:rPr>
          <w:rFonts w:ascii="Georgia" w:eastAsia="Times New Roman" w:hAnsi="Georgia" w:cs="Times New Roman"/>
          <w:color w:val="333333"/>
          <w:sz w:val="20"/>
          <w:szCs w:val="20"/>
        </w:rPr>
        <w:t> shows the data in the Sheet2 worksheet sorted based on the values in the Unit Sales column. Similar to the chart, the Sort command makes it easy to identify the months of the year with the highest unit sales.</w:t>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1.59</w:t>
      </w:r>
      <w:r>
        <w:rPr>
          <w:rFonts w:ascii="Georgia" w:eastAsia="Times New Roman" w:hAnsi="Georgia" w:cs="Times New Roman"/>
          <w:i/>
          <w:iCs/>
          <w:color w:val="BB9966"/>
          <w:sz w:val="21"/>
          <w:szCs w:val="21"/>
        </w:rPr>
        <w:t> Data Sorted Based on Unit Sales</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4295775" cy="4581525"/>
            <wp:effectExtent l="0" t="0" r="9525" b="9525"/>
            <wp:docPr id="60" name="Picture 39" descr="http://images.flatworldknowledge.com/manzoexcel/manzoexcel-fig01_059.jpg">
              <a:hlinkClick xmlns:a="http://schemas.openxmlformats.org/drawingml/2006/main" r:id="rId25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images.flatworldknowledge.com/manzoexcel/manzoexcel-fig01_059.jpg">
                      <a:hlinkClick r:id="rId257" tgtFrame="&quot;_blank&quot;"/>
                    </pic:cNvPr>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4295775" cy="4581525"/>
                    </a:xfrm>
                    <a:prstGeom prst="rect">
                      <a:avLst/>
                    </a:prstGeom>
                    <a:noFill/>
                    <a:ln>
                      <a:noFill/>
                    </a:ln>
                  </pic:spPr>
                </pic:pic>
              </a:graphicData>
            </a:graphic>
          </wp:inline>
        </w:drawing>
      </w:r>
    </w:p>
    <w:p w:rsidR="00000000" w:rsidRDefault="000E0AB6">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Skill Refresher: Sorting Data (One Level)</w:t>
      </w:r>
    </w:p>
    <w:p w:rsidR="00000000" w:rsidRDefault="000E0AB6">
      <w:pPr>
        <w:numPr>
          <w:ilvl w:val="0"/>
          <w:numId w:val="78"/>
        </w:numPr>
        <w:shd w:val="clear" w:color="auto" w:fill="F4F4F4"/>
        <w:spacing w:after="0" w:line="439" w:lineRule="atLeast"/>
        <w:ind w:left="45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Highlight a range of cells to be sorted.</w:t>
      </w:r>
    </w:p>
    <w:p w:rsidR="00000000" w:rsidRDefault="000E0AB6">
      <w:pPr>
        <w:numPr>
          <w:ilvl w:val="0"/>
          <w:numId w:val="78"/>
        </w:numPr>
        <w:shd w:val="clear" w:color="auto" w:fill="F4F4F4"/>
        <w:spacing w:after="0" w:line="439" w:lineRule="atLeast"/>
        <w:ind w:left="45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Click the Data tab of the Ribbon.</w:t>
      </w:r>
    </w:p>
    <w:p w:rsidR="00000000" w:rsidRDefault="000E0AB6">
      <w:pPr>
        <w:numPr>
          <w:ilvl w:val="0"/>
          <w:numId w:val="78"/>
        </w:numPr>
        <w:shd w:val="clear" w:color="auto" w:fill="F4F4F4"/>
        <w:spacing w:after="0" w:line="439" w:lineRule="atLeast"/>
        <w:ind w:left="45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Sort button in the Sort &amp; Filter group.</w:t>
      </w:r>
    </w:p>
    <w:p w:rsidR="00000000" w:rsidRDefault="000E0AB6">
      <w:pPr>
        <w:numPr>
          <w:ilvl w:val="0"/>
          <w:numId w:val="78"/>
        </w:numPr>
        <w:shd w:val="clear" w:color="auto" w:fill="F4F4F4"/>
        <w:spacing w:after="0" w:line="439" w:lineRule="atLeast"/>
        <w:ind w:left="45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Select a column from the “Sort by” drop-down list.</w:t>
      </w:r>
    </w:p>
    <w:p w:rsidR="00000000" w:rsidRDefault="000E0AB6">
      <w:pPr>
        <w:numPr>
          <w:ilvl w:val="0"/>
          <w:numId w:val="78"/>
        </w:numPr>
        <w:shd w:val="clear" w:color="auto" w:fill="F4F4F4"/>
        <w:spacing w:after="0" w:line="439" w:lineRule="atLeast"/>
        <w:ind w:left="45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Select a sort order from the Order drop-down list.</w:t>
      </w:r>
    </w:p>
    <w:p w:rsidR="00000000" w:rsidRDefault="000E0AB6">
      <w:pPr>
        <w:numPr>
          <w:ilvl w:val="0"/>
          <w:numId w:val="78"/>
        </w:numPr>
        <w:shd w:val="clear" w:color="auto" w:fill="F4F4F4"/>
        <w:spacing w:line="439" w:lineRule="atLeast"/>
        <w:ind w:left="45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OK button on the Sort dialog box.</w:t>
      </w:r>
    </w:p>
    <w:p w:rsidR="00000000" w:rsidRDefault="000E0AB6">
      <w:pPr>
        <w:shd w:val="clear" w:color="auto" w:fill="FFFFFF"/>
        <w:spacing w:after="0"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Moving, Renaming, Inserting, and Deleting Worksheets</w:t>
      </w:r>
    </w:p>
    <w:p w:rsidR="00000000" w:rsidRDefault="000E0AB6">
      <w:pPr>
        <w:shd w:val="clear" w:color="auto" w:fill="FFFFFF"/>
        <w:spacing w:line="439" w:lineRule="atLeast"/>
        <w:textAlignment w:val="baseline"/>
        <w:rPr>
          <w:rFonts w:ascii="Georgia" w:eastAsia="Times New Roman" w:hAnsi="Georgia" w:cs="Times New Roman"/>
          <w:i/>
          <w:iCs/>
          <w:color w:val="333333"/>
          <w:sz w:val="20"/>
          <w:szCs w:val="20"/>
        </w:rPr>
      </w:pPr>
      <w:r>
        <w:rPr>
          <w:rFonts w:ascii="Georgia" w:eastAsia="Times New Roman" w:hAnsi="Georgia" w:cs="Times New Roman"/>
          <w:i/>
          <w:iCs/>
          <w:color w:val="333333"/>
          <w:sz w:val="20"/>
          <w:szCs w:val="20"/>
        </w:rPr>
        <w:t>Follow-along file: Excel Objective 1.0 (Use file </w:t>
      </w:r>
      <w:hyperlink r:id="rId259" w:tgtFrame="_blank" w:history="1">
        <w:r>
          <w:rPr>
            <w:rStyle w:val="Hyperlink"/>
            <w:rFonts w:ascii="Georgia" w:eastAsia="Times New Roman" w:hAnsi="Georgia" w:cs="Times New Roman"/>
            <w:i/>
            <w:iCs/>
            <w:color w:val="2689C6"/>
            <w:sz w:val="20"/>
            <w:szCs w:val="20"/>
          </w:rPr>
          <w:t>Excel Objective 1.13</w:t>
        </w:r>
      </w:hyperlink>
      <w:r>
        <w:rPr>
          <w:rFonts w:ascii="Georgia" w:eastAsia="Times New Roman" w:hAnsi="Georgia" w:cs="Times New Roman"/>
          <w:i/>
          <w:iCs/>
          <w:color w:val="333333"/>
          <w:sz w:val="20"/>
          <w:szCs w:val="20"/>
        </w:rPr>
        <w:t> if you are sta</w:t>
      </w:r>
      <w:r>
        <w:rPr>
          <w:rFonts w:ascii="Georgia" w:eastAsia="Times New Roman" w:hAnsi="Georgia" w:cs="Times New Roman"/>
          <w:i/>
          <w:iCs/>
          <w:color w:val="333333"/>
          <w:sz w:val="20"/>
          <w:szCs w:val="20"/>
        </w:rPr>
        <w:t>rting with this skill.)</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default names for the worksheet tabs at the bottom of workbook are Sheet1, Sheet2, and so on. However, you can change the worksheet tab names to identify the data you are using in a workbook. Additionally, you can change the ord</w:t>
      </w:r>
      <w:r>
        <w:rPr>
          <w:rFonts w:ascii="Georgia" w:eastAsia="Times New Roman" w:hAnsi="Georgia" w:cs="Times New Roman"/>
          <w:color w:val="333333"/>
          <w:sz w:val="20"/>
          <w:szCs w:val="20"/>
        </w:rPr>
        <w:t>er in which the worksheet tabs appear in the workbook. The following steps explain how to rename and move the worksheets in a workbook:</w:t>
      </w:r>
    </w:p>
    <w:p w:rsidR="00000000" w:rsidRDefault="000E0AB6">
      <w:pPr>
        <w:numPr>
          <w:ilvl w:val="0"/>
          <w:numId w:val="79"/>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With the left mouse button, double click the Sheet1 worksheet tab at the bottom of the workbook (see </w:t>
      </w:r>
      <w:hyperlink r:id="rId260" w:anchor="manzoexcel_1.0-ch01_s03_s09_f01" w:history="1">
        <w:r>
          <w:rPr>
            <w:rStyle w:val="Hyperlink"/>
            <w:rFonts w:ascii="Georgia" w:eastAsia="Times New Roman" w:hAnsi="Georgia" w:cs="Times New Roman"/>
            <w:color w:val="2689C6"/>
            <w:sz w:val="20"/>
            <w:szCs w:val="20"/>
          </w:rPr>
          <w:t>Figure 1.60 "Renaming a Worksheet Tab"</w:t>
        </w:r>
      </w:hyperlink>
      <w:r>
        <w:rPr>
          <w:rFonts w:ascii="Georgia" w:eastAsia="Times New Roman" w:hAnsi="Georgia" w:cs="Times New Roman"/>
          <w:color w:val="333333"/>
          <w:sz w:val="20"/>
          <w:szCs w:val="20"/>
        </w:rPr>
        <w:t>).</w:t>
      </w:r>
    </w:p>
    <w:p w:rsidR="00000000" w:rsidRDefault="000E0AB6">
      <w:pPr>
        <w:numPr>
          <w:ilvl w:val="0"/>
          <w:numId w:val="79"/>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the name </w:t>
      </w:r>
      <w:r>
        <w:rPr>
          <w:rFonts w:ascii="Georgia" w:eastAsia="Times New Roman" w:hAnsi="Georgia" w:cs="Times New Roman"/>
          <w:b/>
          <w:bCs/>
          <w:color w:val="333333"/>
          <w:sz w:val="20"/>
          <w:szCs w:val="20"/>
        </w:rPr>
        <w:t>Sales by Month</w:t>
      </w:r>
      <w:r>
        <w:rPr>
          <w:rFonts w:ascii="Georgia" w:eastAsia="Times New Roman" w:hAnsi="Georgia" w:cs="Times New Roman"/>
          <w:color w:val="333333"/>
          <w:sz w:val="20"/>
          <w:szCs w:val="20"/>
        </w:rPr>
        <w:t>.</w:t>
      </w:r>
    </w:p>
    <w:p w:rsidR="00000000" w:rsidRDefault="000E0AB6">
      <w:pPr>
        <w:numPr>
          <w:ilvl w:val="0"/>
          <w:numId w:val="79"/>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Press the ENTER key on your keyboard.</w:t>
      </w:r>
    </w:p>
    <w:p w:rsidR="00000000" w:rsidRDefault="000E0AB6">
      <w:pPr>
        <w:numPr>
          <w:ilvl w:val="0"/>
          <w:numId w:val="79"/>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With the left mouse button, double click the Sheet2 wor</w:t>
      </w:r>
      <w:r>
        <w:rPr>
          <w:rFonts w:ascii="Georgia" w:eastAsia="Times New Roman" w:hAnsi="Georgia" w:cs="Times New Roman"/>
          <w:color w:val="333333"/>
          <w:sz w:val="20"/>
          <w:szCs w:val="20"/>
        </w:rPr>
        <w:t>ksheet tab at the bottom of the workbook.</w:t>
      </w:r>
    </w:p>
    <w:p w:rsidR="00000000" w:rsidRDefault="000E0AB6">
      <w:pPr>
        <w:numPr>
          <w:ilvl w:val="0"/>
          <w:numId w:val="79"/>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the name </w:t>
      </w:r>
      <w:r>
        <w:rPr>
          <w:rFonts w:ascii="Georgia" w:eastAsia="Times New Roman" w:hAnsi="Georgia" w:cs="Times New Roman"/>
          <w:b/>
          <w:bCs/>
          <w:color w:val="333333"/>
          <w:sz w:val="20"/>
          <w:szCs w:val="20"/>
        </w:rPr>
        <w:t>Unit Sales Rank</w:t>
      </w:r>
      <w:r>
        <w:rPr>
          <w:rFonts w:ascii="Georgia" w:eastAsia="Times New Roman" w:hAnsi="Georgia" w:cs="Times New Roman"/>
          <w:color w:val="333333"/>
          <w:sz w:val="20"/>
          <w:szCs w:val="20"/>
        </w:rPr>
        <w:t>.</w:t>
      </w:r>
    </w:p>
    <w:p w:rsidR="00000000" w:rsidRDefault="000E0AB6">
      <w:pPr>
        <w:numPr>
          <w:ilvl w:val="0"/>
          <w:numId w:val="79"/>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Press the ENTER key on your keyboard.</w:t>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18"/>
          <w:szCs w:val="18"/>
        </w:rPr>
      </w:pPr>
      <w:r>
        <w:rPr>
          <w:rFonts w:ascii="Georgia" w:eastAsia="Times New Roman" w:hAnsi="Georgia" w:cs="Times New Roman"/>
          <w:i/>
          <w:iCs/>
          <w:color w:val="000000"/>
          <w:sz w:val="18"/>
          <w:szCs w:val="18"/>
        </w:rPr>
        <w:t>Figure 1.60</w:t>
      </w:r>
      <w:r>
        <w:rPr>
          <w:rFonts w:ascii="Georgia" w:eastAsia="Times New Roman" w:hAnsi="Georgia" w:cs="Times New Roman"/>
          <w:i/>
          <w:iCs/>
          <w:color w:val="BB9966"/>
          <w:sz w:val="18"/>
          <w:szCs w:val="18"/>
        </w:rPr>
        <w:t> Renaming a Worksheet Tab</w:t>
      </w:r>
    </w:p>
    <w:p w:rsidR="00000000" w:rsidRDefault="000E0AB6">
      <w:pPr>
        <w:shd w:val="clear" w:color="auto" w:fill="FFFFFF"/>
        <w:spacing w:line="439" w:lineRule="atLeast"/>
        <w:textAlignment w:val="baseline"/>
        <w:rPr>
          <w:rFonts w:ascii="Georgia" w:eastAsia="Times New Roman" w:hAnsi="Georgia" w:cs="Times New Roman"/>
          <w:color w:val="333333"/>
        </w:rPr>
      </w:pPr>
      <w:r>
        <w:rPr>
          <w:rFonts w:ascii="Georgia" w:eastAsia="Times New Roman" w:hAnsi="Georgia" w:cs="Times New Roman"/>
          <w:noProof/>
          <w:color w:val="2689C6"/>
        </w:rPr>
        <w:drawing>
          <wp:inline distT="0" distB="0" distL="0" distR="0">
            <wp:extent cx="5486400" cy="2343150"/>
            <wp:effectExtent l="0" t="0" r="0" b="0"/>
            <wp:docPr id="61" name="Picture 38" descr="http://images.flatworldknowledge.com/manzoexcel/manzoexcel-fig01_060.jpg">
              <a:hlinkClick xmlns:a="http://schemas.openxmlformats.org/drawingml/2006/main" r:id="rId26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images.flatworldknowledge.com/manzoexcel/manzoexcel-fig01_060.jpg">
                      <a:hlinkClick r:id="rId261" tgtFrame="&quot;_blank&quot;"/>
                    </pic:cNvPr>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486400" cy="2343150"/>
                    </a:xfrm>
                    <a:prstGeom prst="rect">
                      <a:avLst/>
                    </a:prstGeom>
                    <a:noFill/>
                    <a:ln>
                      <a:noFill/>
                    </a:ln>
                  </pic:spPr>
                </pic:pic>
              </a:graphicData>
            </a:graphic>
          </wp:inline>
        </w:drawing>
      </w:r>
    </w:p>
    <w:p w:rsidR="00000000" w:rsidRDefault="000E0AB6">
      <w:pPr>
        <w:numPr>
          <w:ilvl w:val="0"/>
          <w:numId w:val="79"/>
        </w:numPr>
        <w:shd w:val="clear" w:color="auto" w:fill="FFFFFF"/>
        <w:tabs>
          <w:tab w:val="left" w:pos="90"/>
        </w:tabs>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Left click and drag the Unit Sales Rank worksheet tab to the left of the Sales by Month worksheet tab.</w:t>
      </w:r>
    </w:p>
    <w:p w:rsidR="00000000" w:rsidRDefault="000E0AB6">
      <w:pPr>
        <w:numPr>
          <w:ilvl w:val="0"/>
          <w:numId w:val="79"/>
        </w:numPr>
        <w:shd w:val="clear" w:color="auto" w:fill="FFFFFF"/>
        <w:tabs>
          <w:tab w:val="left" w:pos="90"/>
        </w:tabs>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Sheet3 worksheet tab.</w:t>
      </w:r>
    </w:p>
    <w:p w:rsidR="00000000" w:rsidRDefault="000E0AB6">
      <w:pPr>
        <w:numPr>
          <w:ilvl w:val="0"/>
          <w:numId w:val="79"/>
        </w:numPr>
        <w:shd w:val="clear" w:color="auto" w:fill="FFFFFF"/>
        <w:tabs>
          <w:tab w:val="left" w:pos="90"/>
        </w:tabs>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Home tab of the Ribbon.</w:t>
      </w:r>
    </w:p>
    <w:p w:rsidR="00000000" w:rsidRDefault="000E0AB6">
      <w:pPr>
        <w:numPr>
          <w:ilvl w:val="0"/>
          <w:numId w:val="79"/>
        </w:numPr>
        <w:shd w:val="clear" w:color="auto" w:fill="FFFFFF"/>
        <w:tabs>
          <w:tab w:val="left" w:pos="90"/>
        </w:tabs>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Click the down </w:t>
      </w:r>
      <w:r>
        <w:rPr>
          <w:rFonts w:ascii="Georgia" w:eastAsia="Times New Roman" w:hAnsi="Georgia" w:cs="Times New Roman"/>
          <w:color w:val="333333"/>
          <w:sz w:val="20"/>
          <w:szCs w:val="20"/>
        </w:rPr>
        <w:t>arrow on the Delete button in the Cells group of commands.</w:t>
      </w:r>
    </w:p>
    <w:p w:rsidR="00000000" w:rsidRDefault="000E0AB6">
      <w:pPr>
        <w:numPr>
          <w:ilvl w:val="0"/>
          <w:numId w:val="79"/>
        </w:numPr>
        <w:shd w:val="clear" w:color="auto" w:fill="FFFFFF"/>
        <w:tabs>
          <w:tab w:val="left" w:pos="90"/>
        </w:tabs>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Delete Sheet option from the drop-down list (see </w:t>
      </w:r>
      <w:hyperlink r:id="rId263" w:anchor="manzoexcel_1.0-ch01_s02_s09_f01" w:history="1">
        <w:r>
          <w:rPr>
            <w:rStyle w:val="Hyperlink"/>
            <w:rFonts w:ascii="Georgia" w:eastAsia="Times New Roman" w:hAnsi="Georgia" w:cs="Times New Roman"/>
            <w:color w:val="2689C6"/>
            <w:sz w:val="20"/>
            <w:szCs w:val="20"/>
          </w:rPr>
          <w:t>F</w:t>
        </w:r>
        <w:r>
          <w:rPr>
            <w:rStyle w:val="Hyperlink"/>
            <w:rFonts w:ascii="Georgia" w:eastAsia="Times New Roman" w:hAnsi="Georgia" w:cs="Times New Roman"/>
            <w:color w:val="2689C6"/>
            <w:sz w:val="20"/>
            <w:szCs w:val="20"/>
          </w:rPr>
          <w:t>igure 1.35 "Delete Drop-Down Menu"</w:t>
        </w:r>
      </w:hyperlink>
      <w:r>
        <w:rPr>
          <w:rFonts w:ascii="Georgia" w:eastAsia="Times New Roman" w:hAnsi="Georgia" w:cs="Times New Roman"/>
          <w:color w:val="333333"/>
          <w:sz w:val="20"/>
          <w:szCs w:val="20"/>
        </w:rPr>
        <w:t>).</w:t>
      </w:r>
    </w:p>
    <w:p w:rsidR="00000000" w:rsidRDefault="000E0AB6">
      <w:pPr>
        <w:numPr>
          <w:ilvl w:val="0"/>
          <w:numId w:val="79"/>
        </w:numPr>
        <w:shd w:val="clear" w:color="auto" w:fill="FFFFFF"/>
        <w:tabs>
          <w:tab w:val="left" w:pos="90"/>
        </w:tabs>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Delete button on the Delete warning box.</w:t>
      </w:r>
    </w:p>
    <w:p w:rsidR="00000000" w:rsidRDefault="000E0AB6">
      <w:pPr>
        <w:numPr>
          <w:ilvl w:val="0"/>
          <w:numId w:val="79"/>
        </w:numPr>
        <w:shd w:val="clear" w:color="auto" w:fill="FFFFFF"/>
        <w:tabs>
          <w:tab w:val="left" w:pos="90"/>
        </w:tabs>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Insert Worksheet tab at the bottom of the workbook (see </w:t>
      </w:r>
      <w:hyperlink r:id="rId264" w:anchor="manzoexcel_1.0-ch01_s03_s09_f01" w:history="1">
        <w:r>
          <w:rPr>
            <w:rStyle w:val="Hyperlink"/>
            <w:rFonts w:ascii="Georgia" w:eastAsia="Times New Roman" w:hAnsi="Georgia" w:cs="Times New Roman"/>
            <w:color w:val="2689C6"/>
            <w:sz w:val="20"/>
            <w:szCs w:val="20"/>
          </w:rPr>
          <w:t>Figure 1.60 "Renaming a Worksheet Tab"</w:t>
        </w:r>
      </w:hyperlink>
      <w:r>
        <w:rPr>
          <w:rFonts w:ascii="Georgia" w:eastAsia="Times New Roman" w:hAnsi="Georgia" w:cs="Times New Roman"/>
          <w:color w:val="333333"/>
          <w:sz w:val="20"/>
          <w:szCs w:val="20"/>
        </w:rPr>
        <w:t>).</w:t>
      </w:r>
    </w:p>
    <w:p w:rsidR="00000000" w:rsidRDefault="000E0AB6">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Integrity Check</w:t>
      </w:r>
    </w:p>
    <w:p w:rsidR="00000000" w:rsidRDefault="000E0AB6">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Deleting Worksheets</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Be very cautious when deleting worksheets that contain data. Once a worksheet is deleted, you cannot use the Undo command to bring the sheet back. Deleting a worksheet is</w:t>
      </w:r>
      <w:r>
        <w:rPr>
          <w:rFonts w:ascii="Georgia" w:eastAsia="Times New Roman" w:hAnsi="Georgia" w:cs="Times New Roman"/>
          <w:color w:val="333333"/>
          <w:sz w:val="20"/>
          <w:szCs w:val="20"/>
        </w:rPr>
        <w:t xml:space="preserve"> a permanent command.</w:t>
      </w:r>
    </w:p>
    <w:p w:rsidR="00000000" w:rsidRDefault="000E0AB6">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Mouseless Command</w:t>
      </w:r>
    </w:p>
    <w:p w:rsidR="00000000" w:rsidRDefault="000E0AB6">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Inserting New Worksheets</w:t>
      </w:r>
    </w:p>
    <w:p w:rsidR="00000000" w:rsidRDefault="000E0AB6">
      <w:pPr>
        <w:pStyle w:val="ListParagraph"/>
        <w:numPr>
          <w:ilvl w:val="0"/>
          <w:numId w:val="76"/>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Press the SHIFT key and then the F11 key on your keyboard.</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hyperlink r:id="rId265" w:anchor="manzoexcel_1.0-ch01_s03_s09_f02" w:history="1">
        <w:r>
          <w:rPr>
            <w:rStyle w:val="Hyperlink"/>
            <w:rFonts w:ascii="Georgia" w:eastAsia="Times New Roman" w:hAnsi="Georgia" w:cs="Times New Roman"/>
            <w:color w:val="2689C6"/>
            <w:sz w:val="20"/>
            <w:szCs w:val="20"/>
          </w:rPr>
          <w:t>Figure 1.61 "</w:t>
        </w:r>
        <w:r>
          <w:rPr>
            <w:rStyle w:val="Hyperlink"/>
            <w:rFonts w:ascii="Georgia" w:eastAsia="Times New Roman" w:hAnsi="Georgia" w:cs="Times New Roman"/>
            <w:color w:val="2689C6"/>
            <w:sz w:val="20"/>
            <w:szCs w:val="20"/>
          </w:rPr>
          <w:t>Final Appearance of the Excel Objective 1.0 Workbook"</w:t>
        </w:r>
      </w:hyperlink>
      <w:r>
        <w:rPr>
          <w:rFonts w:ascii="Georgia" w:eastAsia="Times New Roman" w:hAnsi="Georgia" w:cs="Times New Roman"/>
          <w:color w:val="333333"/>
          <w:sz w:val="20"/>
          <w:szCs w:val="20"/>
        </w:rPr>
        <w:t> shows the final appearance of the Excel Objective 1.0 workbook after the worksheet tabs have been renamed and moved.</w:t>
      </w:r>
    </w:p>
    <w:p w:rsidR="00000000" w:rsidRDefault="000E0AB6">
      <w:pPr>
        <w:rPr>
          <w:rFonts w:ascii="Georgia" w:eastAsia="Times New Roman" w:hAnsi="Georgia" w:cs="Times New Roman"/>
          <w:i/>
          <w:iCs/>
          <w:color w:val="000000"/>
          <w:sz w:val="20"/>
          <w:szCs w:val="20"/>
        </w:rPr>
      </w:pPr>
      <w:r>
        <w:rPr>
          <w:rFonts w:ascii="Georgia" w:eastAsia="Times New Roman" w:hAnsi="Georgia" w:cs="Times New Roman"/>
          <w:i/>
          <w:iCs/>
          <w:color w:val="000000"/>
          <w:sz w:val="20"/>
          <w:szCs w:val="20"/>
        </w:rPr>
        <w:br w:type="page"/>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lastRenderedPageBreak/>
        <w:t>Figure 1.61</w:t>
      </w:r>
      <w:r>
        <w:rPr>
          <w:rFonts w:ascii="Georgia" w:eastAsia="Times New Roman" w:hAnsi="Georgia" w:cs="Times New Roman"/>
          <w:i/>
          <w:iCs/>
          <w:color w:val="BB9966"/>
          <w:sz w:val="21"/>
          <w:szCs w:val="21"/>
        </w:rPr>
        <w:t> Final Appearance of the Excel Objective 1.0 Workbook</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029200" cy="5372100"/>
            <wp:effectExtent l="0" t="0" r="0" b="0"/>
            <wp:docPr id="62" name="Picture 37" descr="http://images.flatworldknowledge.com/manzoexcel/manzoexcel-fig01_061.jpg">
              <a:hlinkClick xmlns:a="http://schemas.openxmlformats.org/drawingml/2006/main" r:id="rId26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images.flatworldknowledge.com/manzoexcel/manzoexcel-fig01_061.jpg">
                      <a:hlinkClick r:id="rId266" tgtFrame="&quot;_blank&quot;"/>
                    </pic:cNvPr>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029200" cy="5372100"/>
                    </a:xfrm>
                    <a:prstGeom prst="rect">
                      <a:avLst/>
                    </a:prstGeom>
                    <a:noFill/>
                    <a:ln>
                      <a:noFill/>
                    </a:ln>
                  </pic:spPr>
                </pic:pic>
              </a:graphicData>
            </a:graphic>
          </wp:inline>
        </w:drawing>
      </w:r>
    </w:p>
    <w:p w:rsidR="00000000" w:rsidRDefault="000E0AB6">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Skill Refresher: Renaming Worksheets</w:t>
      </w:r>
    </w:p>
    <w:p w:rsidR="00000000" w:rsidRDefault="000E0AB6">
      <w:pPr>
        <w:pStyle w:val="ListParagraph"/>
        <w:numPr>
          <w:ilvl w:val="0"/>
          <w:numId w:val="80"/>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Double click the worksheet tab.</w:t>
      </w:r>
    </w:p>
    <w:p w:rsidR="00000000" w:rsidRDefault="000E0AB6">
      <w:pPr>
        <w:pStyle w:val="ListParagraph"/>
        <w:numPr>
          <w:ilvl w:val="0"/>
          <w:numId w:val="80"/>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Type the new </w:t>
      </w:r>
      <w:r>
        <w:rPr>
          <w:rFonts w:ascii="Georgia" w:eastAsia="Times New Roman" w:hAnsi="Georgia" w:cs="Times New Roman"/>
          <w:color w:val="333333"/>
          <w:sz w:val="20"/>
          <w:szCs w:val="20"/>
        </w:rPr>
        <w:t>name.</w:t>
      </w:r>
    </w:p>
    <w:p w:rsidR="00000000" w:rsidRDefault="000E0AB6">
      <w:pPr>
        <w:pStyle w:val="ListParagraph"/>
        <w:numPr>
          <w:ilvl w:val="0"/>
          <w:numId w:val="80"/>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Press the ENTER key.</w:t>
      </w:r>
    </w:p>
    <w:p w:rsidR="00000000" w:rsidRDefault="000E0AB6">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Skill Refresher: Moving Worksheets</w:t>
      </w:r>
    </w:p>
    <w:p w:rsidR="00000000" w:rsidRDefault="000E0AB6">
      <w:pPr>
        <w:pStyle w:val="ListParagraph"/>
        <w:numPr>
          <w:ilvl w:val="0"/>
          <w:numId w:val="81"/>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Left click the worksheet tab.</w:t>
      </w:r>
    </w:p>
    <w:p w:rsidR="00000000" w:rsidRDefault="000E0AB6">
      <w:pPr>
        <w:pStyle w:val="ListParagraph"/>
        <w:numPr>
          <w:ilvl w:val="0"/>
          <w:numId w:val="81"/>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Drag it to the desired position.</w:t>
      </w:r>
    </w:p>
    <w:p w:rsidR="00000000" w:rsidRDefault="000E0AB6">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Skill Refresher: Deleting Worksheets</w:t>
      </w:r>
    </w:p>
    <w:p w:rsidR="00000000" w:rsidRDefault="000E0AB6">
      <w:pPr>
        <w:pStyle w:val="ListParagraph"/>
        <w:numPr>
          <w:ilvl w:val="0"/>
          <w:numId w:val="82"/>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Open the worksheet to be deleted.</w:t>
      </w:r>
    </w:p>
    <w:p w:rsidR="00000000" w:rsidRDefault="000E0AB6">
      <w:pPr>
        <w:pStyle w:val="ListParagraph"/>
        <w:numPr>
          <w:ilvl w:val="0"/>
          <w:numId w:val="82"/>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Home tab of the Ribbon.</w:t>
      </w:r>
    </w:p>
    <w:p w:rsidR="00000000" w:rsidRDefault="000E0AB6">
      <w:pPr>
        <w:pStyle w:val="ListParagraph"/>
        <w:numPr>
          <w:ilvl w:val="0"/>
          <w:numId w:val="82"/>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Click </w:t>
      </w:r>
      <w:r>
        <w:rPr>
          <w:rFonts w:ascii="Georgia" w:eastAsia="Times New Roman" w:hAnsi="Georgia" w:cs="Times New Roman"/>
          <w:color w:val="333333"/>
          <w:sz w:val="20"/>
          <w:szCs w:val="20"/>
        </w:rPr>
        <w:t>the down arrow on the Delete button.</w:t>
      </w:r>
    </w:p>
    <w:p w:rsidR="00000000" w:rsidRDefault="000E0AB6">
      <w:pPr>
        <w:pStyle w:val="ListParagraph"/>
        <w:numPr>
          <w:ilvl w:val="0"/>
          <w:numId w:val="82"/>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Select the Delete Sheet option.</w:t>
      </w:r>
    </w:p>
    <w:p w:rsidR="00000000" w:rsidRDefault="000E0AB6">
      <w:pPr>
        <w:pStyle w:val="ListParagraph"/>
        <w:numPr>
          <w:ilvl w:val="0"/>
          <w:numId w:val="82"/>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Delete on the warning box.</w:t>
      </w:r>
    </w:p>
    <w:p w:rsidR="00000000" w:rsidRDefault="000E0AB6">
      <w:pPr>
        <w:shd w:val="clear" w:color="auto" w:fill="39892F"/>
        <w:spacing w:after="0" w:line="264" w:lineRule="atLeast"/>
        <w:ind w:right="360"/>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KEY TAKEAWAYS</w:t>
      </w:r>
    </w:p>
    <w:p w:rsidR="00000000" w:rsidRDefault="000E0AB6">
      <w:pPr>
        <w:numPr>
          <w:ilvl w:val="0"/>
          <w:numId w:val="83"/>
        </w:numPr>
        <w:shd w:val="clear" w:color="auto" w:fill="ECF9EA"/>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Formatting skills are critical for creating worksheets that are easy to read and have a professional appearance.</w:t>
      </w:r>
    </w:p>
    <w:p w:rsidR="00000000" w:rsidRDefault="000E0AB6">
      <w:pPr>
        <w:numPr>
          <w:ilvl w:val="0"/>
          <w:numId w:val="83"/>
        </w:numPr>
        <w:shd w:val="clear" w:color="auto" w:fill="ECF9EA"/>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series of pound signs (##</w:t>
      </w:r>
      <w:r>
        <w:rPr>
          <w:rFonts w:ascii="Calibri" w:eastAsia="Times New Roman" w:hAnsi="Calibri" w:cs="Times New Roman"/>
          <w:color w:val="333333"/>
          <w:sz w:val="20"/>
          <w:szCs w:val="20"/>
        </w:rPr>
        <w:t>##) in a cell location indicates that the column is too narrow to display the number entered.</w:t>
      </w:r>
    </w:p>
    <w:p w:rsidR="00000000" w:rsidRDefault="000E0AB6">
      <w:pPr>
        <w:numPr>
          <w:ilvl w:val="0"/>
          <w:numId w:val="83"/>
        </w:numPr>
        <w:shd w:val="clear" w:color="auto" w:fill="ECF9EA"/>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Using the Wrap Text command allows you to stack multiword column headings vertically in a cell location, reducing the need to expand column widths.</w:t>
      </w:r>
    </w:p>
    <w:p w:rsidR="00000000" w:rsidRDefault="000E0AB6">
      <w:pPr>
        <w:numPr>
          <w:ilvl w:val="0"/>
          <w:numId w:val="83"/>
        </w:numPr>
        <w:shd w:val="clear" w:color="auto" w:fill="ECF9EA"/>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Use the Merge </w:t>
      </w:r>
      <w:r>
        <w:rPr>
          <w:rFonts w:ascii="Calibri" w:eastAsia="Times New Roman" w:hAnsi="Calibri" w:cs="Times New Roman"/>
          <w:color w:val="333333"/>
          <w:sz w:val="20"/>
          <w:szCs w:val="20"/>
        </w:rPr>
        <w:t>&amp; Center command to center the title of a worksheet directly over the columns that contain data.</w:t>
      </w:r>
    </w:p>
    <w:p w:rsidR="00000000" w:rsidRDefault="000E0AB6">
      <w:pPr>
        <w:numPr>
          <w:ilvl w:val="0"/>
          <w:numId w:val="83"/>
        </w:numPr>
        <w:shd w:val="clear" w:color="auto" w:fill="ECF9EA"/>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Adding borders or lines will make your worksheet easier to read and helps to separate the data in each column and row.</w:t>
      </w:r>
    </w:p>
    <w:p w:rsidR="00000000" w:rsidRDefault="000E0AB6">
      <w:pPr>
        <w:numPr>
          <w:ilvl w:val="0"/>
          <w:numId w:val="83"/>
        </w:numPr>
        <w:shd w:val="clear" w:color="auto" w:fill="ECF9EA"/>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Effective charts enable readers to immed</w:t>
      </w:r>
      <w:r>
        <w:rPr>
          <w:rFonts w:ascii="Calibri" w:eastAsia="Times New Roman" w:hAnsi="Calibri" w:cs="Times New Roman"/>
          <w:color w:val="333333"/>
          <w:sz w:val="20"/>
          <w:szCs w:val="20"/>
        </w:rPr>
        <w:t>iately identify key trends in the data you are displaying.</w:t>
      </w:r>
    </w:p>
    <w:p w:rsidR="00000000" w:rsidRDefault="000E0AB6">
      <w:pPr>
        <w:numPr>
          <w:ilvl w:val="0"/>
          <w:numId w:val="83"/>
        </w:numPr>
        <w:shd w:val="clear" w:color="auto" w:fill="ECF9EA"/>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Check to make sure all the data in a contiguous range of cells is highlighted before using the Sort command. Highlighting and sorting only part of a contiguous data set could corrupt your data in s</w:t>
      </w:r>
      <w:r>
        <w:rPr>
          <w:rFonts w:ascii="Calibri" w:eastAsia="Times New Roman" w:hAnsi="Calibri" w:cs="Times New Roman"/>
          <w:color w:val="333333"/>
          <w:sz w:val="20"/>
          <w:szCs w:val="20"/>
        </w:rPr>
        <w:t>uch a way that its integrity may not be restored.</w:t>
      </w:r>
    </w:p>
    <w:p w:rsidR="00000000" w:rsidRDefault="000E0AB6">
      <w:pPr>
        <w:numPr>
          <w:ilvl w:val="0"/>
          <w:numId w:val="83"/>
        </w:numPr>
        <w:shd w:val="clear" w:color="auto" w:fill="ECF9EA"/>
        <w:spacing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You cannot use the Undo command to bring back a worksheet that has been deleted.</w:t>
      </w:r>
    </w:p>
    <w:p w:rsidR="00000000" w:rsidRDefault="000E0AB6">
      <w:pPr>
        <w:shd w:val="clear" w:color="auto" w:fill="08629A"/>
        <w:spacing w:after="0" w:line="264" w:lineRule="atLeast"/>
        <w:ind w:right="360"/>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EXERCISES</w:t>
      </w:r>
    </w:p>
    <w:p w:rsidR="00000000" w:rsidRDefault="000E0AB6">
      <w:pPr>
        <w:numPr>
          <w:ilvl w:val="0"/>
          <w:numId w:val="84"/>
        </w:numPr>
        <w:shd w:val="clear" w:color="auto" w:fill="E3EFF7"/>
        <w:spacing w:after="0" w:line="439" w:lineRule="atLeast"/>
        <w:ind w:left="360"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pound signs (####) that appear in a cell location indicate that:</w:t>
      </w:r>
    </w:p>
    <w:p w:rsidR="00000000" w:rsidRDefault="000E0AB6">
      <w:pPr>
        <w:numPr>
          <w:ilvl w:val="1"/>
          <w:numId w:val="85"/>
        </w:numPr>
        <w:shd w:val="clear" w:color="auto" w:fill="E3EFF7"/>
        <w:spacing w:after="0" w:line="439" w:lineRule="atLeast"/>
        <w:ind w:left="720" w:right="750" w:hanging="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computational error has occurred.</w:t>
      </w:r>
    </w:p>
    <w:p w:rsidR="00000000" w:rsidRDefault="000E0AB6">
      <w:pPr>
        <w:numPr>
          <w:ilvl w:val="1"/>
          <w:numId w:val="85"/>
        </w:numPr>
        <w:shd w:val="clear" w:color="auto" w:fill="E3EFF7"/>
        <w:spacing w:after="0" w:line="439" w:lineRule="atLeast"/>
        <w:ind w:left="720" w:right="750" w:hanging="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AutoSu</w:t>
      </w:r>
      <w:r>
        <w:rPr>
          <w:rFonts w:ascii="Calibri" w:eastAsia="Times New Roman" w:hAnsi="Calibri" w:cs="Times New Roman"/>
          <w:color w:val="333333"/>
          <w:sz w:val="20"/>
          <w:szCs w:val="20"/>
        </w:rPr>
        <w:t>m feature was applied to text data instead of numeric data.</w:t>
      </w:r>
    </w:p>
    <w:p w:rsidR="00000000" w:rsidRDefault="000E0AB6">
      <w:pPr>
        <w:numPr>
          <w:ilvl w:val="1"/>
          <w:numId w:val="85"/>
        </w:numPr>
        <w:shd w:val="clear" w:color="auto" w:fill="E3EFF7"/>
        <w:spacing w:after="0" w:line="439" w:lineRule="atLeast"/>
        <w:ind w:left="720" w:right="750" w:hanging="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number is too long for the current width of a column.</w:t>
      </w:r>
    </w:p>
    <w:p w:rsidR="00000000" w:rsidRDefault="000E0AB6">
      <w:pPr>
        <w:numPr>
          <w:ilvl w:val="1"/>
          <w:numId w:val="85"/>
        </w:numPr>
        <w:shd w:val="clear" w:color="auto" w:fill="E3EFF7"/>
        <w:spacing w:after="0" w:line="439" w:lineRule="atLeast"/>
        <w:ind w:left="720" w:right="750" w:hanging="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You must click the Calculate Sheet command in the Formulas tab of the Ribbon.</w:t>
      </w:r>
    </w:p>
    <w:p w:rsidR="00000000" w:rsidRDefault="000E0AB6">
      <w:pPr>
        <w:numPr>
          <w:ilvl w:val="0"/>
          <w:numId w:val="85"/>
        </w:numPr>
        <w:shd w:val="clear" w:color="auto" w:fill="E3EFF7"/>
        <w:spacing w:before="150" w:after="0" w:line="439" w:lineRule="atLeast"/>
        <w:ind w:left="360"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Which of the following is most accurate with respect to the Wr</w:t>
      </w:r>
      <w:r>
        <w:rPr>
          <w:rFonts w:ascii="Calibri" w:eastAsia="Times New Roman" w:hAnsi="Calibri" w:cs="Times New Roman"/>
          <w:color w:val="333333"/>
          <w:sz w:val="20"/>
          <w:szCs w:val="20"/>
        </w:rPr>
        <w:t>ap Text command?</w:t>
      </w:r>
    </w:p>
    <w:p w:rsidR="00000000" w:rsidRDefault="000E0AB6">
      <w:pPr>
        <w:numPr>
          <w:ilvl w:val="1"/>
          <w:numId w:val="86"/>
        </w:numPr>
        <w:shd w:val="clear" w:color="auto" w:fill="E3EFF7"/>
        <w:spacing w:after="0" w:line="439" w:lineRule="atLeast"/>
        <w:ind w:left="720" w:right="750" w:hanging="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lastRenderedPageBreak/>
        <w:t>It allows you to designate which words are placed on a second line in a cell.</w:t>
      </w:r>
    </w:p>
    <w:p w:rsidR="00000000" w:rsidRDefault="000E0AB6">
      <w:pPr>
        <w:numPr>
          <w:ilvl w:val="1"/>
          <w:numId w:val="86"/>
        </w:numPr>
        <w:shd w:val="clear" w:color="auto" w:fill="E3EFF7"/>
        <w:spacing w:after="0" w:line="439" w:lineRule="atLeast"/>
        <w:ind w:left="720" w:right="750" w:hanging="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It reduces the need to expand the width of the columns in a worksheet.</w:t>
      </w:r>
    </w:p>
    <w:p w:rsidR="00000000" w:rsidRDefault="000E0AB6">
      <w:pPr>
        <w:numPr>
          <w:ilvl w:val="1"/>
          <w:numId w:val="86"/>
        </w:numPr>
        <w:shd w:val="clear" w:color="auto" w:fill="E3EFF7"/>
        <w:spacing w:after="0" w:line="439" w:lineRule="atLeast"/>
        <w:ind w:left="720" w:right="750" w:hanging="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It converts any numeric data to text data.</w:t>
      </w:r>
    </w:p>
    <w:p w:rsidR="00000000" w:rsidRDefault="000E0AB6">
      <w:pPr>
        <w:numPr>
          <w:ilvl w:val="1"/>
          <w:numId w:val="86"/>
        </w:numPr>
        <w:shd w:val="clear" w:color="auto" w:fill="E3EFF7"/>
        <w:spacing w:after="0" w:line="439" w:lineRule="atLeast"/>
        <w:ind w:left="720" w:right="750" w:hanging="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It can be accessed only </w:t>
      </w:r>
      <w:r>
        <w:rPr>
          <w:rFonts w:ascii="Calibri" w:eastAsia="Times New Roman" w:hAnsi="Calibri" w:cs="Times New Roman"/>
          <w:color w:val="333333"/>
          <w:sz w:val="20"/>
          <w:szCs w:val="20"/>
        </w:rPr>
        <w:t>through the right-click menu of options.</w:t>
      </w:r>
    </w:p>
    <w:p w:rsidR="00000000" w:rsidRDefault="000E0AB6">
      <w:pPr>
        <w:numPr>
          <w:ilvl w:val="0"/>
          <w:numId w:val="87"/>
        </w:numPr>
        <w:shd w:val="clear" w:color="auto" w:fill="E3EFF7"/>
        <w:spacing w:before="150" w:after="0" w:line="439" w:lineRule="atLeast"/>
        <w:ind w:left="360"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What is the quickest way to center a title over six columns of data?</w:t>
      </w:r>
    </w:p>
    <w:p w:rsidR="00000000" w:rsidRDefault="000E0AB6">
      <w:pPr>
        <w:numPr>
          <w:ilvl w:val="1"/>
          <w:numId w:val="88"/>
        </w:numPr>
        <w:shd w:val="clear" w:color="auto" w:fill="E3EFF7"/>
        <w:spacing w:after="0" w:line="439" w:lineRule="atLeast"/>
        <w:ind w:left="720" w:right="750" w:hanging="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Type the title into the cell location over the left-most column and use the space bar to try and place the title over the center of the six column</w:t>
      </w:r>
      <w:r>
        <w:rPr>
          <w:rFonts w:ascii="Calibri" w:eastAsia="Times New Roman" w:hAnsi="Calibri" w:cs="Times New Roman"/>
          <w:color w:val="333333"/>
          <w:sz w:val="20"/>
          <w:szCs w:val="20"/>
        </w:rPr>
        <w:t>s.</w:t>
      </w:r>
    </w:p>
    <w:p w:rsidR="00000000" w:rsidRDefault="000E0AB6">
      <w:pPr>
        <w:numPr>
          <w:ilvl w:val="1"/>
          <w:numId w:val="88"/>
        </w:numPr>
        <w:shd w:val="clear" w:color="auto" w:fill="E3EFF7"/>
        <w:spacing w:after="0" w:line="439" w:lineRule="atLeast"/>
        <w:ind w:left="720" w:right="750" w:hanging="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Type the title into the cell location over the left-most column and click the Center alignment button in the Home tab of the Ribbon.</w:t>
      </w:r>
    </w:p>
    <w:p w:rsidR="00000000" w:rsidRDefault="000E0AB6">
      <w:pPr>
        <w:numPr>
          <w:ilvl w:val="1"/>
          <w:numId w:val="88"/>
        </w:numPr>
        <w:shd w:val="clear" w:color="auto" w:fill="E3EFF7"/>
        <w:spacing w:after="0" w:line="439" w:lineRule="atLeast"/>
        <w:ind w:left="720" w:right="750" w:hanging="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Type the title into the cell location over the third column and use the BACKSPACE key to place the title over the center</w:t>
      </w:r>
      <w:r>
        <w:rPr>
          <w:rFonts w:ascii="Calibri" w:eastAsia="Times New Roman" w:hAnsi="Calibri" w:cs="Times New Roman"/>
          <w:color w:val="333333"/>
          <w:sz w:val="20"/>
          <w:szCs w:val="20"/>
        </w:rPr>
        <w:t xml:space="preserve"> of the six columns.</w:t>
      </w:r>
    </w:p>
    <w:p w:rsidR="00000000" w:rsidRDefault="000E0AB6">
      <w:pPr>
        <w:numPr>
          <w:ilvl w:val="1"/>
          <w:numId w:val="88"/>
        </w:numPr>
        <w:shd w:val="clear" w:color="auto" w:fill="E3EFF7"/>
        <w:spacing w:after="0" w:line="439" w:lineRule="atLeast"/>
        <w:ind w:left="720" w:right="750" w:hanging="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Highlight the six cell locations over each of the columns and click the Merge &amp; Center button in the Home tab of the Ribbon.</w:t>
      </w:r>
    </w:p>
    <w:p w:rsidR="00000000" w:rsidRDefault="000E0AB6">
      <w:pPr>
        <w:numPr>
          <w:ilvl w:val="0"/>
          <w:numId w:val="89"/>
        </w:numPr>
        <w:shd w:val="clear" w:color="auto" w:fill="E3EFF7"/>
        <w:spacing w:before="150" w:after="0" w:line="439" w:lineRule="atLeast"/>
        <w:ind w:left="360"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Which of the following is true with respect to deleting worksheets?</w:t>
      </w:r>
    </w:p>
    <w:p w:rsidR="00000000" w:rsidRDefault="000E0AB6">
      <w:pPr>
        <w:numPr>
          <w:ilvl w:val="1"/>
          <w:numId w:val="90"/>
        </w:numPr>
        <w:shd w:val="clear" w:color="auto" w:fill="E3EFF7"/>
        <w:spacing w:after="0" w:line="439" w:lineRule="atLeast"/>
        <w:ind w:left="720" w:right="750" w:hanging="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You cannot use the Undo button to bring ba</w:t>
      </w:r>
      <w:r>
        <w:rPr>
          <w:rFonts w:ascii="Calibri" w:eastAsia="Times New Roman" w:hAnsi="Calibri" w:cs="Times New Roman"/>
          <w:color w:val="333333"/>
          <w:sz w:val="20"/>
          <w:szCs w:val="20"/>
        </w:rPr>
        <w:t>ck a worksheet once it has been deleted.</w:t>
      </w:r>
    </w:p>
    <w:p w:rsidR="00000000" w:rsidRDefault="000E0AB6">
      <w:pPr>
        <w:numPr>
          <w:ilvl w:val="1"/>
          <w:numId w:val="90"/>
        </w:numPr>
        <w:shd w:val="clear" w:color="auto" w:fill="E3EFF7"/>
        <w:spacing w:after="0" w:line="439" w:lineRule="atLeast"/>
        <w:ind w:left="720" w:right="750" w:hanging="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Click the Select All button and press the DELETE key on your keyboard to delete a worksheet from a workbook.</w:t>
      </w:r>
    </w:p>
    <w:p w:rsidR="00000000" w:rsidRDefault="000E0AB6">
      <w:pPr>
        <w:numPr>
          <w:ilvl w:val="1"/>
          <w:numId w:val="90"/>
        </w:numPr>
        <w:shd w:val="clear" w:color="auto" w:fill="E3EFF7"/>
        <w:spacing w:after="0" w:line="439" w:lineRule="atLeast"/>
        <w:ind w:left="720" w:right="750" w:hanging="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Holding down the SHIFT key while pressing the F11 key on your keyboard will delete a worksheet from </w:t>
      </w:r>
      <w:r>
        <w:rPr>
          <w:rFonts w:ascii="Calibri" w:eastAsia="Times New Roman" w:hAnsi="Calibri" w:cs="Times New Roman"/>
          <w:color w:val="333333"/>
          <w:sz w:val="20"/>
          <w:szCs w:val="20"/>
        </w:rPr>
        <w:t>your workbook.</w:t>
      </w:r>
    </w:p>
    <w:p w:rsidR="00000000" w:rsidRDefault="000E0AB6">
      <w:pPr>
        <w:numPr>
          <w:ilvl w:val="1"/>
          <w:numId w:val="90"/>
        </w:numPr>
        <w:shd w:val="clear" w:color="auto" w:fill="E3EFF7"/>
        <w:spacing w:line="439" w:lineRule="atLeast"/>
        <w:ind w:left="720" w:right="750" w:hanging="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Excel will not let you delete a worksheet that contains data. All data must be removed from the worksheet before the worksheet can be deleted.</w:t>
      </w:r>
    </w:p>
    <w:p w:rsidR="00000000" w:rsidRDefault="000E0AB6">
      <w:pPr>
        <w:rPr>
          <w:rFonts w:ascii="Calibri" w:eastAsia="Times New Roman" w:hAnsi="Calibri" w:cs="Times New Roman"/>
          <w:b/>
          <w:bCs/>
          <w:color w:val="333333"/>
          <w:sz w:val="35"/>
          <w:szCs w:val="35"/>
        </w:rPr>
      </w:pPr>
      <w:r>
        <w:rPr>
          <w:rFonts w:ascii="Calibri" w:eastAsia="Times New Roman" w:hAnsi="Calibri" w:cs="Times New Roman"/>
          <w:b/>
          <w:bCs/>
          <w:color w:val="333333"/>
          <w:sz w:val="35"/>
          <w:szCs w:val="35"/>
        </w:rPr>
        <w:br w:type="page"/>
      </w:r>
    </w:p>
    <w:p w:rsidR="00000000" w:rsidRDefault="000E0AB6">
      <w:pPr>
        <w:shd w:val="clear" w:color="auto" w:fill="FFFFFF"/>
        <w:tabs>
          <w:tab w:val="left" w:pos="3270"/>
        </w:tabs>
        <w:spacing w:after="0" w:line="439" w:lineRule="atLeast"/>
        <w:textAlignment w:val="baseline"/>
        <w:outlineLvl w:val="1"/>
        <w:rPr>
          <w:rFonts w:ascii="Calibri" w:eastAsia="Times New Roman" w:hAnsi="Calibri" w:cs="Times New Roman"/>
          <w:b/>
          <w:bCs/>
          <w:color w:val="333333"/>
          <w:sz w:val="36"/>
          <w:szCs w:val="36"/>
        </w:rPr>
      </w:pPr>
      <w:r>
        <w:rPr>
          <w:rFonts w:ascii="Calibri" w:eastAsia="Times New Roman" w:hAnsi="Calibri" w:cs="Times New Roman"/>
          <w:b/>
          <w:bCs/>
          <w:color w:val="333333"/>
          <w:sz w:val="35"/>
          <w:szCs w:val="35"/>
        </w:rPr>
        <w:lastRenderedPageBreak/>
        <w:t>1.4</w:t>
      </w:r>
      <w:r>
        <w:rPr>
          <w:rFonts w:ascii="Calibri" w:eastAsia="Times New Roman" w:hAnsi="Calibri" w:cs="Times New Roman"/>
          <w:b/>
          <w:bCs/>
          <w:color w:val="333333"/>
          <w:sz w:val="36"/>
          <w:szCs w:val="36"/>
        </w:rPr>
        <w:t> Printing</w:t>
      </w:r>
      <w:r>
        <w:rPr>
          <w:rFonts w:ascii="Calibri" w:eastAsia="Times New Roman" w:hAnsi="Calibri" w:cs="Times New Roman"/>
          <w:b/>
          <w:bCs/>
          <w:color w:val="333333"/>
          <w:sz w:val="36"/>
          <w:szCs w:val="36"/>
        </w:rPr>
        <w:tab/>
      </w:r>
      <w:r>
        <w:rPr>
          <w:rFonts w:ascii="Calibri" w:eastAsia="Times New Roman" w:hAnsi="Calibri" w:cs="Times New Roman"/>
          <w:b/>
          <w:bCs/>
          <w:color w:val="333333"/>
          <w:sz w:val="36"/>
          <w:szCs w:val="36"/>
        </w:rPr>
        <w:br/>
      </w:r>
    </w:p>
    <w:p w:rsidR="00000000" w:rsidRDefault="000E0AB6">
      <w:pPr>
        <w:shd w:val="clear" w:color="auto" w:fill="D2D1C2"/>
        <w:spacing w:after="0" w:line="264" w:lineRule="atLeast"/>
        <w:ind w:right="360"/>
        <w:jc w:val="center"/>
        <w:textAlignment w:val="baseline"/>
        <w:outlineLvl w:val="2"/>
        <w:rPr>
          <w:rFonts w:ascii="Calibri" w:eastAsia="Times New Roman" w:hAnsi="Calibri" w:cs="Times New Roman"/>
          <w:b/>
          <w:bCs/>
          <w:caps/>
          <w:color w:val="333333"/>
          <w:spacing w:val="30"/>
          <w:sz w:val="25"/>
          <w:szCs w:val="25"/>
        </w:rPr>
      </w:pPr>
      <w:r>
        <w:rPr>
          <w:rFonts w:ascii="Calibri" w:eastAsia="Times New Roman" w:hAnsi="Calibri" w:cs="Times New Roman"/>
          <w:b/>
          <w:bCs/>
          <w:caps/>
          <w:color w:val="333333"/>
          <w:spacing w:val="30"/>
          <w:sz w:val="25"/>
          <w:szCs w:val="25"/>
        </w:rPr>
        <w:t>LEARNING OBJECTIVES</w:t>
      </w:r>
    </w:p>
    <w:p w:rsidR="00000000" w:rsidRDefault="000E0AB6">
      <w:pPr>
        <w:numPr>
          <w:ilvl w:val="0"/>
          <w:numId w:val="91"/>
        </w:numPr>
        <w:shd w:val="clear" w:color="auto" w:fill="EAE9DC"/>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Use the Page Layout tab to prepare a worksheet for printing.</w:t>
      </w:r>
    </w:p>
    <w:p w:rsidR="00000000" w:rsidRDefault="000E0AB6">
      <w:pPr>
        <w:numPr>
          <w:ilvl w:val="0"/>
          <w:numId w:val="91"/>
        </w:numPr>
        <w:shd w:val="clear" w:color="auto" w:fill="EAE9DC"/>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Add headers and footers to a printed worksheet.</w:t>
      </w:r>
    </w:p>
    <w:p w:rsidR="00000000" w:rsidRDefault="000E0AB6">
      <w:pPr>
        <w:numPr>
          <w:ilvl w:val="0"/>
          <w:numId w:val="91"/>
        </w:numPr>
        <w:shd w:val="clear" w:color="auto" w:fill="EAE9DC"/>
        <w:spacing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Examine how to print worksheets and workbooks.</w:t>
      </w:r>
    </w:p>
    <w:p w:rsidR="00000000" w:rsidRDefault="000E0AB6">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 xml:space="preserve">Once you have completed a workbook, it is good practice to select the appropriate settings for printing. These settings are in the Page </w:t>
      </w:r>
      <w:r>
        <w:rPr>
          <w:rFonts w:ascii="Georgia" w:eastAsia="Times New Roman" w:hAnsi="Georgia" w:cs="Times New Roman"/>
          <w:color w:val="333333"/>
          <w:sz w:val="21"/>
          <w:szCs w:val="21"/>
        </w:rPr>
        <w:t>Layout tab of the Ribbon and discussed in this section of the chapter.</w:t>
      </w:r>
    </w:p>
    <w:p w:rsidR="00000000" w:rsidRDefault="000E0AB6">
      <w:pPr>
        <w:shd w:val="clear" w:color="auto" w:fill="FFFFFF"/>
        <w:spacing w:after="0"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Page Setup</w:t>
      </w:r>
    </w:p>
    <w:p w:rsidR="00000000" w:rsidRDefault="000E0AB6">
      <w:pPr>
        <w:shd w:val="clear" w:color="auto" w:fill="FFFFFF"/>
        <w:spacing w:line="439" w:lineRule="atLeast"/>
        <w:textAlignment w:val="baseline"/>
        <w:rPr>
          <w:rFonts w:ascii="Georgia" w:eastAsia="Times New Roman" w:hAnsi="Georgia" w:cs="Times New Roman"/>
          <w:i/>
          <w:iCs/>
          <w:color w:val="333333"/>
          <w:sz w:val="20"/>
          <w:szCs w:val="20"/>
        </w:rPr>
      </w:pPr>
      <w:r>
        <w:rPr>
          <w:rFonts w:ascii="Georgia" w:eastAsia="Times New Roman" w:hAnsi="Georgia" w:cs="Times New Roman"/>
          <w:i/>
          <w:iCs/>
          <w:color w:val="333333"/>
          <w:sz w:val="20"/>
          <w:szCs w:val="20"/>
        </w:rPr>
        <w:t>Follow-along file: Excel Objective 1.0 (Use file </w:t>
      </w:r>
      <w:hyperlink r:id="rId268" w:tgtFrame="_blank" w:history="1">
        <w:r>
          <w:rPr>
            <w:rStyle w:val="Hyperlink"/>
            <w:rFonts w:ascii="Georgia" w:eastAsia="Times New Roman" w:hAnsi="Georgia" w:cs="Times New Roman"/>
            <w:i/>
            <w:iCs/>
            <w:color w:val="2689C6"/>
            <w:sz w:val="20"/>
            <w:szCs w:val="20"/>
          </w:rPr>
          <w:t xml:space="preserve">Excel </w:t>
        </w:r>
        <w:r>
          <w:rPr>
            <w:rStyle w:val="Hyperlink"/>
            <w:rFonts w:ascii="Georgia" w:eastAsia="Times New Roman" w:hAnsi="Georgia" w:cs="Times New Roman"/>
            <w:i/>
            <w:iCs/>
            <w:color w:val="2689C6"/>
            <w:sz w:val="20"/>
            <w:szCs w:val="20"/>
          </w:rPr>
          <w:t>Objective 1.14</w:t>
        </w:r>
      </w:hyperlink>
      <w:r>
        <w:rPr>
          <w:rFonts w:ascii="Georgia" w:eastAsia="Times New Roman" w:hAnsi="Georgia" w:cs="Times New Roman"/>
          <w:i/>
          <w:iCs/>
          <w:color w:val="333333"/>
          <w:sz w:val="20"/>
          <w:szCs w:val="20"/>
        </w:rPr>
        <w:t> if you are starting with this skill.)</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Before you can properly print the worksheets in a workbook, you must establish appropriate settings. The following steps explain several of the commands in the Page Layout tab of the Ribbon used to prepa</w:t>
      </w:r>
      <w:r>
        <w:rPr>
          <w:rFonts w:ascii="Georgia" w:eastAsia="Times New Roman" w:hAnsi="Georgia" w:cs="Times New Roman"/>
          <w:color w:val="333333"/>
          <w:sz w:val="20"/>
          <w:szCs w:val="20"/>
        </w:rPr>
        <w:t>re a worksheet for printing:</w:t>
      </w:r>
    </w:p>
    <w:p w:rsidR="00000000" w:rsidRDefault="000E0AB6">
      <w:pPr>
        <w:pStyle w:val="ListParagraph"/>
        <w:numPr>
          <w:ilvl w:val="0"/>
          <w:numId w:val="92"/>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Open the Unit Sales Rank worksheet by left clicking on the worksheet tab.</w:t>
      </w:r>
    </w:p>
    <w:p w:rsidR="00000000" w:rsidRDefault="000E0AB6">
      <w:pPr>
        <w:pStyle w:val="ListParagraph"/>
        <w:numPr>
          <w:ilvl w:val="0"/>
          <w:numId w:val="92"/>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Page Layout tab of the Ribbon.</w:t>
      </w:r>
    </w:p>
    <w:p w:rsidR="00000000" w:rsidRDefault="000E0AB6">
      <w:pPr>
        <w:pStyle w:val="ListParagraph"/>
        <w:numPr>
          <w:ilvl w:val="0"/>
          <w:numId w:val="92"/>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Margins button in the Page Setup group of commands. This will open a drop-down list of options for set</w:t>
      </w:r>
      <w:r>
        <w:rPr>
          <w:rFonts w:ascii="Georgia" w:eastAsia="Times New Roman" w:hAnsi="Georgia" w:cs="Times New Roman"/>
          <w:color w:val="333333"/>
          <w:sz w:val="20"/>
          <w:szCs w:val="20"/>
        </w:rPr>
        <w:t>ting the margins of your printed document.</w:t>
      </w:r>
    </w:p>
    <w:p w:rsidR="00000000" w:rsidRDefault="000E0AB6">
      <w:pPr>
        <w:pStyle w:val="ListParagraph"/>
        <w:numPr>
          <w:ilvl w:val="0"/>
          <w:numId w:val="92"/>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Wide option from the Margins drop-down list.</w:t>
      </w:r>
    </w:p>
    <w:p w:rsidR="00000000" w:rsidRDefault="000E0AB6">
      <w:pPr>
        <w:pStyle w:val="ListParagraph"/>
        <w:numPr>
          <w:ilvl w:val="0"/>
          <w:numId w:val="92"/>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Open the Sales by Month worksheet by left clicking on the worksheet tab.</w:t>
      </w:r>
    </w:p>
    <w:p w:rsidR="00000000" w:rsidRDefault="000E0AB6">
      <w:pPr>
        <w:pStyle w:val="ListParagraph"/>
        <w:numPr>
          <w:ilvl w:val="0"/>
          <w:numId w:val="92"/>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Page Layout tab of the Ribbon (see </w:t>
      </w:r>
      <w:hyperlink r:id="rId269" w:anchor="manzoexcel_1.0-ch01_s04_s01_f01" w:history="1">
        <w:r>
          <w:rPr>
            <w:rStyle w:val="Hyperlink"/>
            <w:rFonts w:ascii="Georgia" w:eastAsia="Times New Roman" w:hAnsi="Georgia" w:cs="Times New Roman"/>
            <w:color w:val="2689C6"/>
            <w:sz w:val="20"/>
            <w:szCs w:val="20"/>
          </w:rPr>
          <w:t>Figure 1.62 "Page Layout Commands for Printing"</w:t>
        </w:r>
      </w:hyperlink>
      <w:r>
        <w:rPr>
          <w:rFonts w:ascii="Georgia" w:eastAsia="Times New Roman" w:hAnsi="Georgia" w:cs="Times New Roman"/>
          <w:color w:val="333333"/>
          <w:sz w:val="20"/>
          <w:szCs w:val="20"/>
        </w:rPr>
        <w:t>).</w:t>
      </w:r>
    </w:p>
    <w:p w:rsidR="00000000" w:rsidRDefault="000E0AB6">
      <w:pPr>
        <w:pStyle w:val="ListParagraph"/>
        <w:numPr>
          <w:ilvl w:val="0"/>
          <w:numId w:val="92"/>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Margins button in the Page Setup group of commands.</w:t>
      </w:r>
    </w:p>
    <w:p w:rsidR="00000000" w:rsidRDefault="000E0AB6">
      <w:pPr>
        <w:pStyle w:val="ListParagraph"/>
        <w:numPr>
          <w:ilvl w:val="0"/>
          <w:numId w:val="92"/>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Narrow option from the Margins drop-down list.</w:t>
      </w:r>
    </w:p>
    <w:p w:rsidR="00000000" w:rsidRDefault="000E0AB6">
      <w:pPr>
        <w:pStyle w:val="ListParagraph"/>
        <w:numPr>
          <w:ilvl w:val="0"/>
          <w:numId w:val="92"/>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Orient</w:t>
      </w:r>
      <w:r>
        <w:rPr>
          <w:rFonts w:ascii="Georgia" w:eastAsia="Times New Roman" w:hAnsi="Georgia" w:cs="Times New Roman"/>
          <w:color w:val="333333"/>
          <w:sz w:val="20"/>
          <w:szCs w:val="20"/>
        </w:rPr>
        <w:t>ation button in the Page Setup group of commands.</w:t>
      </w:r>
    </w:p>
    <w:p w:rsidR="00000000" w:rsidRDefault="000E0AB6">
      <w:pPr>
        <w:pStyle w:val="ListParagraph"/>
        <w:numPr>
          <w:ilvl w:val="0"/>
          <w:numId w:val="92"/>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Landscape option.</w:t>
      </w:r>
    </w:p>
    <w:p w:rsidR="00000000" w:rsidRDefault="000E0AB6">
      <w:pPr>
        <w:pStyle w:val="ListParagraph"/>
        <w:numPr>
          <w:ilvl w:val="0"/>
          <w:numId w:val="92"/>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down arrow to the right of the Width button in the Scale to Fit group of commands.</w:t>
      </w:r>
    </w:p>
    <w:p w:rsidR="00000000" w:rsidRDefault="000E0AB6">
      <w:pPr>
        <w:pStyle w:val="ListParagraph"/>
        <w:numPr>
          <w:ilvl w:val="0"/>
          <w:numId w:val="92"/>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1 Page option from the drop-down list.</w:t>
      </w:r>
    </w:p>
    <w:p w:rsidR="00000000" w:rsidRDefault="000E0AB6">
      <w:pPr>
        <w:pStyle w:val="ListParagraph"/>
        <w:numPr>
          <w:ilvl w:val="0"/>
          <w:numId w:val="92"/>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down arrow to the right of</w:t>
      </w:r>
      <w:r>
        <w:rPr>
          <w:rFonts w:ascii="Georgia" w:eastAsia="Times New Roman" w:hAnsi="Georgia" w:cs="Times New Roman"/>
          <w:color w:val="333333"/>
          <w:sz w:val="20"/>
          <w:szCs w:val="20"/>
        </w:rPr>
        <w:t xml:space="preserve"> the Height button in the Scale to Fit group of commands.</w:t>
      </w:r>
    </w:p>
    <w:p w:rsidR="00000000" w:rsidRDefault="000E0AB6">
      <w:pPr>
        <w:pStyle w:val="ListParagraph"/>
        <w:numPr>
          <w:ilvl w:val="0"/>
          <w:numId w:val="92"/>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Click the 1 Page option from the drop-down list. This step along with step 12 will automatically reduce the worksheet so that it fits on one piece of paper. It is very common for professionals to cr</w:t>
      </w:r>
      <w:r>
        <w:rPr>
          <w:rFonts w:ascii="Georgia" w:eastAsia="Times New Roman" w:hAnsi="Georgia" w:cs="Times New Roman"/>
          <w:color w:val="333333"/>
          <w:sz w:val="20"/>
          <w:szCs w:val="20"/>
        </w:rPr>
        <w:t>eate worksheets that fit within the width of the paper being used. However, for long data sets, you may need to set the height to more than one page. </w:t>
      </w:r>
      <w:hyperlink r:id="rId270" w:anchor="manzoexcel_1.0-ch01_s04_s01_t01" w:history="1">
        <w:r>
          <w:rPr>
            <w:rStyle w:val="Hyperlink"/>
            <w:rFonts w:ascii="Georgia" w:eastAsia="Times New Roman" w:hAnsi="Georgia" w:cs="Times New Roman"/>
            <w:color w:val="2689C6"/>
            <w:sz w:val="20"/>
            <w:szCs w:val="20"/>
          </w:rPr>
          <w:t>Table 1.2 "Printing Resources: Purpose and Use for Page Setup Commands"</w:t>
        </w:r>
      </w:hyperlink>
      <w:r>
        <w:rPr>
          <w:rFonts w:ascii="Georgia" w:eastAsia="Times New Roman" w:hAnsi="Georgia" w:cs="Times New Roman"/>
          <w:color w:val="333333"/>
          <w:sz w:val="20"/>
          <w:szCs w:val="20"/>
        </w:rPr>
        <w:t> provides a list of commands found in the Page Layout tab of the Ribbon</w:t>
      </w:r>
    </w:p>
    <w:p w:rsidR="00000000" w:rsidRDefault="000E0AB6">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Why?</w:t>
      </w:r>
    </w:p>
    <w:p w:rsidR="00000000" w:rsidRDefault="000E0AB6">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Use Print Settings</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Because professionals often share Excel workbooks, it is a good </w:t>
      </w:r>
      <w:r>
        <w:rPr>
          <w:rFonts w:ascii="Georgia" w:eastAsia="Times New Roman" w:hAnsi="Georgia" w:cs="Times New Roman"/>
          <w:color w:val="333333"/>
          <w:sz w:val="20"/>
          <w:szCs w:val="20"/>
        </w:rPr>
        <w:t>practice to select the appropriate print settings in the Page Layout tab even if you do not intend to print the worksheets in a workbook. It can be extremely frustrating for recipients of a workbook who wish to print your worksheets to find that the necess</w:t>
      </w:r>
      <w:r>
        <w:rPr>
          <w:rFonts w:ascii="Georgia" w:eastAsia="Times New Roman" w:hAnsi="Georgia" w:cs="Times New Roman"/>
          <w:color w:val="333333"/>
          <w:sz w:val="20"/>
          <w:szCs w:val="20"/>
        </w:rPr>
        <w:t>ary print settings have not been selected. This may reflect poorly on your attention to detail, especially if the recipient of the workbook is your boss.</w:t>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1.62</w:t>
      </w:r>
      <w:r>
        <w:rPr>
          <w:rFonts w:ascii="Georgia" w:eastAsia="Times New Roman" w:hAnsi="Georgia" w:cs="Times New Roman"/>
          <w:i/>
          <w:iCs/>
          <w:color w:val="BB9966"/>
          <w:sz w:val="21"/>
          <w:szCs w:val="21"/>
        </w:rPr>
        <w:t> Page Layout Commands for Printing</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486400" cy="1847850"/>
            <wp:effectExtent l="0" t="0" r="0" b="0"/>
            <wp:docPr id="63" name="Picture 66" descr="http://images.flatworldknowledge.com/manzoexcel/manzoexcel-fig01_062.jpg">
              <a:hlinkClick xmlns:a="http://schemas.openxmlformats.org/drawingml/2006/main" r:id="rId27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images.flatworldknowledge.com/manzoexcel/manzoexcel-fig01_062.jpg">
                      <a:hlinkClick r:id="rId271" tgtFrame="&quot;_blank&quot;"/>
                    </pic:cNvPr>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5486400" cy="1847850"/>
                    </a:xfrm>
                    <a:prstGeom prst="rect">
                      <a:avLst/>
                    </a:prstGeom>
                    <a:noFill/>
                    <a:ln>
                      <a:noFill/>
                    </a:ln>
                  </pic:spPr>
                </pic:pic>
              </a:graphicData>
            </a:graphic>
          </wp:inline>
        </w:drawing>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Table 1.2 Printing Resources: Purpose and Use for Page Setup Commands</w:t>
      </w:r>
    </w:p>
    <w:tbl>
      <w:tblPr>
        <w:tblW w:w="0" w:type="auto"/>
        <w:tblCellMar>
          <w:left w:w="0" w:type="dxa"/>
          <w:right w:w="0" w:type="dxa"/>
        </w:tblCellMar>
        <w:tblLook w:val="04A0" w:firstRow="1" w:lastRow="0" w:firstColumn="1" w:lastColumn="0" w:noHBand="0" w:noVBand="1"/>
      </w:tblPr>
      <w:tblGrid>
        <w:gridCol w:w="1259"/>
        <w:gridCol w:w="4157"/>
        <w:gridCol w:w="4094"/>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0E0AB6">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Command</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0E0AB6">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Purpose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0E0AB6">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Use</w:t>
            </w:r>
          </w:p>
        </w:tc>
      </w:tr>
      <w:tr w:rsidR="00000000">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Margins</w:t>
            </w:r>
          </w:p>
        </w:tc>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Sets the top, bottom, right, and left margin space for the printed document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1. Click the Page Layout tab of the Ribbon.</w:t>
            </w:r>
          </w:p>
        </w:tc>
      </w:tr>
      <w:tr w:rsidR="00000000">
        <w:tc>
          <w:tcPr>
            <w:tcW w:w="0" w:type="auto"/>
            <w:vMerge/>
            <w:tcBorders>
              <w:top w:val="single" w:sz="6" w:space="0" w:color="auto"/>
              <w:left w:val="single" w:sz="6" w:space="0" w:color="auto"/>
              <w:bottom w:val="single" w:sz="6" w:space="0" w:color="auto"/>
              <w:right w:val="single" w:sz="6" w:space="0" w:color="auto"/>
            </w:tcBorders>
            <w:vAlign w:val="center"/>
            <w:hideMark/>
          </w:tcPr>
          <w:p w:rsidR="00000000" w:rsidRDefault="000E0AB6">
            <w:pPr>
              <w:spacing w:after="0" w:line="240" w:lineRule="auto"/>
              <w:rPr>
                <w:rFonts w:ascii="Times New Roman" w:eastAsia="Times New Roman" w:hAnsi="Times New Roman" w:cs="Times New Roman"/>
                <w:sz w:val="21"/>
                <w:szCs w:val="21"/>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00000" w:rsidRDefault="000E0AB6">
            <w:pPr>
              <w:spacing w:after="0" w:line="240" w:lineRule="auto"/>
              <w:rPr>
                <w:rFonts w:ascii="Times New Roman" w:eastAsia="Times New Roman" w:hAnsi="Times New Roman" w:cs="Times New Roman"/>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2. Click the Margin button.</w:t>
            </w:r>
          </w:p>
        </w:tc>
      </w:tr>
      <w:tr w:rsidR="00000000">
        <w:tc>
          <w:tcPr>
            <w:tcW w:w="0" w:type="auto"/>
            <w:vMerge/>
            <w:tcBorders>
              <w:top w:val="single" w:sz="6" w:space="0" w:color="auto"/>
              <w:left w:val="single" w:sz="6" w:space="0" w:color="auto"/>
              <w:bottom w:val="single" w:sz="6" w:space="0" w:color="auto"/>
              <w:right w:val="single" w:sz="6" w:space="0" w:color="auto"/>
            </w:tcBorders>
            <w:vAlign w:val="center"/>
            <w:hideMark/>
          </w:tcPr>
          <w:p w:rsidR="00000000" w:rsidRDefault="000E0AB6">
            <w:pPr>
              <w:spacing w:after="0" w:line="240" w:lineRule="auto"/>
              <w:rPr>
                <w:rFonts w:ascii="Times New Roman" w:eastAsia="Times New Roman" w:hAnsi="Times New Roman" w:cs="Times New Roman"/>
                <w:sz w:val="21"/>
                <w:szCs w:val="21"/>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00000" w:rsidRDefault="000E0AB6">
            <w:pPr>
              <w:spacing w:after="0" w:line="240" w:lineRule="auto"/>
              <w:rPr>
                <w:rFonts w:ascii="Times New Roman" w:eastAsia="Times New Roman" w:hAnsi="Times New Roman" w:cs="Times New Roman"/>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3. Click one of the preset margin options or click Custom Margins.</w:t>
            </w:r>
          </w:p>
        </w:tc>
      </w:tr>
      <w:tr w:rsidR="00000000">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Orientation</w:t>
            </w:r>
          </w:p>
        </w:tc>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Sets the orientation of the printed document to either portrait or landscape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1. Click the Page Layout tab of the Ribbon.</w:t>
            </w:r>
          </w:p>
        </w:tc>
      </w:tr>
      <w:tr w:rsidR="00000000">
        <w:tc>
          <w:tcPr>
            <w:tcW w:w="0" w:type="auto"/>
            <w:vMerge/>
            <w:tcBorders>
              <w:top w:val="single" w:sz="6" w:space="0" w:color="auto"/>
              <w:left w:val="single" w:sz="6" w:space="0" w:color="auto"/>
              <w:bottom w:val="single" w:sz="6" w:space="0" w:color="auto"/>
              <w:right w:val="single" w:sz="6" w:space="0" w:color="auto"/>
            </w:tcBorders>
            <w:vAlign w:val="center"/>
            <w:hideMark/>
          </w:tcPr>
          <w:p w:rsidR="00000000" w:rsidRDefault="000E0AB6">
            <w:pPr>
              <w:spacing w:after="0" w:line="240" w:lineRule="auto"/>
              <w:rPr>
                <w:rFonts w:ascii="Times New Roman" w:eastAsia="Times New Roman" w:hAnsi="Times New Roman" w:cs="Times New Roman"/>
                <w:sz w:val="21"/>
                <w:szCs w:val="21"/>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00000" w:rsidRDefault="000E0AB6">
            <w:pPr>
              <w:spacing w:after="0" w:line="240" w:lineRule="auto"/>
              <w:rPr>
                <w:rFonts w:ascii="Times New Roman" w:eastAsia="Times New Roman" w:hAnsi="Times New Roman" w:cs="Times New Roman"/>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2. Click the Orientation button.</w:t>
            </w:r>
          </w:p>
        </w:tc>
      </w:tr>
      <w:tr w:rsidR="00000000">
        <w:tc>
          <w:tcPr>
            <w:tcW w:w="0" w:type="auto"/>
            <w:vMerge/>
            <w:tcBorders>
              <w:top w:val="single" w:sz="6" w:space="0" w:color="auto"/>
              <w:left w:val="single" w:sz="6" w:space="0" w:color="auto"/>
              <w:bottom w:val="single" w:sz="6" w:space="0" w:color="auto"/>
              <w:right w:val="single" w:sz="6" w:space="0" w:color="auto"/>
            </w:tcBorders>
            <w:vAlign w:val="center"/>
            <w:hideMark/>
          </w:tcPr>
          <w:p w:rsidR="00000000" w:rsidRDefault="000E0AB6">
            <w:pPr>
              <w:spacing w:after="0" w:line="240" w:lineRule="auto"/>
              <w:rPr>
                <w:rFonts w:ascii="Times New Roman" w:eastAsia="Times New Roman" w:hAnsi="Times New Roman" w:cs="Times New Roman"/>
                <w:sz w:val="21"/>
                <w:szCs w:val="21"/>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00000" w:rsidRDefault="000E0AB6">
            <w:pPr>
              <w:spacing w:after="0" w:line="240" w:lineRule="auto"/>
              <w:rPr>
                <w:rFonts w:ascii="Times New Roman" w:eastAsia="Times New Roman" w:hAnsi="Times New Roman" w:cs="Times New Roman"/>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3. Click one of the preset orientation options.</w:t>
            </w:r>
          </w:p>
        </w:tc>
      </w:tr>
      <w:tr w:rsidR="00000000">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lastRenderedPageBreak/>
              <w:t>Size</w:t>
            </w:r>
          </w:p>
        </w:tc>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 xml:space="preserve">Sets the paper size for the </w:t>
            </w:r>
            <w:r>
              <w:rPr>
                <w:rFonts w:ascii="Times New Roman" w:eastAsia="Times New Roman" w:hAnsi="Times New Roman" w:cs="Times New Roman"/>
                <w:sz w:val="21"/>
                <w:szCs w:val="21"/>
              </w:rPr>
              <w:t>printed document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1. Click the Page Layout tab of the Ribbon.</w:t>
            </w:r>
          </w:p>
        </w:tc>
      </w:tr>
      <w:tr w:rsidR="00000000">
        <w:tc>
          <w:tcPr>
            <w:tcW w:w="0" w:type="auto"/>
            <w:vMerge/>
            <w:tcBorders>
              <w:top w:val="single" w:sz="6" w:space="0" w:color="auto"/>
              <w:left w:val="single" w:sz="6" w:space="0" w:color="auto"/>
              <w:bottom w:val="single" w:sz="6" w:space="0" w:color="auto"/>
              <w:right w:val="single" w:sz="6" w:space="0" w:color="auto"/>
            </w:tcBorders>
            <w:vAlign w:val="center"/>
            <w:hideMark/>
          </w:tcPr>
          <w:p w:rsidR="00000000" w:rsidRDefault="000E0AB6">
            <w:pPr>
              <w:spacing w:after="0" w:line="240" w:lineRule="auto"/>
              <w:rPr>
                <w:rFonts w:ascii="Times New Roman" w:eastAsia="Times New Roman" w:hAnsi="Times New Roman" w:cs="Times New Roman"/>
                <w:sz w:val="21"/>
                <w:szCs w:val="21"/>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00000" w:rsidRDefault="000E0AB6">
            <w:pPr>
              <w:spacing w:after="0" w:line="240" w:lineRule="auto"/>
              <w:rPr>
                <w:rFonts w:ascii="Times New Roman" w:eastAsia="Times New Roman" w:hAnsi="Times New Roman" w:cs="Times New Roman"/>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2. Click the Size button.</w:t>
            </w:r>
          </w:p>
        </w:tc>
      </w:tr>
      <w:tr w:rsidR="00000000">
        <w:tc>
          <w:tcPr>
            <w:tcW w:w="0" w:type="auto"/>
            <w:vMerge/>
            <w:tcBorders>
              <w:top w:val="single" w:sz="6" w:space="0" w:color="auto"/>
              <w:left w:val="single" w:sz="6" w:space="0" w:color="auto"/>
              <w:bottom w:val="single" w:sz="6" w:space="0" w:color="auto"/>
              <w:right w:val="single" w:sz="6" w:space="0" w:color="auto"/>
            </w:tcBorders>
            <w:vAlign w:val="center"/>
            <w:hideMark/>
          </w:tcPr>
          <w:p w:rsidR="00000000" w:rsidRDefault="000E0AB6">
            <w:pPr>
              <w:spacing w:after="0" w:line="240" w:lineRule="auto"/>
              <w:rPr>
                <w:rFonts w:ascii="Times New Roman" w:eastAsia="Times New Roman" w:hAnsi="Times New Roman" w:cs="Times New Roman"/>
                <w:sz w:val="21"/>
                <w:szCs w:val="21"/>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00000" w:rsidRDefault="000E0AB6">
            <w:pPr>
              <w:spacing w:after="0" w:line="240" w:lineRule="auto"/>
              <w:rPr>
                <w:rFonts w:ascii="Times New Roman" w:eastAsia="Times New Roman" w:hAnsi="Times New Roman" w:cs="Times New Roman"/>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3. Click one of the preset paper size options or click More Paper Sizes.</w:t>
            </w:r>
          </w:p>
        </w:tc>
      </w:tr>
      <w:tr w:rsidR="00000000">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Print Area</w:t>
            </w:r>
          </w:p>
        </w:tc>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 xml:space="preserve">Used for printing only a specific </w:t>
            </w:r>
            <w:r>
              <w:rPr>
                <w:rFonts w:ascii="Times New Roman" w:eastAsia="Times New Roman" w:hAnsi="Times New Roman" w:cs="Times New Roman"/>
                <w:sz w:val="21"/>
                <w:szCs w:val="21"/>
              </w:rPr>
              <w:t>area or range of cells on a worksheet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1. Highlight the range of cells on a worksheet that you wish to print.</w:t>
            </w:r>
          </w:p>
        </w:tc>
      </w:tr>
      <w:tr w:rsidR="00000000">
        <w:tc>
          <w:tcPr>
            <w:tcW w:w="0" w:type="auto"/>
            <w:vMerge/>
            <w:tcBorders>
              <w:top w:val="single" w:sz="6" w:space="0" w:color="auto"/>
              <w:left w:val="single" w:sz="6" w:space="0" w:color="auto"/>
              <w:bottom w:val="single" w:sz="6" w:space="0" w:color="auto"/>
              <w:right w:val="single" w:sz="6" w:space="0" w:color="auto"/>
            </w:tcBorders>
            <w:vAlign w:val="center"/>
            <w:hideMark/>
          </w:tcPr>
          <w:p w:rsidR="00000000" w:rsidRDefault="000E0AB6">
            <w:pPr>
              <w:spacing w:after="0" w:line="240" w:lineRule="auto"/>
              <w:rPr>
                <w:rFonts w:ascii="Times New Roman" w:eastAsia="Times New Roman" w:hAnsi="Times New Roman" w:cs="Times New Roman"/>
                <w:sz w:val="21"/>
                <w:szCs w:val="21"/>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00000" w:rsidRDefault="000E0AB6">
            <w:pPr>
              <w:spacing w:after="0" w:line="240" w:lineRule="auto"/>
              <w:rPr>
                <w:rFonts w:ascii="Times New Roman" w:eastAsia="Times New Roman" w:hAnsi="Times New Roman" w:cs="Times New Roman"/>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2. Click the Page Layout tab of the Ribbon.</w:t>
            </w:r>
          </w:p>
        </w:tc>
      </w:tr>
      <w:tr w:rsidR="00000000">
        <w:tc>
          <w:tcPr>
            <w:tcW w:w="0" w:type="auto"/>
            <w:vMerge/>
            <w:tcBorders>
              <w:top w:val="single" w:sz="6" w:space="0" w:color="auto"/>
              <w:left w:val="single" w:sz="6" w:space="0" w:color="auto"/>
              <w:bottom w:val="single" w:sz="6" w:space="0" w:color="auto"/>
              <w:right w:val="single" w:sz="6" w:space="0" w:color="auto"/>
            </w:tcBorders>
            <w:vAlign w:val="center"/>
            <w:hideMark/>
          </w:tcPr>
          <w:p w:rsidR="00000000" w:rsidRDefault="000E0AB6">
            <w:pPr>
              <w:spacing w:after="0" w:line="240" w:lineRule="auto"/>
              <w:rPr>
                <w:rFonts w:ascii="Times New Roman" w:eastAsia="Times New Roman" w:hAnsi="Times New Roman" w:cs="Times New Roman"/>
                <w:sz w:val="21"/>
                <w:szCs w:val="21"/>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00000" w:rsidRDefault="000E0AB6">
            <w:pPr>
              <w:spacing w:after="0" w:line="240" w:lineRule="auto"/>
              <w:rPr>
                <w:rFonts w:ascii="Times New Roman" w:eastAsia="Times New Roman" w:hAnsi="Times New Roman" w:cs="Times New Roman"/>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3. Click the Print Area button.</w:t>
            </w:r>
          </w:p>
        </w:tc>
      </w:tr>
      <w:tr w:rsidR="00000000">
        <w:tc>
          <w:tcPr>
            <w:tcW w:w="0" w:type="auto"/>
            <w:vMerge/>
            <w:tcBorders>
              <w:top w:val="single" w:sz="6" w:space="0" w:color="auto"/>
              <w:left w:val="single" w:sz="6" w:space="0" w:color="auto"/>
              <w:bottom w:val="single" w:sz="6" w:space="0" w:color="auto"/>
              <w:right w:val="single" w:sz="6" w:space="0" w:color="auto"/>
            </w:tcBorders>
            <w:vAlign w:val="center"/>
            <w:hideMark/>
          </w:tcPr>
          <w:p w:rsidR="00000000" w:rsidRDefault="000E0AB6">
            <w:pPr>
              <w:spacing w:after="0" w:line="240" w:lineRule="auto"/>
              <w:rPr>
                <w:rFonts w:ascii="Times New Roman" w:eastAsia="Times New Roman" w:hAnsi="Times New Roman" w:cs="Times New Roman"/>
                <w:sz w:val="21"/>
                <w:szCs w:val="21"/>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00000" w:rsidRDefault="000E0AB6">
            <w:pPr>
              <w:spacing w:after="0" w:line="240" w:lineRule="auto"/>
              <w:rPr>
                <w:rFonts w:ascii="Times New Roman" w:eastAsia="Times New Roman" w:hAnsi="Times New Roman" w:cs="Times New Roman"/>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 xml:space="preserve">4. Click the Set Print Area option </w:t>
            </w:r>
            <w:r>
              <w:rPr>
                <w:rFonts w:ascii="Times New Roman" w:eastAsia="Times New Roman" w:hAnsi="Times New Roman" w:cs="Times New Roman"/>
                <w:sz w:val="21"/>
                <w:szCs w:val="21"/>
              </w:rPr>
              <w:t>from the drop-down list.</w:t>
            </w:r>
          </w:p>
        </w:tc>
      </w:tr>
      <w:tr w:rsidR="00000000">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Breaks</w:t>
            </w:r>
          </w:p>
        </w:tc>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Allows you to manually set the page breaks on a worksheet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1. Activate a cell on the worksheet where the page break should be placed. Breaks are created above and to the left of the activated cell.</w:t>
            </w:r>
          </w:p>
        </w:tc>
      </w:tr>
      <w:tr w:rsidR="00000000">
        <w:tc>
          <w:tcPr>
            <w:tcW w:w="0" w:type="auto"/>
            <w:vMerge/>
            <w:tcBorders>
              <w:top w:val="single" w:sz="6" w:space="0" w:color="auto"/>
              <w:left w:val="single" w:sz="6" w:space="0" w:color="auto"/>
              <w:bottom w:val="single" w:sz="6" w:space="0" w:color="auto"/>
              <w:right w:val="single" w:sz="6" w:space="0" w:color="auto"/>
            </w:tcBorders>
            <w:vAlign w:val="center"/>
            <w:hideMark/>
          </w:tcPr>
          <w:p w:rsidR="00000000" w:rsidRDefault="000E0AB6">
            <w:pPr>
              <w:spacing w:after="0" w:line="240" w:lineRule="auto"/>
              <w:rPr>
                <w:rFonts w:ascii="Times New Roman" w:eastAsia="Times New Roman" w:hAnsi="Times New Roman" w:cs="Times New Roman"/>
                <w:sz w:val="21"/>
                <w:szCs w:val="21"/>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00000" w:rsidRDefault="000E0AB6">
            <w:pPr>
              <w:spacing w:after="0" w:line="240" w:lineRule="auto"/>
              <w:rPr>
                <w:rFonts w:ascii="Times New Roman" w:eastAsia="Times New Roman" w:hAnsi="Times New Roman" w:cs="Times New Roman"/>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2. Click the Pa</w:t>
            </w:r>
            <w:r>
              <w:rPr>
                <w:rFonts w:ascii="Times New Roman" w:eastAsia="Times New Roman" w:hAnsi="Times New Roman" w:cs="Times New Roman"/>
                <w:sz w:val="21"/>
                <w:szCs w:val="21"/>
              </w:rPr>
              <w:t>ge Layout tab of the Ribbon.</w:t>
            </w:r>
          </w:p>
        </w:tc>
      </w:tr>
      <w:tr w:rsidR="00000000">
        <w:tc>
          <w:tcPr>
            <w:tcW w:w="0" w:type="auto"/>
            <w:vMerge/>
            <w:tcBorders>
              <w:top w:val="single" w:sz="6" w:space="0" w:color="auto"/>
              <w:left w:val="single" w:sz="6" w:space="0" w:color="auto"/>
              <w:bottom w:val="single" w:sz="6" w:space="0" w:color="auto"/>
              <w:right w:val="single" w:sz="6" w:space="0" w:color="auto"/>
            </w:tcBorders>
            <w:vAlign w:val="center"/>
            <w:hideMark/>
          </w:tcPr>
          <w:p w:rsidR="00000000" w:rsidRDefault="000E0AB6">
            <w:pPr>
              <w:spacing w:after="0" w:line="240" w:lineRule="auto"/>
              <w:rPr>
                <w:rFonts w:ascii="Times New Roman" w:eastAsia="Times New Roman" w:hAnsi="Times New Roman" w:cs="Times New Roman"/>
                <w:sz w:val="21"/>
                <w:szCs w:val="21"/>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00000" w:rsidRDefault="000E0AB6">
            <w:pPr>
              <w:spacing w:after="0" w:line="240" w:lineRule="auto"/>
              <w:rPr>
                <w:rFonts w:ascii="Times New Roman" w:eastAsia="Times New Roman" w:hAnsi="Times New Roman" w:cs="Times New Roman"/>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3. Click the Breaks button.</w:t>
            </w:r>
          </w:p>
        </w:tc>
      </w:tr>
      <w:tr w:rsidR="00000000">
        <w:tc>
          <w:tcPr>
            <w:tcW w:w="0" w:type="auto"/>
            <w:vMerge/>
            <w:tcBorders>
              <w:top w:val="single" w:sz="6" w:space="0" w:color="auto"/>
              <w:left w:val="single" w:sz="6" w:space="0" w:color="auto"/>
              <w:bottom w:val="single" w:sz="6" w:space="0" w:color="auto"/>
              <w:right w:val="single" w:sz="6" w:space="0" w:color="auto"/>
            </w:tcBorders>
            <w:vAlign w:val="center"/>
            <w:hideMark/>
          </w:tcPr>
          <w:p w:rsidR="00000000" w:rsidRDefault="000E0AB6">
            <w:pPr>
              <w:spacing w:after="0" w:line="240" w:lineRule="auto"/>
              <w:rPr>
                <w:rFonts w:ascii="Times New Roman" w:eastAsia="Times New Roman" w:hAnsi="Times New Roman" w:cs="Times New Roman"/>
                <w:sz w:val="21"/>
                <w:szCs w:val="21"/>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00000" w:rsidRDefault="000E0AB6">
            <w:pPr>
              <w:spacing w:after="0" w:line="240" w:lineRule="auto"/>
              <w:rPr>
                <w:rFonts w:ascii="Times New Roman" w:eastAsia="Times New Roman" w:hAnsi="Times New Roman" w:cs="Times New Roman"/>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4. Click the Insert Page Break option from the drop-down list.</w:t>
            </w:r>
          </w:p>
        </w:tc>
      </w:tr>
      <w:tr w:rsidR="00000000">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Background</w:t>
            </w:r>
          </w:p>
        </w:tc>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Adds a picture behind the cell locations in a worksheet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1. Click the Page Layout tab of the Ribbon.</w:t>
            </w:r>
          </w:p>
        </w:tc>
      </w:tr>
      <w:tr w:rsidR="00000000">
        <w:tc>
          <w:tcPr>
            <w:tcW w:w="0" w:type="auto"/>
            <w:vMerge/>
            <w:tcBorders>
              <w:top w:val="single" w:sz="6" w:space="0" w:color="auto"/>
              <w:left w:val="single" w:sz="6" w:space="0" w:color="auto"/>
              <w:bottom w:val="single" w:sz="6" w:space="0" w:color="auto"/>
              <w:right w:val="single" w:sz="6" w:space="0" w:color="auto"/>
            </w:tcBorders>
            <w:vAlign w:val="center"/>
            <w:hideMark/>
          </w:tcPr>
          <w:p w:rsidR="00000000" w:rsidRDefault="000E0AB6">
            <w:pPr>
              <w:spacing w:after="0" w:line="240" w:lineRule="auto"/>
              <w:rPr>
                <w:rFonts w:ascii="Times New Roman" w:eastAsia="Times New Roman" w:hAnsi="Times New Roman" w:cs="Times New Roman"/>
                <w:sz w:val="21"/>
                <w:szCs w:val="21"/>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00000" w:rsidRDefault="000E0AB6">
            <w:pPr>
              <w:spacing w:after="0" w:line="240" w:lineRule="auto"/>
              <w:rPr>
                <w:rFonts w:ascii="Times New Roman" w:eastAsia="Times New Roman" w:hAnsi="Times New Roman" w:cs="Times New Roman"/>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2. Click the Background button.</w:t>
            </w:r>
          </w:p>
        </w:tc>
      </w:tr>
      <w:tr w:rsidR="00000000">
        <w:tc>
          <w:tcPr>
            <w:tcW w:w="0" w:type="auto"/>
            <w:vMerge/>
            <w:tcBorders>
              <w:top w:val="single" w:sz="6" w:space="0" w:color="auto"/>
              <w:left w:val="single" w:sz="6" w:space="0" w:color="auto"/>
              <w:bottom w:val="single" w:sz="6" w:space="0" w:color="auto"/>
              <w:right w:val="single" w:sz="6" w:space="0" w:color="auto"/>
            </w:tcBorders>
            <w:vAlign w:val="center"/>
            <w:hideMark/>
          </w:tcPr>
          <w:p w:rsidR="00000000" w:rsidRDefault="000E0AB6">
            <w:pPr>
              <w:spacing w:after="0" w:line="240" w:lineRule="auto"/>
              <w:rPr>
                <w:rFonts w:ascii="Times New Roman" w:eastAsia="Times New Roman" w:hAnsi="Times New Roman" w:cs="Times New Roman"/>
                <w:sz w:val="21"/>
                <w:szCs w:val="21"/>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00000" w:rsidRDefault="000E0AB6">
            <w:pPr>
              <w:spacing w:after="0" w:line="240" w:lineRule="auto"/>
              <w:rPr>
                <w:rFonts w:ascii="Times New Roman" w:eastAsia="Times New Roman" w:hAnsi="Times New Roman" w:cs="Times New Roman"/>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3. Select a picture stored on your computer or network.</w:t>
            </w:r>
          </w:p>
        </w:tc>
      </w:tr>
      <w:tr w:rsidR="00000000">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Print Titles</w:t>
            </w:r>
          </w:p>
        </w:tc>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Used when printing large data sets that are several pages long. This command will repeat the column headings at the top of each printed page.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1</w:t>
            </w:r>
            <w:r>
              <w:rPr>
                <w:rFonts w:ascii="Times New Roman" w:eastAsia="Times New Roman" w:hAnsi="Times New Roman" w:cs="Times New Roman"/>
                <w:sz w:val="21"/>
                <w:szCs w:val="21"/>
              </w:rPr>
              <w:t>. Click the Page Layout tab of the Ribbon.</w:t>
            </w:r>
          </w:p>
        </w:tc>
      </w:tr>
      <w:tr w:rsidR="00000000">
        <w:tc>
          <w:tcPr>
            <w:tcW w:w="0" w:type="auto"/>
            <w:vMerge/>
            <w:tcBorders>
              <w:top w:val="single" w:sz="6" w:space="0" w:color="auto"/>
              <w:left w:val="single" w:sz="6" w:space="0" w:color="auto"/>
              <w:bottom w:val="single" w:sz="6" w:space="0" w:color="auto"/>
              <w:right w:val="single" w:sz="6" w:space="0" w:color="auto"/>
            </w:tcBorders>
            <w:vAlign w:val="center"/>
            <w:hideMark/>
          </w:tcPr>
          <w:p w:rsidR="00000000" w:rsidRDefault="000E0AB6">
            <w:pPr>
              <w:spacing w:after="0" w:line="240" w:lineRule="auto"/>
              <w:rPr>
                <w:rFonts w:ascii="Times New Roman" w:eastAsia="Times New Roman" w:hAnsi="Times New Roman" w:cs="Times New Roman"/>
                <w:sz w:val="21"/>
                <w:szCs w:val="21"/>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00000" w:rsidRDefault="000E0AB6">
            <w:pPr>
              <w:spacing w:after="0" w:line="240" w:lineRule="auto"/>
              <w:rPr>
                <w:rFonts w:ascii="Times New Roman" w:eastAsia="Times New Roman" w:hAnsi="Times New Roman" w:cs="Times New Roman"/>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2. Click the Print Titles button.</w:t>
            </w:r>
          </w:p>
        </w:tc>
      </w:tr>
      <w:tr w:rsidR="00000000">
        <w:tc>
          <w:tcPr>
            <w:tcW w:w="0" w:type="auto"/>
            <w:vMerge/>
            <w:tcBorders>
              <w:top w:val="single" w:sz="6" w:space="0" w:color="auto"/>
              <w:left w:val="single" w:sz="6" w:space="0" w:color="auto"/>
              <w:bottom w:val="single" w:sz="6" w:space="0" w:color="auto"/>
              <w:right w:val="single" w:sz="6" w:space="0" w:color="auto"/>
            </w:tcBorders>
            <w:vAlign w:val="center"/>
            <w:hideMark/>
          </w:tcPr>
          <w:p w:rsidR="00000000" w:rsidRDefault="000E0AB6">
            <w:pPr>
              <w:spacing w:after="0" w:line="240" w:lineRule="auto"/>
              <w:rPr>
                <w:rFonts w:ascii="Times New Roman" w:eastAsia="Times New Roman" w:hAnsi="Times New Roman" w:cs="Times New Roman"/>
                <w:sz w:val="21"/>
                <w:szCs w:val="21"/>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00000" w:rsidRDefault="000E0AB6">
            <w:pPr>
              <w:spacing w:after="0" w:line="240" w:lineRule="auto"/>
              <w:rPr>
                <w:rFonts w:ascii="Times New Roman" w:eastAsia="Times New Roman" w:hAnsi="Times New Roman" w:cs="Times New Roman"/>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3. Click in the Rows to Repeat at Top input box in the Page Setup dialog box.</w:t>
            </w:r>
          </w:p>
        </w:tc>
      </w:tr>
      <w:tr w:rsidR="00000000">
        <w:tc>
          <w:tcPr>
            <w:tcW w:w="0" w:type="auto"/>
            <w:vMerge/>
            <w:tcBorders>
              <w:top w:val="single" w:sz="6" w:space="0" w:color="auto"/>
              <w:left w:val="single" w:sz="6" w:space="0" w:color="auto"/>
              <w:bottom w:val="single" w:sz="6" w:space="0" w:color="auto"/>
              <w:right w:val="single" w:sz="6" w:space="0" w:color="auto"/>
            </w:tcBorders>
            <w:vAlign w:val="center"/>
            <w:hideMark/>
          </w:tcPr>
          <w:p w:rsidR="00000000" w:rsidRDefault="000E0AB6">
            <w:pPr>
              <w:spacing w:after="0" w:line="240" w:lineRule="auto"/>
              <w:rPr>
                <w:rFonts w:ascii="Times New Roman" w:eastAsia="Times New Roman" w:hAnsi="Times New Roman" w:cs="Times New Roman"/>
                <w:sz w:val="21"/>
                <w:szCs w:val="21"/>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00000" w:rsidRDefault="000E0AB6">
            <w:pPr>
              <w:spacing w:after="0" w:line="240" w:lineRule="auto"/>
              <w:rPr>
                <w:rFonts w:ascii="Times New Roman" w:eastAsia="Times New Roman" w:hAnsi="Times New Roman" w:cs="Times New Roman"/>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4. Click any cell in the row that contains the column headings for your worksheet.</w:t>
            </w:r>
          </w:p>
        </w:tc>
      </w:tr>
      <w:tr w:rsidR="00000000">
        <w:tc>
          <w:tcPr>
            <w:tcW w:w="0" w:type="auto"/>
            <w:vMerge/>
            <w:tcBorders>
              <w:top w:val="single" w:sz="6" w:space="0" w:color="auto"/>
              <w:left w:val="single" w:sz="6" w:space="0" w:color="auto"/>
              <w:bottom w:val="single" w:sz="6" w:space="0" w:color="auto"/>
              <w:right w:val="single" w:sz="6" w:space="0" w:color="auto"/>
            </w:tcBorders>
            <w:vAlign w:val="center"/>
            <w:hideMark/>
          </w:tcPr>
          <w:p w:rsidR="00000000" w:rsidRDefault="000E0AB6">
            <w:pPr>
              <w:spacing w:after="0" w:line="240" w:lineRule="auto"/>
              <w:rPr>
                <w:rFonts w:ascii="Times New Roman" w:eastAsia="Times New Roman" w:hAnsi="Times New Roman" w:cs="Times New Roman"/>
                <w:sz w:val="21"/>
                <w:szCs w:val="21"/>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00000" w:rsidRDefault="000E0AB6">
            <w:pPr>
              <w:spacing w:after="0" w:line="240" w:lineRule="auto"/>
              <w:rPr>
                <w:rFonts w:ascii="Times New Roman" w:eastAsia="Times New Roman" w:hAnsi="Times New Roman" w:cs="Times New Roman"/>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5. Click the OK button at the bottom of the Page Setup dialog box.</w:t>
            </w:r>
          </w:p>
        </w:tc>
      </w:tr>
    </w:tbl>
    <w:p w:rsidR="00000000" w:rsidRDefault="000E0AB6">
      <w:pPr>
        <w:shd w:val="clear" w:color="auto" w:fill="FFFFFF"/>
        <w:spacing w:before="240" w:after="0"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Headers and Footers</w:t>
      </w:r>
    </w:p>
    <w:p w:rsidR="00000000" w:rsidRDefault="000E0AB6">
      <w:pPr>
        <w:shd w:val="clear" w:color="auto" w:fill="FFFFFF"/>
        <w:spacing w:after="0" w:line="439" w:lineRule="atLeast"/>
        <w:textAlignment w:val="baseline"/>
        <w:rPr>
          <w:rFonts w:ascii="Georgia" w:eastAsia="Times New Roman" w:hAnsi="Georgia" w:cs="Times New Roman"/>
          <w:i/>
          <w:iCs/>
          <w:color w:val="333333"/>
          <w:sz w:val="20"/>
          <w:szCs w:val="20"/>
        </w:rPr>
      </w:pPr>
      <w:r>
        <w:rPr>
          <w:rFonts w:ascii="Georgia" w:eastAsia="Times New Roman" w:hAnsi="Georgia" w:cs="Times New Roman"/>
          <w:i/>
          <w:iCs/>
          <w:color w:val="333333"/>
          <w:sz w:val="20"/>
          <w:szCs w:val="20"/>
        </w:rPr>
        <w:t>Follow-along file: Excel Objective 1.0 (Use file </w:t>
      </w:r>
      <w:hyperlink r:id="rId273" w:tgtFrame="_blank" w:history="1">
        <w:r>
          <w:rPr>
            <w:rStyle w:val="Hyperlink"/>
            <w:rFonts w:ascii="Georgia" w:eastAsia="Times New Roman" w:hAnsi="Georgia" w:cs="Times New Roman"/>
            <w:i/>
            <w:iCs/>
            <w:color w:val="2689C6"/>
            <w:sz w:val="20"/>
            <w:szCs w:val="20"/>
          </w:rPr>
          <w:t>Excel Objective 1.15</w:t>
        </w:r>
      </w:hyperlink>
      <w:r>
        <w:rPr>
          <w:rFonts w:ascii="Georgia" w:eastAsia="Times New Roman" w:hAnsi="Georgia" w:cs="Times New Roman"/>
          <w:i/>
          <w:iCs/>
          <w:color w:val="333333"/>
          <w:sz w:val="20"/>
          <w:szCs w:val="20"/>
        </w:rPr>
        <w:t> if you are starting with this skill.)</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When printing worksheets from Excel, it is common to add headers andfooters to the printed document. Information in the header or footer could include the date, page number, file name, company na</w:t>
      </w:r>
      <w:r>
        <w:rPr>
          <w:rFonts w:ascii="Georgia" w:eastAsia="Times New Roman" w:hAnsi="Georgia" w:cs="Times New Roman"/>
          <w:color w:val="333333"/>
          <w:sz w:val="20"/>
          <w:szCs w:val="20"/>
        </w:rPr>
        <w:t>me, and so on. The following steps explain how to add headers and footers to the Excel Objective 1.0 workbook:</w:t>
      </w:r>
    </w:p>
    <w:p w:rsidR="00000000" w:rsidRDefault="000E0AB6">
      <w:pPr>
        <w:numPr>
          <w:ilvl w:val="0"/>
          <w:numId w:val="93"/>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Open the Unit Sales Rank worksheet by left clicking on the worksheet tab.</w:t>
      </w:r>
    </w:p>
    <w:p w:rsidR="00000000" w:rsidRDefault="000E0AB6">
      <w:pPr>
        <w:numPr>
          <w:ilvl w:val="0"/>
          <w:numId w:val="93"/>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Insert tab of the Ribbon.</w:t>
      </w:r>
    </w:p>
    <w:p w:rsidR="00000000" w:rsidRDefault="000E0AB6">
      <w:pPr>
        <w:numPr>
          <w:ilvl w:val="0"/>
          <w:numId w:val="93"/>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Header &amp; Footer button in</w:t>
      </w:r>
      <w:r>
        <w:rPr>
          <w:rFonts w:ascii="Georgia" w:eastAsia="Times New Roman" w:hAnsi="Georgia" w:cs="Times New Roman"/>
          <w:color w:val="333333"/>
          <w:sz w:val="20"/>
          <w:szCs w:val="20"/>
        </w:rPr>
        <w:t xml:space="preserve"> the Text group of commands. You will see the Design tab added to the Ribbon; this is used for creating the headers and footers for the printed worksheet. Also, this will convert the view of the worksheet from Normal to Page Layout (see </w:t>
      </w:r>
      <w:hyperlink r:id="rId274" w:anchor="manzoexcel_1.0-ch01_s04_s02_f01" w:history="1">
        <w:r>
          <w:rPr>
            <w:rStyle w:val="Hyperlink"/>
            <w:rFonts w:ascii="Georgia" w:eastAsia="Times New Roman" w:hAnsi="Georgia" w:cs="Times New Roman"/>
            <w:color w:val="2689C6"/>
            <w:sz w:val="20"/>
            <w:szCs w:val="20"/>
          </w:rPr>
          <w:t>Figure 1.63 "Design Tab for Creating Headers and Footers"</w:t>
        </w:r>
      </w:hyperlink>
      <w:r>
        <w:rPr>
          <w:rFonts w:ascii="Georgia" w:eastAsia="Times New Roman" w:hAnsi="Georgia" w:cs="Times New Roman"/>
          <w:color w:val="333333"/>
          <w:sz w:val="20"/>
          <w:szCs w:val="20"/>
        </w:rPr>
        <w:t>).</w:t>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18"/>
          <w:szCs w:val="18"/>
        </w:rPr>
      </w:pPr>
      <w:r>
        <w:rPr>
          <w:rFonts w:ascii="Georgia" w:eastAsia="Times New Roman" w:hAnsi="Georgia" w:cs="Times New Roman"/>
          <w:i/>
          <w:iCs/>
          <w:color w:val="000000"/>
          <w:sz w:val="18"/>
          <w:szCs w:val="18"/>
        </w:rPr>
        <w:t>Figure 1.63</w:t>
      </w:r>
      <w:r>
        <w:rPr>
          <w:rFonts w:ascii="Georgia" w:eastAsia="Times New Roman" w:hAnsi="Georgia" w:cs="Times New Roman"/>
          <w:i/>
          <w:iCs/>
          <w:color w:val="BB9966"/>
          <w:sz w:val="18"/>
          <w:szCs w:val="18"/>
        </w:rPr>
        <w:t> Design Tab for Creating Headers and Footers</w:t>
      </w:r>
    </w:p>
    <w:p w:rsidR="00000000" w:rsidRDefault="000E0AB6">
      <w:pPr>
        <w:shd w:val="clear" w:color="auto" w:fill="FFFFFF"/>
        <w:spacing w:line="439" w:lineRule="atLeast"/>
        <w:textAlignment w:val="baseline"/>
        <w:rPr>
          <w:rFonts w:ascii="Georgia" w:eastAsia="Times New Roman" w:hAnsi="Georgia" w:cs="Times New Roman"/>
          <w:color w:val="333333"/>
        </w:rPr>
      </w:pPr>
      <w:r>
        <w:rPr>
          <w:rFonts w:ascii="Georgia" w:eastAsia="Times New Roman" w:hAnsi="Georgia" w:cs="Times New Roman"/>
          <w:noProof/>
          <w:color w:val="2689C6"/>
        </w:rPr>
        <w:drawing>
          <wp:inline distT="0" distB="0" distL="0" distR="0">
            <wp:extent cx="5486400" cy="2609850"/>
            <wp:effectExtent l="0" t="0" r="0" b="0"/>
            <wp:docPr id="64" name="Picture 65" descr="http://images.flatworldknowledge.com/manzoexcel/manzoexcel-fig01_063.jpg">
              <a:hlinkClick xmlns:a="http://schemas.openxmlformats.org/drawingml/2006/main" r:id="rId27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images.flatworldknowledge.com/manzoexcel/manzoexcel-fig01_063.jpg">
                      <a:hlinkClick r:id="rId275" tgtFrame="&quot;_blank&quot;"/>
                    </pic:cNvPr>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5486400" cy="2609850"/>
                    </a:xfrm>
                    <a:prstGeom prst="rect">
                      <a:avLst/>
                    </a:prstGeom>
                    <a:noFill/>
                    <a:ln>
                      <a:noFill/>
                    </a:ln>
                  </pic:spPr>
                </pic:pic>
              </a:graphicData>
            </a:graphic>
          </wp:inline>
        </w:drawing>
      </w:r>
    </w:p>
    <w:p w:rsidR="00000000" w:rsidRDefault="000E0AB6">
      <w:pPr>
        <w:numPr>
          <w:ilvl w:val="0"/>
          <w:numId w:val="93"/>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your name in the center section of the Header.</w:t>
      </w:r>
    </w:p>
    <w:p w:rsidR="00000000" w:rsidRDefault="000E0AB6">
      <w:pPr>
        <w:numPr>
          <w:ilvl w:val="0"/>
          <w:numId w:val="93"/>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Place the mouse pointer over t</w:t>
      </w:r>
      <w:r>
        <w:rPr>
          <w:rFonts w:ascii="Georgia" w:eastAsia="Times New Roman" w:hAnsi="Georgia" w:cs="Times New Roman"/>
          <w:color w:val="333333"/>
          <w:sz w:val="20"/>
          <w:szCs w:val="20"/>
        </w:rPr>
        <w:t>he left section of the Header and left click (see </w:t>
      </w:r>
      <w:hyperlink r:id="rId277" w:anchor="manzoexcel_1.0-ch01_s04_s02_f01" w:history="1">
        <w:r>
          <w:rPr>
            <w:rStyle w:val="Hyperlink"/>
            <w:rFonts w:ascii="Georgia" w:eastAsia="Times New Roman" w:hAnsi="Georgia" w:cs="Times New Roman"/>
            <w:color w:val="2689C6"/>
            <w:sz w:val="20"/>
            <w:szCs w:val="20"/>
          </w:rPr>
          <w:t>Figure 1.63 "Design Tab for Creating Headers and Footers"</w:t>
        </w:r>
      </w:hyperlink>
      <w:r>
        <w:rPr>
          <w:rFonts w:ascii="Georgia" w:eastAsia="Times New Roman" w:hAnsi="Georgia" w:cs="Times New Roman"/>
          <w:color w:val="333333"/>
          <w:sz w:val="20"/>
          <w:szCs w:val="20"/>
        </w:rPr>
        <w:t>).</w:t>
      </w:r>
    </w:p>
    <w:p w:rsidR="00000000" w:rsidRDefault="000E0AB6">
      <w:pPr>
        <w:numPr>
          <w:ilvl w:val="0"/>
          <w:numId w:val="93"/>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Current Date button in th</w:t>
      </w:r>
      <w:r>
        <w:rPr>
          <w:rFonts w:ascii="Georgia" w:eastAsia="Times New Roman" w:hAnsi="Georgia" w:cs="Times New Roman"/>
          <w:color w:val="333333"/>
          <w:sz w:val="20"/>
          <w:szCs w:val="20"/>
        </w:rPr>
        <w:t>e Header &amp; Footer Elements group of commands in the Design tab of the Ribbon.</w:t>
      </w:r>
    </w:p>
    <w:p w:rsidR="00000000" w:rsidRDefault="000E0AB6">
      <w:pPr>
        <w:numPr>
          <w:ilvl w:val="0"/>
          <w:numId w:val="93"/>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Go to Footer button in the Navigation group of commands in the Design tab of the Ribbon.</w:t>
      </w:r>
    </w:p>
    <w:p w:rsidR="00000000" w:rsidRDefault="000E0AB6">
      <w:pPr>
        <w:numPr>
          <w:ilvl w:val="0"/>
          <w:numId w:val="93"/>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Place the mouse pointer over the far right section of the footer and left click</w:t>
      </w:r>
      <w:r>
        <w:rPr>
          <w:rFonts w:ascii="Georgia" w:eastAsia="Times New Roman" w:hAnsi="Georgia" w:cs="Times New Roman"/>
          <w:color w:val="333333"/>
          <w:sz w:val="20"/>
          <w:szCs w:val="20"/>
        </w:rPr>
        <w:t>.</w:t>
      </w:r>
    </w:p>
    <w:p w:rsidR="00000000" w:rsidRDefault="000E0AB6">
      <w:pPr>
        <w:numPr>
          <w:ilvl w:val="0"/>
          <w:numId w:val="93"/>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Click the Page Number button in the Header &amp; Footer Elements group of commands in the Design tab of the Ribbon.</w:t>
      </w:r>
    </w:p>
    <w:p w:rsidR="00000000" w:rsidRDefault="000E0AB6">
      <w:pPr>
        <w:numPr>
          <w:ilvl w:val="0"/>
          <w:numId w:val="93"/>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any cell location outside the header or footer area. The Design tab for creating headers and footers will disappear.</w:t>
      </w:r>
    </w:p>
    <w:p w:rsidR="00000000" w:rsidRDefault="000E0AB6">
      <w:pPr>
        <w:numPr>
          <w:ilvl w:val="0"/>
          <w:numId w:val="93"/>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Normal vi</w:t>
      </w:r>
      <w:r>
        <w:rPr>
          <w:rFonts w:ascii="Georgia" w:eastAsia="Times New Roman" w:hAnsi="Georgia" w:cs="Times New Roman"/>
          <w:color w:val="333333"/>
          <w:sz w:val="20"/>
          <w:szCs w:val="20"/>
        </w:rPr>
        <w:t>ew button in the lower right side of the Status Bar (see</w:t>
      </w:r>
      <w:hyperlink r:id="rId278" w:anchor="manzoexcel_1.0-ch01_s04_s02_f02" w:history="1">
        <w:r>
          <w:rPr>
            <w:rStyle w:val="Hyperlink"/>
            <w:rFonts w:ascii="Georgia" w:eastAsia="Times New Roman" w:hAnsi="Georgia" w:cs="Times New Roman"/>
            <w:color w:val="2689C6"/>
            <w:sz w:val="20"/>
            <w:szCs w:val="20"/>
          </w:rPr>
          <w:t>Figure 1.64 "Worksheet in Page Layout View"</w:t>
        </w:r>
      </w:hyperlink>
      <w:r>
        <w:rPr>
          <w:rFonts w:ascii="Georgia" w:eastAsia="Times New Roman" w:hAnsi="Georgia" w:cs="Times New Roman"/>
          <w:color w:val="333333"/>
          <w:sz w:val="20"/>
          <w:szCs w:val="20"/>
        </w:rPr>
        <w:t>).</w:t>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18"/>
          <w:szCs w:val="18"/>
        </w:rPr>
      </w:pPr>
      <w:r>
        <w:rPr>
          <w:rFonts w:ascii="Georgia" w:eastAsia="Times New Roman" w:hAnsi="Georgia" w:cs="Times New Roman"/>
          <w:i/>
          <w:iCs/>
          <w:color w:val="000000"/>
          <w:sz w:val="18"/>
          <w:szCs w:val="18"/>
        </w:rPr>
        <w:t>Figure 1.64</w:t>
      </w:r>
      <w:r>
        <w:rPr>
          <w:rFonts w:ascii="Georgia" w:eastAsia="Times New Roman" w:hAnsi="Georgia" w:cs="Times New Roman"/>
          <w:i/>
          <w:iCs/>
          <w:color w:val="BB9966"/>
          <w:sz w:val="18"/>
          <w:szCs w:val="18"/>
        </w:rPr>
        <w:t> Worksheet in Page Layout View</w:t>
      </w:r>
    </w:p>
    <w:p w:rsidR="00000000" w:rsidRDefault="000E0AB6">
      <w:pPr>
        <w:shd w:val="clear" w:color="auto" w:fill="FFFFFF"/>
        <w:spacing w:line="439" w:lineRule="atLeast"/>
        <w:textAlignment w:val="baseline"/>
        <w:rPr>
          <w:rFonts w:ascii="Georgia" w:eastAsia="Times New Roman" w:hAnsi="Georgia" w:cs="Times New Roman"/>
          <w:color w:val="333333"/>
        </w:rPr>
      </w:pPr>
      <w:r>
        <w:rPr>
          <w:rFonts w:ascii="Georgia" w:eastAsia="Times New Roman" w:hAnsi="Georgia" w:cs="Times New Roman"/>
          <w:noProof/>
          <w:color w:val="2689C6"/>
        </w:rPr>
        <w:drawing>
          <wp:inline distT="0" distB="0" distL="0" distR="0">
            <wp:extent cx="5486400" cy="3895725"/>
            <wp:effectExtent l="0" t="0" r="0" b="9525"/>
            <wp:docPr id="65" name="Picture 64" descr="http://images.flatworldknowledge.com/manzoexcel/manzoexcel-fig01_064.jpg">
              <a:hlinkClick xmlns:a="http://schemas.openxmlformats.org/drawingml/2006/main" r:id="rId27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images.flatworldknowledge.com/manzoexcel/manzoexcel-fig01_064.jpg">
                      <a:hlinkClick r:id="rId279" tgtFrame="&quot;_blank&quot;"/>
                    </pic:cNvPr>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486400" cy="3895725"/>
                    </a:xfrm>
                    <a:prstGeom prst="rect">
                      <a:avLst/>
                    </a:prstGeom>
                    <a:noFill/>
                    <a:ln>
                      <a:noFill/>
                    </a:ln>
                  </pic:spPr>
                </pic:pic>
              </a:graphicData>
            </a:graphic>
          </wp:inline>
        </w:drawing>
      </w:r>
    </w:p>
    <w:p w:rsidR="00000000" w:rsidRDefault="000E0AB6">
      <w:pPr>
        <w:numPr>
          <w:ilvl w:val="0"/>
          <w:numId w:val="93"/>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Open the Sales by Month worksheet by left clicking the worksheet tab.</w:t>
      </w:r>
    </w:p>
    <w:p w:rsidR="00000000" w:rsidRDefault="000E0AB6">
      <w:pPr>
        <w:numPr>
          <w:ilvl w:val="0"/>
          <w:numId w:val="93"/>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Repeat steps 2 through 11 to create the same header and footer for this worksheet.</w:t>
      </w:r>
    </w:p>
    <w:p w:rsidR="00000000" w:rsidRDefault="000E0AB6">
      <w:pPr>
        <w:shd w:val="clear" w:color="auto" w:fill="FFFFFF"/>
        <w:spacing w:after="0"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Printing Worksheets and Workbooks</w:t>
      </w:r>
    </w:p>
    <w:p w:rsidR="00000000" w:rsidRDefault="000E0AB6">
      <w:pPr>
        <w:shd w:val="clear" w:color="auto" w:fill="FFFFFF"/>
        <w:spacing w:line="439" w:lineRule="atLeast"/>
        <w:textAlignment w:val="baseline"/>
        <w:rPr>
          <w:rFonts w:ascii="Georgia" w:eastAsia="Times New Roman" w:hAnsi="Georgia" w:cs="Times New Roman"/>
          <w:i/>
          <w:iCs/>
          <w:color w:val="333333"/>
          <w:sz w:val="20"/>
          <w:szCs w:val="20"/>
        </w:rPr>
      </w:pPr>
      <w:r>
        <w:rPr>
          <w:rFonts w:ascii="Georgia" w:eastAsia="Times New Roman" w:hAnsi="Georgia" w:cs="Times New Roman"/>
          <w:i/>
          <w:iCs/>
          <w:color w:val="333333"/>
          <w:sz w:val="20"/>
          <w:szCs w:val="20"/>
        </w:rPr>
        <w:t>Follow-along file: Excel Objective 1.0 (Use file </w:t>
      </w:r>
      <w:hyperlink r:id="rId281" w:tgtFrame="_blank" w:history="1">
        <w:r>
          <w:rPr>
            <w:rStyle w:val="Hyperlink"/>
            <w:rFonts w:ascii="Georgia" w:eastAsia="Times New Roman" w:hAnsi="Georgia" w:cs="Times New Roman"/>
            <w:i/>
            <w:iCs/>
            <w:color w:val="2689C6"/>
            <w:sz w:val="20"/>
            <w:szCs w:val="20"/>
          </w:rPr>
          <w:t>Excel Objective 1.16</w:t>
        </w:r>
      </w:hyperlink>
      <w:r>
        <w:rPr>
          <w:rFonts w:ascii="Georgia" w:eastAsia="Times New Roman" w:hAnsi="Georgia" w:cs="Times New Roman"/>
          <w:i/>
          <w:iCs/>
          <w:color w:val="333333"/>
          <w:sz w:val="20"/>
          <w:szCs w:val="20"/>
        </w:rPr>
        <w:t> if you are starting with this skill.)</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 xml:space="preserve">Once you have established the print settings for the worksheets in a workbook and have added headers and footers, you are ready to print your worksheets. The following </w:t>
      </w:r>
      <w:r>
        <w:rPr>
          <w:rFonts w:ascii="Georgia" w:eastAsia="Times New Roman" w:hAnsi="Georgia" w:cs="Times New Roman"/>
          <w:color w:val="333333"/>
          <w:sz w:val="20"/>
          <w:szCs w:val="20"/>
        </w:rPr>
        <w:t>steps explain how to print the worksheets in the Excel Objective 1.0 workbook:</w:t>
      </w:r>
    </w:p>
    <w:p w:rsidR="00000000" w:rsidRDefault="000E0AB6">
      <w:pPr>
        <w:numPr>
          <w:ilvl w:val="0"/>
          <w:numId w:val="94"/>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Open the Unit Sales Rank worksheet by left clicking on the worksheet tab.</w:t>
      </w:r>
    </w:p>
    <w:p w:rsidR="00000000" w:rsidRDefault="000E0AB6">
      <w:pPr>
        <w:numPr>
          <w:ilvl w:val="0"/>
          <w:numId w:val="94"/>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File tab on the Ribbon.</w:t>
      </w:r>
    </w:p>
    <w:p w:rsidR="00000000" w:rsidRDefault="000E0AB6">
      <w:pPr>
        <w:numPr>
          <w:ilvl w:val="0"/>
          <w:numId w:val="94"/>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Print option on the left side of the Backstage view (see </w:t>
      </w:r>
      <w:hyperlink r:id="rId282" w:anchor="manzoexcel_1.0-ch01_s04_s03_f01" w:history="1">
        <w:r>
          <w:rPr>
            <w:rStyle w:val="Hyperlink"/>
            <w:rFonts w:ascii="Georgia" w:eastAsia="Times New Roman" w:hAnsi="Georgia" w:cs="Times New Roman"/>
            <w:color w:val="2689C6"/>
            <w:sz w:val="20"/>
            <w:szCs w:val="20"/>
          </w:rPr>
          <w:t>Figure 1.65 "Print Preview"</w:t>
        </w:r>
      </w:hyperlink>
      <w:r>
        <w:rPr>
          <w:rFonts w:ascii="Georgia" w:eastAsia="Times New Roman" w:hAnsi="Georgia" w:cs="Times New Roman"/>
          <w:color w:val="333333"/>
          <w:sz w:val="20"/>
          <w:szCs w:val="20"/>
        </w:rPr>
        <w:t>). On the right side of the Backstage view, you will be able to see a preview of your printed worksheet.</w:t>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18"/>
          <w:szCs w:val="18"/>
        </w:rPr>
      </w:pPr>
      <w:r>
        <w:rPr>
          <w:rFonts w:ascii="Georgia" w:eastAsia="Times New Roman" w:hAnsi="Georgia" w:cs="Times New Roman"/>
          <w:i/>
          <w:iCs/>
          <w:color w:val="000000"/>
          <w:sz w:val="18"/>
          <w:szCs w:val="18"/>
        </w:rPr>
        <w:t>Figure 1.65</w:t>
      </w:r>
      <w:r>
        <w:rPr>
          <w:rFonts w:ascii="Georgia" w:eastAsia="Times New Roman" w:hAnsi="Georgia" w:cs="Times New Roman"/>
          <w:i/>
          <w:iCs/>
          <w:color w:val="BB9966"/>
          <w:sz w:val="18"/>
          <w:szCs w:val="18"/>
        </w:rPr>
        <w:t> Pri</w:t>
      </w:r>
      <w:r>
        <w:rPr>
          <w:rFonts w:ascii="Georgia" w:eastAsia="Times New Roman" w:hAnsi="Georgia" w:cs="Times New Roman"/>
          <w:i/>
          <w:iCs/>
          <w:color w:val="BB9966"/>
          <w:sz w:val="18"/>
          <w:szCs w:val="18"/>
        </w:rPr>
        <w:t>nt Preview</w:t>
      </w:r>
    </w:p>
    <w:p w:rsidR="00000000" w:rsidRDefault="000E0AB6">
      <w:pPr>
        <w:shd w:val="clear" w:color="auto" w:fill="FFFFFF"/>
        <w:spacing w:line="439" w:lineRule="atLeast"/>
        <w:textAlignment w:val="baseline"/>
        <w:rPr>
          <w:rFonts w:ascii="Georgia" w:eastAsia="Times New Roman" w:hAnsi="Georgia" w:cs="Times New Roman"/>
          <w:color w:val="333333"/>
        </w:rPr>
      </w:pPr>
      <w:r>
        <w:rPr>
          <w:rFonts w:ascii="Georgia" w:eastAsia="Times New Roman" w:hAnsi="Georgia" w:cs="Times New Roman"/>
          <w:noProof/>
          <w:color w:val="2689C6"/>
        </w:rPr>
        <w:drawing>
          <wp:inline distT="0" distB="0" distL="0" distR="0">
            <wp:extent cx="5486400" cy="3295650"/>
            <wp:effectExtent l="0" t="0" r="0" b="0"/>
            <wp:docPr id="66" name="Picture 63" descr="http://images.flatworldknowledge.com/manzoexcel/manzoexcel-fig01_065.jpg">
              <a:hlinkClick xmlns:a="http://schemas.openxmlformats.org/drawingml/2006/main" r:id="rId28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images.flatworldknowledge.com/manzoexcel/manzoexcel-fig01_065.jpg">
                      <a:hlinkClick r:id="rId283" tgtFrame="&quot;_blank&quot;"/>
                    </pic:cNvPr>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5486400" cy="3295650"/>
                    </a:xfrm>
                    <a:prstGeom prst="rect">
                      <a:avLst/>
                    </a:prstGeom>
                    <a:noFill/>
                    <a:ln>
                      <a:noFill/>
                    </a:ln>
                  </pic:spPr>
                </pic:pic>
              </a:graphicData>
            </a:graphic>
          </wp:inline>
        </w:drawing>
      </w:r>
    </w:p>
    <w:p w:rsidR="00000000" w:rsidRDefault="000E0AB6">
      <w:pPr>
        <w:numPr>
          <w:ilvl w:val="0"/>
          <w:numId w:val="94"/>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Print Active Sheets button in the Print section of the Backstage view (see </w:t>
      </w:r>
      <w:hyperlink r:id="rId285" w:anchor="manzoexcel_1.0-ch01_s04_s03_f01" w:history="1">
        <w:r>
          <w:rPr>
            <w:rStyle w:val="Hyperlink"/>
            <w:rFonts w:ascii="Georgia" w:eastAsia="Times New Roman" w:hAnsi="Georgia" w:cs="Times New Roman"/>
            <w:color w:val="2689C6"/>
            <w:sz w:val="20"/>
            <w:szCs w:val="20"/>
          </w:rPr>
          <w:t>Figure 1.65 "Print Preview"</w:t>
        </w:r>
      </w:hyperlink>
      <w:r>
        <w:rPr>
          <w:rFonts w:ascii="Georgia" w:eastAsia="Times New Roman" w:hAnsi="Georgia" w:cs="Times New Roman"/>
          <w:color w:val="333333"/>
          <w:sz w:val="20"/>
          <w:szCs w:val="20"/>
        </w:rPr>
        <w:t>).</w:t>
      </w:r>
    </w:p>
    <w:p w:rsidR="00000000" w:rsidRDefault="000E0AB6">
      <w:pPr>
        <w:numPr>
          <w:ilvl w:val="0"/>
          <w:numId w:val="94"/>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Print Entire Workbook option from the drop-down list. This will print all worksheets in a workbook when the Print button is clicked.</w:t>
      </w:r>
    </w:p>
    <w:p w:rsidR="00000000" w:rsidRDefault="000E0AB6">
      <w:pPr>
        <w:numPr>
          <w:ilvl w:val="0"/>
          <w:numId w:val="94"/>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Next Page arrow at the bottom of the preview window.</w:t>
      </w:r>
    </w:p>
    <w:p w:rsidR="00000000" w:rsidRDefault="000E0AB6">
      <w:pPr>
        <w:numPr>
          <w:ilvl w:val="0"/>
          <w:numId w:val="94"/>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Print button.</w:t>
      </w:r>
    </w:p>
    <w:p w:rsidR="00000000" w:rsidRDefault="000E0AB6">
      <w:pPr>
        <w:numPr>
          <w:ilvl w:val="0"/>
          <w:numId w:val="94"/>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Home tab of the Ribbon.</w:t>
      </w:r>
    </w:p>
    <w:p w:rsidR="00000000" w:rsidRDefault="000E0AB6">
      <w:pPr>
        <w:numPr>
          <w:ilvl w:val="0"/>
          <w:numId w:val="94"/>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Save and close the Excel Objective 1.0 workbook.</w:t>
      </w:r>
    </w:p>
    <w:p w:rsidR="00000000" w:rsidRDefault="000E0AB6">
      <w:pPr>
        <w:shd w:val="clear" w:color="auto" w:fill="39892F"/>
        <w:spacing w:after="0" w:line="264" w:lineRule="atLeast"/>
        <w:ind w:right="360"/>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lastRenderedPageBreak/>
        <w:t>KEY TAKEAWAYS</w:t>
      </w:r>
    </w:p>
    <w:p w:rsidR="00000000" w:rsidRDefault="000E0AB6">
      <w:pPr>
        <w:numPr>
          <w:ilvl w:val="0"/>
          <w:numId w:val="95"/>
        </w:numPr>
        <w:shd w:val="clear" w:color="auto" w:fill="ECF9EA"/>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commands in the Page Layout tab of the Ribbon are used to prepare a worksheet for printing.</w:t>
      </w:r>
    </w:p>
    <w:p w:rsidR="00000000" w:rsidRDefault="000E0AB6">
      <w:pPr>
        <w:numPr>
          <w:ilvl w:val="0"/>
          <w:numId w:val="95"/>
        </w:numPr>
        <w:shd w:val="clear" w:color="auto" w:fill="ECF9EA"/>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You can add headers and footers to a wo</w:t>
      </w:r>
      <w:r>
        <w:rPr>
          <w:rFonts w:ascii="Calibri" w:eastAsia="Times New Roman" w:hAnsi="Calibri" w:cs="Times New Roman"/>
          <w:color w:val="333333"/>
          <w:sz w:val="20"/>
          <w:szCs w:val="20"/>
        </w:rPr>
        <w:t>rksheet to show key information such as page numbers, the date, the file name, your name, and so on.</w:t>
      </w:r>
    </w:p>
    <w:p w:rsidR="00000000" w:rsidRDefault="000E0AB6">
      <w:pPr>
        <w:numPr>
          <w:ilvl w:val="0"/>
          <w:numId w:val="95"/>
        </w:numPr>
        <w:shd w:val="clear" w:color="auto" w:fill="ECF9EA"/>
        <w:spacing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Print commands are in the File tab of the Ribbon.</w:t>
      </w:r>
    </w:p>
    <w:p w:rsidR="00000000" w:rsidRDefault="000E0AB6">
      <w:pPr>
        <w:shd w:val="clear" w:color="auto" w:fill="08629A"/>
        <w:spacing w:after="0" w:line="264" w:lineRule="atLeast"/>
        <w:ind w:right="360"/>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EXERCISES</w:t>
      </w:r>
    </w:p>
    <w:p w:rsidR="00000000" w:rsidRDefault="000E0AB6">
      <w:pPr>
        <w:numPr>
          <w:ilvl w:val="0"/>
          <w:numId w:val="96"/>
        </w:numPr>
        <w:shd w:val="clear" w:color="auto" w:fill="E3EFF7"/>
        <w:spacing w:after="0" w:line="439" w:lineRule="atLeast"/>
        <w:ind w:left="360"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Which of the following commands is used to print the column headings in a worksheet at the </w:t>
      </w:r>
      <w:r>
        <w:rPr>
          <w:rFonts w:ascii="Calibri" w:eastAsia="Times New Roman" w:hAnsi="Calibri" w:cs="Times New Roman"/>
          <w:color w:val="333333"/>
          <w:sz w:val="20"/>
          <w:szCs w:val="20"/>
        </w:rPr>
        <w:t>top of each printed page for a worksheet that contains 100 rows of data?</w:t>
      </w:r>
    </w:p>
    <w:p w:rsidR="00000000" w:rsidRDefault="000E0AB6">
      <w:pPr>
        <w:numPr>
          <w:ilvl w:val="1"/>
          <w:numId w:val="97"/>
        </w:numPr>
        <w:shd w:val="clear" w:color="auto" w:fill="E3EFF7"/>
        <w:spacing w:after="0" w:line="439" w:lineRule="atLeast"/>
        <w:ind w:left="720" w:right="750" w:hanging="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Header &amp; Footer command in the Insert tab of the Ribbon</w:t>
      </w:r>
    </w:p>
    <w:p w:rsidR="00000000" w:rsidRDefault="000E0AB6">
      <w:pPr>
        <w:numPr>
          <w:ilvl w:val="1"/>
          <w:numId w:val="97"/>
        </w:numPr>
        <w:shd w:val="clear" w:color="auto" w:fill="E3EFF7"/>
        <w:spacing w:after="0" w:line="439" w:lineRule="atLeast"/>
        <w:ind w:left="720" w:right="750" w:hanging="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Print Titles command in the Page Layout tab of the Ribbon</w:t>
      </w:r>
    </w:p>
    <w:p w:rsidR="00000000" w:rsidRDefault="000E0AB6">
      <w:pPr>
        <w:numPr>
          <w:ilvl w:val="1"/>
          <w:numId w:val="97"/>
        </w:numPr>
        <w:shd w:val="clear" w:color="auto" w:fill="E3EFF7"/>
        <w:spacing w:after="0" w:line="439" w:lineRule="atLeast"/>
        <w:ind w:left="720" w:right="750" w:hanging="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Insert command in the Home tab of the Ribbon</w:t>
      </w:r>
    </w:p>
    <w:p w:rsidR="00000000" w:rsidRDefault="000E0AB6">
      <w:pPr>
        <w:numPr>
          <w:ilvl w:val="1"/>
          <w:numId w:val="97"/>
        </w:numPr>
        <w:shd w:val="clear" w:color="auto" w:fill="E3EFF7"/>
        <w:spacing w:after="0" w:line="439" w:lineRule="atLeast"/>
        <w:ind w:left="720" w:right="750" w:hanging="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Conditional Formatting command in the Home tab of the Ribbon</w:t>
      </w:r>
    </w:p>
    <w:p w:rsidR="00000000" w:rsidRDefault="000E0AB6">
      <w:pPr>
        <w:numPr>
          <w:ilvl w:val="0"/>
          <w:numId w:val="97"/>
        </w:numPr>
        <w:shd w:val="clear" w:color="auto" w:fill="E3EFF7"/>
        <w:spacing w:before="150" w:after="0" w:line="439" w:lineRule="atLeast"/>
        <w:ind w:left="360"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Which of the following is true with respect to printing Excel worksheets?</w:t>
      </w:r>
    </w:p>
    <w:p w:rsidR="00000000" w:rsidRDefault="000E0AB6">
      <w:pPr>
        <w:pStyle w:val="ListParagraph"/>
        <w:numPr>
          <w:ilvl w:val="0"/>
          <w:numId w:val="98"/>
        </w:numPr>
        <w:shd w:val="clear" w:color="auto" w:fill="E3EFF7"/>
        <w:spacing w:after="0"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Setting the Width and Height drop-down lists to 1 Page will ensure that all the worksheets in a workbook are printed </w:t>
      </w:r>
      <w:r>
        <w:rPr>
          <w:rFonts w:ascii="Calibri" w:eastAsia="Times New Roman" w:hAnsi="Calibri" w:cs="Times New Roman"/>
          <w:color w:val="333333"/>
          <w:sz w:val="20"/>
          <w:szCs w:val="20"/>
        </w:rPr>
        <w:t>on one page.</w:t>
      </w:r>
    </w:p>
    <w:p w:rsidR="00000000" w:rsidRDefault="000E0AB6">
      <w:pPr>
        <w:pStyle w:val="ListParagraph"/>
        <w:numPr>
          <w:ilvl w:val="0"/>
          <w:numId w:val="98"/>
        </w:numPr>
        <w:shd w:val="clear" w:color="auto" w:fill="E3EFF7"/>
        <w:spacing w:after="0"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page layout settings must be set for each worksheet in a workbook.</w:t>
      </w:r>
    </w:p>
    <w:p w:rsidR="00000000" w:rsidRDefault="000E0AB6">
      <w:pPr>
        <w:pStyle w:val="ListParagraph"/>
        <w:numPr>
          <w:ilvl w:val="0"/>
          <w:numId w:val="98"/>
        </w:numPr>
        <w:shd w:val="clear" w:color="auto" w:fill="E3EFF7"/>
        <w:spacing w:after="0"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You can print only one worksheet at a time in a workbook that contains multiple worksheets.</w:t>
      </w:r>
    </w:p>
    <w:p w:rsidR="00000000" w:rsidRDefault="000E0AB6">
      <w:pPr>
        <w:pStyle w:val="ListParagraph"/>
        <w:numPr>
          <w:ilvl w:val="0"/>
          <w:numId w:val="98"/>
        </w:numPr>
        <w:shd w:val="clear" w:color="auto" w:fill="E3EFF7"/>
        <w:spacing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All of the above are true.</w:t>
      </w:r>
    </w:p>
    <w:p w:rsidR="00000000" w:rsidRDefault="000E0AB6">
      <w:pPr>
        <w:pStyle w:val="Heading2"/>
        <w:shd w:val="clear" w:color="auto" w:fill="FFFFFF"/>
        <w:spacing w:before="0" w:beforeAutospacing="0" w:after="240" w:afterAutospacing="0" w:line="439" w:lineRule="atLeast"/>
        <w:textAlignment w:val="baseline"/>
        <w:rPr>
          <w:rFonts w:ascii="Calibri" w:hAnsi="Calibri"/>
          <w:color w:val="333333"/>
        </w:rPr>
      </w:pPr>
      <w:r>
        <w:rPr>
          <w:b w:val="0"/>
          <w:bCs w:val="0"/>
        </w:rPr>
        <w:br w:type="page"/>
      </w:r>
      <w:r>
        <w:rPr>
          <w:rFonts w:ascii="Calibri" w:hAnsi="Calibri"/>
          <w:color w:val="333333"/>
          <w:sz w:val="35"/>
          <w:szCs w:val="35"/>
        </w:rPr>
        <w:lastRenderedPageBreak/>
        <w:t>1.5</w:t>
      </w:r>
      <w:r>
        <w:rPr>
          <w:rFonts w:ascii="Calibri" w:hAnsi="Calibri"/>
          <w:color w:val="333333"/>
        </w:rPr>
        <w:t> Chapter Assignments and Tests</w:t>
      </w:r>
    </w:p>
    <w:p w:rsidR="00000000" w:rsidRDefault="000E0AB6">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To assess your understanding of the material covered in the chapter, please complete the following assignments.</w:t>
      </w:r>
    </w:p>
    <w:p w:rsidR="00000000" w:rsidRDefault="000E0AB6">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Careers in Practice (Skills Review)</w:t>
      </w:r>
    </w:p>
    <w:p w:rsidR="00000000" w:rsidRDefault="000E0AB6">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Basic Monthly Budget for Medical Office (Comprehensive Review)</w:t>
      </w:r>
    </w:p>
    <w:p w:rsidR="00000000" w:rsidRDefault="000E0AB6">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Starter File: </w:t>
      </w:r>
      <w:hyperlink r:id="rId286" w:tgtFrame="_blank" w:history="1">
        <w:r>
          <w:rPr>
            <w:rStyle w:val="Hyperlink"/>
            <w:rFonts w:ascii="Georgia" w:eastAsia="Times New Roman" w:hAnsi="Georgia" w:cs="Times New Roman"/>
            <w:color w:val="2689C6"/>
            <w:sz w:val="20"/>
            <w:szCs w:val="20"/>
          </w:rPr>
          <w:t>Chapter 1 CiP Exercise 1</w:t>
        </w:r>
      </w:hyperlink>
    </w:p>
    <w:p w:rsidR="00000000" w:rsidRDefault="000E0AB6">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Difficulty: Level 1</w:t>
      </w:r>
    </w:p>
    <w:p w:rsidR="00000000" w:rsidRDefault="000E0AB6">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Creating and maintaining budgets are common practices in many careers. Budgets play a critical role in helping a busine</w:t>
      </w:r>
      <w:r>
        <w:rPr>
          <w:rFonts w:ascii="Georgia" w:eastAsia="Times New Roman" w:hAnsi="Georgia" w:cs="Times New Roman"/>
          <w:color w:val="333333"/>
          <w:sz w:val="20"/>
          <w:szCs w:val="20"/>
        </w:rPr>
        <w:t>ss or household control expenditures. In this exercise you will create a budget for a hypothetical medical office while reviewing the skills covered in this chapter. Begin the exercise by opening the file named Chapter 1 CiP Exercise 1.</w:t>
      </w:r>
    </w:p>
    <w:p w:rsidR="00000000" w:rsidRDefault="000E0AB6">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i/>
          <w:iCs/>
          <w:color w:val="333333"/>
          <w:sz w:val="20"/>
          <w:szCs w:val="20"/>
        </w:rPr>
        <w:t xml:space="preserve">Entering, Editing, </w:t>
      </w:r>
      <w:r>
        <w:rPr>
          <w:rFonts w:ascii="Georgia" w:eastAsia="Times New Roman" w:hAnsi="Georgia" w:cs="Times New Roman"/>
          <w:i/>
          <w:iCs/>
          <w:color w:val="333333"/>
          <w:sz w:val="20"/>
          <w:szCs w:val="20"/>
        </w:rPr>
        <w:t>and Managing Data</w:t>
      </w:r>
    </w:p>
    <w:p w:rsidR="00000000" w:rsidRDefault="000E0AB6">
      <w:pPr>
        <w:numPr>
          <w:ilvl w:val="0"/>
          <w:numId w:val="99"/>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Activate all the cell locations in the Sheet1 worksheet by left clicking the Select All button in the upper left corner of the worksheet.</w:t>
      </w:r>
    </w:p>
    <w:p w:rsidR="00000000" w:rsidRDefault="000E0AB6">
      <w:pPr>
        <w:numPr>
          <w:ilvl w:val="0"/>
          <w:numId w:val="99"/>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In the Home tab of the Ribbon, set the font style to Arial and the font size to 12 points.</w:t>
      </w:r>
    </w:p>
    <w:p w:rsidR="00000000" w:rsidRDefault="000E0AB6">
      <w:pPr>
        <w:numPr>
          <w:ilvl w:val="0"/>
          <w:numId w:val="99"/>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Increase </w:t>
      </w:r>
      <w:r>
        <w:rPr>
          <w:rFonts w:ascii="Georgia" w:eastAsia="Times New Roman" w:hAnsi="Georgia" w:cs="Times New Roman"/>
          <w:color w:val="333333"/>
          <w:sz w:val="20"/>
          <w:szCs w:val="20"/>
        </w:rPr>
        <w:t>the width of Column A so all the entries in the range A3:A8 are visible. Place the mouse pointer between the letter </w:t>
      </w:r>
      <w:r>
        <w:rPr>
          <w:rFonts w:ascii="Georgia" w:eastAsia="Times New Roman" w:hAnsi="Georgia" w:cs="Times New Roman"/>
          <w:i/>
          <w:iCs/>
          <w:color w:val="333333"/>
          <w:sz w:val="20"/>
          <w:szCs w:val="20"/>
        </w:rPr>
        <w:t>A</w:t>
      </w:r>
      <w:r>
        <w:rPr>
          <w:rFonts w:ascii="Georgia" w:eastAsia="Times New Roman" w:hAnsi="Georgia" w:cs="Times New Roman"/>
          <w:color w:val="333333"/>
          <w:sz w:val="20"/>
          <w:szCs w:val="20"/>
        </w:rPr>
        <w:t> and letter </w:t>
      </w:r>
      <w:r>
        <w:rPr>
          <w:rFonts w:ascii="Georgia" w:eastAsia="Times New Roman" w:hAnsi="Georgia" w:cs="Times New Roman"/>
          <w:i/>
          <w:iCs/>
          <w:color w:val="333333"/>
          <w:sz w:val="20"/>
          <w:szCs w:val="20"/>
        </w:rPr>
        <w:t>B</w:t>
      </w:r>
      <w:r>
        <w:rPr>
          <w:rFonts w:ascii="Georgia" w:eastAsia="Times New Roman" w:hAnsi="Georgia" w:cs="Times New Roman"/>
          <w:color w:val="333333"/>
          <w:sz w:val="20"/>
          <w:szCs w:val="20"/>
        </w:rPr>
        <w:t> of Column A and Column B. When the mouse pointer changes to a double arrow, left click and drag it to the right until the cha</w:t>
      </w:r>
      <w:r>
        <w:rPr>
          <w:rFonts w:ascii="Georgia" w:eastAsia="Times New Roman" w:hAnsi="Georgia" w:cs="Times New Roman"/>
          <w:color w:val="333333"/>
          <w:sz w:val="20"/>
          <w:szCs w:val="20"/>
        </w:rPr>
        <w:t>racter width is 18.00.</w:t>
      </w:r>
    </w:p>
    <w:p w:rsidR="00000000" w:rsidRDefault="000E0AB6">
      <w:pPr>
        <w:numPr>
          <w:ilvl w:val="0"/>
          <w:numId w:val="99"/>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Enter </w:t>
      </w:r>
      <w:r>
        <w:rPr>
          <w:rFonts w:ascii="Georgia" w:eastAsia="Times New Roman" w:hAnsi="Georgia" w:cs="Times New Roman"/>
          <w:b/>
          <w:bCs/>
          <w:color w:val="333333"/>
          <w:sz w:val="20"/>
          <w:szCs w:val="20"/>
        </w:rPr>
        <w:t>Quarter 1</w:t>
      </w:r>
      <w:r>
        <w:rPr>
          <w:rFonts w:ascii="Georgia" w:eastAsia="Times New Roman" w:hAnsi="Georgia" w:cs="Times New Roman"/>
          <w:color w:val="333333"/>
          <w:sz w:val="20"/>
          <w:szCs w:val="20"/>
        </w:rPr>
        <w:t> in cell B2.</w:t>
      </w:r>
    </w:p>
    <w:p w:rsidR="00000000" w:rsidRDefault="000E0AB6">
      <w:pPr>
        <w:numPr>
          <w:ilvl w:val="0"/>
          <w:numId w:val="99"/>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Use AutoFill to complete the headings in the range C2:E2. Activate cell B2 and place the mouse pointer over the Fill Handle. When the mouse pointer changes to a black plus sign, left click and drag it to c</w:t>
      </w:r>
      <w:r>
        <w:rPr>
          <w:rFonts w:ascii="Georgia" w:eastAsia="Times New Roman" w:hAnsi="Georgia" w:cs="Times New Roman"/>
          <w:color w:val="333333"/>
          <w:sz w:val="20"/>
          <w:szCs w:val="20"/>
        </w:rPr>
        <w:t>ell E2.</w:t>
      </w:r>
    </w:p>
    <w:p w:rsidR="00000000" w:rsidRDefault="000E0AB6">
      <w:pPr>
        <w:numPr>
          <w:ilvl w:val="0"/>
          <w:numId w:val="99"/>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Increase the width of Columns B, C, D, and E to 10.14 characters. Highlight the range B2:E2 and click the Format button in the Home tab of the Ribbon. Click the Column Width option, type </w:t>
      </w:r>
      <w:r>
        <w:rPr>
          <w:rFonts w:ascii="Georgia" w:eastAsia="Times New Roman" w:hAnsi="Georgia" w:cs="Times New Roman"/>
          <w:b/>
          <w:bCs/>
          <w:color w:val="333333"/>
          <w:sz w:val="20"/>
          <w:szCs w:val="20"/>
        </w:rPr>
        <w:t>10.14</w:t>
      </w:r>
      <w:r>
        <w:rPr>
          <w:rFonts w:ascii="Georgia" w:eastAsia="Times New Roman" w:hAnsi="Georgia" w:cs="Times New Roman"/>
          <w:color w:val="333333"/>
          <w:sz w:val="20"/>
          <w:szCs w:val="20"/>
        </w:rPr>
        <w:t> in the Column Width dialog box, and then click the OK b</w:t>
      </w:r>
      <w:r>
        <w:rPr>
          <w:rFonts w:ascii="Georgia" w:eastAsia="Times New Roman" w:hAnsi="Georgia" w:cs="Times New Roman"/>
          <w:color w:val="333333"/>
          <w:sz w:val="20"/>
          <w:szCs w:val="20"/>
        </w:rPr>
        <w:t>utton in the Column Width dialog box.</w:t>
      </w:r>
    </w:p>
    <w:p w:rsidR="00000000" w:rsidRDefault="000E0AB6">
      <w:pPr>
        <w:numPr>
          <w:ilvl w:val="0"/>
          <w:numId w:val="99"/>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Enter the words </w:t>
      </w:r>
      <w:r>
        <w:rPr>
          <w:rFonts w:ascii="Georgia" w:eastAsia="Times New Roman" w:hAnsi="Georgia" w:cs="Times New Roman"/>
          <w:b/>
          <w:bCs/>
          <w:color w:val="333333"/>
          <w:sz w:val="20"/>
          <w:szCs w:val="20"/>
        </w:rPr>
        <w:t>Medical Office Budget</w:t>
      </w:r>
      <w:r>
        <w:rPr>
          <w:rFonts w:ascii="Georgia" w:eastAsia="Times New Roman" w:hAnsi="Georgia" w:cs="Times New Roman"/>
          <w:color w:val="333333"/>
          <w:sz w:val="20"/>
          <w:szCs w:val="20"/>
        </w:rPr>
        <w:t> in cell A1.</w:t>
      </w:r>
    </w:p>
    <w:p w:rsidR="00000000" w:rsidRDefault="000E0AB6">
      <w:pPr>
        <w:numPr>
          <w:ilvl w:val="0"/>
          <w:numId w:val="99"/>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Insert a blank column between Columns A and B. Activate any cell location in Column B. Then, click the drop-down arrow of the Insert button in the Home tab of the Ribbo</w:t>
      </w:r>
      <w:r>
        <w:rPr>
          <w:rFonts w:ascii="Georgia" w:eastAsia="Times New Roman" w:hAnsi="Georgia" w:cs="Times New Roman"/>
          <w:color w:val="333333"/>
          <w:sz w:val="20"/>
          <w:szCs w:val="20"/>
        </w:rPr>
        <w:t>n. Click the Insert Sheet Columns option.</w:t>
      </w:r>
    </w:p>
    <w:p w:rsidR="00000000" w:rsidRDefault="000E0AB6">
      <w:pPr>
        <w:numPr>
          <w:ilvl w:val="0"/>
          <w:numId w:val="99"/>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Enter the words </w:t>
      </w:r>
      <w:r>
        <w:rPr>
          <w:rFonts w:ascii="Georgia" w:eastAsia="Times New Roman" w:hAnsi="Georgia" w:cs="Times New Roman"/>
          <w:b/>
          <w:bCs/>
          <w:color w:val="333333"/>
          <w:sz w:val="20"/>
          <w:szCs w:val="20"/>
        </w:rPr>
        <w:t>Budget Cost</w:t>
      </w:r>
      <w:r>
        <w:rPr>
          <w:rFonts w:ascii="Georgia" w:eastAsia="Times New Roman" w:hAnsi="Georgia" w:cs="Times New Roman"/>
          <w:color w:val="333333"/>
          <w:sz w:val="20"/>
          <w:szCs w:val="20"/>
        </w:rPr>
        <w:t> in cell B2.</w:t>
      </w:r>
    </w:p>
    <w:p w:rsidR="00000000" w:rsidRDefault="000E0AB6">
      <w:pPr>
        <w:numPr>
          <w:ilvl w:val="0"/>
          <w:numId w:val="99"/>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Adjust the width of Column B to 13.29 characters.</w:t>
      </w:r>
    </w:p>
    <w:p w:rsidR="00000000" w:rsidRDefault="000E0AB6">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i/>
          <w:iCs/>
          <w:color w:val="333333"/>
          <w:sz w:val="20"/>
          <w:szCs w:val="20"/>
        </w:rPr>
        <w:t>Formatting and Basic Charts</w:t>
      </w:r>
    </w:p>
    <w:p w:rsidR="00000000" w:rsidRDefault="000E0AB6">
      <w:pPr>
        <w:numPr>
          <w:ilvl w:val="0"/>
          <w:numId w:val="99"/>
        </w:numPr>
        <w:shd w:val="clear" w:color="auto" w:fill="F4F4F4"/>
        <w:tabs>
          <w:tab w:val="left" w:pos="360"/>
        </w:tabs>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Merge the cells in the range A1:F1. Highlight the range and click the Merge &amp; </w:t>
      </w:r>
      <w:r>
        <w:rPr>
          <w:rFonts w:ascii="Georgia" w:eastAsia="Times New Roman" w:hAnsi="Georgia" w:cs="Times New Roman"/>
          <w:color w:val="333333"/>
          <w:sz w:val="20"/>
          <w:szCs w:val="20"/>
        </w:rPr>
        <w:t>Center button in the Home tab of the Ribbon.</w:t>
      </w:r>
    </w:p>
    <w:p w:rsidR="00000000" w:rsidRDefault="000E0AB6">
      <w:pPr>
        <w:numPr>
          <w:ilvl w:val="0"/>
          <w:numId w:val="99"/>
        </w:numPr>
        <w:shd w:val="clear" w:color="auto" w:fill="F4F4F4"/>
        <w:tabs>
          <w:tab w:val="left" w:pos="360"/>
        </w:tabs>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Make the following format adjustments to the range A1:F1: bold; italics; change the font size to 14 points; change the cell fill color to Aqua, Accent 5, Darker 50%; and change the font color to white.</w:t>
      </w:r>
    </w:p>
    <w:p w:rsidR="00000000" w:rsidRDefault="000E0AB6">
      <w:pPr>
        <w:numPr>
          <w:ilvl w:val="0"/>
          <w:numId w:val="99"/>
        </w:numPr>
        <w:shd w:val="clear" w:color="auto" w:fill="F4F4F4"/>
        <w:tabs>
          <w:tab w:val="left" w:pos="360"/>
        </w:tabs>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Increase </w:t>
      </w:r>
      <w:r>
        <w:rPr>
          <w:rFonts w:ascii="Georgia" w:eastAsia="Times New Roman" w:hAnsi="Georgia" w:cs="Times New Roman"/>
          <w:color w:val="333333"/>
          <w:sz w:val="20"/>
          <w:szCs w:val="20"/>
        </w:rPr>
        <w:t>the height of Row 1 to 24.75 points.</w:t>
      </w:r>
    </w:p>
    <w:p w:rsidR="00000000" w:rsidRDefault="000E0AB6">
      <w:pPr>
        <w:numPr>
          <w:ilvl w:val="0"/>
          <w:numId w:val="99"/>
        </w:numPr>
        <w:shd w:val="clear" w:color="auto" w:fill="F4F4F4"/>
        <w:tabs>
          <w:tab w:val="left" w:pos="360"/>
        </w:tabs>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Center the title of the worksheet in the range A1:F1 vertically. Activate the range and then click the Middle Align button in the Home tab of the Ribbon.</w:t>
      </w:r>
    </w:p>
    <w:p w:rsidR="00000000" w:rsidRDefault="000E0AB6">
      <w:pPr>
        <w:numPr>
          <w:ilvl w:val="0"/>
          <w:numId w:val="99"/>
        </w:numPr>
        <w:shd w:val="clear" w:color="auto" w:fill="F4F4F4"/>
        <w:tabs>
          <w:tab w:val="left" w:pos="360"/>
        </w:tabs>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Make the following format adjustment to the range A2:F2: bold; an</w:t>
      </w:r>
      <w:r>
        <w:rPr>
          <w:rFonts w:ascii="Georgia" w:eastAsia="Times New Roman" w:hAnsi="Georgia" w:cs="Times New Roman"/>
          <w:color w:val="333333"/>
          <w:sz w:val="20"/>
          <w:szCs w:val="20"/>
        </w:rPr>
        <w:t>d change the cell fill color to Tan, Background 2, Darker 10%.</w:t>
      </w:r>
    </w:p>
    <w:p w:rsidR="00000000" w:rsidRDefault="000E0AB6">
      <w:pPr>
        <w:numPr>
          <w:ilvl w:val="0"/>
          <w:numId w:val="99"/>
        </w:numPr>
        <w:shd w:val="clear" w:color="auto" w:fill="F4F4F4"/>
        <w:tabs>
          <w:tab w:val="left" w:pos="360"/>
        </w:tabs>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Set the alignment in cell B2 to Wrap Text. Activate the cell location and click the Wrap Text button in the Home tab of the Ribbon.</w:t>
      </w:r>
    </w:p>
    <w:p w:rsidR="00000000" w:rsidRDefault="000E0AB6">
      <w:pPr>
        <w:numPr>
          <w:ilvl w:val="0"/>
          <w:numId w:val="99"/>
        </w:numPr>
        <w:shd w:val="clear" w:color="auto" w:fill="F4F4F4"/>
        <w:tabs>
          <w:tab w:val="left" w:pos="360"/>
        </w:tabs>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Copy cell C3 and paste the contents into the range D3:F3.</w:t>
      </w:r>
    </w:p>
    <w:p w:rsidR="00000000" w:rsidRDefault="000E0AB6">
      <w:pPr>
        <w:numPr>
          <w:ilvl w:val="0"/>
          <w:numId w:val="99"/>
        </w:numPr>
        <w:shd w:val="clear" w:color="auto" w:fill="F4F4F4"/>
        <w:tabs>
          <w:tab w:val="left" w:pos="360"/>
        </w:tabs>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Cop</w:t>
      </w:r>
      <w:r>
        <w:rPr>
          <w:rFonts w:ascii="Georgia" w:eastAsia="Times New Roman" w:hAnsi="Georgia" w:cs="Times New Roman"/>
          <w:color w:val="333333"/>
          <w:sz w:val="20"/>
          <w:szCs w:val="20"/>
        </w:rPr>
        <w:t>y the contents in the range C6:C8 by highlighting the range and clicking the Copy button in the Home tab of the Ribbon. Then, highlight the range D6:F8 and click the Paste button in the Home tab of the Ribbon.</w:t>
      </w:r>
    </w:p>
    <w:p w:rsidR="00000000" w:rsidRDefault="000E0AB6">
      <w:pPr>
        <w:numPr>
          <w:ilvl w:val="0"/>
          <w:numId w:val="99"/>
        </w:numPr>
        <w:shd w:val="clear" w:color="auto" w:fill="F4F4F4"/>
        <w:tabs>
          <w:tab w:val="left" w:pos="360"/>
        </w:tabs>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Calculate the total budget for all four quarte</w:t>
      </w:r>
      <w:r>
        <w:rPr>
          <w:rFonts w:ascii="Georgia" w:eastAsia="Times New Roman" w:hAnsi="Georgia" w:cs="Times New Roman"/>
          <w:color w:val="333333"/>
          <w:sz w:val="20"/>
          <w:szCs w:val="20"/>
        </w:rPr>
        <w:t>rs for the salaries. Activate cell B3 and click the down arrow on the AutoSum button in the Formulas tab of the Ribbon. Click the Sum option from the drop-down list. Then, highlight the range C3:F3 and press the ENTER key on your keyboard.</w:t>
      </w:r>
    </w:p>
    <w:p w:rsidR="00000000" w:rsidRDefault="000E0AB6">
      <w:pPr>
        <w:numPr>
          <w:ilvl w:val="0"/>
          <w:numId w:val="99"/>
        </w:numPr>
        <w:shd w:val="clear" w:color="auto" w:fill="F4F4F4"/>
        <w:tabs>
          <w:tab w:val="left" w:pos="360"/>
        </w:tabs>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Copy the content</w:t>
      </w:r>
      <w:r>
        <w:rPr>
          <w:rFonts w:ascii="Georgia" w:eastAsia="Times New Roman" w:hAnsi="Georgia" w:cs="Times New Roman"/>
          <w:color w:val="333333"/>
          <w:sz w:val="20"/>
          <w:szCs w:val="20"/>
        </w:rPr>
        <w:t>s of cell B3 and paste them into the range B4:B8.</w:t>
      </w:r>
    </w:p>
    <w:p w:rsidR="00000000" w:rsidRDefault="000E0AB6">
      <w:pPr>
        <w:numPr>
          <w:ilvl w:val="0"/>
          <w:numId w:val="99"/>
        </w:numPr>
        <w:shd w:val="clear" w:color="auto" w:fill="F4F4F4"/>
        <w:tabs>
          <w:tab w:val="left" w:pos="360"/>
        </w:tabs>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Format the range B3:F8 with a US dollar sign and zero decimal places.</w:t>
      </w:r>
    </w:p>
    <w:p w:rsidR="00000000" w:rsidRDefault="000E0AB6">
      <w:pPr>
        <w:numPr>
          <w:ilvl w:val="0"/>
          <w:numId w:val="99"/>
        </w:numPr>
        <w:shd w:val="clear" w:color="auto" w:fill="F4F4F4"/>
        <w:tabs>
          <w:tab w:val="left" w:pos="360"/>
        </w:tabs>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Sort the data in the range A2:F8 based on the values in the Quarter 4 column in ascending order. Highlight the range A2:F8 and click the</w:t>
      </w:r>
      <w:r>
        <w:rPr>
          <w:rFonts w:ascii="Georgia" w:eastAsia="Times New Roman" w:hAnsi="Georgia" w:cs="Times New Roman"/>
          <w:color w:val="333333"/>
          <w:sz w:val="20"/>
          <w:szCs w:val="20"/>
        </w:rPr>
        <w:t xml:space="preserve"> Sort button in the Data tab of the Ribbon. Select Quarter 4 in </w:t>
      </w:r>
      <w:r>
        <w:rPr>
          <w:rFonts w:ascii="Georgia" w:eastAsia="Times New Roman" w:hAnsi="Georgia" w:cs="Times New Roman"/>
          <w:color w:val="333333"/>
          <w:sz w:val="20"/>
          <w:szCs w:val="20"/>
        </w:rPr>
        <w:lastRenderedPageBreak/>
        <w:t>the “Sort by” drop-down box and select Smallest to Largest in the Order drop-down box. Click the OK button.</w:t>
      </w:r>
    </w:p>
    <w:p w:rsidR="00000000" w:rsidRDefault="000E0AB6">
      <w:pPr>
        <w:numPr>
          <w:ilvl w:val="0"/>
          <w:numId w:val="99"/>
        </w:numPr>
        <w:shd w:val="clear" w:color="auto" w:fill="F4F4F4"/>
        <w:tabs>
          <w:tab w:val="left" w:pos="360"/>
        </w:tabs>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Add vertical and horizontal lines to the range A1:F8. Highlight the range and click </w:t>
      </w:r>
      <w:r>
        <w:rPr>
          <w:rFonts w:ascii="Georgia" w:eastAsia="Times New Roman" w:hAnsi="Georgia" w:cs="Times New Roman"/>
          <w:color w:val="333333"/>
          <w:sz w:val="20"/>
          <w:szCs w:val="20"/>
        </w:rPr>
        <w:t>the down arrow next to the Borders button in the Home tab of the Ribbon. Select the All Borders option from the drop-down list.</w:t>
      </w:r>
    </w:p>
    <w:p w:rsidR="00000000" w:rsidRDefault="000E0AB6">
      <w:pPr>
        <w:numPr>
          <w:ilvl w:val="0"/>
          <w:numId w:val="99"/>
        </w:numPr>
        <w:shd w:val="clear" w:color="auto" w:fill="F4F4F4"/>
        <w:tabs>
          <w:tab w:val="left" w:pos="360"/>
        </w:tabs>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Change the name of the Sheet1 worksheet tab to “Budget.” Double click the worksheet tab, type the word </w:t>
      </w:r>
      <w:r>
        <w:rPr>
          <w:rFonts w:ascii="Georgia" w:eastAsia="Times New Roman" w:hAnsi="Georgia" w:cs="Times New Roman"/>
          <w:b/>
          <w:bCs/>
          <w:color w:val="333333"/>
          <w:sz w:val="20"/>
          <w:szCs w:val="20"/>
        </w:rPr>
        <w:t>Budget</w:t>
      </w:r>
      <w:r>
        <w:rPr>
          <w:rFonts w:ascii="Georgia" w:eastAsia="Times New Roman" w:hAnsi="Georgia" w:cs="Times New Roman"/>
          <w:color w:val="333333"/>
          <w:sz w:val="20"/>
          <w:szCs w:val="20"/>
        </w:rPr>
        <w:t>, and press the ENT</w:t>
      </w:r>
      <w:r>
        <w:rPr>
          <w:rFonts w:ascii="Georgia" w:eastAsia="Times New Roman" w:hAnsi="Georgia" w:cs="Times New Roman"/>
          <w:color w:val="333333"/>
          <w:sz w:val="20"/>
          <w:szCs w:val="20"/>
        </w:rPr>
        <w:t>ER key.</w:t>
      </w:r>
    </w:p>
    <w:p w:rsidR="00000000" w:rsidRDefault="000E0AB6">
      <w:pPr>
        <w:numPr>
          <w:ilvl w:val="0"/>
          <w:numId w:val="99"/>
        </w:numPr>
        <w:shd w:val="clear" w:color="auto" w:fill="F4F4F4"/>
        <w:tabs>
          <w:tab w:val="left" w:pos="360"/>
        </w:tabs>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Insert a pie chart using the data in the range A2:B8. Highlight the range and click the Pie button in the Insert tab of the Ribbon. Click the first option on the list (the Pie option).</w:t>
      </w:r>
    </w:p>
    <w:p w:rsidR="00000000" w:rsidRDefault="000E0AB6">
      <w:pPr>
        <w:numPr>
          <w:ilvl w:val="0"/>
          <w:numId w:val="99"/>
        </w:numPr>
        <w:shd w:val="clear" w:color="auto" w:fill="F4F4F4"/>
        <w:tabs>
          <w:tab w:val="left" w:pos="360"/>
        </w:tabs>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and drag the chart so the upper left corner is in the cen</w:t>
      </w:r>
      <w:r>
        <w:rPr>
          <w:rFonts w:ascii="Georgia" w:eastAsia="Times New Roman" w:hAnsi="Georgia" w:cs="Times New Roman"/>
          <w:color w:val="333333"/>
          <w:sz w:val="20"/>
          <w:szCs w:val="20"/>
        </w:rPr>
        <w:t>ter of cell H2.</w:t>
      </w:r>
    </w:p>
    <w:p w:rsidR="00000000" w:rsidRDefault="000E0AB6">
      <w:pPr>
        <w:numPr>
          <w:ilvl w:val="0"/>
          <w:numId w:val="99"/>
        </w:numPr>
        <w:shd w:val="clear" w:color="auto" w:fill="F4F4F4"/>
        <w:tabs>
          <w:tab w:val="left" w:pos="360"/>
        </w:tabs>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Add labels to the chart by clicking the Layout 1 option from the Chart Layouts list in the Design tab of the Ribbon. Make sure the chart is activated by clicking it once before you look for the Layout 1 Chart Layout option.</w:t>
      </w:r>
    </w:p>
    <w:p w:rsidR="00000000" w:rsidRDefault="000E0AB6">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i/>
          <w:iCs/>
          <w:color w:val="333333"/>
          <w:sz w:val="20"/>
          <w:szCs w:val="20"/>
        </w:rPr>
        <w:t>Printing</w:t>
      </w:r>
    </w:p>
    <w:p w:rsidR="00000000" w:rsidRDefault="000E0AB6">
      <w:pPr>
        <w:numPr>
          <w:ilvl w:val="0"/>
          <w:numId w:val="99"/>
        </w:numPr>
        <w:shd w:val="clear" w:color="auto" w:fill="F4F4F4"/>
        <w:tabs>
          <w:tab w:val="left" w:pos="450"/>
        </w:tabs>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Change </w:t>
      </w:r>
      <w:r>
        <w:rPr>
          <w:rFonts w:ascii="Georgia" w:eastAsia="Times New Roman" w:hAnsi="Georgia" w:cs="Times New Roman"/>
          <w:color w:val="333333"/>
          <w:sz w:val="20"/>
          <w:szCs w:val="20"/>
        </w:rPr>
        <w:t>the orientation of the Budget worksheet so it prints landscape instead of portrait.</w:t>
      </w:r>
    </w:p>
    <w:p w:rsidR="00000000" w:rsidRDefault="000E0AB6">
      <w:pPr>
        <w:numPr>
          <w:ilvl w:val="0"/>
          <w:numId w:val="99"/>
        </w:numPr>
        <w:shd w:val="clear" w:color="auto" w:fill="F4F4F4"/>
        <w:tabs>
          <w:tab w:val="left" w:pos="450"/>
        </w:tabs>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Adjust the appropriate settings so the Budget worksheet prints on one piece of paper.</w:t>
      </w:r>
    </w:p>
    <w:p w:rsidR="00000000" w:rsidRDefault="000E0AB6">
      <w:pPr>
        <w:numPr>
          <w:ilvl w:val="0"/>
          <w:numId w:val="99"/>
        </w:numPr>
        <w:shd w:val="clear" w:color="auto" w:fill="F4F4F4"/>
        <w:tabs>
          <w:tab w:val="left" w:pos="450"/>
        </w:tabs>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Add a header to the Budget worksheet that shows the date in the </w:t>
      </w:r>
      <w:r>
        <w:rPr>
          <w:rFonts w:ascii="Georgia" w:eastAsia="Times New Roman" w:hAnsi="Georgia" w:cs="Times New Roman"/>
          <w:color w:val="333333"/>
          <w:sz w:val="20"/>
          <w:szCs w:val="20"/>
        </w:rPr>
        <w:t>upper left corner and your name in the center.</w:t>
      </w:r>
    </w:p>
    <w:p w:rsidR="00000000" w:rsidRDefault="000E0AB6">
      <w:pPr>
        <w:numPr>
          <w:ilvl w:val="0"/>
          <w:numId w:val="99"/>
        </w:numPr>
        <w:shd w:val="clear" w:color="auto" w:fill="F4F4F4"/>
        <w:tabs>
          <w:tab w:val="left" w:pos="450"/>
        </w:tabs>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Add a footer to the Budget worksheet that shows the page number in the lower right corner.</w:t>
      </w:r>
    </w:p>
    <w:p w:rsidR="00000000" w:rsidRDefault="000E0AB6">
      <w:pPr>
        <w:numPr>
          <w:ilvl w:val="0"/>
          <w:numId w:val="99"/>
        </w:numPr>
        <w:shd w:val="clear" w:color="auto" w:fill="F4F4F4"/>
        <w:tabs>
          <w:tab w:val="left" w:pos="450"/>
        </w:tabs>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Use the Save As command in the File tab of the Ribbon to save the workbook by adding your name in front of the current</w:t>
      </w:r>
      <w:r>
        <w:rPr>
          <w:rFonts w:ascii="Georgia" w:eastAsia="Times New Roman" w:hAnsi="Georgia" w:cs="Times New Roman"/>
          <w:color w:val="333333"/>
          <w:sz w:val="20"/>
          <w:szCs w:val="20"/>
        </w:rPr>
        <w:t xml:space="preserve"> workbook name (i.e., “</w:t>
      </w:r>
      <w:r>
        <w:rPr>
          <w:rFonts w:ascii="Georgia" w:eastAsia="Times New Roman" w:hAnsi="Georgia" w:cs="Times New Roman"/>
          <w:i/>
          <w:iCs/>
          <w:color w:val="333333"/>
          <w:sz w:val="20"/>
          <w:szCs w:val="20"/>
        </w:rPr>
        <w:t>your name</w:t>
      </w:r>
      <w:r>
        <w:rPr>
          <w:rFonts w:ascii="Georgia" w:eastAsia="Times New Roman" w:hAnsi="Georgia" w:cs="Times New Roman"/>
          <w:color w:val="333333"/>
          <w:sz w:val="20"/>
          <w:szCs w:val="20"/>
        </w:rPr>
        <w:t> Chapter 1 CiP Exercise 1”).</w:t>
      </w:r>
    </w:p>
    <w:p w:rsidR="00000000" w:rsidRDefault="000E0AB6">
      <w:pPr>
        <w:numPr>
          <w:ilvl w:val="0"/>
          <w:numId w:val="99"/>
        </w:numPr>
        <w:shd w:val="clear" w:color="auto" w:fill="F4F4F4"/>
        <w:tabs>
          <w:tab w:val="left" w:pos="450"/>
        </w:tabs>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Close the workbook and Excel.</w:t>
      </w:r>
    </w:p>
    <w:p w:rsidR="00000000" w:rsidRDefault="000E0AB6">
      <w:pPr>
        <w:rPr>
          <w:rFonts w:ascii="Georgia" w:eastAsia="Times New Roman" w:hAnsi="Georgia" w:cs="Times New Roman"/>
          <w:i/>
          <w:iCs/>
          <w:color w:val="000000"/>
          <w:sz w:val="20"/>
          <w:szCs w:val="20"/>
        </w:rPr>
      </w:pPr>
      <w:r>
        <w:rPr>
          <w:rFonts w:ascii="Georgia" w:eastAsia="Times New Roman" w:hAnsi="Georgia" w:cs="Times New Roman"/>
          <w:i/>
          <w:iCs/>
          <w:color w:val="000000"/>
          <w:sz w:val="20"/>
          <w:szCs w:val="20"/>
        </w:rPr>
        <w:br w:type="page"/>
      </w:r>
    </w:p>
    <w:p w:rsidR="00000000" w:rsidRDefault="000E0AB6">
      <w:pPr>
        <w:shd w:val="clear" w:color="auto" w:fill="F4F4F4"/>
        <w:spacing w:after="0"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lastRenderedPageBreak/>
        <w:t xml:space="preserve">Figure 1.66 </w:t>
      </w:r>
      <w:r>
        <w:rPr>
          <w:rFonts w:ascii="Georgia" w:eastAsia="Times New Roman" w:hAnsi="Georgia" w:cs="Times New Roman"/>
          <w:i/>
          <w:iCs/>
          <w:color w:val="BB9966"/>
          <w:sz w:val="21"/>
          <w:szCs w:val="21"/>
        </w:rPr>
        <w:t>Completed Medical Budget Exercise</w:t>
      </w:r>
    </w:p>
    <w:p w:rsidR="00000000" w:rsidRDefault="000E0AB6">
      <w:pPr>
        <w:shd w:val="clear" w:color="auto" w:fill="F4F4F4"/>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486400" cy="3524250"/>
            <wp:effectExtent l="0" t="0" r="0" b="0"/>
            <wp:docPr id="67" name="Picture 69" descr="http://images.flatworldknowledge.com/manzoexcel/manzoexcel-fig01_066.jpg">
              <a:hlinkClick xmlns:a="http://schemas.openxmlformats.org/drawingml/2006/main" r:id="rId28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images.flatworldknowledge.com/manzoexcel/manzoexcel-fig01_066.jpg">
                      <a:hlinkClick r:id="rId287" tgtFrame="&quot;_blank&quot;"/>
                    </pic:cNvPr>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5486400" cy="3524250"/>
                    </a:xfrm>
                    <a:prstGeom prst="rect">
                      <a:avLst/>
                    </a:prstGeom>
                    <a:noFill/>
                    <a:ln>
                      <a:noFill/>
                    </a:ln>
                  </pic:spPr>
                </pic:pic>
              </a:graphicData>
            </a:graphic>
          </wp:inline>
        </w:drawing>
      </w:r>
    </w:p>
    <w:p w:rsidR="00000000" w:rsidRDefault="000E0AB6">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Marketing for Specialty Women’s Apparel</w:t>
      </w:r>
    </w:p>
    <w:p w:rsidR="00000000" w:rsidRDefault="000E0AB6">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Starter File: </w:t>
      </w:r>
      <w:hyperlink r:id="rId289" w:tgtFrame="_blank" w:history="1">
        <w:r>
          <w:rPr>
            <w:rStyle w:val="Hyperlink"/>
            <w:rFonts w:ascii="Georgia" w:eastAsia="Times New Roman" w:hAnsi="Georgia" w:cs="Times New Roman"/>
            <w:color w:val="2689C6"/>
            <w:sz w:val="20"/>
            <w:szCs w:val="20"/>
          </w:rPr>
          <w:t>Chapter</w:t>
        </w:r>
        <w:r>
          <w:rPr>
            <w:rStyle w:val="Hyperlink"/>
            <w:rFonts w:ascii="Georgia" w:eastAsia="Times New Roman" w:hAnsi="Georgia" w:cs="Times New Roman"/>
            <w:color w:val="2689C6"/>
            <w:sz w:val="20"/>
            <w:szCs w:val="20"/>
          </w:rPr>
          <w:t xml:space="preserve"> 1 CiP Exercise 2</w:t>
        </w:r>
      </w:hyperlink>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Difficulty: Level 2</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 key activity for marketing professionals is to analyze how population demographics change in certain regions. This is especially important for specialty retail stores that target a specific age group within a populat</w:t>
      </w:r>
      <w:r>
        <w:rPr>
          <w:rFonts w:ascii="Georgia" w:eastAsia="Times New Roman" w:hAnsi="Georgia" w:cs="Times New Roman"/>
          <w:color w:val="333333"/>
          <w:sz w:val="20"/>
          <w:szCs w:val="20"/>
        </w:rPr>
        <w:t xml:space="preserve">ion. This exercise utilizes the skills covered in this chapter to analyze hypothetical population trends. The decisions that can be made with such information include where to open new stores, whether existing stores should be closed and reopened in other </w:t>
      </w:r>
      <w:r>
        <w:rPr>
          <w:rFonts w:ascii="Georgia" w:eastAsia="Times New Roman" w:hAnsi="Georgia" w:cs="Times New Roman"/>
          <w:color w:val="333333"/>
          <w:sz w:val="20"/>
          <w:szCs w:val="20"/>
        </w:rPr>
        <w:t>communities, or whether the product assortment should be adjusted. The purpose of this exercise is to use the skills presented in this chapter to analyze hypothetical population trends for a fashion retailer.</w:t>
      </w:r>
    </w:p>
    <w:p w:rsidR="00000000" w:rsidRDefault="000E0AB6">
      <w:pPr>
        <w:numPr>
          <w:ilvl w:val="0"/>
          <w:numId w:val="100"/>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In the Sheet1 worksheet, enter the year 2008 in</w:t>
      </w:r>
      <w:r>
        <w:rPr>
          <w:rFonts w:ascii="Georgia" w:eastAsia="Times New Roman" w:hAnsi="Georgia" w:cs="Times New Roman"/>
          <w:color w:val="333333"/>
          <w:sz w:val="20"/>
          <w:szCs w:val="20"/>
        </w:rPr>
        <w:t>to cell B3.</w:t>
      </w:r>
    </w:p>
    <w:p w:rsidR="00000000" w:rsidRDefault="000E0AB6">
      <w:pPr>
        <w:numPr>
          <w:ilvl w:val="0"/>
          <w:numId w:val="100"/>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Use AutoFill to fill the years 2009 to 2012 in the range C3:F3.</w:t>
      </w:r>
    </w:p>
    <w:p w:rsidR="00000000" w:rsidRDefault="000E0AB6">
      <w:pPr>
        <w:numPr>
          <w:ilvl w:val="0"/>
          <w:numId w:val="100"/>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Change the font style to Arial and the font size to 12 points for all cell locations in the Sheet1 worksheet.</w:t>
      </w:r>
    </w:p>
    <w:p w:rsidR="00000000" w:rsidRDefault="000E0AB6">
      <w:pPr>
        <w:numPr>
          <w:ilvl w:val="0"/>
          <w:numId w:val="100"/>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Merge and center the cells in the range A1:F1.</w:t>
      </w:r>
    </w:p>
    <w:p w:rsidR="00000000" w:rsidRDefault="000E0AB6">
      <w:pPr>
        <w:numPr>
          <w:ilvl w:val="0"/>
          <w:numId w:val="100"/>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Make the following formatting adjustments to the range A1:F1: bold; italics; change the cell fill color to Olive Green, Accent 3, Lighter 60%; change the font size to 14 points.</w:t>
      </w:r>
    </w:p>
    <w:p w:rsidR="00000000" w:rsidRDefault="000E0AB6">
      <w:pPr>
        <w:numPr>
          <w:ilvl w:val="0"/>
          <w:numId w:val="100"/>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Enter the title for this worksheet into the range A1:F1 on two lines. The firs</w:t>
      </w:r>
      <w:r>
        <w:rPr>
          <w:rFonts w:ascii="Georgia" w:eastAsia="Times New Roman" w:hAnsi="Georgia" w:cs="Times New Roman"/>
          <w:color w:val="333333"/>
          <w:sz w:val="20"/>
          <w:szCs w:val="20"/>
        </w:rPr>
        <w:t>t line should read </w:t>
      </w:r>
      <w:r>
        <w:rPr>
          <w:rFonts w:ascii="Georgia" w:eastAsia="Times New Roman" w:hAnsi="Georgia" w:cs="Times New Roman"/>
          <w:b/>
          <w:bCs/>
          <w:color w:val="333333"/>
          <w:sz w:val="20"/>
          <w:szCs w:val="20"/>
        </w:rPr>
        <w:t>Population Trends by Age Group</w:t>
      </w:r>
      <w:r>
        <w:rPr>
          <w:rFonts w:ascii="Georgia" w:eastAsia="Times New Roman" w:hAnsi="Georgia" w:cs="Times New Roman"/>
          <w:color w:val="333333"/>
          <w:sz w:val="20"/>
          <w:szCs w:val="20"/>
        </w:rPr>
        <w:t>. The second line should read </w:t>
      </w:r>
      <w:r>
        <w:rPr>
          <w:rFonts w:ascii="Georgia" w:eastAsia="Times New Roman" w:hAnsi="Georgia" w:cs="Times New Roman"/>
          <w:b/>
          <w:bCs/>
          <w:color w:val="333333"/>
          <w:sz w:val="20"/>
          <w:szCs w:val="20"/>
        </w:rPr>
        <w:t>for Region 5</w:t>
      </w:r>
      <w:r>
        <w:rPr>
          <w:rFonts w:ascii="Georgia" w:eastAsia="Times New Roman" w:hAnsi="Georgia" w:cs="Times New Roman"/>
          <w:color w:val="333333"/>
          <w:sz w:val="20"/>
          <w:szCs w:val="20"/>
        </w:rPr>
        <w:t>.</w:t>
      </w:r>
    </w:p>
    <w:p w:rsidR="00000000" w:rsidRDefault="000E0AB6">
      <w:pPr>
        <w:numPr>
          <w:ilvl w:val="0"/>
          <w:numId w:val="100"/>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Increase the height of Row 1 so the title is visible.</w:t>
      </w:r>
    </w:p>
    <w:p w:rsidR="00000000" w:rsidRDefault="000E0AB6">
      <w:pPr>
        <w:numPr>
          <w:ilvl w:val="0"/>
          <w:numId w:val="100"/>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Delete Row 2.</w:t>
      </w:r>
    </w:p>
    <w:p w:rsidR="00000000" w:rsidRDefault="000E0AB6">
      <w:pPr>
        <w:numPr>
          <w:ilvl w:val="0"/>
          <w:numId w:val="100"/>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Increase the height of Row 2 to 21 points.</w:t>
      </w:r>
    </w:p>
    <w:p w:rsidR="00000000" w:rsidRDefault="000E0AB6">
      <w:pPr>
        <w:numPr>
          <w:ilvl w:val="0"/>
          <w:numId w:val="100"/>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Format the values in the range B3:F6 so a comma sepa</w:t>
      </w:r>
      <w:r>
        <w:rPr>
          <w:rFonts w:ascii="Georgia" w:eastAsia="Times New Roman" w:hAnsi="Georgia" w:cs="Times New Roman"/>
          <w:color w:val="333333"/>
          <w:sz w:val="20"/>
          <w:szCs w:val="20"/>
        </w:rPr>
        <w:t>rates each thousands place with zero decimal places.</w:t>
      </w:r>
    </w:p>
    <w:p w:rsidR="00000000" w:rsidRDefault="000E0AB6">
      <w:pPr>
        <w:numPr>
          <w:ilvl w:val="0"/>
          <w:numId w:val="100"/>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Make the necessary adjustments to remove any pound signs (####) that may have appeared after formatting the values.</w:t>
      </w:r>
    </w:p>
    <w:p w:rsidR="00000000" w:rsidRDefault="000E0AB6">
      <w:pPr>
        <w:numPr>
          <w:ilvl w:val="0"/>
          <w:numId w:val="100"/>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Sort the data in the range A2:F6 based on the values in the year 2008 from largest to s</w:t>
      </w:r>
      <w:r>
        <w:rPr>
          <w:rFonts w:ascii="Georgia" w:eastAsia="Times New Roman" w:hAnsi="Georgia" w:cs="Times New Roman"/>
          <w:color w:val="333333"/>
          <w:sz w:val="20"/>
          <w:szCs w:val="20"/>
        </w:rPr>
        <w:t>mallest.</w:t>
      </w:r>
    </w:p>
    <w:p w:rsidR="00000000" w:rsidRDefault="000E0AB6">
      <w:pPr>
        <w:numPr>
          <w:ilvl w:val="0"/>
          <w:numId w:val="100"/>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Enter the word </w:t>
      </w:r>
      <w:r>
        <w:rPr>
          <w:rFonts w:ascii="Georgia" w:eastAsia="Times New Roman" w:hAnsi="Georgia" w:cs="Times New Roman"/>
          <w:b/>
          <w:bCs/>
          <w:color w:val="333333"/>
          <w:sz w:val="20"/>
          <w:szCs w:val="20"/>
        </w:rPr>
        <w:t>Totals</w:t>
      </w:r>
      <w:r>
        <w:rPr>
          <w:rFonts w:ascii="Georgia" w:eastAsia="Times New Roman" w:hAnsi="Georgia" w:cs="Times New Roman"/>
          <w:color w:val="333333"/>
          <w:sz w:val="20"/>
          <w:szCs w:val="20"/>
        </w:rPr>
        <w:t> in cell A7.</w:t>
      </w:r>
    </w:p>
    <w:p w:rsidR="00000000" w:rsidRDefault="000E0AB6">
      <w:pPr>
        <w:numPr>
          <w:ilvl w:val="0"/>
          <w:numId w:val="100"/>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Increase the height of Row 7 to 22.50 points.</w:t>
      </w:r>
    </w:p>
    <w:p w:rsidR="00000000" w:rsidRDefault="000E0AB6">
      <w:pPr>
        <w:numPr>
          <w:ilvl w:val="0"/>
          <w:numId w:val="100"/>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Format the range A7:F7 so entries are bold and italic.</w:t>
      </w:r>
    </w:p>
    <w:p w:rsidR="00000000" w:rsidRDefault="000E0AB6">
      <w:pPr>
        <w:numPr>
          <w:ilvl w:val="0"/>
          <w:numId w:val="100"/>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In cell B7, add a total that sums the values in the range B3:B6. Format the value with zero decimal places and a</w:t>
      </w:r>
      <w:r>
        <w:rPr>
          <w:rFonts w:ascii="Georgia" w:eastAsia="Times New Roman" w:hAnsi="Georgia" w:cs="Times New Roman"/>
          <w:color w:val="333333"/>
          <w:sz w:val="20"/>
          <w:szCs w:val="20"/>
        </w:rPr>
        <w:t xml:space="preserve"> comma for each thousands place.</w:t>
      </w:r>
    </w:p>
    <w:p w:rsidR="00000000" w:rsidRDefault="000E0AB6">
      <w:pPr>
        <w:numPr>
          <w:ilvl w:val="0"/>
          <w:numId w:val="100"/>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Copy the contents of cell B7 and paste them into the range C7:F7.</w:t>
      </w:r>
    </w:p>
    <w:p w:rsidR="00000000" w:rsidRDefault="000E0AB6">
      <w:pPr>
        <w:numPr>
          <w:ilvl w:val="0"/>
          <w:numId w:val="100"/>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Add vertical and horizontal lines to the range A1:F7.</w:t>
      </w:r>
    </w:p>
    <w:p w:rsidR="00000000" w:rsidRDefault="000E0AB6">
      <w:pPr>
        <w:numPr>
          <w:ilvl w:val="0"/>
          <w:numId w:val="100"/>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Add a very bold orange border around the perimeter of the range A1:F7.</w:t>
      </w:r>
    </w:p>
    <w:p w:rsidR="00000000" w:rsidRDefault="000E0AB6">
      <w:pPr>
        <w:numPr>
          <w:ilvl w:val="0"/>
          <w:numId w:val="100"/>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Insert a column chart using the </w:t>
      </w:r>
      <w:r>
        <w:rPr>
          <w:rFonts w:ascii="Georgia" w:eastAsia="Times New Roman" w:hAnsi="Georgia" w:cs="Times New Roman"/>
          <w:color w:val="333333"/>
          <w:sz w:val="20"/>
          <w:szCs w:val="20"/>
        </w:rPr>
        <w:t>data in the range A2:F6. Select the 2-D Stacked Column format.</w:t>
      </w:r>
    </w:p>
    <w:p w:rsidR="00000000" w:rsidRDefault="000E0AB6">
      <w:pPr>
        <w:numPr>
          <w:ilvl w:val="0"/>
          <w:numId w:val="100"/>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Move the column chart so the upper left corner is in the middle of cell A8.</w:t>
      </w:r>
    </w:p>
    <w:p w:rsidR="00000000" w:rsidRDefault="000E0AB6">
      <w:pPr>
        <w:numPr>
          <w:ilvl w:val="0"/>
          <w:numId w:val="100"/>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Rename the Sheet1 worksheet tab to Population Trends.</w:t>
      </w:r>
    </w:p>
    <w:p w:rsidR="00000000" w:rsidRDefault="000E0AB6">
      <w:pPr>
        <w:numPr>
          <w:ilvl w:val="0"/>
          <w:numId w:val="100"/>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Adjust the appropriate settings so the Population Trends worksh</w:t>
      </w:r>
      <w:r>
        <w:rPr>
          <w:rFonts w:ascii="Georgia" w:eastAsia="Times New Roman" w:hAnsi="Georgia" w:cs="Times New Roman"/>
          <w:color w:val="333333"/>
          <w:sz w:val="20"/>
          <w:szCs w:val="20"/>
        </w:rPr>
        <w:t>eet prints on one piece of paper.</w:t>
      </w:r>
    </w:p>
    <w:p w:rsidR="00000000" w:rsidRDefault="000E0AB6">
      <w:pPr>
        <w:numPr>
          <w:ilvl w:val="0"/>
          <w:numId w:val="100"/>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Add a header to the Population Trends worksheet that shows the date in the upper left corner and your name in the center.</w:t>
      </w:r>
    </w:p>
    <w:p w:rsidR="00000000" w:rsidRDefault="000E0AB6">
      <w:pPr>
        <w:numPr>
          <w:ilvl w:val="0"/>
          <w:numId w:val="100"/>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Save the workbook by adding your name in front of the current workbook name (i.e., “</w:t>
      </w:r>
      <w:r>
        <w:rPr>
          <w:rFonts w:ascii="Georgia" w:eastAsia="Times New Roman" w:hAnsi="Georgia" w:cs="Times New Roman"/>
          <w:i/>
          <w:iCs/>
          <w:color w:val="333333"/>
          <w:sz w:val="20"/>
          <w:szCs w:val="20"/>
        </w:rPr>
        <w:t>your name</w:t>
      </w:r>
      <w:r>
        <w:rPr>
          <w:rFonts w:ascii="Georgia" w:eastAsia="Times New Roman" w:hAnsi="Georgia" w:cs="Times New Roman"/>
          <w:color w:val="333333"/>
          <w:sz w:val="20"/>
          <w:szCs w:val="20"/>
        </w:rPr>
        <w:t> Chapte</w:t>
      </w:r>
      <w:r>
        <w:rPr>
          <w:rFonts w:ascii="Georgia" w:eastAsia="Times New Roman" w:hAnsi="Georgia" w:cs="Times New Roman"/>
          <w:color w:val="333333"/>
          <w:sz w:val="20"/>
          <w:szCs w:val="20"/>
        </w:rPr>
        <w:t>r 1 CiP Exercise 2”). (Hint: you will need to Save As.)</w:t>
      </w:r>
    </w:p>
    <w:p w:rsidR="00000000" w:rsidRDefault="000E0AB6">
      <w:pPr>
        <w:numPr>
          <w:ilvl w:val="0"/>
          <w:numId w:val="100"/>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Close the workbook and Excel.</w:t>
      </w:r>
    </w:p>
    <w:p w:rsidR="00000000" w:rsidRDefault="000E0AB6">
      <w:pPr>
        <w:shd w:val="clear" w:color="auto" w:fill="F4F4F4"/>
        <w:spacing w:after="0"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 xml:space="preserve">Figure 1.67 </w:t>
      </w:r>
      <w:r>
        <w:rPr>
          <w:rFonts w:ascii="Georgia" w:eastAsia="Times New Roman" w:hAnsi="Georgia" w:cs="Times New Roman"/>
          <w:i/>
          <w:iCs/>
          <w:color w:val="BB9966"/>
          <w:sz w:val="21"/>
          <w:szCs w:val="21"/>
        </w:rPr>
        <w:t>Completed Population Trends Exercise</w:t>
      </w:r>
    </w:p>
    <w:p w:rsidR="00000000" w:rsidRDefault="000E0AB6">
      <w:pPr>
        <w:shd w:val="clear" w:color="auto" w:fill="F4F4F4"/>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486400" cy="4552950"/>
            <wp:effectExtent l="0" t="0" r="0" b="0"/>
            <wp:docPr id="68" name="Picture 68" descr="http://images.flatworldknowledge.com/manzoexcel/manzoexcel-fig01_067.jpg">
              <a:hlinkClick xmlns:a="http://schemas.openxmlformats.org/drawingml/2006/main" r:id="rId29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images.flatworldknowledge.com/manzoexcel/manzoexcel-fig01_067.jpg">
                      <a:hlinkClick r:id="rId290" tgtFrame="&quot;_blank&quot;"/>
                    </pic:cNvPr>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5486400" cy="4552950"/>
                    </a:xfrm>
                    <a:prstGeom prst="rect">
                      <a:avLst/>
                    </a:prstGeom>
                    <a:noFill/>
                    <a:ln>
                      <a:noFill/>
                    </a:ln>
                  </pic:spPr>
                </pic:pic>
              </a:graphicData>
            </a:graphic>
          </wp:inline>
        </w:drawing>
      </w:r>
    </w:p>
    <w:p w:rsidR="00000000" w:rsidRDefault="000E0AB6">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Integrity Check</w:t>
      </w:r>
    </w:p>
    <w:p w:rsidR="00000000" w:rsidRDefault="000E0AB6">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Starter File: </w:t>
      </w:r>
      <w:hyperlink r:id="rId292" w:tgtFrame="_blank" w:history="1">
        <w:r>
          <w:rPr>
            <w:rStyle w:val="Hyperlink"/>
            <w:rFonts w:ascii="Georgia" w:eastAsia="Times New Roman" w:hAnsi="Georgia" w:cs="Times New Roman"/>
            <w:color w:val="2689C6"/>
            <w:sz w:val="20"/>
            <w:szCs w:val="20"/>
          </w:rPr>
          <w:t>Chapter 1 IC Exercise 1</w:t>
        </w:r>
      </w:hyperlink>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Difficul</w:t>
      </w:r>
      <w:r>
        <w:rPr>
          <w:rFonts w:ascii="Georgia" w:eastAsia="Times New Roman" w:hAnsi="Georgia" w:cs="Times New Roman"/>
          <w:color w:val="333333"/>
          <w:sz w:val="20"/>
          <w:szCs w:val="20"/>
        </w:rPr>
        <w:t>ty: Level 3</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purpose of this exercise is to analyze a worksheet to determine whether there are any integrity flaws. First, read the scenario below. Then, open the file that is related to this exercise and analyze the worksheets contained in the workbook</w:t>
      </w:r>
      <w:r>
        <w:rPr>
          <w:rFonts w:ascii="Georgia" w:eastAsia="Times New Roman" w:hAnsi="Georgia" w:cs="Times New Roman"/>
          <w:color w:val="333333"/>
          <w:sz w:val="20"/>
          <w:szCs w:val="20"/>
        </w:rPr>
        <w:t xml:space="preserve">. You will find a worksheet in the workbook named </w:t>
      </w:r>
      <w:r>
        <w:rPr>
          <w:rFonts w:ascii="Georgia" w:eastAsia="Times New Roman" w:hAnsi="Georgia" w:cs="Times New Roman"/>
          <w:b/>
          <w:bCs/>
          <w:color w:val="333333"/>
          <w:sz w:val="20"/>
          <w:szCs w:val="20"/>
        </w:rPr>
        <w:t>AnswerSheet</w:t>
      </w:r>
      <w:r>
        <w:rPr>
          <w:rFonts w:ascii="Georgia" w:eastAsia="Times New Roman" w:hAnsi="Georgia" w:cs="Times New Roman"/>
          <w:color w:val="333333"/>
          <w:sz w:val="20"/>
          <w:szCs w:val="20"/>
        </w:rPr>
        <w:t>. This worksheet is to be used for any written responses required for this exercise.</w:t>
      </w:r>
    </w:p>
    <w:p w:rsidR="00000000" w:rsidRDefault="000E0AB6">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i/>
          <w:iCs/>
          <w:color w:val="333333"/>
          <w:sz w:val="20"/>
          <w:szCs w:val="20"/>
        </w:rPr>
        <w:t>Scenario</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 xml:space="preserve">Your coworker provides you with sales data in an Excel workbook, </w:t>
      </w:r>
      <w:r>
        <w:rPr>
          <w:rFonts w:ascii="Georgia" w:eastAsia="Times New Roman" w:hAnsi="Georgia" w:cs="Times New Roman"/>
          <w:color w:val="333333"/>
          <w:sz w:val="20"/>
          <w:szCs w:val="20"/>
        </w:rPr>
        <w:t>which you intend to use for a sales strategy meeting with your boss. The workbook was attached to an e-mail with the following points stated in the message.</w:t>
      </w:r>
    </w:p>
    <w:p w:rsidR="00000000" w:rsidRDefault="000E0AB6">
      <w:pPr>
        <w:pStyle w:val="ListParagraph"/>
        <w:numPr>
          <w:ilvl w:val="0"/>
          <w:numId w:val="76"/>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data represents the top-selling items for the company last year with respect to sales dollars.</w:t>
      </w:r>
    </w:p>
    <w:p w:rsidR="00000000" w:rsidRDefault="000E0AB6">
      <w:pPr>
        <w:pStyle w:val="ListParagraph"/>
        <w:numPr>
          <w:ilvl w:val="0"/>
          <w:numId w:val="76"/>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I received the data from an analyst in my department who insisted the cost data for each item was included. However, I don’t see it. You might have to manually enter this yourself. I included the cost for each item below.</w:t>
      </w:r>
    </w:p>
    <w:p w:rsidR="00000000" w:rsidRDefault="000E0AB6">
      <w:pPr>
        <w:pStyle w:val="ListParagraph"/>
        <w:numPr>
          <w:ilvl w:val="0"/>
          <w:numId w:val="76"/>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original data I received is in</w:t>
      </w:r>
      <w:r>
        <w:rPr>
          <w:rFonts w:ascii="Georgia" w:eastAsia="Times New Roman" w:hAnsi="Georgia" w:cs="Times New Roman"/>
          <w:color w:val="333333"/>
          <w:sz w:val="20"/>
          <w:szCs w:val="20"/>
        </w:rPr>
        <w:t xml:space="preserve"> Sheet1. I copied this data and pasted it into Sheet2. I thought you might like to see this sorted.</w:t>
      </w:r>
    </w:p>
    <w:p w:rsidR="00000000" w:rsidRDefault="000E0AB6">
      <w:pPr>
        <w:pStyle w:val="ListParagraph"/>
        <w:numPr>
          <w:ilvl w:val="0"/>
          <w:numId w:val="76"/>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Cost per item data:</w:t>
      </w:r>
    </w:p>
    <w:tbl>
      <w:tblPr>
        <w:tblW w:w="0" w:type="auto"/>
        <w:tblCellMar>
          <w:left w:w="0" w:type="dxa"/>
          <w:right w:w="0" w:type="dxa"/>
        </w:tblCellMar>
        <w:tblLook w:val="04A0" w:firstRow="1" w:lastRow="0" w:firstColumn="1" w:lastColumn="0" w:noHBand="0" w:noVBand="1"/>
      </w:tblPr>
      <w:tblGrid>
        <w:gridCol w:w="1225"/>
        <w:gridCol w:w="735"/>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0E0AB6">
            <w:pPr>
              <w:spacing w:after="0" w:line="240" w:lineRule="auto"/>
              <w:jc w:val="center"/>
              <w:rPr>
                <w:rFonts w:ascii="Times New Roman" w:eastAsia="Times New Roman" w:hAnsi="Times New Roman" w:cs="Times New Roman"/>
                <w:b/>
                <w:bCs/>
                <w:color w:val="F48800"/>
                <w:sz w:val="18"/>
                <w:szCs w:val="18"/>
              </w:rPr>
            </w:pPr>
            <w:r>
              <w:rPr>
                <w:rFonts w:ascii="Times New Roman" w:eastAsia="Times New Roman" w:hAnsi="Times New Roman" w:cs="Times New Roman"/>
                <w:b/>
                <w:bCs/>
                <w:color w:val="F48800"/>
                <w:sz w:val="18"/>
                <w:szCs w:val="18"/>
              </w:rPr>
              <w:t>Item</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0E0AB6">
            <w:pPr>
              <w:spacing w:after="0" w:line="240" w:lineRule="auto"/>
              <w:jc w:val="center"/>
              <w:rPr>
                <w:rFonts w:ascii="Times New Roman" w:eastAsia="Times New Roman" w:hAnsi="Times New Roman" w:cs="Times New Roman"/>
                <w:b/>
                <w:bCs/>
                <w:color w:val="F48800"/>
                <w:sz w:val="18"/>
                <w:szCs w:val="18"/>
              </w:rPr>
            </w:pPr>
            <w:r>
              <w:rPr>
                <w:rFonts w:ascii="Times New Roman" w:eastAsia="Times New Roman" w:hAnsi="Times New Roman" w:cs="Times New Roman"/>
                <w:b/>
                <w:bCs/>
                <w:color w:val="F48800"/>
                <w:sz w:val="18"/>
                <w:szCs w:val="18"/>
              </w:rPr>
              <w:t>Cost</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Black Flat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$35.00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Bracelet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$30.00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Brown Pump</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$25.00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Daisy Print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$40.00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Grey Stripe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$110.00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Jersey Knit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$80.00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Navy Pinstripe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$125.00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Navy Wool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$135.00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Quartz Watch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$80.00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Sandal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$45.00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Tan Trench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$115.00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Topaz Ring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$50.00</w:t>
            </w:r>
          </w:p>
        </w:tc>
      </w:tr>
    </w:tbl>
    <w:p w:rsidR="00000000" w:rsidRDefault="000E0AB6">
      <w:pPr>
        <w:shd w:val="clear" w:color="auto" w:fill="F4F4F4"/>
        <w:spacing w:before="24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i/>
          <w:iCs/>
          <w:color w:val="333333"/>
          <w:sz w:val="20"/>
          <w:szCs w:val="20"/>
        </w:rPr>
        <w:t>Assignment</w:t>
      </w:r>
    </w:p>
    <w:p w:rsidR="00000000" w:rsidRDefault="000E0AB6">
      <w:pPr>
        <w:numPr>
          <w:ilvl w:val="0"/>
          <w:numId w:val="101"/>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Analyze the data in this workbook carefully. Would you be </w:t>
      </w:r>
      <w:r>
        <w:rPr>
          <w:rFonts w:ascii="Georgia" w:eastAsia="Times New Roman" w:hAnsi="Georgia" w:cs="Times New Roman"/>
          <w:color w:val="333333"/>
          <w:sz w:val="20"/>
          <w:szCs w:val="20"/>
        </w:rPr>
        <w:t>comfortable using this data in a meeting with your boss? Use the </w:t>
      </w:r>
      <w:r>
        <w:rPr>
          <w:rFonts w:ascii="Georgia" w:eastAsia="Times New Roman" w:hAnsi="Georgia" w:cs="Times New Roman"/>
          <w:b/>
          <w:bCs/>
          <w:color w:val="333333"/>
          <w:sz w:val="20"/>
          <w:szCs w:val="20"/>
        </w:rPr>
        <w:t>AnswerSheet</w:t>
      </w:r>
      <w:r>
        <w:rPr>
          <w:rFonts w:ascii="Georgia" w:eastAsia="Times New Roman" w:hAnsi="Georgia" w:cs="Times New Roman"/>
          <w:color w:val="333333"/>
          <w:sz w:val="20"/>
          <w:szCs w:val="20"/>
        </w:rPr>
        <w:t> in this workbook to briefly list any concerns you have with this data.</w:t>
      </w:r>
    </w:p>
    <w:p w:rsidR="00000000" w:rsidRDefault="000E0AB6">
      <w:pPr>
        <w:numPr>
          <w:ilvl w:val="0"/>
          <w:numId w:val="101"/>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If it is necessary to enter the cost information, enter it in the Sheet1 worksheet. If not, state why in the</w:t>
      </w:r>
      <w:r>
        <w:rPr>
          <w:rFonts w:ascii="Georgia" w:eastAsia="Times New Roman" w:hAnsi="Georgia" w:cs="Times New Roman"/>
          <w:color w:val="333333"/>
          <w:sz w:val="20"/>
          <w:szCs w:val="20"/>
        </w:rPr>
        <w:t> </w:t>
      </w:r>
      <w:r>
        <w:rPr>
          <w:rFonts w:ascii="Georgia" w:eastAsia="Times New Roman" w:hAnsi="Georgia" w:cs="Times New Roman"/>
          <w:b/>
          <w:bCs/>
          <w:color w:val="333333"/>
          <w:sz w:val="20"/>
          <w:szCs w:val="20"/>
        </w:rPr>
        <w:t>AnswerSheet</w:t>
      </w:r>
      <w:r>
        <w:rPr>
          <w:rFonts w:ascii="Georgia" w:eastAsia="Times New Roman" w:hAnsi="Georgia" w:cs="Times New Roman"/>
          <w:color w:val="333333"/>
          <w:sz w:val="20"/>
          <w:szCs w:val="20"/>
        </w:rPr>
        <w:t>.</w:t>
      </w:r>
    </w:p>
    <w:p w:rsidR="00000000" w:rsidRDefault="000E0AB6">
      <w:pPr>
        <w:numPr>
          <w:ilvl w:val="0"/>
          <w:numId w:val="101"/>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Correct any problems and make any adjustments you think are appropriate to this workbook.</w:t>
      </w:r>
    </w:p>
    <w:p w:rsidR="00000000" w:rsidRDefault="000E0AB6">
      <w:pPr>
        <w:numPr>
          <w:ilvl w:val="0"/>
          <w:numId w:val="101"/>
        </w:numPr>
        <w:shd w:val="clear" w:color="auto" w:fill="F4F4F4"/>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Save the workbook by adding your name in front of the current workbook name.</w:t>
      </w:r>
    </w:p>
    <w:p w:rsidR="00000000" w:rsidRDefault="000E0AB6">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Applying Excel Skills</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assignment in this section requires that you appl</w:t>
      </w:r>
      <w:r>
        <w:rPr>
          <w:rFonts w:ascii="Georgia" w:eastAsia="Times New Roman" w:hAnsi="Georgia" w:cs="Times New Roman"/>
          <w:color w:val="333333"/>
          <w:sz w:val="20"/>
          <w:szCs w:val="20"/>
        </w:rPr>
        <w:t>y the skills presented in this chapter to achieve the stated objective. Read the assignment first and then open the file and complete the stated requirements. When you complete an assignment, save the file by adding your name in front of the current name o</w:t>
      </w:r>
      <w:r>
        <w:rPr>
          <w:rFonts w:ascii="Georgia" w:eastAsia="Times New Roman" w:hAnsi="Georgia" w:cs="Times New Roman"/>
          <w:color w:val="333333"/>
          <w:sz w:val="20"/>
          <w:szCs w:val="20"/>
        </w:rPr>
        <w:t>f the workbook.</w:t>
      </w:r>
    </w:p>
    <w:p w:rsidR="00000000" w:rsidRDefault="000E0AB6">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Starter File: </w:t>
      </w:r>
      <w:hyperlink r:id="rId293" w:tgtFrame="_blank" w:history="1">
        <w:r>
          <w:rPr>
            <w:rStyle w:val="Hyperlink"/>
            <w:rFonts w:ascii="Georgia" w:eastAsia="Times New Roman" w:hAnsi="Georgia" w:cs="Times New Roman"/>
            <w:color w:val="2689C6"/>
            <w:sz w:val="20"/>
            <w:szCs w:val="20"/>
          </w:rPr>
          <w:t>Chapter 1 AES Assignment 1</w:t>
        </w:r>
      </w:hyperlink>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Difficulty: Level 3</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workbook for this assignment contains sales plan d</w:t>
      </w:r>
      <w:r>
        <w:rPr>
          <w:rFonts w:ascii="Georgia" w:eastAsia="Times New Roman" w:hAnsi="Georgia" w:cs="Times New Roman"/>
          <w:color w:val="333333"/>
          <w:sz w:val="20"/>
          <w:szCs w:val="20"/>
        </w:rPr>
        <w:t>ata by month for merchandise categories sold by a hypothetical clothing retailer. Use the skills covered in this chapter to accomplish the points listed below.</w:t>
      </w:r>
    </w:p>
    <w:p w:rsidR="00000000" w:rsidRDefault="000E0AB6">
      <w:pPr>
        <w:numPr>
          <w:ilvl w:val="0"/>
          <w:numId w:val="102"/>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Show the total sales plan dollars next to each category in Column B.</w:t>
      </w:r>
    </w:p>
    <w:p w:rsidR="00000000" w:rsidRDefault="000E0AB6">
      <w:pPr>
        <w:numPr>
          <w:ilvl w:val="0"/>
          <w:numId w:val="102"/>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Instead of showing the sales plan dollars by month, calculate the plan dollars for each quarter (see the following figure, “Layout for Sales by Quarter”). The months assigned to each quarter are as follows:</w:t>
      </w:r>
    </w:p>
    <w:p w:rsidR="00000000" w:rsidRDefault="000E0AB6">
      <w:pPr>
        <w:numPr>
          <w:ilvl w:val="1"/>
          <w:numId w:val="102"/>
        </w:numPr>
        <w:shd w:val="clear" w:color="auto" w:fill="F4F4F4"/>
        <w:spacing w:after="0" w:line="439" w:lineRule="atLeast"/>
        <w:ind w:left="72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Quarter 1: February, March, and April</w:t>
      </w:r>
    </w:p>
    <w:p w:rsidR="00000000" w:rsidRDefault="000E0AB6">
      <w:pPr>
        <w:numPr>
          <w:ilvl w:val="1"/>
          <w:numId w:val="102"/>
        </w:numPr>
        <w:shd w:val="clear" w:color="auto" w:fill="F4F4F4"/>
        <w:spacing w:after="0" w:line="439" w:lineRule="atLeast"/>
        <w:ind w:left="72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Quarter 2: </w:t>
      </w:r>
      <w:r>
        <w:rPr>
          <w:rFonts w:ascii="Georgia" w:eastAsia="Times New Roman" w:hAnsi="Georgia" w:cs="Times New Roman"/>
          <w:color w:val="333333"/>
          <w:sz w:val="20"/>
          <w:szCs w:val="20"/>
        </w:rPr>
        <w:t>May, June, and July</w:t>
      </w:r>
    </w:p>
    <w:p w:rsidR="00000000" w:rsidRDefault="000E0AB6">
      <w:pPr>
        <w:numPr>
          <w:ilvl w:val="1"/>
          <w:numId w:val="102"/>
        </w:numPr>
        <w:shd w:val="clear" w:color="auto" w:fill="F4F4F4"/>
        <w:spacing w:after="0" w:line="439" w:lineRule="atLeast"/>
        <w:ind w:left="72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Quarter 3: August, September, and October</w:t>
      </w:r>
    </w:p>
    <w:p w:rsidR="00000000" w:rsidRDefault="000E0AB6">
      <w:pPr>
        <w:numPr>
          <w:ilvl w:val="1"/>
          <w:numId w:val="102"/>
        </w:numPr>
        <w:shd w:val="clear" w:color="auto" w:fill="F4F4F4"/>
        <w:spacing w:after="0" w:line="439" w:lineRule="atLeast"/>
        <w:ind w:left="72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Quarter 4: November, December, and January</w:t>
      </w:r>
    </w:p>
    <w:p w:rsidR="00000000" w:rsidRDefault="000E0AB6">
      <w:pPr>
        <w:numPr>
          <w:ilvl w:val="0"/>
          <w:numId w:val="102"/>
        </w:numPr>
        <w:shd w:val="clear" w:color="auto" w:fill="F4F4F4"/>
        <w:tabs>
          <w:tab w:val="left" w:pos="360"/>
        </w:tabs>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Show the total plan for each quarter.</w:t>
      </w:r>
    </w:p>
    <w:p w:rsidR="00000000" w:rsidRDefault="000E0AB6">
      <w:pPr>
        <w:numPr>
          <w:ilvl w:val="0"/>
          <w:numId w:val="102"/>
        </w:numPr>
        <w:shd w:val="clear" w:color="auto" w:fill="F4F4F4"/>
        <w:tabs>
          <w:tab w:val="left" w:pos="360"/>
        </w:tabs>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Sort the merchandise categories based on the total sales plan dollars.</w:t>
      </w:r>
    </w:p>
    <w:p w:rsidR="00000000" w:rsidRDefault="000E0AB6">
      <w:pPr>
        <w:numPr>
          <w:ilvl w:val="0"/>
          <w:numId w:val="102"/>
        </w:numPr>
        <w:shd w:val="clear" w:color="auto" w:fill="F4F4F4"/>
        <w:tabs>
          <w:tab w:val="left" w:pos="360"/>
        </w:tabs>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Add any additional formatting enhancements</w:t>
      </w:r>
      <w:r>
        <w:rPr>
          <w:rFonts w:ascii="Georgia" w:eastAsia="Times New Roman" w:hAnsi="Georgia" w:cs="Times New Roman"/>
          <w:color w:val="333333"/>
          <w:sz w:val="20"/>
          <w:szCs w:val="20"/>
        </w:rPr>
        <w:t xml:space="preserve"> that will make the worksheet easier to read.</w:t>
      </w:r>
    </w:p>
    <w:p w:rsidR="00000000" w:rsidRDefault="000E0AB6">
      <w:pPr>
        <w:rPr>
          <w:rFonts w:ascii="Georgia" w:eastAsia="Times New Roman" w:hAnsi="Georgia" w:cs="Times New Roman"/>
          <w:i/>
          <w:iCs/>
          <w:color w:val="000000"/>
          <w:sz w:val="20"/>
          <w:szCs w:val="20"/>
        </w:rPr>
      </w:pPr>
      <w:r>
        <w:rPr>
          <w:rFonts w:ascii="Georgia" w:eastAsia="Times New Roman" w:hAnsi="Georgia" w:cs="Times New Roman"/>
          <w:i/>
          <w:iCs/>
          <w:color w:val="000000"/>
          <w:sz w:val="20"/>
          <w:szCs w:val="20"/>
        </w:rPr>
        <w:br w:type="page"/>
      </w:r>
    </w:p>
    <w:p w:rsidR="00000000" w:rsidRDefault="000E0AB6">
      <w:pPr>
        <w:shd w:val="clear" w:color="auto" w:fill="F4F4F4"/>
        <w:spacing w:after="0"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lastRenderedPageBreak/>
        <w:t>Figure 1.68</w:t>
      </w:r>
      <w:r>
        <w:rPr>
          <w:rFonts w:ascii="Georgia" w:eastAsia="Times New Roman" w:hAnsi="Georgia" w:cs="Times New Roman"/>
          <w:i/>
          <w:iCs/>
          <w:color w:val="BB9966"/>
          <w:sz w:val="21"/>
          <w:szCs w:val="21"/>
        </w:rPr>
        <w:t>Layout for Sales by Quarter</w:t>
      </w:r>
    </w:p>
    <w:p w:rsidR="00000000" w:rsidRDefault="000E0AB6">
      <w:pPr>
        <w:shd w:val="clear" w:color="auto" w:fill="F4F4F4"/>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486400" cy="1524000"/>
            <wp:effectExtent l="0" t="0" r="0" b="0"/>
            <wp:docPr id="69" name="Picture 67" descr="http://images.flatworldknowledge.com/manzoexcel/manzoexcel-fig01_068.jpg">
              <a:hlinkClick xmlns:a="http://schemas.openxmlformats.org/drawingml/2006/main" r:id="rId29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images.flatworldknowledge.com/manzoexcel/manzoexcel-fig01_068.jpg">
                      <a:hlinkClick r:id="rId294" tgtFrame="&quot;_blank&quot;"/>
                    </pic:cNvPr>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5486400" cy="1524000"/>
                    </a:xfrm>
                    <a:prstGeom prst="rect">
                      <a:avLst/>
                    </a:prstGeom>
                    <a:noFill/>
                    <a:ln>
                      <a:noFill/>
                    </a:ln>
                  </pic:spPr>
                </pic:pic>
              </a:graphicData>
            </a:graphic>
          </wp:inline>
        </w:drawing>
      </w:r>
    </w:p>
    <w:p w:rsidR="00000000" w:rsidRDefault="000E0AB6">
      <w:pPr>
        <w:shd w:val="clear" w:color="auto" w:fill="08629A"/>
        <w:spacing w:after="0" w:line="264" w:lineRule="atLeast"/>
        <w:ind w:right="360"/>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CHAPTER SKILLS TEST</w:t>
      </w:r>
    </w:p>
    <w:p w:rsidR="00000000" w:rsidRDefault="000E0AB6">
      <w:pPr>
        <w:shd w:val="clear" w:color="auto" w:fill="E3EFF7"/>
        <w:spacing w:after="0"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Starter File: </w:t>
      </w:r>
      <w:hyperlink r:id="rId296" w:tgtFrame="_blank" w:history="1">
        <w:r>
          <w:rPr>
            <w:rStyle w:val="Hyperlink"/>
            <w:rFonts w:ascii="Calibri" w:eastAsia="Times New Roman" w:hAnsi="Calibri" w:cs="Times New Roman"/>
            <w:color w:val="2689C6"/>
            <w:sz w:val="20"/>
            <w:szCs w:val="20"/>
          </w:rPr>
          <w:t>Chapter 1 Skills Test</w:t>
        </w:r>
      </w:hyperlink>
    </w:p>
    <w:p w:rsidR="00000000" w:rsidRDefault="000E0AB6">
      <w:pPr>
        <w:shd w:val="clear" w:color="auto" w:fill="E3EFF7"/>
        <w:spacing w:before="150" w:after="0"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Difficulty: Level 2</w:t>
      </w:r>
    </w:p>
    <w:p w:rsidR="00000000" w:rsidRDefault="000E0AB6">
      <w:pPr>
        <w:shd w:val="clear" w:color="auto" w:fill="E3EFF7"/>
        <w:spacing w:before="150" w:after="0"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Answer the following </w:t>
      </w:r>
      <w:r>
        <w:rPr>
          <w:rFonts w:ascii="Calibri" w:eastAsia="Times New Roman" w:hAnsi="Calibri" w:cs="Times New Roman"/>
          <w:color w:val="333333"/>
          <w:sz w:val="20"/>
          <w:szCs w:val="20"/>
        </w:rPr>
        <w:t>questions by executing the skills on the starter file required for this test. Answer each question in the order in which it appears. If you do not know the answer, skip to the next question. Open the starter file listed above before you begin this test.</w:t>
      </w:r>
    </w:p>
    <w:p w:rsidR="00000000" w:rsidRDefault="000E0AB6">
      <w:pPr>
        <w:numPr>
          <w:ilvl w:val="0"/>
          <w:numId w:val="103"/>
        </w:numPr>
        <w:shd w:val="clear" w:color="auto" w:fill="E3EFF7"/>
        <w:spacing w:after="0" w:line="439" w:lineRule="atLeast"/>
        <w:ind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In</w:t>
      </w:r>
      <w:r>
        <w:rPr>
          <w:rFonts w:ascii="Calibri" w:eastAsia="Times New Roman" w:hAnsi="Calibri" w:cs="Times New Roman"/>
          <w:color w:val="333333"/>
          <w:sz w:val="20"/>
          <w:szCs w:val="20"/>
        </w:rPr>
        <w:t xml:space="preserve"> the Sheet1 worksheet, enter the word </w:t>
      </w:r>
      <w:r>
        <w:rPr>
          <w:rFonts w:ascii="Calibri" w:eastAsia="Times New Roman" w:hAnsi="Calibri" w:cs="Times New Roman"/>
          <w:b/>
          <w:bCs/>
          <w:color w:val="333333"/>
          <w:sz w:val="20"/>
          <w:szCs w:val="20"/>
        </w:rPr>
        <w:t>Totals</w:t>
      </w:r>
      <w:r>
        <w:rPr>
          <w:rFonts w:ascii="Calibri" w:eastAsia="Times New Roman" w:hAnsi="Calibri" w:cs="Times New Roman"/>
          <w:color w:val="333333"/>
          <w:sz w:val="20"/>
          <w:szCs w:val="20"/>
        </w:rPr>
        <w:t> in cell C14.</w:t>
      </w:r>
    </w:p>
    <w:p w:rsidR="00000000" w:rsidRDefault="000E0AB6">
      <w:pPr>
        <w:numPr>
          <w:ilvl w:val="0"/>
          <w:numId w:val="103"/>
        </w:numPr>
        <w:shd w:val="clear" w:color="auto" w:fill="E3EFF7"/>
        <w:spacing w:after="0" w:line="439" w:lineRule="atLeast"/>
        <w:ind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Format all the cells in Sheet1 to Arial font style and a 12-point font size.</w:t>
      </w:r>
    </w:p>
    <w:p w:rsidR="00000000" w:rsidRDefault="000E0AB6">
      <w:pPr>
        <w:numPr>
          <w:ilvl w:val="0"/>
          <w:numId w:val="103"/>
        </w:numPr>
        <w:shd w:val="clear" w:color="auto" w:fill="E3EFF7"/>
        <w:spacing w:after="0" w:line="439" w:lineRule="atLeast"/>
        <w:ind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Set the character width for Columns A through G to 12.71.</w:t>
      </w:r>
    </w:p>
    <w:p w:rsidR="00000000" w:rsidRDefault="000E0AB6">
      <w:pPr>
        <w:numPr>
          <w:ilvl w:val="0"/>
          <w:numId w:val="103"/>
        </w:numPr>
        <w:shd w:val="clear" w:color="auto" w:fill="E3EFF7"/>
        <w:spacing w:after="0" w:line="439" w:lineRule="atLeast"/>
        <w:ind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Edit the entry in cell B2 to read “Item Number.”</w:t>
      </w:r>
    </w:p>
    <w:p w:rsidR="00000000" w:rsidRDefault="000E0AB6">
      <w:pPr>
        <w:numPr>
          <w:ilvl w:val="0"/>
          <w:numId w:val="103"/>
        </w:numPr>
        <w:shd w:val="clear" w:color="auto" w:fill="E3EFF7"/>
        <w:spacing w:after="0" w:line="439" w:lineRule="atLeast"/>
        <w:ind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Use AutoFill t</w:t>
      </w:r>
      <w:r>
        <w:rPr>
          <w:rFonts w:ascii="Calibri" w:eastAsia="Times New Roman" w:hAnsi="Calibri" w:cs="Times New Roman"/>
          <w:color w:val="333333"/>
          <w:sz w:val="20"/>
          <w:szCs w:val="20"/>
        </w:rPr>
        <w:t>o fill the contents of cell B3 into the range B4:B13.</w:t>
      </w:r>
    </w:p>
    <w:p w:rsidR="00000000" w:rsidRDefault="000E0AB6">
      <w:pPr>
        <w:numPr>
          <w:ilvl w:val="0"/>
          <w:numId w:val="103"/>
        </w:numPr>
        <w:shd w:val="clear" w:color="auto" w:fill="E3EFF7"/>
        <w:spacing w:after="0" w:line="439" w:lineRule="atLeast"/>
        <w:ind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Copy the contents of cell A3 and paste them into the range A4:A8.</w:t>
      </w:r>
    </w:p>
    <w:p w:rsidR="00000000" w:rsidRDefault="000E0AB6">
      <w:pPr>
        <w:numPr>
          <w:ilvl w:val="0"/>
          <w:numId w:val="103"/>
        </w:numPr>
        <w:shd w:val="clear" w:color="auto" w:fill="E3EFF7"/>
        <w:spacing w:after="0" w:line="439" w:lineRule="atLeast"/>
        <w:ind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Delete Column F.</w:t>
      </w:r>
    </w:p>
    <w:p w:rsidR="00000000" w:rsidRDefault="000E0AB6">
      <w:pPr>
        <w:numPr>
          <w:ilvl w:val="0"/>
          <w:numId w:val="103"/>
        </w:numPr>
        <w:shd w:val="clear" w:color="auto" w:fill="E3EFF7"/>
        <w:spacing w:after="0" w:line="439" w:lineRule="atLeast"/>
        <w:ind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Format the range A1:F2 so the text is Bold.</w:t>
      </w:r>
    </w:p>
    <w:p w:rsidR="00000000" w:rsidRDefault="000E0AB6">
      <w:pPr>
        <w:numPr>
          <w:ilvl w:val="0"/>
          <w:numId w:val="103"/>
        </w:numPr>
        <w:shd w:val="clear" w:color="auto" w:fill="E3EFF7"/>
        <w:spacing w:after="0" w:line="439" w:lineRule="atLeast"/>
        <w:ind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Set the alignment in the range A2:F2 to Wrap Text.</w:t>
      </w:r>
    </w:p>
    <w:p w:rsidR="00000000" w:rsidRDefault="000E0AB6">
      <w:pPr>
        <w:numPr>
          <w:ilvl w:val="0"/>
          <w:numId w:val="103"/>
        </w:numPr>
        <w:shd w:val="clear" w:color="auto" w:fill="E3EFF7"/>
        <w:spacing w:after="0" w:line="439" w:lineRule="atLeast"/>
        <w:ind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Change the fill color of</w:t>
      </w:r>
      <w:r>
        <w:rPr>
          <w:rFonts w:ascii="Calibri" w:eastAsia="Times New Roman" w:hAnsi="Calibri" w:cs="Times New Roman"/>
          <w:color w:val="333333"/>
          <w:sz w:val="20"/>
          <w:szCs w:val="20"/>
        </w:rPr>
        <w:t xml:space="preserve"> the cells in the range A1:F1 to Red, Accent 2, Darker 25%.</w:t>
      </w:r>
    </w:p>
    <w:p w:rsidR="00000000" w:rsidRDefault="000E0AB6">
      <w:pPr>
        <w:numPr>
          <w:ilvl w:val="0"/>
          <w:numId w:val="103"/>
        </w:numPr>
        <w:shd w:val="clear" w:color="auto" w:fill="E3EFF7"/>
        <w:spacing w:after="0" w:line="439" w:lineRule="atLeast"/>
        <w:ind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Make the following font changes to the range A1:F1: set the font color to white, add italics, and set the font size to 14.</w:t>
      </w:r>
    </w:p>
    <w:p w:rsidR="00000000" w:rsidRDefault="000E0AB6">
      <w:pPr>
        <w:numPr>
          <w:ilvl w:val="0"/>
          <w:numId w:val="103"/>
        </w:numPr>
        <w:shd w:val="clear" w:color="auto" w:fill="E3EFF7"/>
        <w:spacing w:after="0" w:line="439" w:lineRule="atLeast"/>
        <w:ind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Merge and center the cells in the range A1:F1.</w:t>
      </w:r>
    </w:p>
    <w:p w:rsidR="00000000" w:rsidRDefault="000E0AB6">
      <w:pPr>
        <w:numPr>
          <w:ilvl w:val="0"/>
          <w:numId w:val="103"/>
        </w:numPr>
        <w:shd w:val="clear" w:color="auto" w:fill="E3EFF7"/>
        <w:spacing w:after="0" w:line="439" w:lineRule="atLeast"/>
        <w:ind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Enter the title for this w</w:t>
      </w:r>
      <w:r>
        <w:rPr>
          <w:rFonts w:ascii="Calibri" w:eastAsia="Times New Roman" w:hAnsi="Calibri" w:cs="Times New Roman"/>
          <w:color w:val="333333"/>
          <w:sz w:val="20"/>
          <w:szCs w:val="20"/>
        </w:rPr>
        <w:t>orksheet in the range A1:F1. The title should appear on two lines. The first line should read </w:t>
      </w:r>
      <w:r>
        <w:rPr>
          <w:rFonts w:ascii="Calibri" w:eastAsia="Times New Roman" w:hAnsi="Calibri" w:cs="Times New Roman"/>
          <w:b/>
          <w:bCs/>
          <w:color w:val="333333"/>
          <w:sz w:val="20"/>
          <w:szCs w:val="20"/>
        </w:rPr>
        <w:t>Status Report</w:t>
      </w:r>
      <w:r>
        <w:rPr>
          <w:rFonts w:ascii="Calibri" w:eastAsia="Times New Roman" w:hAnsi="Calibri" w:cs="Times New Roman"/>
          <w:color w:val="333333"/>
          <w:sz w:val="20"/>
          <w:szCs w:val="20"/>
        </w:rPr>
        <w:t>. The second line should read </w:t>
      </w:r>
      <w:r>
        <w:rPr>
          <w:rFonts w:ascii="Calibri" w:eastAsia="Times New Roman" w:hAnsi="Calibri" w:cs="Times New Roman"/>
          <w:b/>
          <w:bCs/>
          <w:color w:val="333333"/>
          <w:sz w:val="20"/>
          <w:szCs w:val="20"/>
        </w:rPr>
        <w:t>Sales and Inventory by Item</w:t>
      </w:r>
      <w:r>
        <w:rPr>
          <w:rFonts w:ascii="Calibri" w:eastAsia="Times New Roman" w:hAnsi="Calibri" w:cs="Times New Roman"/>
          <w:color w:val="333333"/>
          <w:sz w:val="20"/>
          <w:szCs w:val="20"/>
        </w:rPr>
        <w:t>.</w:t>
      </w:r>
    </w:p>
    <w:p w:rsidR="00000000" w:rsidRDefault="000E0AB6">
      <w:pPr>
        <w:numPr>
          <w:ilvl w:val="0"/>
          <w:numId w:val="103"/>
        </w:numPr>
        <w:shd w:val="clear" w:color="auto" w:fill="E3EFF7"/>
        <w:spacing w:after="0" w:line="439" w:lineRule="atLeast"/>
        <w:ind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Increase the height of Row 1 so the entire title is visible.</w:t>
      </w:r>
    </w:p>
    <w:p w:rsidR="00000000" w:rsidRDefault="000E0AB6">
      <w:pPr>
        <w:numPr>
          <w:ilvl w:val="0"/>
          <w:numId w:val="103"/>
        </w:numPr>
        <w:shd w:val="clear" w:color="auto" w:fill="E3EFF7"/>
        <w:spacing w:after="0" w:line="439" w:lineRule="atLeast"/>
        <w:ind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lastRenderedPageBreak/>
        <w:t xml:space="preserve">Insert </w:t>
      </w:r>
      <w:r>
        <w:rPr>
          <w:rFonts w:ascii="Calibri" w:eastAsia="Times New Roman" w:hAnsi="Calibri" w:cs="Times New Roman"/>
          <w:color w:val="333333"/>
          <w:sz w:val="20"/>
          <w:szCs w:val="20"/>
        </w:rPr>
        <w:t>a blank row above Row 14.</w:t>
      </w:r>
    </w:p>
    <w:p w:rsidR="00000000" w:rsidRDefault="000E0AB6">
      <w:pPr>
        <w:numPr>
          <w:ilvl w:val="0"/>
          <w:numId w:val="103"/>
        </w:numPr>
        <w:shd w:val="clear" w:color="auto" w:fill="E3EFF7"/>
        <w:spacing w:after="0" w:line="439" w:lineRule="atLeast"/>
        <w:ind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Format the values in the range C3:C13 with a US dollar sign and two decimal places.</w:t>
      </w:r>
    </w:p>
    <w:p w:rsidR="00000000" w:rsidRDefault="000E0AB6">
      <w:pPr>
        <w:numPr>
          <w:ilvl w:val="0"/>
          <w:numId w:val="103"/>
        </w:numPr>
        <w:shd w:val="clear" w:color="auto" w:fill="E3EFF7"/>
        <w:spacing w:after="0" w:line="439" w:lineRule="atLeast"/>
        <w:ind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Format the values in the range E3:F13 with zero decimal places and a comma at each thousands place.</w:t>
      </w:r>
    </w:p>
    <w:p w:rsidR="00000000" w:rsidRDefault="000E0AB6">
      <w:pPr>
        <w:numPr>
          <w:ilvl w:val="0"/>
          <w:numId w:val="103"/>
        </w:numPr>
        <w:shd w:val="clear" w:color="auto" w:fill="E3EFF7"/>
        <w:spacing w:after="0" w:line="439" w:lineRule="atLeast"/>
        <w:ind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In cell E15, use AutoSum to calculate the sum </w:t>
      </w:r>
      <w:r>
        <w:rPr>
          <w:rFonts w:ascii="Calibri" w:eastAsia="Times New Roman" w:hAnsi="Calibri" w:cs="Times New Roman"/>
          <w:color w:val="333333"/>
          <w:sz w:val="20"/>
          <w:szCs w:val="20"/>
        </w:rPr>
        <w:t>of the values in the range E3:E14.</w:t>
      </w:r>
    </w:p>
    <w:p w:rsidR="00000000" w:rsidRDefault="000E0AB6">
      <w:pPr>
        <w:numPr>
          <w:ilvl w:val="0"/>
          <w:numId w:val="103"/>
        </w:numPr>
        <w:shd w:val="clear" w:color="auto" w:fill="E3EFF7"/>
        <w:spacing w:after="0" w:line="439" w:lineRule="atLeast"/>
        <w:ind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Add vertical and horizontal lines to the range A1:F15.</w:t>
      </w:r>
    </w:p>
    <w:p w:rsidR="00000000" w:rsidRDefault="000E0AB6">
      <w:pPr>
        <w:numPr>
          <w:ilvl w:val="0"/>
          <w:numId w:val="103"/>
        </w:numPr>
        <w:shd w:val="clear" w:color="auto" w:fill="E3EFF7"/>
        <w:spacing w:after="0" w:line="439" w:lineRule="atLeast"/>
        <w:ind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Add a bold line border around the perimeter of the range A1:F15.</w:t>
      </w:r>
    </w:p>
    <w:p w:rsidR="00000000" w:rsidRDefault="000E0AB6">
      <w:pPr>
        <w:numPr>
          <w:ilvl w:val="0"/>
          <w:numId w:val="103"/>
        </w:numPr>
        <w:shd w:val="clear" w:color="auto" w:fill="E3EFF7"/>
        <w:spacing w:after="0" w:line="439" w:lineRule="atLeast"/>
        <w:ind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Insert a column chart using the data in the range D2:E13.</w:t>
      </w:r>
    </w:p>
    <w:p w:rsidR="00000000" w:rsidRDefault="000E0AB6">
      <w:pPr>
        <w:numPr>
          <w:ilvl w:val="0"/>
          <w:numId w:val="103"/>
        </w:numPr>
        <w:shd w:val="clear" w:color="auto" w:fill="E3EFF7"/>
        <w:spacing w:after="0" w:line="439" w:lineRule="atLeast"/>
        <w:ind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Move the chart so the upper left corner is </w:t>
      </w:r>
      <w:r>
        <w:rPr>
          <w:rFonts w:ascii="Calibri" w:eastAsia="Times New Roman" w:hAnsi="Calibri" w:cs="Times New Roman"/>
          <w:color w:val="333333"/>
          <w:sz w:val="20"/>
          <w:szCs w:val="20"/>
        </w:rPr>
        <w:t>in the middle of cell H2.</w:t>
      </w:r>
    </w:p>
    <w:p w:rsidR="00000000" w:rsidRDefault="000E0AB6">
      <w:pPr>
        <w:numPr>
          <w:ilvl w:val="0"/>
          <w:numId w:val="103"/>
        </w:numPr>
        <w:shd w:val="clear" w:color="auto" w:fill="E3EFF7"/>
        <w:spacing w:after="0" w:line="439" w:lineRule="atLeast"/>
        <w:ind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Sort the data in the range A2:F13 based on the values in the Sales in Units column. Sort the values in descending order or largest to smallest.</w:t>
      </w:r>
    </w:p>
    <w:p w:rsidR="00000000" w:rsidRDefault="000E0AB6">
      <w:pPr>
        <w:numPr>
          <w:ilvl w:val="0"/>
          <w:numId w:val="103"/>
        </w:numPr>
        <w:shd w:val="clear" w:color="auto" w:fill="E3EFF7"/>
        <w:spacing w:after="0" w:line="439" w:lineRule="atLeast"/>
        <w:ind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Insert a new blank worksheet in the workbook.</w:t>
      </w:r>
    </w:p>
    <w:p w:rsidR="00000000" w:rsidRDefault="000E0AB6">
      <w:pPr>
        <w:numPr>
          <w:ilvl w:val="0"/>
          <w:numId w:val="103"/>
        </w:numPr>
        <w:shd w:val="clear" w:color="auto" w:fill="E3EFF7"/>
        <w:spacing w:after="0" w:line="439" w:lineRule="atLeast"/>
        <w:ind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Delete Sheet3.</w:t>
      </w:r>
    </w:p>
    <w:p w:rsidR="00000000" w:rsidRDefault="000E0AB6">
      <w:pPr>
        <w:numPr>
          <w:ilvl w:val="0"/>
          <w:numId w:val="103"/>
        </w:numPr>
        <w:shd w:val="clear" w:color="auto" w:fill="E3EFF7"/>
        <w:spacing w:after="0" w:line="439" w:lineRule="atLeast"/>
        <w:ind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Move Sheet4 ahead of Shee</w:t>
      </w:r>
      <w:r>
        <w:rPr>
          <w:rFonts w:ascii="Calibri" w:eastAsia="Times New Roman" w:hAnsi="Calibri" w:cs="Times New Roman"/>
          <w:color w:val="333333"/>
          <w:sz w:val="20"/>
          <w:szCs w:val="20"/>
        </w:rPr>
        <w:t>t2 so the order of the worksheets is Sheet1, Sheet4, and Sheet2.</w:t>
      </w:r>
    </w:p>
    <w:p w:rsidR="00000000" w:rsidRDefault="000E0AB6">
      <w:pPr>
        <w:numPr>
          <w:ilvl w:val="0"/>
          <w:numId w:val="103"/>
        </w:numPr>
        <w:shd w:val="clear" w:color="auto" w:fill="E3EFF7"/>
        <w:spacing w:after="0" w:line="439" w:lineRule="atLeast"/>
        <w:ind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Rename the Sheet1 worksheet tab to “Status Report.”</w:t>
      </w:r>
    </w:p>
    <w:p w:rsidR="00000000" w:rsidRDefault="000E0AB6">
      <w:pPr>
        <w:numPr>
          <w:ilvl w:val="0"/>
          <w:numId w:val="103"/>
        </w:numPr>
        <w:shd w:val="clear" w:color="auto" w:fill="E3EFF7"/>
        <w:spacing w:after="0" w:line="439" w:lineRule="atLeast"/>
        <w:ind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Change the orientation of the Status Report worksheet so it prints landscape instead of portrait.</w:t>
      </w:r>
    </w:p>
    <w:p w:rsidR="00000000" w:rsidRDefault="000E0AB6">
      <w:pPr>
        <w:numPr>
          <w:ilvl w:val="0"/>
          <w:numId w:val="103"/>
        </w:numPr>
        <w:shd w:val="clear" w:color="auto" w:fill="E3EFF7"/>
        <w:spacing w:after="0" w:line="439" w:lineRule="atLeast"/>
        <w:ind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Adjust the appropriate settings so the St</w:t>
      </w:r>
      <w:r>
        <w:rPr>
          <w:rFonts w:ascii="Calibri" w:eastAsia="Times New Roman" w:hAnsi="Calibri" w:cs="Times New Roman"/>
          <w:color w:val="333333"/>
          <w:sz w:val="20"/>
          <w:szCs w:val="20"/>
        </w:rPr>
        <w:t>atus Report worksheet prints on one piece of paper.</w:t>
      </w:r>
    </w:p>
    <w:p w:rsidR="00000000" w:rsidRDefault="000E0AB6">
      <w:pPr>
        <w:numPr>
          <w:ilvl w:val="0"/>
          <w:numId w:val="103"/>
        </w:numPr>
        <w:shd w:val="clear" w:color="auto" w:fill="E3EFF7"/>
        <w:spacing w:after="0" w:line="439" w:lineRule="atLeast"/>
        <w:ind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Add a header to the Status Report worksheet that shows the date in the upper left corner and your name in the center.</w:t>
      </w:r>
    </w:p>
    <w:p w:rsidR="00000000" w:rsidRDefault="000E0AB6">
      <w:pPr>
        <w:numPr>
          <w:ilvl w:val="0"/>
          <w:numId w:val="103"/>
        </w:numPr>
        <w:shd w:val="clear" w:color="auto" w:fill="E3EFF7"/>
        <w:spacing w:after="0" w:line="439" w:lineRule="atLeast"/>
        <w:ind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Add a footer to the Status Report worksheet that shows the page number in the lower ri</w:t>
      </w:r>
      <w:r>
        <w:rPr>
          <w:rFonts w:ascii="Calibri" w:eastAsia="Times New Roman" w:hAnsi="Calibri" w:cs="Times New Roman"/>
          <w:color w:val="333333"/>
          <w:sz w:val="20"/>
          <w:szCs w:val="20"/>
        </w:rPr>
        <w:t>ght corner.</w:t>
      </w:r>
    </w:p>
    <w:p w:rsidR="00000000" w:rsidRDefault="000E0AB6">
      <w:pPr>
        <w:numPr>
          <w:ilvl w:val="0"/>
          <w:numId w:val="103"/>
        </w:numPr>
        <w:shd w:val="clear" w:color="auto" w:fill="E3EFF7"/>
        <w:spacing w:after="0" w:line="439" w:lineRule="atLeast"/>
        <w:ind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Save the workbook by adding your name in front of the current workbook name (i.e., “</w:t>
      </w:r>
      <w:r>
        <w:rPr>
          <w:rFonts w:ascii="Calibri" w:eastAsia="Times New Roman" w:hAnsi="Calibri" w:cs="Times New Roman"/>
          <w:i/>
          <w:iCs/>
          <w:color w:val="333333"/>
          <w:sz w:val="20"/>
          <w:szCs w:val="20"/>
        </w:rPr>
        <w:t>your name</w:t>
      </w:r>
      <w:r>
        <w:rPr>
          <w:rFonts w:ascii="Calibri" w:eastAsia="Times New Roman" w:hAnsi="Calibri" w:cs="Times New Roman"/>
          <w:color w:val="333333"/>
          <w:sz w:val="20"/>
          <w:szCs w:val="20"/>
        </w:rPr>
        <w:t> Chapter 1 Skills Test”). (Hint: you will use Save As.)</w:t>
      </w:r>
    </w:p>
    <w:p w:rsidR="00000000" w:rsidRDefault="000E0AB6">
      <w:pPr>
        <w:numPr>
          <w:ilvl w:val="0"/>
          <w:numId w:val="103"/>
        </w:numPr>
        <w:shd w:val="clear" w:color="auto" w:fill="E3EFF7"/>
        <w:spacing w:line="439" w:lineRule="atLeast"/>
        <w:ind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Close the workbook and Excel.</w:t>
      </w:r>
    </w:p>
    <w:p w:rsidR="00000000" w:rsidRDefault="000E0AB6">
      <w:r>
        <w:br w:type="page"/>
      </w:r>
    </w:p>
    <w:p w:rsidR="00000000" w:rsidRDefault="000E0AB6">
      <w:pPr>
        <w:pStyle w:val="Heading1"/>
        <w:shd w:val="clear" w:color="auto" w:fill="FFFFFF"/>
        <w:spacing w:before="0" w:line="240" w:lineRule="atLeast"/>
        <w:jc w:val="center"/>
        <w:textAlignment w:val="baseline"/>
        <w:rPr>
          <w:rStyle w:val="title-prefix"/>
          <w:rFonts w:ascii="Calibri" w:hAnsi="Calibri"/>
          <w:color w:val="000000"/>
          <w:sz w:val="38"/>
          <w:szCs w:val="38"/>
        </w:rPr>
      </w:pPr>
      <w:r>
        <w:rPr>
          <w:rStyle w:val="title-prefix"/>
          <w:rFonts w:ascii="Calibri" w:hAnsi="Calibri"/>
          <w:color w:val="000000"/>
          <w:sz w:val="38"/>
          <w:szCs w:val="38"/>
        </w:rPr>
        <w:lastRenderedPageBreak/>
        <w:t>Chapter 2</w:t>
      </w:r>
    </w:p>
    <w:p w:rsidR="00000000" w:rsidRDefault="000E0AB6">
      <w:pPr>
        <w:pStyle w:val="Heading1"/>
        <w:shd w:val="clear" w:color="auto" w:fill="FFFFFF"/>
        <w:spacing w:before="0" w:line="240" w:lineRule="atLeast"/>
        <w:jc w:val="center"/>
        <w:textAlignment w:val="baseline"/>
        <w:rPr>
          <w:rStyle w:val="title-prefix"/>
          <w:rFonts w:ascii="Calibri" w:hAnsi="Calibri"/>
          <w:color w:val="000000"/>
          <w:sz w:val="38"/>
          <w:szCs w:val="38"/>
        </w:rPr>
      </w:pPr>
      <w:r>
        <w:rPr>
          <w:rStyle w:val="title-prefix"/>
          <w:rFonts w:ascii="Calibri" w:hAnsi="Calibri"/>
          <w:color w:val="000000"/>
          <w:sz w:val="38"/>
          <w:szCs w:val="38"/>
        </w:rPr>
        <w:pict>
          <v:rect id="_x0000_i1026" style="width:468pt;height:1.5pt" o:hralign="center" o:hrstd="t" o:hr="t" fillcolor="#a0a0a0" stroked="f"/>
        </w:pict>
      </w:r>
    </w:p>
    <w:p w:rsidR="00000000" w:rsidRDefault="000E0AB6">
      <w:pPr>
        <w:pStyle w:val="Heading1"/>
        <w:shd w:val="clear" w:color="auto" w:fill="FFFFFF"/>
        <w:spacing w:before="0" w:line="240" w:lineRule="atLeast"/>
        <w:jc w:val="center"/>
        <w:textAlignment w:val="baseline"/>
        <w:rPr>
          <w:color w:val="08629A"/>
          <w:sz w:val="41"/>
          <w:szCs w:val="41"/>
        </w:rPr>
      </w:pPr>
      <w:r>
        <w:rPr>
          <w:rFonts w:ascii="Calibri" w:hAnsi="Calibri"/>
          <w:color w:val="08629A"/>
          <w:sz w:val="41"/>
          <w:szCs w:val="41"/>
        </w:rPr>
        <w:t>Math</w:t>
      </w:r>
      <w:r>
        <w:rPr>
          <w:rFonts w:ascii="Calibri" w:hAnsi="Calibri"/>
          <w:color w:val="08629A"/>
          <w:sz w:val="41"/>
          <w:szCs w:val="41"/>
        </w:rPr>
        <w:t>ematical Computations</w:t>
      </w:r>
      <w:r>
        <w:rPr>
          <w:rFonts w:ascii="Calibri" w:hAnsi="Calibri"/>
          <w:color w:val="08629A"/>
          <w:sz w:val="41"/>
          <w:szCs w:val="41"/>
        </w:rPr>
        <w:br/>
      </w:r>
    </w:p>
    <w:p w:rsidR="00000000" w:rsidRDefault="000E0AB6">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Perhaps the most valuable feature of Excel is its ability to produce mathematical outputs using the data in a workbook. This chapter reviews several mathematical outputs that you can produce in Excel through the construction of formu</w:t>
      </w:r>
      <w:r>
        <w:rPr>
          <w:rFonts w:ascii="Georgia" w:hAnsi="Georgia"/>
          <w:color w:val="333333"/>
          <w:sz w:val="21"/>
          <w:szCs w:val="21"/>
        </w:rPr>
        <w:t>las and functions. The chapter begins with the construction of formulas for basic and complex mathematical computations. The second section reviews statistical functions, such as SUM, AVERAGE, MIN, and MAX, which can be applied to a range of cells. The las</w:t>
      </w:r>
      <w:r>
        <w:rPr>
          <w:rFonts w:ascii="Georgia" w:hAnsi="Georgia"/>
          <w:color w:val="333333"/>
          <w:sz w:val="21"/>
          <w:szCs w:val="21"/>
        </w:rPr>
        <w:t>t section of the chapter addresses functions used to calculate mortgage and lease payments as well as the valuation of investments. This chapter also shows how you can use data from multiple worksheets to construct formulas and functions. These skills will</w:t>
      </w:r>
      <w:r>
        <w:rPr>
          <w:rFonts w:ascii="Georgia" w:hAnsi="Georgia"/>
          <w:color w:val="333333"/>
          <w:sz w:val="21"/>
          <w:szCs w:val="21"/>
        </w:rPr>
        <w:t xml:space="preserve"> be demonstrated in the context of a personal cash budget, which is a vital tool for managing your money for long-term financial security. The personal budget objective will also provide you with several opportunities to demonstrate Excel’s what-if scenari</w:t>
      </w:r>
      <w:r>
        <w:rPr>
          <w:rFonts w:ascii="Georgia" w:hAnsi="Georgia"/>
          <w:color w:val="333333"/>
          <w:sz w:val="21"/>
          <w:szCs w:val="21"/>
        </w:rPr>
        <w:t>o capabilities, which highlight how formulas and functions automatically produce new outputs when one or more inputs are changed.</w:t>
      </w:r>
    </w:p>
    <w:p w:rsidR="00000000" w:rsidRDefault="000E0AB6">
      <w:r>
        <w:br w:type="page"/>
      </w:r>
    </w:p>
    <w:p w:rsidR="00000000" w:rsidRDefault="000E0AB6">
      <w:pPr>
        <w:shd w:val="clear" w:color="auto" w:fill="FFFFFF"/>
        <w:spacing w:after="0" w:line="439" w:lineRule="atLeast"/>
        <w:textAlignment w:val="baseline"/>
        <w:outlineLvl w:val="1"/>
        <w:rPr>
          <w:rFonts w:ascii="Calibri" w:eastAsia="Times New Roman" w:hAnsi="Calibri" w:cs="Times New Roman"/>
          <w:b/>
          <w:bCs/>
          <w:color w:val="333333"/>
          <w:sz w:val="36"/>
          <w:szCs w:val="36"/>
        </w:rPr>
      </w:pPr>
      <w:r>
        <w:rPr>
          <w:rFonts w:ascii="Calibri" w:eastAsia="Times New Roman" w:hAnsi="Calibri" w:cs="Times New Roman"/>
          <w:b/>
          <w:bCs/>
          <w:color w:val="333333"/>
          <w:sz w:val="35"/>
          <w:szCs w:val="35"/>
        </w:rPr>
        <w:lastRenderedPageBreak/>
        <w:t>2.1</w:t>
      </w:r>
      <w:r>
        <w:rPr>
          <w:rFonts w:ascii="Calibri" w:eastAsia="Times New Roman" w:hAnsi="Calibri" w:cs="Times New Roman"/>
          <w:b/>
          <w:bCs/>
          <w:color w:val="333333"/>
          <w:sz w:val="36"/>
          <w:szCs w:val="36"/>
        </w:rPr>
        <w:t> Formulas</w:t>
      </w:r>
      <w:r>
        <w:rPr>
          <w:rFonts w:ascii="Calibri" w:eastAsia="Times New Roman" w:hAnsi="Calibri" w:cs="Times New Roman"/>
          <w:b/>
          <w:bCs/>
          <w:color w:val="333333"/>
          <w:sz w:val="36"/>
          <w:szCs w:val="36"/>
        </w:rPr>
        <w:br/>
      </w:r>
    </w:p>
    <w:p w:rsidR="00000000" w:rsidRDefault="000E0AB6">
      <w:pPr>
        <w:shd w:val="clear" w:color="auto" w:fill="D2D1C2"/>
        <w:spacing w:after="0" w:line="264" w:lineRule="atLeast"/>
        <w:ind w:right="360"/>
        <w:jc w:val="center"/>
        <w:textAlignment w:val="baseline"/>
        <w:outlineLvl w:val="2"/>
        <w:rPr>
          <w:rFonts w:ascii="Calibri" w:eastAsia="Times New Roman" w:hAnsi="Calibri" w:cs="Times New Roman"/>
          <w:b/>
          <w:bCs/>
          <w:caps/>
          <w:color w:val="333333"/>
          <w:spacing w:val="30"/>
          <w:sz w:val="25"/>
          <w:szCs w:val="25"/>
        </w:rPr>
      </w:pPr>
      <w:r>
        <w:rPr>
          <w:rFonts w:ascii="Calibri" w:eastAsia="Times New Roman" w:hAnsi="Calibri" w:cs="Times New Roman"/>
          <w:b/>
          <w:bCs/>
          <w:caps/>
          <w:color w:val="333333"/>
          <w:spacing w:val="30"/>
          <w:sz w:val="25"/>
          <w:szCs w:val="25"/>
        </w:rPr>
        <w:t>LEARNING OBJECTIVES</w:t>
      </w:r>
    </w:p>
    <w:p w:rsidR="00000000" w:rsidRDefault="000E0AB6">
      <w:pPr>
        <w:numPr>
          <w:ilvl w:val="0"/>
          <w:numId w:val="104"/>
        </w:numPr>
        <w:shd w:val="clear" w:color="auto" w:fill="EAE9DC"/>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Learn how to create basic formulas.</w:t>
      </w:r>
    </w:p>
    <w:p w:rsidR="00000000" w:rsidRDefault="000E0AB6">
      <w:pPr>
        <w:numPr>
          <w:ilvl w:val="0"/>
          <w:numId w:val="104"/>
        </w:numPr>
        <w:shd w:val="clear" w:color="auto" w:fill="EAE9DC"/>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Understand relative referencing when copying and pasting formulas.</w:t>
      </w:r>
    </w:p>
    <w:p w:rsidR="00000000" w:rsidRDefault="000E0AB6">
      <w:pPr>
        <w:numPr>
          <w:ilvl w:val="0"/>
          <w:numId w:val="104"/>
        </w:numPr>
        <w:shd w:val="clear" w:color="auto" w:fill="EAE9DC"/>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Work with complex formulas by controlling the order of mathematical operations.</w:t>
      </w:r>
    </w:p>
    <w:p w:rsidR="00000000" w:rsidRDefault="000E0AB6">
      <w:pPr>
        <w:numPr>
          <w:ilvl w:val="0"/>
          <w:numId w:val="104"/>
        </w:numPr>
        <w:shd w:val="clear" w:color="auto" w:fill="EAE9DC"/>
        <w:spacing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Understand formula auditing tools.</w:t>
      </w:r>
    </w:p>
    <w:p w:rsidR="00000000" w:rsidRDefault="000E0AB6">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 xml:space="preserve">This section reviews the fundamental skills for entering formulas into an </w:t>
      </w:r>
      <w:r>
        <w:rPr>
          <w:rFonts w:ascii="Georgia" w:eastAsia="Times New Roman" w:hAnsi="Georgia" w:cs="Times New Roman"/>
          <w:color w:val="333333"/>
          <w:sz w:val="21"/>
          <w:szCs w:val="21"/>
        </w:rPr>
        <w:t>Excel worksheet. The objective used for this chapter is the construction of a personal cash budget. Most financial advisors recommend that all households construct and maintain a personal budget to achieve and maintain strong financial health. Organizing a</w:t>
      </w:r>
      <w:r>
        <w:rPr>
          <w:rFonts w:ascii="Georgia" w:eastAsia="Times New Roman" w:hAnsi="Georgia" w:cs="Times New Roman"/>
          <w:color w:val="333333"/>
          <w:sz w:val="21"/>
          <w:szCs w:val="21"/>
        </w:rPr>
        <w:t>nd maintaining a personal budget is a skill you can practice at any point in your life. Whether you are managing your expenses during college or maintaining the finances of a family of four, a personal budget can be a vital tool when making financial decis</w:t>
      </w:r>
      <w:r>
        <w:rPr>
          <w:rFonts w:ascii="Georgia" w:eastAsia="Times New Roman" w:hAnsi="Georgia" w:cs="Times New Roman"/>
          <w:color w:val="333333"/>
          <w:sz w:val="21"/>
          <w:szCs w:val="21"/>
        </w:rPr>
        <w:t>ions. Excel can make managing your money a fun and rewarding exercise.</w:t>
      </w:r>
    </w:p>
    <w:p w:rsidR="00000000" w:rsidRDefault="000E0AB6">
      <w:pPr>
        <w:shd w:val="clear" w:color="auto" w:fill="FFFFFF"/>
        <w:spacing w:line="439" w:lineRule="atLeast"/>
        <w:textAlignment w:val="baseline"/>
        <w:rPr>
          <w:rFonts w:ascii="Georgia" w:eastAsia="Times New Roman" w:hAnsi="Georgia" w:cs="Times New Roman"/>
          <w:color w:val="333333"/>
          <w:sz w:val="21"/>
          <w:szCs w:val="21"/>
        </w:rPr>
      </w:pPr>
      <w:hyperlink r:id="rId297" w:anchor="manzoexcel_1.0-ch02_s01_f01" w:history="1">
        <w:r>
          <w:rPr>
            <w:rStyle w:val="Hyperlink"/>
            <w:rFonts w:ascii="Georgia" w:eastAsia="Times New Roman" w:hAnsi="Georgia" w:cs="Times New Roman"/>
            <w:color w:val="2689C6"/>
            <w:sz w:val="21"/>
            <w:szCs w:val="21"/>
          </w:rPr>
          <w:t>Figure 2.1 "Completed Personal Cash Budget Workbook"</w:t>
        </w:r>
      </w:hyperlink>
      <w:r>
        <w:rPr>
          <w:rFonts w:ascii="Georgia" w:eastAsia="Times New Roman" w:hAnsi="Georgia" w:cs="Times New Roman"/>
          <w:color w:val="333333"/>
          <w:sz w:val="21"/>
          <w:szCs w:val="21"/>
        </w:rPr>
        <w:t xml:space="preserve"> shows </w:t>
      </w:r>
      <w:r>
        <w:rPr>
          <w:rFonts w:ascii="Georgia" w:eastAsia="Times New Roman" w:hAnsi="Georgia" w:cs="Times New Roman"/>
          <w:color w:val="333333"/>
          <w:sz w:val="21"/>
          <w:szCs w:val="21"/>
        </w:rPr>
        <w:t>the completed workbook that will be demonstrated in this chapter. Notice that this workbook contains four worksheets. The first worksheet, </w:t>
      </w:r>
      <w:r>
        <w:rPr>
          <w:rFonts w:ascii="Georgia" w:eastAsia="Times New Roman" w:hAnsi="Georgia" w:cs="Times New Roman"/>
          <w:b/>
          <w:bCs/>
          <w:color w:val="333333"/>
          <w:sz w:val="20"/>
          <w:szCs w:val="20"/>
        </w:rPr>
        <w:t>Budget Summary</w:t>
      </w:r>
      <w:r>
        <w:rPr>
          <w:rFonts w:ascii="Georgia" w:eastAsia="Times New Roman" w:hAnsi="Georgia" w:cs="Times New Roman"/>
          <w:color w:val="333333"/>
          <w:sz w:val="21"/>
          <w:szCs w:val="21"/>
        </w:rPr>
        <w:t>, contains formulas that utilize or reference the data in the other three worksheets. As a result, the </w:t>
      </w:r>
      <w:r>
        <w:rPr>
          <w:rFonts w:ascii="Georgia" w:eastAsia="Times New Roman" w:hAnsi="Georgia" w:cs="Times New Roman"/>
          <w:b/>
          <w:bCs/>
          <w:color w:val="333333"/>
          <w:sz w:val="20"/>
          <w:szCs w:val="20"/>
        </w:rPr>
        <w:t>Budget Summary</w:t>
      </w:r>
      <w:r>
        <w:rPr>
          <w:rFonts w:ascii="Georgia" w:eastAsia="Times New Roman" w:hAnsi="Georgia" w:cs="Times New Roman"/>
          <w:color w:val="333333"/>
          <w:sz w:val="21"/>
          <w:szCs w:val="21"/>
        </w:rPr>
        <w:t> worksheet serves as an overview of the data that was entered and calculated in the other three worksheets of the workbook.</w:t>
      </w:r>
    </w:p>
    <w:p w:rsidR="00000000" w:rsidRDefault="000E0AB6">
      <w:pPr>
        <w:rPr>
          <w:rFonts w:ascii="Georgia" w:eastAsia="Times New Roman" w:hAnsi="Georgia" w:cs="Times New Roman"/>
          <w:i/>
          <w:iCs/>
          <w:color w:val="000000"/>
          <w:sz w:val="20"/>
          <w:szCs w:val="20"/>
        </w:rPr>
      </w:pPr>
      <w:r>
        <w:rPr>
          <w:rFonts w:ascii="Georgia" w:eastAsia="Times New Roman" w:hAnsi="Georgia" w:cs="Times New Roman"/>
          <w:i/>
          <w:iCs/>
          <w:color w:val="000000"/>
          <w:sz w:val="20"/>
          <w:szCs w:val="20"/>
        </w:rPr>
        <w:br w:type="page"/>
      </w:r>
    </w:p>
    <w:p w:rsidR="00000000" w:rsidRDefault="000E0AB6">
      <w:pPr>
        <w:shd w:val="clear" w:color="auto" w:fill="FFFFFF"/>
        <w:spacing w:after="0" w:line="439" w:lineRule="atLeast"/>
        <w:textAlignment w:val="baseline"/>
        <w:rPr>
          <w:rFonts w:ascii="Georgia" w:eastAsia="Times New Roman" w:hAnsi="Georgia" w:cs="Times New Roman"/>
          <w:i/>
          <w:iCs/>
          <w:color w:val="BB9966"/>
        </w:rPr>
      </w:pPr>
      <w:r>
        <w:rPr>
          <w:rFonts w:ascii="Georgia" w:eastAsia="Times New Roman" w:hAnsi="Georgia" w:cs="Times New Roman"/>
          <w:i/>
          <w:iCs/>
          <w:color w:val="000000"/>
          <w:sz w:val="20"/>
          <w:szCs w:val="20"/>
        </w:rPr>
        <w:lastRenderedPageBreak/>
        <w:t>Figure 2.1</w:t>
      </w:r>
      <w:r>
        <w:rPr>
          <w:rFonts w:ascii="Georgia" w:eastAsia="Times New Roman" w:hAnsi="Georgia" w:cs="Times New Roman"/>
          <w:i/>
          <w:iCs/>
          <w:color w:val="BB9966"/>
        </w:rPr>
        <w:t> Completed Personal Cash Budget Workbook</w:t>
      </w:r>
    </w:p>
    <w:p w:rsidR="00000000" w:rsidRDefault="000E0AB6">
      <w:pPr>
        <w:shd w:val="clear" w:color="auto" w:fill="FFFFFF"/>
        <w:spacing w:line="270" w:lineRule="atLeast"/>
        <w:textAlignment w:val="baseline"/>
        <w:rPr>
          <w:rFonts w:ascii="Calibri" w:eastAsia="Times New Roman" w:hAnsi="Calibri" w:cs="Times New Roman"/>
          <w:color w:val="555555"/>
          <w:sz w:val="27"/>
          <w:szCs w:val="27"/>
        </w:rPr>
      </w:pPr>
      <w:r>
        <w:rPr>
          <w:rFonts w:ascii="Calibri" w:eastAsia="Times New Roman" w:hAnsi="Calibri" w:cs="Times New Roman"/>
          <w:noProof/>
          <w:color w:val="2689C6"/>
          <w:sz w:val="27"/>
          <w:szCs w:val="27"/>
        </w:rPr>
        <w:drawing>
          <wp:inline distT="0" distB="0" distL="0" distR="0">
            <wp:extent cx="5486400" cy="3181350"/>
            <wp:effectExtent l="0" t="0" r="0" b="0"/>
            <wp:docPr id="71" name="Picture 79" descr="http://images.flatworldknowledge.com/manzoexcel/manzoexcel-fig02_001.jpg">
              <a:hlinkClick xmlns:a="http://schemas.openxmlformats.org/drawingml/2006/main" r:id="rId29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images.flatworldknowledge.com/manzoexcel/manzoexcel-fig02_001.jpg">
                      <a:hlinkClick r:id="rId298" tgtFrame="&quot;_blank&quot;"/>
                    </pic:cNvPr>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5486400" cy="3181350"/>
                    </a:xfrm>
                    <a:prstGeom prst="rect">
                      <a:avLst/>
                    </a:prstGeom>
                    <a:noFill/>
                    <a:ln>
                      <a:noFill/>
                    </a:ln>
                  </pic:spPr>
                </pic:pic>
              </a:graphicData>
            </a:graphic>
          </wp:inline>
        </w:drawing>
      </w:r>
    </w:p>
    <w:p w:rsidR="00000000" w:rsidRDefault="000E0AB6">
      <w:pPr>
        <w:shd w:val="clear" w:color="auto" w:fill="FFFFFF"/>
        <w:spacing w:after="0"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Creating a Basic Formula</w:t>
      </w:r>
    </w:p>
    <w:p w:rsidR="00000000" w:rsidRDefault="000E0AB6">
      <w:pPr>
        <w:shd w:val="clear" w:color="auto" w:fill="FFFFFF"/>
        <w:spacing w:line="439" w:lineRule="atLeast"/>
        <w:textAlignment w:val="baseline"/>
        <w:rPr>
          <w:rFonts w:ascii="Georgia" w:eastAsia="Times New Roman" w:hAnsi="Georgia" w:cs="Times New Roman"/>
          <w:i/>
          <w:iCs/>
          <w:color w:val="333333"/>
          <w:sz w:val="20"/>
          <w:szCs w:val="20"/>
        </w:rPr>
      </w:pPr>
      <w:r>
        <w:rPr>
          <w:rFonts w:ascii="Georgia" w:eastAsia="Times New Roman" w:hAnsi="Georgia" w:cs="Times New Roman"/>
          <w:i/>
          <w:iCs/>
          <w:color w:val="333333"/>
          <w:sz w:val="20"/>
          <w:szCs w:val="20"/>
        </w:rPr>
        <w:t>Follow-along file: </w:t>
      </w:r>
      <w:hyperlink r:id="rId300" w:tgtFrame="_blank" w:history="1">
        <w:r>
          <w:rPr>
            <w:rStyle w:val="Hyperlink"/>
            <w:rFonts w:ascii="Georgia" w:eastAsia="Times New Roman" w:hAnsi="Georgia" w:cs="Times New Roman"/>
            <w:i/>
            <w:iCs/>
            <w:color w:val="2689C6"/>
            <w:sz w:val="20"/>
            <w:szCs w:val="20"/>
          </w:rPr>
          <w:t>Excel Objective 2.00</w:t>
        </w:r>
      </w:hyperlink>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Formulas are used to calculate a variety of mathematical outputs in Excel and can be used to create virtually any cu</w:t>
      </w:r>
      <w:r>
        <w:rPr>
          <w:rFonts w:ascii="Georgia" w:eastAsia="Times New Roman" w:hAnsi="Georgia" w:cs="Times New Roman"/>
          <w:color w:val="333333"/>
          <w:sz w:val="20"/>
          <w:szCs w:val="20"/>
        </w:rPr>
        <w:t>stom calculation required for your objective. Furthermore, when constructing a formula in Excel, you use cell locations that, when added to a formula, become cell references. This means that Excel uses, or references, the number entered into the cell locat</w:t>
      </w:r>
      <w:r>
        <w:rPr>
          <w:rFonts w:ascii="Georgia" w:eastAsia="Times New Roman" w:hAnsi="Georgia" w:cs="Times New Roman"/>
          <w:color w:val="333333"/>
          <w:sz w:val="20"/>
          <w:szCs w:val="20"/>
        </w:rPr>
        <w:t xml:space="preserve">ion when calculating a mathematical output. As a result, when the numbers in the cell references are changed, Excel automatically produces a new output. This is what gives Excel the ability to create a variety of what-if scenarios, which will be explained </w:t>
      </w:r>
      <w:r>
        <w:rPr>
          <w:rFonts w:ascii="Georgia" w:eastAsia="Times New Roman" w:hAnsi="Georgia" w:cs="Times New Roman"/>
          <w:color w:val="333333"/>
          <w:sz w:val="20"/>
          <w:szCs w:val="20"/>
        </w:rPr>
        <w:t>later in the chapter.</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To demonstrate the construction of a basic formula, we will begin working on the </w:t>
      </w:r>
      <w:r>
        <w:rPr>
          <w:rFonts w:ascii="Georgia" w:eastAsia="Times New Roman" w:hAnsi="Georgia" w:cs="Times New Roman"/>
          <w:b/>
          <w:bCs/>
          <w:color w:val="333333"/>
          <w:sz w:val="20"/>
          <w:szCs w:val="20"/>
        </w:rPr>
        <w:t>Budget Detail</w:t>
      </w:r>
      <w:r>
        <w:rPr>
          <w:rFonts w:ascii="Georgia" w:eastAsia="Times New Roman" w:hAnsi="Georgia" w:cs="Times New Roman"/>
          <w:color w:val="333333"/>
          <w:sz w:val="20"/>
          <w:szCs w:val="20"/>
        </w:rPr>
        <w:t> worksheet in the Personal Budget workbook, which is shown in </w:t>
      </w:r>
      <w:hyperlink r:id="rId301" w:anchor="manzoexcel_1.0-ch02_s01_s01_f01" w:history="1">
        <w:r>
          <w:rPr>
            <w:rStyle w:val="Hyperlink"/>
            <w:rFonts w:ascii="Georgia" w:eastAsia="Times New Roman" w:hAnsi="Georgia" w:cs="Times New Roman"/>
            <w:color w:val="2689C6"/>
            <w:sz w:val="20"/>
            <w:szCs w:val="20"/>
          </w:rPr>
          <w:t>Figure 2.2 "Budget Detail Worksheet"</w:t>
        </w:r>
      </w:hyperlink>
      <w:r>
        <w:rPr>
          <w:rFonts w:ascii="Georgia" w:eastAsia="Times New Roman" w:hAnsi="Georgia" w:cs="Times New Roman"/>
          <w:color w:val="333333"/>
          <w:sz w:val="20"/>
          <w:szCs w:val="20"/>
        </w:rPr>
        <w:t>. To complete this worksheet, we will add several formulas and functions. </w:t>
      </w:r>
      <w:hyperlink r:id="rId302" w:anchor="manzoexcel_1.0-ch02_s01_s01_t01" w:history="1">
        <w:r>
          <w:rPr>
            <w:rStyle w:val="Hyperlink"/>
            <w:rFonts w:ascii="Georgia" w:eastAsia="Times New Roman" w:hAnsi="Georgia" w:cs="Times New Roman"/>
            <w:color w:val="2689C6"/>
            <w:sz w:val="20"/>
            <w:szCs w:val="20"/>
          </w:rPr>
          <w:t>Table 2.1 "Spend Category Definitions"</w:t>
        </w:r>
      </w:hyperlink>
      <w:r>
        <w:rPr>
          <w:rFonts w:ascii="Georgia" w:eastAsia="Times New Roman" w:hAnsi="Georgia" w:cs="Times New Roman"/>
          <w:color w:val="333333"/>
          <w:sz w:val="20"/>
          <w:szCs w:val="20"/>
        </w:rPr>
        <w:t> provides definitions for each of the spend categories listed in the range A3:A11. When you develop a personal budget, these categories are defined on the basis of how you spend your money. It is likely that every pers</w:t>
      </w:r>
      <w:r>
        <w:rPr>
          <w:rFonts w:ascii="Georgia" w:eastAsia="Times New Roman" w:hAnsi="Georgia" w:cs="Times New Roman"/>
          <w:color w:val="333333"/>
          <w:sz w:val="20"/>
          <w:szCs w:val="20"/>
        </w:rPr>
        <w:t xml:space="preserve">on could have different categories or define the same categories </w:t>
      </w:r>
      <w:r>
        <w:rPr>
          <w:rFonts w:ascii="Georgia" w:eastAsia="Times New Roman" w:hAnsi="Georgia" w:cs="Times New Roman"/>
          <w:color w:val="333333"/>
          <w:sz w:val="20"/>
          <w:szCs w:val="20"/>
        </w:rPr>
        <w:lastRenderedPageBreak/>
        <w:t>differently. Therefore, it is important to review the definitions in </w:t>
      </w:r>
      <w:hyperlink r:id="rId303" w:anchor="manzoexcel_1.0-ch02_s01_s01_t01" w:history="1">
        <w:r>
          <w:rPr>
            <w:rStyle w:val="Hyperlink"/>
            <w:rFonts w:ascii="Georgia" w:eastAsia="Times New Roman" w:hAnsi="Georgia" w:cs="Times New Roman"/>
            <w:color w:val="2689C6"/>
            <w:sz w:val="20"/>
            <w:szCs w:val="20"/>
          </w:rPr>
          <w:t>Table 2.1 "</w:t>
        </w:r>
        <w:r>
          <w:rPr>
            <w:rStyle w:val="Hyperlink"/>
            <w:rFonts w:ascii="Georgia" w:eastAsia="Times New Roman" w:hAnsi="Georgia" w:cs="Times New Roman"/>
            <w:color w:val="2689C6"/>
            <w:sz w:val="20"/>
            <w:szCs w:val="20"/>
          </w:rPr>
          <w:t>Spend Category Definitions"</w:t>
        </w:r>
      </w:hyperlink>
      <w:r>
        <w:rPr>
          <w:rFonts w:ascii="Georgia" w:eastAsia="Times New Roman" w:hAnsi="Georgia" w:cs="Times New Roman"/>
          <w:color w:val="333333"/>
          <w:sz w:val="20"/>
          <w:szCs w:val="20"/>
        </w:rPr>
        <w:t> to understand how we are defining these categories before proceeding.</w:t>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2.2</w:t>
      </w:r>
      <w:r>
        <w:rPr>
          <w:rFonts w:ascii="Georgia" w:eastAsia="Times New Roman" w:hAnsi="Georgia" w:cs="Times New Roman"/>
          <w:i/>
          <w:iCs/>
          <w:color w:val="BB9966"/>
          <w:sz w:val="21"/>
          <w:szCs w:val="21"/>
        </w:rPr>
        <w:t> Budget Detail Worksheet</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486400" cy="3362325"/>
            <wp:effectExtent l="0" t="0" r="0" b="9525"/>
            <wp:docPr id="72" name="Picture 78" descr="http://images.flatworldknowledge.com/manzoexcel/manzoexcel-fig02_002.jpg">
              <a:hlinkClick xmlns:a="http://schemas.openxmlformats.org/drawingml/2006/main" r:id="rId30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images.flatworldknowledge.com/manzoexcel/manzoexcel-fig02_002.jpg">
                      <a:hlinkClick r:id="rId304" tgtFrame="&quot;_blank&quot;"/>
                    </pic:cNvPr>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5486400" cy="3362325"/>
                    </a:xfrm>
                    <a:prstGeom prst="rect">
                      <a:avLst/>
                    </a:prstGeom>
                    <a:noFill/>
                    <a:ln>
                      <a:noFill/>
                    </a:ln>
                  </pic:spPr>
                </pic:pic>
              </a:graphicData>
            </a:graphic>
          </wp:inline>
        </w:drawing>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Table 2.1 Spend Category Definitions</w:t>
      </w:r>
    </w:p>
    <w:tbl>
      <w:tblPr>
        <w:tblW w:w="0" w:type="auto"/>
        <w:tblCellMar>
          <w:left w:w="0" w:type="dxa"/>
          <w:right w:w="0" w:type="dxa"/>
        </w:tblCellMar>
        <w:tblLook w:val="04A0" w:firstRow="1" w:lastRow="0" w:firstColumn="1" w:lastColumn="0" w:noHBand="0" w:noVBand="1"/>
      </w:tblPr>
      <w:tblGrid>
        <w:gridCol w:w="1771"/>
        <w:gridCol w:w="7739"/>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0E0AB6">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Category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0E0AB6">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Definition</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Household Utilities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Money spent on electricity, heat, and water and on cable, phone, and Internet access</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Food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Money spent on groceries, toiletries, and related items</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Gasoline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Money spent on fuel for automobiles</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Clothes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Money spent on clothes, shoes, and accessories</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Insurance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Money spent on homeowner’s or automobile insurance</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Taxes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Money spent on school and property taxes (this example of the personal budget assumes that we own property).</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Entertainment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Money spent on entertainment, including dining out, movie and theater tickets, parties, and so on</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Vacation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Money spent on v</w:t>
            </w:r>
            <w:r>
              <w:rPr>
                <w:rFonts w:ascii="Times New Roman" w:eastAsia="Times New Roman" w:hAnsi="Times New Roman" w:cs="Times New Roman"/>
                <w:sz w:val="21"/>
                <w:szCs w:val="21"/>
              </w:rPr>
              <w:t>acations</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Miscellaneous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Includes any other spending categories, such as textbooks, software, journals, school or work supplies, and so on</w:t>
            </w:r>
          </w:p>
        </w:tc>
      </w:tr>
    </w:tbl>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The first formula that we will add to the </w:t>
      </w:r>
      <w:r>
        <w:rPr>
          <w:rFonts w:ascii="Georgia" w:eastAsia="Times New Roman" w:hAnsi="Georgia" w:cs="Times New Roman"/>
          <w:b/>
          <w:bCs/>
          <w:color w:val="333333"/>
          <w:sz w:val="20"/>
          <w:szCs w:val="20"/>
        </w:rPr>
        <w:t>Budget Detail</w:t>
      </w:r>
      <w:r>
        <w:rPr>
          <w:rFonts w:ascii="Georgia" w:eastAsia="Times New Roman" w:hAnsi="Georgia" w:cs="Times New Roman"/>
          <w:color w:val="333333"/>
          <w:sz w:val="20"/>
          <w:szCs w:val="20"/>
        </w:rPr>
        <w:t> worksheet will calculate the Monthly Spend values. The for</w:t>
      </w:r>
      <w:r>
        <w:rPr>
          <w:rFonts w:ascii="Georgia" w:eastAsia="Times New Roman" w:hAnsi="Georgia" w:cs="Times New Roman"/>
          <w:color w:val="333333"/>
          <w:sz w:val="20"/>
          <w:szCs w:val="20"/>
        </w:rPr>
        <w:t>mula will be constructed so that it takes the values in the Annual Spend column and divides them by 12. This will show how much money will be spent per month for each of the categories listed in Column A. The following explains how this formula is created:</w:t>
      </w:r>
    </w:p>
    <w:p w:rsidR="00000000" w:rsidRDefault="000E0AB6">
      <w:pPr>
        <w:pStyle w:val="ListParagraph"/>
        <w:numPr>
          <w:ilvl w:val="0"/>
          <w:numId w:val="105"/>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w:t>
      </w:r>
      <w:r>
        <w:rPr>
          <w:rFonts w:ascii="Georgia" w:eastAsia="Times New Roman" w:hAnsi="Georgia" w:cs="Times New Roman"/>
          <w:b/>
          <w:bCs/>
          <w:color w:val="333333"/>
          <w:sz w:val="20"/>
          <w:szCs w:val="20"/>
        </w:rPr>
        <w:t>Budget Detail</w:t>
      </w:r>
      <w:r>
        <w:rPr>
          <w:rFonts w:ascii="Georgia" w:eastAsia="Times New Roman" w:hAnsi="Georgia" w:cs="Times New Roman"/>
          <w:color w:val="333333"/>
          <w:sz w:val="20"/>
          <w:szCs w:val="20"/>
        </w:rPr>
        <w:t> worksheet tab to open the worksheet.</w:t>
      </w:r>
    </w:p>
    <w:p w:rsidR="00000000" w:rsidRDefault="000E0AB6">
      <w:pPr>
        <w:pStyle w:val="ListParagraph"/>
        <w:numPr>
          <w:ilvl w:val="0"/>
          <w:numId w:val="105"/>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C3.</w:t>
      </w:r>
    </w:p>
    <w:p w:rsidR="00000000" w:rsidRDefault="000E0AB6">
      <w:pPr>
        <w:pStyle w:val="ListParagraph"/>
        <w:numPr>
          <w:ilvl w:val="0"/>
          <w:numId w:val="105"/>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an equal sign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When the first character entered into a cell location is an equal sign, it signals Excel to perform a calculation or produce a logical output.</w:t>
      </w:r>
    </w:p>
    <w:p w:rsidR="00000000" w:rsidRDefault="000E0AB6">
      <w:pPr>
        <w:pStyle w:val="ListParagraph"/>
        <w:numPr>
          <w:ilvl w:val="0"/>
          <w:numId w:val="105"/>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w:t>
      </w:r>
      <w:r>
        <w:rPr>
          <w:rFonts w:ascii="Georgia" w:eastAsia="Times New Roman" w:hAnsi="Georgia" w:cs="Times New Roman"/>
          <w:b/>
          <w:bCs/>
          <w:color w:val="333333"/>
          <w:sz w:val="20"/>
          <w:szCs w:val="20"/>
        </w:rPr>
        <w:t>D3</w:t>
      </w:r>
      <w:r>
        <w:rPr>
          <w:rFonts w:ascii="Georgia" w:eastAsia="Times New Roman" w:hAnsi="Georgia" w:cs="Times New Roman"/>
          <w:color w:val="333333"/>
          <w:sz w:val="20"/>
          <w:szCs w:val="20"/>
        </w:rPr>
        <w:t xml:space="preserve">. </w:t>
      </w:r>
      <w:r>
        <w:rPr>
          <w:rFonts w:ascii="Georgia" w:eastAsia="Times New Roman" w:hAnsi="Georgia" w:cs="Times New Roman"/>
          <w:color w:val="333333"/>
          <w:sz w:val="20"/>
          <w:szCs w:val="20"/>
        </w:rPr>
        <w:t>This adds D3 to the formula, which is now a cell reference. Excel will use whatever value is entered into cell D3 to produce an output.</w:t>
      </w:r>
    </w:p>
    <w:p w:rsidR="00000000" w:rsidRDefault="000E0AB6">
      <w:pPr>
        <w:pStyle w:val="ListParagraph"/>
        <w:numPr>
          <w:ilvl w:val="0"/>
          <w:numId w:val="105"/>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the slash symbol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This is the symbol for division in Excel. As shown in </w:t>
      </w:r>
      <w:hyperlink r:id="rId306" w:anchor="manzoexcel_1.0-ch02_s01_s01_t02" w:history="1">
        <w:r>
          <w:rPr>
            <w:rStyle w:val="Hyperlink"/>
            <w:rFonts w:ascii="Georgia" w:eastAsia="Times New Roman" w:hAnsi="Georgia" w:cs="Times New Roman"/>
            <w:color w:val="2689C6"/>
            <w:sz w:val="20"/>
            <w:szCs w:val="20"/>
          </w:rPr>
          <w:t>Table 2.2 "Excel Mathematical Operators"</w:t>
        </w:r>
      </w:hyperlink>
      <w:r>
        <w:rPr>
          <w:rFonts w:ascii="Georgia" w:eastAsia="Times New Roman" w:hAnsi="Georgia" w:cs="Times New Roman"/>
          <w:color w:val="333333"/>
          <w:sz w:val="20"/>
          <w:szCs w:val="20"/>
        </w:rPr>
        <w:t>, the mathematical operators in Excel are slightly different from those found on a typical calculator.</w:t>
      </w:r>
    </w:p>
    <w:p w:rsidR="00000000" w:rsidRDefault="000E0AB6">
      <w:pPr>
        <w:pStyle w:val="ListParagraph"/>
        <w:numPr>
          <w:ilvl w:val="0"/>
          <w:numId w:val="105"/>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w:t>
      </w:r>
      <w:r>
        <w:rPr>
          <w:rFonts w:ascii="Georgia" w:eastAsia="Times New Roman" w:hAnsi="Georgia" w:cs="Times New Roman"/>
          <w:color w:val="333333"/>
          <w:sz w:val="20"/>
          <w:szCs w:val="20"/>
        </w:rPr>
        <w:t>pe the number </w:t>
      </w:r>
      <w:r>
        <w:rPr>
          <w:rFonts w:ascii="Georgia" w:eastAsia="Times New Roman" w:hAnsi="Georgia" w:cs="Times New Roman"/>
          <w:b/>
          <w:bCs/>
          <w:color w:val="333333"/>
          <w:sz w:val="20"/>
          <w:szCs w:val="20"/>
        </w:rPr>
        <w:t>12</w:t>
      </w:r>
      <w:r>
        <w:rPr>
          <w:rFonts w:ascii="Georgia" w:eastAsia="Times New Roman" w:hAnsi="Georgia" w:cs="Times New Roman"/>
          <w:color w:val="333333"/>
          <w:sz w:val="20"/>
          <w:szCs w:val="20"/>
        </w:rPr>
        <w:t>. This divides the value in cell D3 by 12. In this formula, a number, or constant, is used instead of a cell reference because it will not change. In other words, there will always be 12 months in a year.</w:t>
      </w:r>
    </w:p>
    <w:p w:rsidR="00000000" w:rsidRDefault="000E0AB6">
      <w:pPr>
        <w:pStyle w:val="ListParagraph"/>
        <w:numPr>
          <w:ilvl w:val="0"/>
          <w:numId w:val="105"/>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Press the ENTER key.</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Table 2.2 Exce</w:t>
      </w:r>
      <w:r>
        <w:rPr>
          <w:rFonts w:ascii="Georgia" w:eastAsia="Times New Roman" w:hAnsi="Georgia" w:cs="Times New Roman"/>
          <w:color w:val="333333"/>
          <w:sz w:val="20"/>
          <w:szCs w:val="20"/>
        </w:rPr>
        <w:t>l Mathematical Operators</w:t>
      </w:r>
    </w:p>
    <w:tbl>
      <w:tblPr>
        <w:tblW w:w="0" w:type="auto"/>
        <w:tblCellMar>
          <w:left w:w="0" w:type="dxa"/>
          <w:right w:w="0" w:type="dxa"/>
        </w:tblCellMar>
        <w:tblLook w:val="04A0" w:firstRow="1" w:lastRow="0" w:firstColumn="1" w:lastColumn="0" w:noHBand="0" w:noVBand="1"/>
      </w:tblPr>
      <w:tblGrid>
        <w:gridCol w:w="827"/>
        <w:gridCol w:w="1550"/>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0E0AB6">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Symbol</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0E0AB6">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Operation</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Addition</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Subtraction</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Division</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Multiplication</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Power/Exponent</w:t>
            </w:r>
          </w:p>
        </w:tc>
      </w:tr>
    </w:tbl>
    <w:p w:rsidR="00000000" w:rsidRDefault="000E0AB6">
      <w:pPr>
        <w:spacing w:after="0" w:line="264" w:lineRule="atLeast"/>
        <w:textAlignment w:val="baseline"/>
        <w:outlineLvl w:val="2"/>
        <w:rPr>
          <w:rFonts w:ascii="Calibri" w:eastAsia="Times New Roman" w:hAnsi="Calibri" w:cs="Times New Roman"/>
          <w:b/>
          <w:bCs/>
          <w:color w:val="333333"/>
          <w:sz w:val="30"/>
          <w:szCs w:val="30"/>
        </w:rPr>
      </w:pPr>
    </w:p>
    <w:p w:rsidR="00000000" w:rsidRDefault="000E0AB6">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Why?</w:t>
      </w:r>
    </w:p>
    <w:p w:rsidR="00000000" w:rsidRDefault="000E0AB6">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Use Cell References</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 xml:space="preserve">Cell references enable Excel to dynamically produce new outputs when one or more inputs </w:t>
      </w:r>
      <w:r>
        <w:rPr>
          <w:rFonts w:ascii="Georgia" w:eastAsia="Times New Roman" w:hAnsi="Georgia" w:cs="Times New Roman"/>
          <w:color w:val="333333"/>
          <w:sz w:val="20"/>
          <w:szCs w:val="20"/>
        </w:rPr>
        <w:t>in the referenced cells are changed. Cell references also allow you to trace how outputs are being calculated in a formula. As a result, </w:t>
      </w:r>
      <w:r>
        <w:rPr>
          <w:rFonts w:ascii="Georgia" w:eastAsia="Times New Roman" w:hAnsi="Georgia" w:cs="Times New Roman"/>
          <w:b/>
          <w:bCs/>
          <w:color w:val="333333"/>
          <w:sz w:val="20"/>
          <w:szCs w:val="20"/>
        </w:rPr>
        <w:t>you should never use a calculator to determine a mathematical output and type it into the cell location of a worksheet</w:t>
      </w:r>
      <w:r>
        <w:rPr>
          <w:rFonts w:ascii="Georgia" w:eastAsia="Times New Roman" w:hAnsi="Georgia" w:cs="Times New Roman"/>
          <w:color w:val="333333"/>
          <w:sz w:val="20"/>
          <w:szCs w:val="20"/>
        </w:rPr>
        <w:t>.</w:t>
      </w:r>
      <w:r>
        <w:rPr>
          <w:rFonts w:ascii="Georgia" w:eastAsia="Times New Roman" w:hAnsi="Georgia" w:cs="Times New Roman"/>
          <w:color w:val="333333"/>
          <w:sz w:val="20"/>
          <w:szCs w:val="20"/>
        </w:rPr>
        <w:t xml:space="preserve"> Doing so eliminates Excel’s cell-referencing benefits as well as your ability to trace a formula to determine how outputs are being produced.</w:t>
      </w:r>
    </w:p>
    <w:p w:rsidR="00000000" w:rsidRDefault="000E0AB6">
      <w:pPr>
        <w:shd w:val="clear" w:color="auto" w:fill="FFFFFF"/>
        <w:spacing w:before="240" w:line="439" w:lineRule="atLeast"/>
        <w:textAlignment w:val="baseline"/>
        <w:rPr>
          <w:rFonts w:ascii="Georgia" w:eastAsia="Times New Roman" w:hAnsi="Georgia" w:cs="Times New Roman"/>
          <w:color w:val="333333"/>
          <w:sz w:val="20"/>
          <w:szCs w:val="20"/>
        </w:rPr>
      </w:pPr>
      <w:hyperlink r:id="rId307" w:anchor="manzoexcel_1.0-ch02_s01_s01_f02" w:history="1">
        <w:r>
          <w:rPr>
            <w:rStyle w:val="Hyperlink"/>
            <w:rFonts w:ascii="Georgia" w:eastAsia="Times New Roman" w:hAnsi="Georgia" w:cs="Times New Roman"/>
            <w:color w:val="2689C6"/>
            <w:sz w:val="20"/>
            <w:szCs w:val="20"/>
          </w:rPr>
          <w:t>Figure 2.3 "Adding a Formula to a Worksheet"</w:t>
        </w:r>
      </w:hyperlink>
      <w:r>
        <w:rPr>
          <w:rFonts w:ascii="Georgia" w:eastAsia="Times New Roman" w:hAnsi="Georgia" w:cs="Times New Roman"/>
          <w:color w:val="333333"/>
          <w:sz w:val="20"/>
          <w:szCs w:val="20"/>
        </w:rPr>
        <w:t> shows how the formula appears in cell C3 before you press the ENTER key. </w:t>
      </w:r>
      <w:hyperlink r:id="rId308" w:anchor="manzoexcel_1.0-ch02_s01_s01_f03" w:history="1">
        <w:r>
          <w:rPr>
            <w:rStyle w:val="Hyperlink"/>
            <w:rFonts w:ascii="Georgia" w:eastAsia="Times New Roman" w:hAnsi="Georgia" w:cs="Times New Roman"/>
            <w:color w:val="2689C6"/>
            <w:sz w:val="20"/>
            <w:szCs w:val="20"/>
          </w:rPr>
          <w:t xml:space="preserve">Figure 2.4 "Formula Output </w:t>
        </w:r>
        <w:r>
          <w:rPr>
            <w:rStyle w:val="Hyperlink"/>
            <w:rFonts w:ascii="Georgia" w:eastAsia="Times New Roman" w:hAnsi="Georgia" w:cs="Times New Roman"/>
            <w:color w:val="2689C6"/>
            <w:sz w:val="20"/>
            <w:szCs w:val="20"/>
          </w:rPr>
          <w:t>for Monthly Spend"</w:t>
        </w:r>
      </w:hyperlink>
      <w:r>
        <w:rPr>
          <w:rFonts w:ascii="Georgia" w:eastAsia="Times New Roman" w:hAnsi="Georgia" w:cs="Times New Roman"/>
          <w:color w:val="333333"/>
          <w:sz w:val="20"/>
          <w:szCs w:val="20"/>
        </w:rPr>
        <w:t> shows the output of the formula after you press the ENTER key. The monthly spend for Household Utilities is $250 because the formula is taking the Annual Spend in cell D3 and dividing it by 12. If the value in cell D3 is changed, the for</w:t>
      </w:r>
      <w:r>
        <w:rPr>
          <w:rFonts w:ascii="Georgia" w:eastAsia="Times New Roman" w:hAnsi="Georgia" w:cs="Times New Roman"/>
          <w:color w:val="333333"/>
          <w:sz w:val="20"/>
          <w:szCs w:val="20"/>
        </w:rPr>
        <w:t>mula automatically produces a new output. We are calculating the spend per month for each category because people often get paid and are billed for these items on a monthly basis. This formula allows you to compare your monthly income to your monthly bills</w:t>
      </w:r>
      <w:r>
        <w:rPr>
          <w:rFonts w:ascii="Georgia" w:eastAsia="Times New Roman" w:hAnsi="Georgia" w:cs="Times New Roman"/>
          <w:color w:val="333333"/>
          <w:sz w:val="20"/>
          <w:szCs w:val="20"/>
        </w:rPr>
        <w:t xml:space="preserve"> to determine whether you have enough income to pay these expenses.</w:t>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2.3</w:t>
      </w:r>
      <w:r>
        <w:rPr>
          <w:rFonts w:ascii="Georgia" w:eastAsia="Times New Roman" w:hAnsi="Georgia" w:cs="Times New Roman"/>
          <w:i/>
          <w:iCs/>
          <w:color w:val="BB9966"/>
          <w:sz w:val="21"/>
          <w:szCs w:val="21"/>
        </w:rPr>
        <w:t> Adding a Formula to a Worksheet</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486400" cy="2990850"/>
            <wp:effectExtent l="0" t="0" r="0" b="0"/>
            <wp:docPr id="73" name="Picture 77" descr="http://images.flatworldknowledge.com/manzoexcel/manzoexcel-fig02_003.jpg">
              <a:hlinkClick xmlns:a="http://schemas.openxmlformats.org/drawingml/2006/main" r:id="rId30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images.flatworldknowledge.com/manzoexcel/manzoexcel-fig02_003.jpg">
                      <a:hlinkClick r:id="rId309" tgtFrame="&quot;_blank&quot;"/>
                    </pic:cNvPr>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5486400" cy="2990850"/>
                    </a:xfrm>
                    <a:prstGeom prst="rect">
                      <a:avLst/>
                    </a:prstGeom>
                    <a:noFill/>
                    <a:ln>
                      <a:noFill/>
                    </a:ln>
                  </pic:spPr>
                </pic:pic>
              </a:graphicData>
            </a:graphic>
          </wp:inline>
        </w:drawing>
      </w:r>
    </w:p>
    <w:p w:rsidR="00000000" w:rsidRDefault="000E0AB6">
      <w:pPr>
        <w:rPr>
          <w:rFonts w:ascii="Georgia" w:eastAsia="Times New Roman" w:hAnsi="Georgia" w:cs="Times New Roman"/>
          <w:i/>
          <w:iCs/>
          <w:color w:val="000000"/>
          <w:sz w:val="20"/>
          <w:szCs w:val="20"/>
        </w:rPr>
      </w:pPr>
      <w:r>
        <w:rPr>
          <w:rFonts w:ascii="Georgia" w:eastAsia="Times New Roman" w:hAnsi="Georgia" w:cs="Times New Roman"/>
          <w:i/>
          <w:iCs/>
          <w:color w:val="000000"/>
          <w:sz w:val="20"/>
          <w:szCs w:val="20"/>
        </w:rPr>
        <w:br w:type="page"/>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lastRenderedPageBreak/>
        <w:t>Figure 2.4</w:t>
      </w:r>
      <w:r>
        <w:rPr>
          <w:rFonts w:ascii="Georgia" w:eastAsia="Times New Roman" w:hAnsi="Georgia" w:cs="Times New Roman"/>
          <w:i/>
          <w:iCs/>
          <w:color w:val="BB9966"/>
          <w:sz w:val="21"/>
          <w:szCs w:val="21"/>
        </w:rPr>
        <w:t> Formula Output for Monthly Spend</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486400" cy="2724150"/>
            <wp:effectExtent l="0" t="0" r="0" b="0"/>
            <wp:docPr id="74" name="Picture 76" descr="http://images.flatworldknowledge.com/manzoexcel/manzoexcel-fig02_004.jpg">
              <a:hlinkClick xmlns:a="http://schemas.openxmlformats.org/drawingml/2006/main" r:id="rId31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images.flatworldknowledge.com/manzoexcel/manzoexcel-fig02_004.jpg">
                      <a:hlinkClick r:id="rId311" tgtFrame="&quot;_blank&quot;"/>
                    </pic:cNvPr>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5486400" cy="2724150"/>
                    </a:xfrm>
                    <a:prstGeom prst="rect">
                      <a:avLst/>
                    </a:prstGeom>
                    <a:noFill/>
                    <a:ln>
                      <a:noFill/>
                    </a:ln>
                  </pic:spPr>
                </pic:pic>
              </a:graphicData>
            </a:graphic>
          </wp:inline>
        </w:drawing>
      </w:r>
    </w:p>
    <w:p w:rsidR="00000000" w:rsidRDefault="000E0AB6">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Why?</w:t>
      </w:r>
    </w:p>
    <w:p w:rsidR="00000000" w:rsidRDefault="000E0AB6">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Use Universal Constants</w:t>
      </w:r>
    </w:p>
    <w:p w:rsidR="00000000" w:rsidRDefault="000E0AB6">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If you are using constants, or numerical values, in an Excel formula, they should be universal constants that do not change, such as the number of days in </w:t>
      </w:r>
      <w:r>
        <w:rPr>
          <w:rFonts w:ascii="Georgia" w:eastAsia="Times New Roman" w:hAnsi="Georgia" w:cs="Times New Roman"/>
          <w:color w:val="333333"/>
          <w:sz w:val="20"/>
          <w:szCs w:val="20"/>
        </w:rPr>
        <w:t>a week, weeks in a year, and so on. </w:t>
      </w:r>
      <w:r>
        <w:rPr>
          <w:rFonts w:ascii="Georgia" w:eastAsia="Times New Roman" w:hAnsi="Georgia" w:cs="Times New Roman"/>
          <w:b/>
          <w:bCs/>
          <w:color w:val="333333"/>
          <w:sz w:val="20"/>
          <w:szCs w:val="20"/>
        </w:rPr>
        <w:t>Do not type the values that exist in cell locations into an Excel formula</w:t>
      </w:r>
      <w:r>
        <w:rPr>
          <w:rFonts w:ascii="Georgia" w:eastAsia="Times New Roman" w:hAnsi="Georgia" w:cs="Times New Roman"/>
          <w:color w:val="333333"/>
          <w:sz w:val="20"/>
          <w:szCs w:val="20"/>
        </w:rPr>
        <w:t>. This will eliminate Excel’s cell-referencing benefits, which means if the value in the cell location you are using in a formula is changed, Excel</w:t>
      </w:r>
      <w:r>
        <w:rPr>
          <w:rFonts w:ascii="Georgia" w:eastAsia="Times New Roman" w:hAnsi="Georgia" w:cs="Times New Roman"/>
          <w:color w:val="333333"/>
          <w:sz w:val="20"/>
          <w:szCs w:val="20"/>
        </w:rPr>
        <w:t xml:space="preserve"> will not be able to produce a new output.</w:t>
      </w:r>
    </w:p>
    <w:p w:rsidR="00000000" w:rsidRDefault="000E0AB6">
      <w:pPr>
        <w:shd w:val="clear" w:color="auto" w:fill="FFFFFF"/>
        <w:spacing w:before="240" w:after="0"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Relative References (Copying and Pasting Formulas)</w:t>
      </w:r>
    </w:p>
    <w:p w:rsidR="00000000" w:rsidRDefault="000E0AB6">
      <w:pPr>
        <w:shd w:val="clear" w:color="auto" w:fill="FFFFFF"/>
        <w:spacing w:line="439" w:lineRule="atLeast"/>
        <w:textAlignment w:val="baseline"/>
        <w:rPr>
          <w:rFonts w:ascii="Georgia" w:eastAsia="Times New Roman" w:hAnsi="Georgia" w:cs="Times New Roman"/>
          <w:i/>
          <w:iCs/>
          <w:color w:val="333333"/>
          <w:sz w:val="20"/>
          <w:szCs w:val="20"/>
        </w:rPr>
      </w:pPr>
      <w:r>
        <w:rPr>
          <w:rFonts w:ascii="Georgia" w:eastAsia="Times New Roman" w:hAnsi="Georgia" w:cs="Times New Roman"/>
          <w:i/>
          <w:iCs/>
          <w:color w:val="333333"/>
          <w:sz w:val="20"/>
          <w:szCs w:val="20"/>
        </w:rPr>
        <w:t>Follow-along file: Continue with Excel Objective 2.00. (Use file </w:t>
      </w:r>
      <w:hyperlink r:id="rId313" w:tgtFrame="_blank" w:history="1">
        <w:r>
          <w:rPr>
            <w:rStyle w:val="Hyperlink"/>
            <w:rFonts w:ascii="Georgia" w:eastAsia="Times New Roman" w:hAnsi="Georgia" w:cs="Times New Roman"/>
            <w:i/>
            <w:iCs/>
            <w:color w:val="2689C6"/>
            <w:sz w:val="20"/>
            <w:szCs w:val="20"/>
          </w:rPr>
          <w:t>Excel Objective 2.01</w:t>
        </w:r>
      </w:hyperlink>
      <w:r>
        <w:rPr>
          <w:rFonts w:ascii="Georgia" w:eastAsia="Times New Roman" w:hAnsi="Georgia" w:cs="Times New Roman"/>
          <w:i/>
          <w:iCs/>
          <w:color w:val="333333"/>
          <w:sz w:val="20"/>
          <w:szCs w:val="20"/>
        </w:rPr>
        <w:t> if starting here.)</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Once a formula is typed into a worksheet, it can be copied and pasted to other cell locations. Fo</w:t>
      </w:r>
      <w:r>
        <w:rPr>
          <w:rFonts w:ascii="Georgia" w:eastAsia="Times New Roman" w:hAnsi="Georgia" w:cs="Times New Roman"/>
          <w:color w:val="333333"/>
          <w:sz w:val="20"/>
          <w:szCs w:val="20"/>
        </w:rPr>
        <w:t>r example, </w:t>
      </w:r>
      <w:hyperlink r:id="rId314" w:anchor="manzoexcel_1.0-ch02_s01_s01_f03" w:history="1">
        <w:r>
          <w:rPr>
            <w:rStyle w:val="Hyperlink"/>
            <w:rFonts w:ascii="Georgia" w:eastAsia="Times New Roman" w:hAnsi="Georgia" w:cs="Times New Roman"/>
            <w:color w:val="2689C6"/>
            <w:sz w:val="20"/>
            <w:szCs w:val="20"/>
          </w:rPr>
          <w:t>Figure 2.4 "Formula Output for Monthly Spend"</w:t>
        </w:r>
      </w:hyperlink>
      <w:r>
        <w:rPr>
          <w:rFonts w:ascii="Georgia" w:eastAsia="Times New Roman" w:hAnsi="Georgia" w:cs="Times New Roman"/>
          <w:color w:val="333333"/>
          <w:sz w:val="20"/>
          <w:szCs w:val="20"/>
        </w:rPr>
        <w:t xml:space="preserve"> shows the output of the formula that was entered into cell C3. However, this calculation</w:t>
      </w:r>
      <w:r>
        <w:rPr>
          <w:rFonts w:ascii="Georgia" w:eastAsia="Times New Roman" w:hAnsi="Georgia" w:cs="Times New Roman"/>
          <w:color w:val="333333"/>
          <w:sz w:val="20"/>
          <w:szCs w:val="20"/>
        </w:rPr>
        <w:t xml:space="preserve"> needs to be performed for the rest of the cell locations in Column C. Since we used the D3 cell reference in the formula, Excel automatically adjusts that cell reference when the formula is copied and pasted into the rest of the cell locations in the colu</w:t>
      </w:r>
      <w:r>
        <w:rPr>
          <w:rFonts w:ascii="Georgia" w:eastAsia="Times New Roman" w:hAnsi="Georgia" w:cs="Times New Roman"/>
          <w:color w:val="333333"/>
          <w:sz w:val="20"/>
          <w:szCs w:val="20"/>
        </w:rPr>
        <w:t>mn. This is called relative referencing and is demonstrated as follows:</w:t>
      </w:r>
    </w:p>
    <w:p w:rsidR="00000000" w:rsidRDefault="000E0AB6">
      <w:pPr>
        <w:pStyle w:val="ListParagraph"/>
        <w:numPr>
          <w:ilvl w:val="0"/>
          <w:numId w:val="106"/>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C3.</w:t>
      </w:r>
    </w:p>
    <w:p w:rsidR="00000000" w:rsidRDefault="000E0AB6">
      <w:pPr>
        <w:pStyle w:val="ListParagraph"/>
        <w:numPr>
          <w:ilvl w:val="0"/>
          <w:numId w:val="106"/>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Copy button in the Home tab of the Ribbon.</w:t>
      </w:r>
    </w:p>
    <w:p w:rsidR="00000000" w:rsidRDefault="000E0AB6">
      <w:pPr>
        <w:pStyle w:val="ListParagraph"/>
        <w:numPr>
          <w:ilvl w:val="0"/>
          <w:numId w:val="106"/>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Highlight the range C4:C11.</w:t>
      </w:r>
    </w:p>
    <w:p w:rsidR="00000000" w:rsidRDefault="000E0AB6">
      <w:pPr>
        <w:pStyle w:val="ListParagraph"/>
        <w:numPr>
          <w:ilvl w:val="0"/>
          <w:numId w:val="106"/>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Paste button in the Home tab of the Ribbon.</w:t>
      </w:r>
    </w:p>
    <w:p w:rsidR="00000000" w:rsidRDefault="000E0AB6">
      <w:pPr>
        <w:pStyle w:val="ListParagraph"/>
        <w:numPr>
          <w:ilvl w:val="0"/>
          <w:numId w:val="106"/>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Double </w:t>
      </w:r>
      <w:r>
        <w:rPr>
          <w:rFonts w:ascii="Georgia" w:eastAsia="Times New Roman" w:hAnsi="Georgia" w:cs="Times New Roman"/>
          <w:color w:val="333333"/>
          <w:sz w:val="20"/>
          <w:szCs w:val="20"/>
        </w:rPr>
        <w:t>click cell C6. Notice that the cell reference in the formula is automatically changed to D6.</w:t>
      </w:r>
    </w:p>
    <w:p w:rsidR="00000000" w:rsidRDefault="000E0AB6">
      <w:pPr>
        <w:pStyle w:val="ListParagraph"/>
        <w:numPr>
          <w:ilvl w:val="0"/>
          <w:numId w:val="106"/>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Press the ENTER key.</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hyperlink r:id="rId315" w:anchor="manzoexcel_1.0-ch02_s01_s02_f01" w:history="1">
        <w:r>
          <w:rPr>
            <w:rStyle w:val="Hyperlink"/>
            <w:rFonts w:ascii="Georgia" w:eastAsia="Times New Roman" w:hAnsi="Georgia" w:cs="Times New Roman"/>
            <w:color w:val="2689C6"/>
            <w:sz w:val="20"/>
            <w:szCs w:val="20"/>
          </w:rPr>
          <w:t xml:space="preserve">Figure 2.5 "Relative Reference </w:t>
        </w:r>
        <w:r>
          <w:rPr>
            <w:rStyle w:val="Hyperlink"/>
            <w:rFonts w:ascii="Georgia" w:eastAsia="Times New Roman" w:hAnsi="Georgia" w:cs="Times New Roman"/>
            <w:color w:val="2689C6"/>
            <w:sz w:val="20"/>
            <w:szCs w:val="20"/>
          </w:rPr>
          <w:t>Example"</w:t>
        </w:r>
      </w:hyperlink>
      <w:r>
        <w:rPr>
          <w:rFonts w:ascii="Georgia" w:eastAsia="Times New Roman" w:hAnsi="Georgia" w:cs="Times New Roman"/>
          <w:color w:val="333333"/>
          <w:sz w:val="20"/>
          <w:szCs w:val="20"/>
        </w:rPr>
        <w:t> shows the outputs added to the rest of the cell locations in the Monthly Spend column. For each row, the formula takes the value in the Annual Spend column and divides it by 12. You will also see that cell D6 has been double clicked to show the fo</w:t>
      </w:r>
      <w:r>
        <w:rPr>
          <w:rFonts w:ascii="Georgia" w:eastAsia="Times New Roman" w:hAnsi="Georgia" w:cs="Times New Roman"/>
          <w:color w:val="333333"/>
          <w:sz w:val="20"/>
          <w:szCs w:val="20"/>
        </w:rPr>
        <w:t>rmula. Notice that Excel automatically changed the original cell reference of D3 to D6. This is the result of relative referencing, which means Excel automatically adjusts a cell reference relative to its original location when it is pasted into new cell l</w:t>
      </w:r>
      <w:r>
        <w:rPr>
          <w:rFonts w:ascii="Georgia" w:eastAsia="Times New Roman" w:hAnsi="Georgia" w:cs="Times New Roman"/>
          <w:color w:val="333333"/>
          <w:sz w:val="20"/>
          <w:szCs w:val="20"/>
        </w:rPr>
        <w:t>ocations. In this example, the formula was pasted into eight cell locations below the original cell location. As a result, Excel increased the row number of the original cell reference by a value of one for each row it was pasted into.</w:t>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2.5</w:t>
      </w:r>
      <w:r>
        <w:rPr>
          <w:rFonts w:ascii="Georgia" w:eastAsia="Times New Roman" w:hAnsi="Georgia" w:cs="Times New Roman"/>
          <w:i/>
          <w:iCs/>
          <w:color w:val="BB9966"/>
          <w:sz w:val="21"/>
          <w:szCs w:val="21"/>
        </w:rPr>
        <w:t xml:space="preserve"> Relative </w:t>
      </w:r>
      <w:r>
        <w:rPr>
          <w:rFonts w:ascii="Georgia" w:eastAsia="Times New Roman" w:hAnsi="Georgia" w:cs="Times New Roman"/>
          <w:i/>
          <w:iCs/>
          <w:color w:val="BB9966"/>
          <w:sz w:val="21"/>
          <w:szCs w:val="21"/>
        </w:rPr>
        <w:t>Reference Example</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486400" cy="2800350"/>
            <wp:effectExtent l="0" t="0" r="0" b="0"/>
            <wp:docPr id="75" name="Picture 75" descr="http://images.flatworldknowledge.com/manzoexcel/manzoexcel-fig02_005.jpg">
              <a:hlinkClick xmlns:a="http://schemas.openxmlformats.org/drawingml/2006/main" r:id="rId31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images.flatworldknowledge.com/manzoexcel/manzoexcel-fig02_005.jpg">
                      <a:hlinkClick r:id="rId316" tgtFrame="&quot;_blank&quot;"/>
                    </pic:cNvPr>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5486400" cy="2800350"/>
                    </a:xfrm>
                    <a:prstGeom prst="rect">
                      <a:avLst/>
                    </a:prstGeom>
                    <a:noFill/>
                    <a:ln>
                      <a:noFill/>
                    </a:ln>
                  </pic:spPr>
                </pic:pic>
              </a:graphicData>
            </a:graphic>
          </wp:inline>
        </w:drawing>
      </w:r>
    </w:p>
    <w:p w:rsidR="00000000" w:rsidRDefault="000E0AB6">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Why?</w:t>
      </w:r>
    </w:p>
    <w:p w:rsidR="00000000" w:rsidRDefault="000E0AB6">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Use Relative Referencing</w:t>
      </w:r>
    </w:p>
    <w:p w:rsidR="00000000" w:rsidRDefault="000E0AB6">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Relative referencing is a </w:t>
      </w:r>
      <w:r>
        <w:rPr>
          <w:rFonts w:ascii="Georgia" w:eastAsia="Times New Roman" w:hAnsi="Georgia" w:cs="Times New Roman"/>
          <w:color w:val="333333"/>
          <w:sz w:val="20"/>
          <w:szCs w:val="20"/>
        </w:rPr>
        <w:t xml:space="preserve">convenient feature in Excel. When you use cell references in a formula, Excel automatically adjusts the cell references when the formula is pasted into new cell locations. If this feature </w:t>
      </w:r>
      <w:r>
        <w:rPr>
          <w:rFonts w:ascii="Georgia" w:eastAsia="Times New Roman" w:hAnsi="Georgia" w:cs="Times New Roman"/>
          <w:color w:val="333333"/>
          <w:sz w:val="20"/>
          <w:szCs w:val="20"/>
        </w:rPr>
        <w:lastRenderedPageBreak/>
        <w:t>were not available, you would have to manually retype the formula wh</w:t>
      </w:r>
      <w:r>
        <w:rPr>
          <w:rFonts w:ascii="Georgia" w:eastAsia="Times New Roman" w:hAnsi="Georgia" w:cs="Times New Roman"/>
          <w:color w:val="333333"/>
          <w:sz w:val="20"/>
          <w:szCs w:val="20"/>
        </w:rPr>
        <w:t>en you want the same calculation applied to other cell locations in a column or row.</w:t>
      </w:r>
    </w:p>
    <w:p w:rsidR="00000000" w:rsidRDefault="000E0AB6">
      <w:pPr>
        <w:shd w:val="clear" w:color="auto" w:fill="FFFFFF"/>
        <w:spacing w:before="240" w:after="0"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Creating Complex Formulas (Controlling the Order of Operations)</w:t>
      </w:r>
    </w:p>
    <w:p w:rsidR="00000000" w:rsidRDefault="000E0AB6">
      <w:pPr>
        <w:shd w:val="clear" w:color="auto" w:fill="FFFFFF"/>
        <w:spacing w:line="439" w:lineRule="atLeast"/>
        <w:textAlignment w:val="baseline"/>
        <w:rPr>
          <w:rFonts w:ascii="Georgia" w:eastAsia="Times New Roman" w:hAnsi="Georgia" w:cs="Times New Roman"/>
          <w:i/>
          <w:iCs/>
          <w:color w:val="333333"/>
          <w:sz w:val="20"/>
          <w:szCs w:val="20"/>
        </w:rPr>
      </w:pPr>
      <w:r>
        <w:rPr>
          <w:rFonts w:ascii="Georgia" w:eastAsia="Times New Roman" w:hAnsi="Georgia" w:cs="Times New Roman"/>
          <w:i/>
          <w:iCs/>
          <w:color w:val="333333"/>
          <w:sz w:val="20"/>
          <w:szCs w:val="20"/>
        </w:rPr>
        <w:t>Follow-along file: Continue with Excel Objective 2.00. (Use file </w:t>
      </w:r>
      <w:hyperlink r:id="rId318" w:tgtFrame="_blank" w:history="1">
        <w:r>
          <w:rPr>
            <w:rStyle w:val="Hyperlink"/>
            <w:rFonts w:ascii="Georgia" w:eastAsia="Times New Roman" w:hAnsi="Georgia" w:cs="Times New Roman"/>
            <w:i/>
            <w:iCs/>
            <w:color w:val="2689C6"/>
            <w:sz w:val="20"/>
            <w:szCs w:val="20"/>
          </w:rPr>
          <w:t>Excel Objective 2.02</w:t>
        </w:r>
      </w:hyperlink>
      <w:r>
        <w:rPr>
          <w:rFonts w:ascii="Georgia" w:eastAsia="Times New Roman" w:hAnsi="Georgia" w:cs="Times New Roman"/>
          <w:i/>
          <w:iCs/>
          <w:color w:val="333333"/>
          <w:sz w:val="20"/>
          <w:szCs w:val="20"/>
        </w:rPr>
        <w:t> if starting here.)</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next formula to be added to the Personal Budget workbook is the percent change over last year</w:t>
      </w:r>
      <w:r>
        <w:rPr>
          <w:rFonts w:ascii="Georgia" w:eastAsia="Times New Roman" w:hAnsi="Georgia" w:cs="Times New Roman"/>
          <w:color w:val="333333"/>
          <w:sz w:val="20"/>
          <w:szCs w:val="20"/>
        </w:rPr>
        <w:t>. This formula determines the difference between the values in the LY (Last Year) Spend column and shows the difference in terms of a percentage. This requires that the order of mathematical operations be controlled to get an accurate result. </w:t>
      </w:r>
      <w:hyperlink r:id="rId319" w:anchor="manzoexcel_1.0-ch02_s01_s03_t01" w:history="1">
        <w:r>
          <w:rPr>
            <w:rStyle w:val="Hyperlink"/>
            <w:rFonts w:ascii="Georgia" w:eastAsia="Times New Roman" w:hAnsi="Georgia" w:cs="Times New Roman"/>
            <w:color w:val="2689C6"/>
            <w:sz w:val="20"/>
            <w:szCs w:val="20"/>
          </w:rPr>
          <w:t>Table 2.3 "Standard Order of Mathematical Operations"</w:t>
        </w:r>
      </w:hyperlink>
      <w:r>
        <w:rPr>
          <w:rFonts w:ascii="Georgia" w:eastAsia="Times New Roman" w:hAnsi="Georgia" w:cs="Times New Roman"/>
          <w:color w:val="333333"/>
          <w:sz w:val="20"/>
          <w:szCs w:val="20"/>
        </w:rPr>
        <w:t> shows the standard order of operations for a typical formula. To change the order of operations shown in</w:t>
      </w:r>
      <w:r>
        <w:rPr>
          <w:rFonts w:ascii="Georgia" w:eastAsia="Times New Roman" w:hAnsi="Georgia" w:cs="Times New Roman"/>
          <w:color w:val="333333"/>
          <w:sz w:val="20"/>
          <w:szCs w:val="20"/>
        </w:rPr>
        <w:t xml:space="preserve"> the table, we use parentheses to process certain mathematical calculations first. This formula is added to the worksheet as follows:</w:t>
      </w:r>
    </w:p>
    <w:p w:rsidR="00000000" w:rsidRDefault="000E0AB6">
      <w:pPr>
        <w:pStyle w:val="ListParagraph"/>
        <w:numPr>
          <w:ilvl w:val="0"/>
          <w:numId w:val="107"/>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F3 in the </w:t>
      </w:r>
      <w:r>
        <w:rPr>
          <w:rFonts w:ascii="Georgia" w:eastAsia="Times New Roman" w:hAnsi="Georgia" w:cs="Times New Roman"/>
          <w:b/>
          <w:bCs/>
          <w:color w:val="333333"/>
          <w:sz w:val="20"/>
          <w:szCs w:val="20"/>
        </w:rPr>
        <w:t>Budget Detail</w:t>
      </w:r>
      <w:r>
        <w:rPr>
          <w:rFonts w:ascii="Georgia" w:eastAsia="Times New Roman" w:hAnsi="Georgia" w:cs="Times New Roman"/>
          <w:color w:val="333333"/>
          <w:sz w:val="20"/>
          <w:szCs w:val="20"/>
        </w:rPr>
        <w:t> worksheet.</w:t>
      </w:r>
    </w:p>
    <w:p w:rsidR="00000000" w:rsidRDefault="000E0AB6">
      <w:pPr>
        <w:pStyle w:val="ListParagraph"/>
        <w:numPr>
          <w:ilvl w:val="0"/>
          <w:numId w:val="107"/>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an equal sign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w:t>
      </w:r>
    </w:p>
    <w:p w:rsidR="00000000" w:rsidRDefault="000E0AB6">
      <w:pPr>
        <w:pStyle w:val="ListParagraph"/>
        <w:numPr>
          <w:ilvl w:val="0"/>
          <w:numId w:val="107"/>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an open parenthesis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w:t>
      </w:r>
    </w:p>
    <w:p w:rsidR="00000000" w:rsidRDefault="000E0AB6">
      <w:pPr>
        <w:pStyle w:val="ListParagraph"/>
        <w:numPr>
          <w:ilvl w:val="0"/>
          <w:numId w:val="107"/>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D3. This wi</w:t>
      </w:r>
      <w:r>
        <w:rPr>
          <w:rFonts w:ascii="Georgia" w:eastAsia="Times New Roman" w:hAnsi="Georgia" w:cs="Times New Roman"/>
          <w:color w:val="333333"/>
          <w:sz w:val="20"/>
          <w:szCs w:val="20"/>
        </w:rPr>
        <w:t>ll add a cell reference to cell D3 to the formula. When building formulas, you can click cell locations instead of typing them.</w:t>
      </w:r>
    </w:p>
    <w:p w:rsidR="00000000" w:rsidRDefault="000E0AB6">
      <w:pPr>
        <w:pStyle w:val="ListParagraph"/>
        <w:numPr>
          <w:ilvl w:val="0"/>
          <w:numId w:val="107"/>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 minus sign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w:t>
      </w:r>
    </w:p>
    <w:p w:rsidR="00000000" w:rsidRDefault="000E0AB6">
      <w:pPr>
        <w:pStyle w:val="ListParagraph"/>
        <w:numPr>
          <w:ilvl w:val="0"/>
          <w:numId w:val="107"/>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E3 to add this cell reference to the formula.</w:t>
      </w:r>
    </w:p>
    <w:p w:rsidR="00000000" w:rsidRDefault="000E0AB6">
      <w:pPr>
        <w:pStyle w:val="ListParagraph"/>
        <w:numPr>
          <w:ilvl w:val="0"/>
          <w:numId w:val="107"/>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 closing parenthesis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w:t>
      </w:r>
    </w:p>
    <w:p w:rsidR="00000000" w:rsidRDefault="000E0AB6">
      <w:pPr>
        <w:pStyle w:val="ListParagraph"/>
        <w:numPr>
          <w:ilvl w:val="0"/>
          <w:numId w:val="107"/>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the slash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symbol for division.</w:t>
      </w:r>
    </w:p>
    <w:p w:rsidR="00000000" w:rsidRDefault="000E0AB6">
      <w:pPr>
        <w:pStyle w:val="ListParagraph"/>
        <w:numPr>
          <w:ilvl w:val="0"/>
          <w:numId w:val="107"/>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E3. This completes the formula that will calculate the percent change of last year’s actual spent dollars vs. this year’s budgeted spend dollars (see </w:t>
      </w:r>
      <w:hyperlink r:id="rId320" w:anchor="manzoexcel_1.0-ch02_s01_s03_f01" w:history="1">
        <w:r>
          <w:rPr>
            <w:rStyle w:val="Hyperlink"/>
            <w:rFonts w:ascii="Georgia" w:eastAsia="Times New Roman" w:hAnsi="Georgia" w:cs="Times New Roman"/>
            <w:color w:val="2689C6"/>
            <w:sz w:val="20"/>
            <w:szCs w:val="20"/>
          </w:rPr>
          <w:t>Figure 2.6 "Adding the Percent Change Formula"</w:t>
        </w:r>
      </w:hyperlink>
      <w:r>
        <w:rPr>
          <w:rFonts w:ascii="Georgia" w:eastAsia="Times New Roman" w:hAnsi="Georgia" w:cs="Times New Roman"/>
          <w:color w:val="333333"/>
          <w:sz w:val="20"/>
          <w:szCs w:val="20"/>
        </w:rPr>
        <w:t>).</w:t>
      </w:r>
    </w:p>
    <w:p w:rsidR="00000000" w:rsidRDefault="000E0AB6">
      <w:pPr>
        <w:pStyle w:val="ListParagraph"/>
        <w:numPr>
          <w:ilvl w:val="0"/>
          <w:numId w:val="107"/>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Press the ENTER key.</w:t>
      </w:r>
    </w:p>
    <w:p w:rsidR="00000000" w:rsidRDefault="000E0AB6">
      <w:pPr>
        <w:pStyle w:val="ListParagraph"/>
        <w:numPr>
          <w:ilvl w:val="0"/>
          <w:numId w:val="107"/>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F3 to activate it.</w:t>
      </w:r>
    </w:p>
    <w:p w:rsidR="00000000" w:rsidRDefault="000E0AB6">
      <w:pPr>
        <w:pStyle w:val="ListParagraph"/>
        <w:numPr>
          <w:ilvl w:val="0"/>
          <w:numId w:val="107"/>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Place the mouse pointer over the Auto Fill Handle.</w:t>
      </w:r>
    </w:p>
    <w:p w:rsidR="00000000" w:rsidRDefault="000E0AB6">
      <w:pPr>
        <w:pStyle w:val="ListParagraph"/>
        <w:numPr>
          <w:ilvl w:val="0"/>
          <w:numId w:val="107"/>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When the mouse pointer turns from a white block plus sign to a bl</w:t>
      </w:r>
      <w:r>
        <w:rPr>
          <w:rFonts w:ascii="Georgia" w:eastAsia="Times New Roman" w:hAnsi="Georgia" w:cs="Times New Roman"/>
          <w:color w:val="333333"/>
          <w:sz w:val="20"/>
          <w:szCs w:val="20"/>
        </w:rPr>
        <w:t>ack plus sign, click and drag down to cell F11. This pastes the formula into the range F4:F11.</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Table 2.3 Standard Order of Mathematical Operations</w:t>
      </w:r>
    </w:p>
    <w:tbl>
      <w:tblPr>
        <w:tblW w:w="0" w:type="auto"/>
        <w:tblCellMar>
          <w:left w:w="0" w:type="dxa"/>
          <w:right w:w="0" w:type="dxa"/>
        </w:tblCellMar>
        <w:tblLook w:val="04A0" w:firstRow="1" w:lastRow="0" w:firstColumn="1" w:lastColumn="0" w:noHBand="0" w:noVBand="1"/>
      </w:tblPr>
      <w:tblGrid>
        <w:gridCol w:w="827"/>
        <w:gridCol w:w="8683"/>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0E0AB6">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Symbol</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0E0AB6">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Order</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i/>
                <w:iCs/>
                <w:sz w:val="21"/>
                <w:szCs w:val="21"/>
              </w:rPr>
              <w:t>First:</w:t>
            </w:r>
            <w:r>
              <w:rPr>
                <w:rFonts w:ascii="Times New Roman" w:eastAsia="Times New Roman" w:hAnsi="Times New Roman" w:cs="Times New Roman"/>
                <w:sz w:val="21"/>
                <w:szCs w:val="21"/>
              </w:rPr>
              <w:t> Excel executes any exponential computations first.</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 or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i/>
                <w:iCs/>
                <w:sz w:val="21"/>
                <w:szCs w:val="21"/>
              </w:rPr>
              <w:t>Second:</w:t>
            </w:r>
            <w:r>
              <w:rPr>
                <w:rFonts w:ascii="Times New Roman" w:eastAsia="Times New Roman" w:hAnsi="Times New Roman" w:cs="Times New Roman"/>
                <w:sz w:val="21"/>
                <w:szCs w:val="21"/>
              </w:rPr>
              <w:t> </w:t>
            </w:r>
            <w:r>
              <w:rPr>
                <w:rFonts w:ascii="Times New Roman" w:eastAsia="Times New Roman" w:hAnsi="Times New Roman" w:cs="Times New Roman"/>
                <w:sz w:val="21"/>
                <w:szCs w:val="21"/>
              </w:rPr>
              <w:t>Excel performs any multiplication or division computations second. When there are multiple instances of these computations in a formula, they are executed in order from left to right.</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 xml:space="preserve">+ or </w:t>
            </w:r>
            <w:r>
              <w:rPr>
                <w:rFonts w:ascii="Times New Roman" w:eastAsia="Times New Roman" w:hAnsi="Times New Roman" w:cs="Times New Roman"/>
                <w:b/>
                <w:bCs/>
                <w:sz w:val="21"/>
                <w:szCs w:val="21"/>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i/>
                <w:iCs/>
                <w:sz w:val="21"/>
                <w:szCs w:val="21"/>
              </w:rPr>
              <w:t>Third:</w:t>
            </w:r>
            <w:r>
              <w:rPr>
                <w:rFonts w:ascii="Times New Roman" w:eastAsia="Times New Roman" w:hAnsi="Times New Roman" w:cs="Times New Roman"/>
                <w:sz w:val="21"/>
                <w:szCs w:val="21"/>
              </w:rPr>
              <w:t> Excel performs any addition or subtraction computatio</w:t>
            </w:r>
            <w:r>
              <w:rPr>
                <w:rFonts w:ascii="Times New Roman" w:eastAsia="Times New Roman" w:hAnsi="Times New Roman" w:cs="Times New Roman"/>
                <w:sz w:val="21"/>
                <w:szCs w:val="21"/>
              </w:rPr>
              <w:t>ns third. When there are multiple instances of these computations in a formula, they are executed in order from left to right.</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i/>
                <w:iCs/>
                <w:sz w:val="21"/>
                <w:szCs w:val="21"/>
              </w:rPr>
              <w:t>Override Standard Order:</w:t>
            </w:r>
            <w:r>
              <w:rPr>
                <w:rFonts w:ascii="Times New Roman" w:eastAsia="Times New Roman" w:hAnsi="Times New Roman" w:cs="Times New Roman"/>
                <w:sz w:val="21"/>
                <w:szCs w:val="21"/>
              </w:rPr>
              <w:t> Any mathematical computations placed in parentheses are performed first and override the standa</w:t>
            </w:r>
            <w:r>
              <w:rPr>
                <w:rFonts w:ascii="Times New Roman" w:eastAsia="Times New Roman" w:hAnsi="Times New Roman" w:cs="Times New Roman"/>
                <w:sz w:val="21"/>
                <w:szCs w:val="21"/>
              </w:rPr>
              <w:t>rd order of operations. If there are layers of parentheses used in a formula, Excel computes the innermost parentheses first and the outermost parentheses last.</w:t>
            </w:r>
          </w:p>
        </w:tc>
      </w:tr>
    </w:tbl>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hyperlink r:id="rId321" w:anchor="manzoexcel_1.0-ch02_s01_s03_f01" w:history="1">
        <w:r>
          <w:rPr>
            <w:rStyle w:val="Hyperlink"/>
            <w:rFonts w:ascii="Georgia" w:eastAsia="Times New Roman" w:hAnsi="Georgia" w:cs="Times New Roman"/>
            <w:color w:val="2689C6"/>
            <w:sz w:val="20"/>
            <w:szCs w:val="20"/>
          </w:rPr>
          <w:t>Figure 2.6 "Adding the Percent Change Formula"</w:t>
        </w:r>
      </w:hyperlink>
      <w:r>
        <w:rPr>
          <w:rFonts w:ascii="Georgia" w:eastAsia="Times New Roman" w:hAnsi="Georgia" w:cs="Times New Roman"/>
          <w:color w:val="333333"/>
          <w:sz w:val="20"/>
          <w:szCs w:val="20"/>
        </w:rPr>
        <w:t> shows the formula that was added to the </w:t>
      </w:r>
      <w:r>
        <w:rPr>
          <w:rFonts w:ascii="Georgia" w:eastAsia="Times New Roman" w:hAnsi="Georgia" w:cs="Times New Roman"/>
          <w:b/>
          <w:bCs/>
          <w:color w:val="333333"/>
          <w:sz w:val="20"/>
          <w:szCs w:val="20"/>
        </w:rPr>
        <w:t>Budget Detail</w:t>
      </w:r>
      <w:r>
        <w:rPr>
          <w:rFonts w:ascii="Georgia" w:eastAsia="Times New Roman" w:hAnsi="Georgia" w:cs="Times New Roman"/>
          <w:color w:val="333333"/>
          <w:sz w:val="20"/>
          <w:szCs w:val="20"/>
        </w:rPr>
        <w:t xml:space="preserve"> worksheet to calculate the percent change in spending. The parentheses were added to this </w:t>
      </w:r>
      <w:r>
        <w:rPr>
          <w:rFonts w:ascii="Georgia" w:eastAsia="Times New Roman" w:hAnsi="Georgia" w:cs="Times New Roman"/>
          <w:color w:val="333333"/>
          <w:sz w:val="20"/>
          <w:szCs w:val="20"/>
        </w:rPr>
        <w:t>formula to control the order of operations. Any mathematical computations placed in parentheses are executed first before the standard order of mathematical operations (see </w:t>
      </w:r>
      <w:hyperlink r:id="rId322" w:anchor="manzoexcel_1.0-ch02_s01_s03_t01" w:history="1">
        <w:r>
          <w:rPr>
            <w:rStyle w:val="Hyperlink"/>
            <w:rFonts w:ascii="Georgia" w:eastAsia="Times New Roman" w:hAnsi="Georgia" w:cs="Times New Roman"/>
            <w:color w:val="2689C6"/>
            <w:sz w:val="20"/>
            <w:szCs w:val="20"/>
          </w:rPr>
          <w:t>Table 2.3 "Standard Order of Mathematical Operations"</w:t>
        </w:r>
      </w:hyperlink>
      <w:r>
        <w:rPr>
          <w:rFonts w:ascii="Georgia" w:eastAsia="Times New Roman" w:hAnsi="Georgia" w:cs="Times New Roman"/>
          <w:color w:val="333333"/>
          <w:sz w:val="20"/>
          <w:szCs w:val="20"/>
        </w:rPr>
        <w:t>). In this case, if parentheses were not used, Excel would produce an erroneous result for this worksheet.</w:t>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2.6</w:t>
      </w:r>
      <w:r>
        <w:rPr>
          <w:rFonts w:ascii="Georgia" w:eastAsia="Times New Roman" w:hAnsi="Georgia" w:cs="Times New Roman"/>
          <w:i/>
          <w:iCs/>
          <w:color w:val="BB9966"/>
          <w:sz w:val="21"/>
          <w:szCs w:val="21"/>
        </w:rPr>
        <w:t> Adding the Percent Change Formula</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486400" cy="2609850"/>
            <wp:effectExtent l="0" t="0" r="0" b="0"/>
            <wp:docPr id="76" name="Picture 74" descr="http://images.flatworldknowledge.com/manzoexcel/manzoexcel-fig02_006.jpg">
              <a:hlinkClick xmlns:a="http://schemas.openxmlformats.org/drawingml/2006/main" r:id="rId32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images.flatworldknowledge.com/manzoexcel/manzoexcel-fig02_006.jpg">
                      <a:hlinkClick r:id="rId323" tgtFrame="&quot;_blank&quot;"/>
                    </pic:cNvPr>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5486400" cy="2609850"/>
                    </a:xfrm>
                    <a:prstGeom prst="rect">
                      <a:avLst/>
                    </a:prstGeom>
                    <a:noFill/>
                    <a:ln>
                      <a:noFill/>
                    </a:ln>
                  </pic:spPr>
                </pic:pic>
              </a:graphicData>
            </a:graphic>
          </wp:inline>
        </w:drawing>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hyperlink r:id="rId325" w:anchor="manzoexcel_1.0-ch02_s01_s03_f02" w:history="1">
        <w:r>
          <w:rPr>
            <w:rStyle w:val="Hyperlink"/>
            <w:rFonts w:ascii="Georgia" w:eastAsia="Times New Roman" w:hAnsi="Georgia" w:cs="Times New Roman"/>
            <w:color w:val="2689C6"/>
            <w:sz w:val="20"/>
            <w:szCs w:val="20"/>
          </w:rPr>
          <w:t>Figure 2.7 "Removing the Parentheses from the Percent Change Formula"</w:t>
        </w:r>
      </w:hyperlink>
      <w:r>
        <w:rPr>
          <w:rFonts w:ascii="Georgia" w:eastAsia="Times New Roman" w:hAnsi="Georgia" w:cs="Times New Roman"/>
          <w:color w:val="333333"/>
          <w:sz w:val="20"/>
          <w:szCs w:val="20"/>
        </w:rPr>
        <w:t> shows the result of the percent change formula if the parentheses are remov</w:t>
      </w:r>
      <w:r>
        <w:rPr>
          <w:rFonts w:ascii="Georgia" w:eastAsia="Times New Roman" w:hAnsi="Georgia" w:cs="Times New Roman"/>
          <w:color w:val="333333"/>
          <w:sz w:val="20"/>
          <w:szCs w:val="20"/>
        </w:rPr>
        <w:t xml:space="preserve">ed. The formula produces a result of a 299900% increase. Since there is no change between the LY spend and the budget Annual Spend, the result should be 0%. </w:t>
      </w:r>
      <w:r>
        <w:rPr>
          <w:rFonts w:ascii="Georgia" w:eastAsia="Times New Roman" w:hAnsi="Georgia" w:cs="Times New Roman"/>
          <w:color w:val="333333"/>
          <w:sz w:val="20"/>
          <w:szCs w:val="20"/>
        </w:rPr>
        <w:lastRenderedPageBreak/>
        <w:t>However, without the parentheses, Excel is following the standard order of operations. This means t</w:t>
      </w:r>
      <w:r>
        <w:rPr>
          <w:rFonts w:ascii="Georgia" w:eastAsia="Times New Roman" w:hAnsi="Georgia" w:cs="Times New Roman"/>
          <w:color w:val="333333"/>
          <w:sz w:val="20"/>
          <w:szCs w:val="20"/>
        </w:rPr>
        <w:t>he value in cell E3 will be divided by E3 first (3,000/3,000), which is 1. Then, the value of 1 will be subtracted from the value in cell D3 (3,000</w:t>
      </w:r>
      <w:r>
        <w:rPr>
          <w:rFonts w:ascii="Georgia" w:eastAsia="Times New Roman" w:hAnsi="Georgia" w:cs="Times New Roman"/>
          <w:color w:val="333333"/>
          <w:sz w:val="20"/>
          <w:szCs w:val="20"/>
        </w:rPr>
        <w:t>−</w:t>
      </w:r>
      <w:r>
        <w:rPr>
          <w:rFonts w:ascii="Georgia" w:eastAsia="Times New Roman" w:hAnsi="Georgia" w:cs="Times New Roman"/>
          <w:color w:val="333333"/>
          <w:sz w:val="20"/>
          <w:szCs w:val="20"/>
        </w:rPr>
        <w:t>1), which is 2,999. Since cell F3 is formatted as a percentage, Excel expresses the output as an increase of</w:t>
      </w:r>
      <w:r>
        <w:rPr>
          <w:rFonts w:ascii="Georgia" w:eastAsia="Times New Roman" w:hAnsi="Georgia" w:cs="Times New Roman"/>
          <w:color w:val="333333"/>
          <w:sz w:val="20"/>
          <w:szCs w:val="20"/>
        </w:rPr>
        <w:t xml:space="preserve"> 299900%.</w:t>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2.7</w:t>
      </w:r>
      <w:r>
        <w:rPr>
          <w:rFonts w:ascii="Georgia" w:eastAsia="Times New Roman" w:hAnsi="Georgia" w:cs="Times New Roman"/>
          <w:i/>
          <w:iCs/>
          <w:color w:val="BB9966"/>
          <w:sz w:val="21"/>
          <w:szCs w:val="21"/>
        </w:rPr>
        <w:t> Removing the Parentheses from the Percent Change Formula</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486400" cy="1733550"/>
            <wp:effectExtent l="0" t="0" r="0" b="0"/>
            <wp:docPr id="77" name="Picture 73" descr="http://images.flatworldknowledge.com/manzoexcel/manzoexcel-fig02_007.jpg">
              <a:hlinkClick xmlns:a="http://schemas.openxmlformats.org/drawingml/2006/main" r:id="rId32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images.flatworldknowledge.com/manzoexcel/manzoexcel-fig02_007.jpg">
                      <a:hlinkClick r:id="rId326" tgtFrame="&quot;_blank&quot;"/>
                    </pic:cNvPr>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5486400" cy="1733550"/>
                    </a:xfrm>
                    <a:prstGeom prst="rect">
                      <a:avLst/>
                    </a:prstGeom>
                    <a:noFill/>
                    <a:ln>
                      <a:noFill/>
                    </a:ln>
                  </pic:spPr>
                </pic:pic>
              </a:graphicData>
            </a:graphic>
          </wp:inline>
        </w:drawing>
      </w:r>
    </w:p>
    <w:p w:rsidR="00000000" w:rsidRDefault="000E0AB6">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Integrity Check</w:t>
      </w:r>
    </w:p>
    <w:p w:rsidR="00000000" w:rsidRDefault="000E0AB6">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Does the Output of Your Formula Make Sense?</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It is important to note that the accuracy of the output produced by a formula depends on how it is constructed. Therefore, a</w:t>
      </w:r>
      <w:r>
        <w:rPr>
          <w:rFonts w:ascii="Georgia" w:eastAsia="Times New Roman" w:hAnsi="Georgia" w:cs="Times New Roman"/>
          <w:color w:val="333333"/>
          <w:sz w:val="20"/>
          <w:szCs w:val="20"/>
        </w:rPr>
        <w:t>lways check the result of your formula to see whether it makes sense with data in your worksheet. As shown in </w:t>
      </w:r>
      <w:hyperlink r:id="rId328" w:anchor="manzoexcel_1.0-ch02_s01_s03_f02" w:history="1">
        <w:r>
          <w:rPr>
            <w:rStyle w:val="Hyperlink"/>
            <w:rFonts w:ascii="Georgia" w:eastAsia="Times New Roman" w:hAnsi="Georgia" w:cs="Times New Roman"/>
            <w:color w:val="2689C6"/>
            <w:sz w:val="20"/>
            <w:szCs w:val="20"/>
          </w:rPr>
          <w:t>Figure 2.7 "Removing the Parenthese</w:t>
        </w:r>
        <w:r>
          <w:rPr>
            <w:rStyle w:val="Hyperlink"/>
            <w:rFonts w:ascii="Georgia" w:eastAsia="Times New Roman" w:hAnsi="Georgia" w:cs="Times New Roman"/>
            <w:color w:val="2689C6"/>
            <w:sz w:val="20"/>
            <w:szCs w:val="20"/>
          </w:rPr>
          <w:t>s from the Percent Change Formula"</w:t>
        </w:r>
      </w:hyperlink>
      <w:r>
        <w:rPr>
          <w:rFonts w:ascii="Georgia" w:eastAsia="Times New Roman" w:hAnsi="Georgia" w:cs="Times New Roman"/>
          <w:color w:val="333333"/>
          <w:sz w:val="20"/>
          <w:szCs w:val="20"/>
        </w:rPr>
        <w:t>, a poorly constructed formula can give you an inaccurate result. In other words, you can see that there is no change between the Annual Spend and LY Spend for Household Utilities. Therefore, the result of the formula shou</w:t>
      </w:r>
      <w:r>
        <w:rPr>
          <w:rFonts w:ascii="Georgia" w:eastAsia="Times New Roman" w:hAnsi="Georgia" w:cs="Times New Roman"/>
          <w:color w:val="333333"/>
          <w:sz w:val="20"/>
          <w:szCs w:val="20"/>
        </w:rPr>
        <w:t>ld be 0%. However, since the parentheses were removed in this case, the formula is clearly producing an erroneous result.</w:t>
      </w:r>
    </w:p>
    <w:p w:rsidR="00000000" w:rsidRDefault="000E0AB6">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Skill Refresher: Formulas</w:t>
      </w:r>
    </w:p>
    <w:p w:rsidR="00000000" w:rsidRDefault="000E0AB6">
      <w:pPr>
        <w:pStyle w:val="ListParagraph"/>
        <w:numPr>
          <w:ilvl w:val="0"/>
          <w:numId w:val="108"/>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an equal sign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w:t>
      </w:r>
    </w:p>
    <w:p w:rsidR="00000000" w:rsidRDefault="000E0AB6">
      <w:pPr>
        <w:pStyle w:val="ListParagraph"/>
        <w:numPr>
          <w:ilvl w:val="0"/>
          <w:numId w:val="108"/>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or type a cell location. If using constants, type a number.</w:t>
      </w:r>
    </w:p>
    <w:p w:rsidR="00000000" w:rsidRDefault="000E0AB6">
      <w:pPr>
        <w:pStyle w:val="ListParagraph"/>
        <w:numPr>
          <w:ilvl w:val="0"/>
          <w:numId w:val="108"/>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Type a </w:t>
      </w:r>
      <w:r>
        <w:rPr>
          <w:rFonts w:ascii="Georgia" w:eastAsia="Times New Roman" w:hAnsi="Georgia" w:cs="Times New Roman"/>
          <w:color w:val="333333"/>
          <w:sz w:val="20"/>
          <w:szCs w:val="20"/>
        </w:rPr>
        <w:t>mathematical operator.</w:t>
      </w:r>
    </w:p>
    <w:p w:rsidR="00000000" w:rsidRDefault="000E0AB6">
      <w:pPr>
        <w:pStyle w:val="ListParagraph"/>
        <w:numPr>
          <w:ilvl w:val="0"/>
          <w:numId w:val="108"/>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or type a cell location. If using constants, type a number.</w:t>
      </w:r>
    </w:p>
    <w:p w:rsidR="00000000" w:rsidRDefault="000E0AB6">
      <w:pPr>
        <w:pStyle w:val="ListParagraph"/>
        <w:numPr>
          <w:ilvl w:val="0"/>
          <w:numId w:val="108"/>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Use parentheses where necessary to control the order of operations.</w:t>
      </w:r>
    </w:p>
    <w:p w:rsidR="00000000" w:rsidRDefault="000E0AB6">
      <w:pPr>
        <w:pStyle w:val="ListParagraph"/>
        <w:numPr>
          <w:ilvl w:val="0"/>
          <w:numId w:val="108"/>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Press the ENTER key.</w:t>
      </w:r>
    </w:p>
    <w:p w:rsidR="00000000" w:rsidRDefault="000E0AB6">
      <w:pPr>
        <w:shd w:val="clear" w:color="auto" w:fill="FFFFFF"/>
        <w:spacing w:after="0"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lastRenderedPageBreak/>
        <w:t>Auditing Formulas</w:t>
      </w:r>
    </w:p>
    <w:p w:rsidR="00000000" w:rsidRDefault="000E0AB6">
      <w:pPr>
        <w:shd w:val="clear" w:color="auto" w:fill="FFFFFF"/>
        <w:spacing w:line="439" w:lineRule="atLeast"/>
        <w:textAlignment w:val="baseline"/>
        <w:rPr>
          <w:rFonts w:ascii="Georgia" w:eastAsia="Times New Roman" w:hAnsi="Georgia" w:cs="Times New Roman"/>
          <w:i/>
          <w:iCs/>
          <w:color w:val="333333"/>
          <w:sz w:val="20"/>
          <w:szCs w:val="20"/>
        </w:rPr>
      </w:pPr>
      <w:r>
        <w:rPr>
          <w:rFonts w:ascii="Georgia" w:eastAsia="Times New Roman" w:hAnsi="Georgia" w:cs="Times New Roman"/>
          <w:i/>
          <w:iCs/>
          <w:color w:val="333333"/>
          <w:sz w:val="20"/>
          <w:szCs w:val="20"/>
        </w:rPr>
        <w:t xml:space="preserve">Follow-along file: Continue with Excel Objective 2.00. (Use </w:t>
      </w:r>
      <w:r>
        <w:rPr>
          <w:rFonts w:ascii="Georgia" w:eastAsia="Times New Roman" w:hAnsi="Georgia" w:cs="Times New Roman"/>
          <w:i/>
          <w:iCs/>
          <w:color w:val="333333"/>
          <w:sz w:val="20"/>
          <w:szCs w:val="20"/>
        </w:rPr>
        <w:t>file </w:t>
      </w:r>
      <w:hyperlink r:id="rId329" w:tgtFrame="_blank" w:history="1">
        <w:r>
          <w:rPr>
            <w:rStyle w:val="Hyperlink"/>
            <w:rFonts w:ascii="Georgia" w:eastAsia="Times New Roman" w:hAnsi="Georgia" w:cs="Times New Roman"/>
            <w:i/>
            <w:iCs/>
            <w:color w:val="2689C6"/>
            <w:sz w:val="20"/>
            <w:szCs w:val="20"/>
          </w:rPr>
          <w:t>Excel Objective 2.03</w:t>
        </w:r>
      </w:hyperlink>
      <w:r>
        <w:rPr>
          <w:rFonts w:ascii="Georgia" w:eastAsia="Times New Roman" w:hAnsi="Georgia" w:cs="Times New Roman"/>
          <w:i/>
          <w:iCs/>
          <w:color w:val="333333"/>
          <w:sz w:val="20"/>
          <w:szCs w:val="20"/>
        </w:rPr>
        <w:t> if starting here.)</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Excel provides a few tools that you can use to review the formulas entered into a worksheet.</w:t>
      </w:r>
      <w:r>
        <w:rPr>
          <w:rFonts w:ascii="Georgia" w:eastAsia="Times New Roman" w:hAnsi="Georgia" w:cs="Times New Roman"/>
          <w:color w:val="333333"/>
          <w:sz w:val="20"/>
          <w:szCs w:val="20"/>
        </w:rPr>
        <w:t xml:space="preserve"> For example, instead of showing the outputs for the formulas used in a worksheet, you can have Excel show the formula as it was entered in the cell locations. This is demonstrated as follows:</w:t>
      </w:r>
    </w:p>
    <w:p w:rsidR="00000000" w:rsidRDefault="000E0AB6">
      <w:pPr>
        <w:pStyle w:val="ListParagraph"/>
        <w:numPr>
          <w:ilvl w:val="0"/>
          <w:numId w:val="109"/>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With the </w:t>
      </w:r>
      <w:r>
        <w:rPr>
          <w:rFonts w:ascii="Georgia" w:eastAsia="Times New Roman" w:hAnsi="Georgia" w:cs="Times New Roman"/>
          <w:b/>
          <w:bCs/>
          <w:color w:val="333333"/>
          <w:sz w:val="20"/>
          <w:szCs w:val="20"/>
        </w:rPr>
        <w:t>Budget Detail</w:t>
      </w:r>
      <w:r>
        <w:rPr>
          <w:rFonts w:ascii="Georgia" w:eastAsia="Times New Roman" w:hAnsi="Georgia" w:cs="Times New Roman"/>
          <w:color w:val="333333"/>
          <w:sz w:val="20"/>
          <w:szCs w:val="20"/>
        </w:rPr>
        <w:t> worksheet open, click the Formulas tab o</w:t>
      </w:r>
      <w:r>
        <w:rPr>
          <w:rFonts w:ascii="Georgia" w:eastAsia="Times New Roman" w:hAnsi="Georgia" w:cs="Times New Roman"/>
          <w:color w:val="333333"/>
          <w:sz w:val="20"/>
          <w:szCs w:val="20"/>
        </w:rPr>
        <w:t>f the Ribbon.</w:t>
      </w:r>
    </w:p>
    <w:p w:rsidR="00000000" w:rsidRDefault="000E0AB6">
      <w:pPr>
        <w:pStyle w:val="ListParagraph"/>
        <w:numPr>
          <w:ilvl w:val="0"/>
          <w:numId w:val="109"/>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Show Formulas button in the Formula Auditing group of commands. This displays the formulas in the worksheet instead of showing the mathematical outputs.</w:t>
      </w:r>
    </w:p>
    <w:p w:rsidR="00000000" w:rsidRDefault="000E0AB6">
      <w:pPr>
        <w:pStyle w:val="ListParagraph"/>
        <w:numPr>
          <w:ilvl w:val="0"/>
          <w:numId w:val="109"/>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Show Formulas button again. The worksheet returns to showing the outp</w:t>
      </w:r>
      <w:r>
        <w:rPr>
          <w:rFonts w:ascii="Georgia" w:eastAsia="Times New Roman" w:hAnsi="Georgia" w:cs="Times New Roman"/>
          <w:color w:val="333333"/>
          <w:sz w:val="20"/>
          <w:szCs w:val="20"/>
        </w:rPr>
        <w:t>ut of the formulas.</w:t>
      </w:r>
    </w:p>
    <w:p w:rsidR="00000000" w:rsidRDefault="000E0AB6">
      <w:pPr>
        <w:shd w:val="clear" w:color="auto" w:fill="FFFFFF"/>
        <w:spacing w:after="0" w:line="439" w:lineRule="atLeast"/>
        <w:textAlignment w:val="baseline"/>
        <w:rPr>
          <w:rFonts w:ascii="Georgia" w:eastAsia="Times New Roman" w:hAnsi="Georgia" w:cs="Times New Roman"/>
          <w:color w:val="333333"/>
          <w:sz w:val="20"/>
          <w:szCs w:val="20"/>
        </w:rPr>
      </w:pPr>
      <w:hyperlink r:id="rId330" w:anchor="manzoexcel_1.0-ch02_s01_s04_f01" w:history="1">
        <w:r>
          <w:rPr>
            <w:rStyle w:val="Hyperlink"/>
            <w:rFonts w:ascii="Georgia" w:eastAsia="Times New Roman" w:hAnsi="Georgia" w:cs="Times New Roman"/>
            <w:color w:val="2689C6"/>
            <w:sz w:val="20"/>
            <w:szCs w:val="20"/>
          </w:rPr>
          <w:t>Figure 2.8 "Show Formulas Command"</w:t>
        </w:r>
      </w:hyperlink>
      <w:r>
        <w:rPr>
          <w:rFonts w:ascii="Georgia" w:eastAsia="Times New Roman" w:hAnsi="Georgia" w:cs="Times New Roman"/>
          <w:color w:val="333333"/>
          <w:sz w:val="20"/>
          <w:szCs w:val="20"/>
        </w:rPr>
        <w:t> shows the </w:t>
      </w:r>
      <w:r>
        <w:rPr>
          <w:rFonts w:ascii="Georgia" w:eastAsia="Times New Roman" w:hAnsi="Georgia" w:cs="Times New Roman"/>
          <w:b/>
          <w:bCs/>
          <w:color w:val="333333"/>
          <w:sz w:val="20"/>
          <w:szCs w:val="20"/>
        </w:rPr>
        <w:t>Budget Detail</w:t>
      </w:r>
      <w:r>
        <w:rPr>
          <w:rFonts w:ascii="Georgia" w:eastAsia="Times New Roman" w:hAnsi="Georgia" w:cs="Times New Roman"/>
          <w:color w:val="333333"/>
          <w:sz w:val="20"/>
          <w:szCs w:val="20"/>
        </w:rPr>
        <w:t> worksheet after activating the Show Values command in the Formulas</w:t>
      </w:r>
      <w:r>
        <w:rPr>
          <w:rFonts w:ascii="Georgia" w:eastAsia="Times New Roman" w:hAnsi="Georgia" w:cs="Times New Roman"/>
          <w:color w:val="333333"/>
          <w:sz w:val="20"/>
          <w:szCs w:val="20"/>
        </w:rPr>
        <w:t xml:space="preserve"> tab of the Ribbon. As shown in the figure, this command allows you to view and check all the formulas in a worksheet without having to click each cell individually. After activating this command, the column widths in your worksheet increase significantly.</w:t>
      </w:r>
      <w:r>
        <w:rPr>
          <w:rFonts w:ascii="Georgia" w:eastAsia="Times New Roman" w:hAnsi="Georgia" w:cs="Times New Roman"/>
          <w:color w:val="333333"/>
          <w:sz w:val="20"/>
          <w:szCs w:val="20"/>
        </w:rPr>
        <w:t xml:space="preserve"> The column widths were adjusted for the worksheet shown in</w:t>
      </w:r>
      <w:hyperlink r:id="rId331" w:anchor="manzoexcel_1.0-ch02_s01_s04_f01" w:history="1">
        <w:r>
          <w:rPr>
            <w:rStyle w:val="Hyperlink"/>
            <w:rFonts w:ascii="Georgia" w:eastAsia="Times New Roman" w:hAnsi="Georgia" w:cs="Times New Roman"/>
            <w:color w:val="2689C6"/>
            <w:sz w:val="20"/>
            <w:szCs w:val="20"/>
          </w:rPr>
          <w:t>Figure 2.8 "Show Formulas Command"</w:t>
        </w:r>
      </w:hyperlink>
      <w:r>
        <w:rPr>
          <w:rFonts w:ascii="Georgia" w:eastAsia="Times New Roman" w:hAnsi="Georgia" w:cs="Times New Roman"/>
          <w:color w:val="333333"/>
          <w:sz w:val="20"/>
          <w:szCs w:val="20"/>
        </w:rPr>
        <w:t> so all columns can be seen. The column widths retur</w:t>
      </w:r>
      <w:r>
        <w:rPr>
          <w:rFonts w:ascii="Georgia" w:eastAsia="Times New Roman" w:hAnsi="Georgia" w:cs="Times New Roman"/>
          <w:color w:val="333333"/>
          <w:sz w:val="20"/>
          <w:szCs w:val="20"/>
        </w:rPr>
        <w:t>n to their previous width when the Show Formulas command is deactivated.</w:t>
      </w:r>
    </w:p>
    <w:p w:rsidR="00000000" w:rsidRDefault="000E0AB6">
      <w:pPr>
        <w:rPr>
          <w:rFonts w:ascii="Georgia" w:eastAsia="Times New Roman" w:hAnsi="Georgia" w:cs="Times New Roman"/>
          <w:i/>
          <w:iCs/>
          <w:color w:val="000000"/>
          <w:sz w:val="20"/>
          <w:szCs w:val="20"/>
        </w:rPr>
      </w:pPr>
      <w:r>
        <w:rPr>
          <w:rFonts w:ascii="Georgia" w:eastAsia="Times New Roman" w:hAnsi="Georgia" w:cs="Times New Roman"/>
          <w:i/>
          <w:iCs/>
          <w:color w:val="000000"/>
          <w:sz w:val="20"/>
          <w:szCs w:val="20"/>
        </w:rPr>
        <w:br w:type="page"/>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lastRenderedPageBreak/>
        <w:t>Figure 2.8</w:t>
      </w:r>
      <w:r>
        <w:rPr>
          <w:rFonts w:ascii="Georgia" w:eastAsia="Times New Roman" w:hAnsi="Georgia" w:cs="Times New Roman"/>
          <w:i/>
          <w:iCs/>
          <w:color w:val="BB9966"/>
          <w:sz w:val="21"/>
          <w:szCs w:val="21"/>
        </w:rPr>
        <w:t> Show Formulas Command</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486400" cy="3124200"/>
            <wp:effectExtent l="0" t="0" r="0" b="0"/>
            <wp:docPr id="78" name="Picture 72" descr="http://images.flatworldknowledge.com/manzoexcel/manzoexcel-fig02_008.jpg">
              <a:hlinkClick xmlns:a="http://schemas.openxmlformats.org/drawingml/2006/main" r:id="rId33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images.flatworldknowledge.com/manzoexcel/manzoexcel-fig02_008.jpg">
                      <a:hlinkClick r:id="rId332" tgtFrame="&quot;_blank&quot;"/>
                    </pic:cNvPr>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5486400" cy="3124200"/>
                    </a:xfrm>
                    <a:prstGeom prst="rect">
                      <a:avLst/>
                    </a:prstGeom>
                    <a:noFill/>
                    <a:ln>
                      <a:noFill/>
                    </a:ln>
                  </pic:spPr>
                </pic:pic>
              </a:graphicData>
            </a:graphic>
          </wp:inline>
        </w:drawing>
      </w:r>
    </w:p>
    <w:p w:rsidR="00000000" w:rsidRDefault="000E0AB6">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Skill Refresher: Show Formulas</w:t>
      </w:r>
    </w:p>
    <w:p w:rsidR="00000000" w:rsidRDefault="000E0AB6">
      <w:pPr>
        <w:pStyle w:val="ListParagraph"/>
        <w:numPr>
          <w:ilvl w:val="0"/>
          <w:numId w:val="110"/>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Formulas tab on the Ribbon.</w:t>
      </w:r>
    </w:p>
    <w:p w:rsidR="00000000" w:rsidRDefault="000E0AB6">
      <w:pPr>
        <w:pStyle w:val="ListParagraph"/>
        <w:numPr>
          <w:ilvl w:val="0"/>
          <w:numId w:val="110"/>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Show Formulas button in the Formula Auditing group of commands.</w:t>
      </w:r>
    </w:p>
    <w:p w:rsidR="00000000" w:rsidRDefault="000E0AB6">
      <w:pPr>
        <w:pStyle w:val="ListParagraph"/>
        <w:numPr>
          <w:ilvl w:val="0"/>
          <w:numId w:val="110"/>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Show Formulas button again to show formula outputs.</w:t>
      </w:r>
    </w:p>
    <w:p w:rsidR="00000000" w:rsidRDefault="000E0AB6">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Mouseless Commands</w:t>
      </w:r>
    </w:p>
    <w:p w:rsidR="00000000" w:rsidRDefault="000E0AB6">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Show Formulas</w:t>
      </w:r>
    </w:p>
    <w:p w:rsidR="00000000" w:rsidRDefault="000E0AB6">
      <w:pPr>
        <w:numPr>
          <w:ilvl w:val="0"/>
          <w:numId w:val="111"/>
        </w:numPr>
        <w:shd w:val="clear" w:color="auto" w:fill="F4F4F4"/>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Hold down the CTRL key while pressing the accent symbol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Two other tools in the Formula Auditing group of commands are the Trace Precedents and Trace Dependents commands. These commands are used to trace the cell refere</w:t>
      </w:r>
      <w:r>
        <w:rPr>
          <w:rFonts w:ascii="Georgia" w:eastAsia="Times New Roman" w:hAnsi="Georgia" w:cs="Times New Roman"/>
          <w:color w:val="333333"/>
          <w:sz w:val="20"/>
          <w:szCs w:val="20"/>
        </w:rPr>
        <w:t>nces used in a formula. The Trace Dependents command shows where any given cell is referenced in a formula. The Trace Precedents command shows what cells have been referenced in a formula that exists in an activated cell. The following is a demonstration o</w:t>
      </w:r>
      <w:r>
        <w:rPr>
          <w:rFonts w:ascii="Georgia" w:eastAsia="Times New Roman" w:hAnsi="Georgia" w:cs="Times New Roman"/>
          <w:color w:val="333333"/>
          <w:sz w:val="20"/>
          <w:szCs w:val="20"/>
        </w:rPr>
        <w:t>f these commands:</w:t>
      </w:r>
    </w:p>
    <w:p w:rsidR="00000000" w:rsidRDefault="000E0AB6">
      <w:pPr>
        <w:pStyle w:val="ListParagraph"/>
        <w:numPr>
          <w:ilvl w:val="0"/>
          <w:numId w:val="112"/>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D3 in the </w:t>
      </w:r>
      <w:r>
        <w:rPr>
          <w:rFonts w:ascii="Georgia" w:eastAsia="Times New Roman" w:hAnsi="Georgia" w:cs="Times New Roman"/>
          <w:b/>
          <w:bCs/>
          <w:color w:val="333333"/>
          <w:sz w:val="20"/>
          <w:szCs w:val="20"/>
        </w:rPr>
        <w:t>Budget Detail</w:t>
      </w:r>
      <w:r>
        <w:rPr>
          <w:rFonts w:ascii="Georgia" w:eastAsia="Times New Roman" w:hAnsi="Georgia" w:cs="Times New Roman"/>
          <w:color w:val="333333"/>
          <w:sz w:val="20"/>
          <w:szCs w:val="20"/>
        </w:rPr>
        <w:t> worksheet.</w:t>
      </w:r>
    </w:p>
    <w:p w:rsidR="00000000" w:rsidRDefault="000E0AB6">
      <w:pPr>
        <w:pStyle w:val="ListParagraph"/>
        <w:numPr>
          <w:ilvl w:val="0"/>
          <w:numId w:val="112"/>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Trace Dependents button in the Formula Auditing group of commands in the Formulas tab of the Ribbon. A double blue arrow appears, pointing to cell locations C3 and F3 (see </w:t>
      </w:r>
      <w:hyperlink r:id="rId334" w:anchor="manzoexcel_1.0-ch02_s01_s04_f02" w:history="1">
        <w:r>
          <w:rPr>
            <w:rStyle w:val="Hyperlink"/>
            <w:rFonts w:ascii="Georgia" w:eastAsia="Times New Roman" w:hAnsi="Georgia" w:cs="Times New Roman"/>
            <w:color w:val="2689C6"/>
            <w:sz w:val="20"/>
            <w:szCs w:val="20"/>
          </w:rPr>
          <w:t xml:space="preserve">Figure 2.9 </w:t>
        </w:r>
        <w:r>
          <w:rPr>
            <w:rStyle w:val="Hyperlink"/>
            <w:rFonts w:ascii="Georgia" w:eastAsia="Times New Roman" w:hAnsi="Georgia" w:cs="Times New Roman"/>
            <w:color w:val="2689C6"/>
            <w:sz w:val="20"/>
            <w:szCs w:val="20"/>
          </w:rPr>
          <w:lastRenderedPageBreak/>
          <w:t>"Trace Dependents Example"</w:t>
        </w:r>
      </w:hyperlink>
      <w:r>
        <w:rPr>
          <w:rFonts w:ascii="Georgia" w:eastAsia="Times New Roman" w:hAnsi="Georgia" w:cs="Times New Roman"/>
          <w:color w:val="333333"/>
          <w:sz w:val="20"/>
          <w:szCs w:val="20"/>
        </w:rPr>
        <w:t>). This indicates that cell D3 is referenced in formulas that are entered in cells C3 and F3.</w:t>
      </w:r>
    </w:p>
    <w:p w:rsidR="00000000" w:rsidRDefault="000E0AB6">
      <w:pPr>
        <w:pStyle w:val="ListParagraph"/>
        <w:numPr>
          <w:ilvl w:val="0"/>
          <w:numId w:val="112"/>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Click the Remove Arrows </w:t>
      </w:r>
      <w:r>
        <w:rPr>
          <w:rFonts w:ascii="Georgia" w:eastAsia="Times New Roman" w:hAnsi="Georgia" w:cs="Times New Roman"/>
          <w:color w:val="333333"/>
          <w:sz w:val="20"/>
          <w:szCs w:val="20"/>
        </w:rPr>
        <w:t>command in the Formula Auditing group of commands in the Formulas tab of the Ribbon. This removes the Trace Dependents arrow.</w:t>
      </w:r>
    </w:p>
    <w:p w:rsidR="00000000" w:rsidRDefault="000E0AB6">
      <w:pPr>
        <w:pStyle w:val="ListParagraph"/>
        <w:numPr>
          <w:ilvl w:val="0"/>
          <w:numId w:val="112"/>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F3 in the </w:t>
      </w:r>
      <w:r>
        <w:rPr>
          <w:rFonts w:ascii="Georgia" w:eastAsia="Times New Roman" w:hAnsi="Georgia" w:cs="Times New Roman"/>
          <w:b/>
          <w:bCs/>
          <w:color w:val="333333"/>
          <w:sz w:val="20"/>
          <w:szCs w:val="20"/>
        </w:rPr>
        <w:t>Budget Detail</w:t>
      </w:r>
      <w:r>
        <w:rPr>
          <w:rFonts w:ascii="Georgia" w:eastAsia="Times New Roman" w:hAnsi="Georgia" w:cs="Times New Roman"/>
          <w:color w:val="333333"/>
          <w:sz w:val="20"/>
          <w:szCs w:val="20"/>
        </w:rPr>
        <w:t> worksheet.</w:t>
      </w:r>
    </w:p>
    <w:p w:rsidR="00000000" w:rsidRDefault="000E0AB6">
      <w:pPr>
        <w:pStyle w:val="ListParagraph"/>
        <w:numPr>
          <w:ilvl w:val="0"/>
          <w:numId w:val="112"/>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Trace Precedents button in the Formula Auditing group of commands in the F</w:t>
      </w:r>
      <w:r>
        <w:rPr>
          <w:rFonts w:ascii="Georgia" w:eastAsia="Times New Roman" w:hAnsi="Georgia" w:cs="Times New Roman"/>
          <w:color w:val="333333"/>
          <w:sz w:val="20"/>
          <w:szCs w:val="20"/>
        </w:rPr>
        <w:t>ormulas tab of the Ribbon. A blue arrow running through cells D3 and E3 and pointing to cell F3 appears (see </w:t>
      </w:r>
      <w:hyperlink r:id="rId335" w:anchor="manzoexcel_1.0-ch02_s01_s04_f03" w:history="1">
        <w:r>
          <w:rPr>
            <w:rStyle w:val="Hyperlink"/>
            <w:rFonts w:ascii="Georgia" w:eastAsia="Times New Roman" w:hAnsi="Georgia" w:cs="Times New Roman"/>
            <w:color w:val="2689C6"/>
            <w:sz w:val="20"/>
            <w:szCs w:val="20"/>
          </w:rPr>
          <w:t>Figure 2.10 "Trace Precedents Exampl</w:t>
        </w:r>
        <w:r>
          <w:rPr>
            <w:rStyle w:val="Hyperlink"/>
            <w:rFonts w:ascii="Georgia" w:eastAsia="Times New Roman" w:hAnsi="Georgia" w:cs="Times New Roman"/>
            <w:color w:val="2689C6"/>
            <w:sz w:val="20"/>
            <w:szCs w:val="20"/>
          </w:rPr>
          <w:t>e"</w:t>
        </w:r>
      </w:hyperlink>
      <w:r>
        <w:rPr>
          <w:rFonts w:ascii="Georgia" w:eastAsia="Times New Roman" w:hAnsi="Georgia" w:cs="Times New Roman"/>
          <w:color w:val="333333"/>
          <w:sz w:val="20"/>
          <w:szCs w:val="20"/>
        </w:rPr>
        <w:t>). This indicates that cells D3 and E3 are references in a formula entered in cell F3.</w:t>
      </w:r>
    </w:p>
    <w:p w:rsidR="00000000" w:rsidRDefault="000E0AB6">
      <w:pPr>
        <w:pStyle w:val="ListParagraph"/>
        <w:numPr>
          <w:ilvl w:val="0"/>
          <w:numId w:val="112"/>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Remove Arrows command in the Formula Auditing group of commands in the Formulas tab of the Ribbon. This removes the Trace Precedents arrow.</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hyperlink r:id="rId336" w:anchor="manzoexcel_1.0-ch02_s01_s04_f02" w:history="1">
        <w:r>
          <w:rPr>
            <w:rStyle w:val="Hyperlink"/>
            <w:rFonts w:ascii="Georgia" w:eastAsia="Times New Roman" w:hAnsi="Georgia" w:cs="Times New Roman"/>
            <w:color w:val="2689C6"/>
            <w:sz w:val="20"/>
            <w:szCs w:val="20"/>
          </w:rPr>
          <w:t>Figure 2.9 "Trace Dependents Example"</w:t>
        </w:r>
      </w:hyperlink>
      <w:r>
        <w:rPr>
          <w:rFonts w:ascii="Georgia" w:eastAsia="Times New Roman" w:hAnsi="Georgia" w:cs="Times New Roman"/>
          <w:color w:val="333333"/>
          <w:sz w:val="20"/>
          <w:szCs w:val="20"/>
        </w:rPr>
        <w:t> shows the Trace Dependents arrow on the </w:t>
      </w:r>
      <w:r>
        <w:rPr>
          <w:rFonts w:ascii="Georgia" w:eastAsia="Times New Roman" w:hAnsi="Georgia" w:cs="Times New Roman"/>
          <w:b/>
          <w:bCs/>
          <w:color w:val="333333"/>
          <w:sz w:val="20"/>
          <w:szCs w:val="20"/>
        </w:rPr>
        <w:t>Budget Detail</w:t>
      </w:r>
      <w:r>
        <w:rPr>
          <w:rFonts w:ascii="Georgia" w:eastAsia="Times New Roman" w:hAnsi="Georgia" w:cs="Times New Roman"/>
          <w:color w:val="333333"/>
          <w:sz w:val="20"/>
          <w:szCs w:val="20"/>
        </w:rPr>
        <w:t> worksheet. The blue dot represents the activated cell</w:t>
      </w:r>
      <w:r>
        <w:rPr>
          <w:rFonts w:ascii="Georgia" w:eastAsia="Times New Roman" w:hAnsi="Georgia" w:cs="Times New Roman"/>
          <w:color w:val="333333"/>
          <w:sz w:val="20"/>
          <w:szCs w:val="20"/>
        </w:rPr>
        <w:t>. The arrows indicate where the cell is referenced in formulas.</w:t>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2.9</w:t>
      </w:r>
      <w:r>
        <w:rPr>
          <w:rFonts w:ascii="Georgia" w:eastAsia="Times New Roman" w:hAnsi="Georgia" w:cs="Times New Roman"/>
          <w:i/>
          <w:iCs/>
          <w:color w:val="BB9966"/>
          <w:sz w:val="21"/>
          <w:szCs w:val="21"/>
        </w:rPr>
        <w:t> Trace Dependents Example</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486400" cy="2200275"/>
            <wp:effectExtent l="0" t="0" r="0" b="9525"/>
            <wp:docPr id="79" name="Picture 71" descr="http://images.flatworldknowledge.com/manzoexcel/manzoexcel-fig02_009.jpg">
              <a:hlinkClick xmlns:a="http://schemas.openxmlformats.org/drawingml/2006/main" r:id="rId33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images.flatworldknowledge.com/manzoexcel/manzoexcel-fig02_009.jpg">
                      <a:hlinkClick r:id="rId337" tgtFrame="&quot;_blank&quot;"/>
                    </pic:cNvPr>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5486400" cy="2200275"/>
                    </a:xfrm>
                    <a:prstGeom prst="rect">
                      <a:avLst/>
                    </a:prstGeom>
                    <a:noFill/>
                    <a:ln>
                      <a:noFill/>
                    </a:ln>
                  </pic:spPr>
                </pic:pic>
              </a:graphicData>
            </a:graphic>
          </wp:inline>
        </w:drawing>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hyperlink r:id="rId339" w:anchor="manzoexcel_1.0-ch02_s01_s04_f03" w:history="1">
        <w:r>
          <w:rPr>
            <w:rStyle w:val="Hyperlink"/>
            <w:rFonts w:ascii="Georgia" w:eastAsia="Times New Roman" w:hAnsi="Georgia" w:cs="Times New Roman"/>
            <w:color w:val="2689C6"/>
            <w:sz w:val="20"/>
            <w:szCs w:val="20"/>
          </w:rPr>
          <w:t>Figure 2.10 "Trace Precedents Example"</w:t>
        </w:r>
      </w:hyperlink>
      <w:r>
        <w:rPr>
          <w:rFonts w:ascii="Georgia" w:eastAsia="Times New Roman" w:hAnsi="Georgia" w:cs="Times New Roman"/>
          <w:color w:val="333333"/>
          <w:sz w:val="20"/>
          <w:szCs w:val="20"/>
        </w:rPr>
        <w:t> shows the Trace Precedents arrow o</w:t>
      </w:r>
      <w:r>
        <w:rPr>
          <w:rFonts w:ascii="Georgia" w:eastAsia="Times New Roman" w:hAnsi="Georgia" w:cs="Times New Roman"/>
          <w:color w:val="333333"/>
          <w:sz w:val="20"/>
          <w:szCs w:val="20"/>
        </w:rPr>
        <w:t>n the </w:t>
      </w:r>
      <w:r>
        <w:rPr>
          <w:rFonts w:ascii="Georgia" w:eastAsia="Times New Roman" w:hAnsi="Georgia" w:cs="Times New Roman"/>
          <w:b/>
          <w:bCs/>
          <w:color w:val="333333"/>
          <w:sz w:val="20"/>
          <w:szCs w:val="20"/>
        </w:rPr>
        <w:t>Budget Detail</w:t>
      </w:r>
      <w:r>
        <w:rPr>
          <w:rFonts w:ascii="Georgia" w:eastAsia="Times New Roman" w:hAnsi="Georgia" w:cs="Times New Roman"/>
          <w:color w:val="333333"/>
          <w:sz w:val="20"/>
          <w:szCs w:val="20"/>
        </w:rPr>
        <w:t> worksheet. The blue dots on this arrow indicate the cells that are referenced in the formula contained in the activated cell. The arrow is pointing to the activated cell location that contains the formula.</w:t>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lastRenderedPageBreak/>
        <w:t>Figure 2.10</w:t>
      </w:r>
      <w:r>
        <w:rPr>
          <w:rFonts w:ascii="Georgia" w:eastAsia="Times New Roman" w:hAnsi="Georgia" w:cs="Times New Roman"/>
          <w:i/>
          <w:iCs/>
          <w:color w:val="BB9966"/>
          <w:sz w:val="21"/>
          <w:szCs w:val="21"/>
        </w:rPr>
        <w:t> Trace Precedents E</w:t>
      </w:r>
      <w:r>
        <w:rPr>
          <w:rFonts w:ascii="Georgia" w:eastAsia="Times New Roman" w:hAnsi="Georgia" w:cs="Times New Roman"/>
          <w:i/>
          <w:iCs/>
          <w:color w:val="BB9966"/>
          <w:sz w:val="21"/>
          <w:szCs w:val="21"/>
        </w:rPr>
        <w:t>xample</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486400" cy="2266950"/>
            <wp:effectExtent l="0" t="0" r="0" b="0"/>
            <wp:docPr id="80" name="Picture 70" descr="http://images.flatworldknowledge.com/manzoexcel/manzoexcel-fig02_010.jpg">
              <a:hlinkClick xmlns:a="http://schemas.openxmlformats.org/drawingml/2006/main" r:id="rId34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images.flatworldknowledge.com/manzoexcel/manzoexcel-fig02_010.jpg">
                      <a:hlinkClick r:id="rId340" tgtFrame="&quot;_blank&quot;"/>
                    </pic:cNvPr>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5486400" cy="2266950"/>
                    </a:xfrm>
                    <a:prstGeom prst="rect">
                      <a:avLst/>
                    </a:prstGeom>
                    <a:noFill/>
                    <a:ln>
                      <a:noFill/>
                    </a:ln>
                  </pic:spPr>
                </pic:pic>
              </a:graphicData>
            </a:graphic>
          </wp:inline>
        </w:drawing>
      </w:r>
    </w:p>
    <w:p w:rsidR="00000000" w:rsidRDefault="000E0AB6">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Skill Refresher: Trace Dependents</w:t>
      </w:r>
    </w:p>
    <w:p w:rsidR="00000000" w:rsidRDefault="000E0AB6">
      <w:pPr>
        <w:pStyle w:val="ListParagraph"/>
        <w:numPr>
          <w:ilvl w:val="0"/>
          <w:numId w:val="113"/>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Click a </w:t>
      </w:r>
      <w:r>
        <w:rPr>
          <w:rFonts w:ascii="Georgia" w:eastAsia="Times New Roman" w:hAnsi="Georgia" w:cs="Times New Roman"/>
          <w:color w:val="333333"/>
          <w:sz w:val="20"/>
          <w:szCs w:val="20"/>
        </w:rPr>
        <w:t>cell location that contains a number or formula.</w:t>
      </w:r>
    </w:p>
    <w:p w:rsidR="00000000" w:rsidRDefault="000E0AB6">
      <w:pPr>
        <w:pStyle w:val="ListParagraph"/>
        <w:numPr>
          <w:ilvl w:val="0"/>
          <w:numId w:val="113"/>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Formulas tab on the Ribbon.</w:t>
      </w:r>
    </w:p>
    <w:p w:rsidR="00000000" w:rsidRDefault="000E0AB6">
      <w:pPr>
        <w:pStyle w:val="ListParagraph"/>
        <w:numPr>
          <w:ilvl w:val="0"/>
          <w:numId w:val="113"/>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Trace Dependents button in the Formula Auditing group of commands.</w:t>
      </w:r>
    </w:p>
    <w:p w:rsidR="00000000" w:rsidRDefault="000E0AB6">
      <w:pPr>
        <w:pStyle w:val="ListParagraph"/>
        <w:numPr>
          <w:ilvl w:val="0"/>
          <w:numId w:val="113"/>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Use the arrow(s) to determine where the cell is referenced in formulas and functions.</w:t>
      </w:r>
    </w:p>
    <w:p w:rsidR="00000000" w:rsidRDefault="000E0AB6">
      <w:pPr>
        <w:pStyle w:val="ListParagraph"/>
        <w:numPr>
          <w:ilvl w:val="0"/>
          <w:numId w:val="113"/>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Click </w:t>
      </w:r>
      <w:r>
        <w:rPr>
          <w:rFonts w:ascii="Georgia" w:eastAsia="Times New Roman" w:hAnsi="Georgia" w:cs="Times New Roman"/>
          <w:color w:val="333333"/>
          <w:sz w:val="20"/>
          <w:szCs w:val="20"/>
        </w:rPr>
        <w:t>the Remove Arrows button to remove the arrows from the worksheet.</w:t>
      </w:r>
    </w:p>
    <w:p w:rsidR="00000000" w:rsidRDefault="000E0AB6">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Skill Refresher: Trace Precedents</w:t>
      </w:r>
    </w:p>
    <w:p w:rsidR="00000000" w:rsidRDefault="000E0AB6">
      <w:pPr>
        <w:pStyle w:val="ListParagraph"/>
        <w:numPr>
          <w:ilvl w:val="0"/>
          <w:numId w:val="114"/>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a cell location that contains a formula or function.</w:t>
      </w:r>
    </w:p>
    <w:p w:rsidR="00000000" w:rsidRDefault="000E0AB6">
      <w:pPr>
        <w:pStyle w:val="ListParagraph"/>
        <w:numPr>
          <w:ilvl w:val="0"/>
          <w:numId w:val="114"/>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Formulas tab on the Ribbon.</w:t>
      </w:r>
    </w:p>
    <w:p w:rsidR="00000000" w:rsidRDefault="000E0AB6">
      <w:pPr>
        <w:pStyle w:val="ListParagraph"/>
        <w:numPr>
          <w:ilvl w:val="0"/>
          <w:numId w:val="114"/>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Click </w:t>
      </w:r>
      <w:r>
        <w:rPr>
          <w:rFonts w:ascii="Georgia" w:eastAsia="Times New Roman" w:hAnsi="Georgia" w:cs="Times New Roman"/>
          <w:color w:val="333333"/>
          <w:sz w:val="20"/>
          <w:szCs w:val="20"/>
        </w:rPr>
        <w:t>the Trace Precedents button in the Formula Auditing group of commands.</w:t>
      </w:r>
    </w:p>
    <w:p w:rsidR="00000000" w:rsidRDefault="000E0AB6">
      <w:pPr>
        <w:pStyle w:val="ListParagraph"/>
        <w:numPr>
          <w:ilvl w:val="0"/>
          <w:numId w:val="114"/>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Use the dot(s) along the line to determine what cells are referenced in the formula or function.</w:t>
      </w:r>
    </w:p>
    <w:p w:rsidR="00000000" w:rsidRDefault="000E0AB6">
      <w:pPr>
        <w:pStyle w:val="ListParagraph"/>
        <w:numPr>
          <w:ilvl w:val="0"/>
          <w:numId w:val="114"/>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Remove Arrows button to remove the line with the dots.</w:t>
      </w:r>
    </w:p>
    <w:p w:rsidR="00000000" w:rsidRDefault="000E0AB6">
      <w:pPr>
        <w:shd w:val="clear" w:color="auto" w:fill="39892F"/>
        <w:spacing w:after="0" w:line="264" w:lineRule="atLeast"/>
        <w:ind w:right="360"/>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KEY TAKEAWAYS</w:t>
      </w:r>
    </w:p>
    <w:p w:rsidR="00000000" w:rsidRDefault="000E0AB6">
      <w:pPr>
        <w:numPr>
          <w:ilvl w:val="0"/>
          <w:numId w:val="115"/>
        </w:numPr>
        <w:shd w:val="clear" w:color="auto" w:fill="ECF9EA"/>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Mathemati</w:t>
      </w:r>
      <w:r>
        <w:rPr>
          <w:rFonts w:ascii="Calibri" w:eastAsia="Times New Roman" w:hAnsi="Calibri" w:cs="Times New Roman"/>
          <w:color w:val="333333"/>
          <w:sz w:val="20"/>
          <w:szCs w:val="20"/>
        </w:rPr>
        <w:t>cal computations are conducted through formulas and functions.</w:t>
      </w:r>
    </w:p>
    <w:p w:rsidR="00000000" w:rsidRDefault="000E0AB6">
      <w:pPr>
        <w:numPr>
          <w:ilvl w:val="0"/>
          <w:numId w:val="115"/>
        </w:numPr>
        <w:shd w:val="clear" w:color="auto" w:fill="ECF9EA"/>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An equal sign (</w:t>
      </w:r>
      <w:r>
        <w:rPr>
          <w:rFonts w:ascii="Calibri" w:eastAsia="Times New Roman" w:hAnsi="Calibri" w:cs="Times New Roman"/>
          <w:b/>
          <w:bCs/>
          <w:color w:val="333333"/>
          <w:sz w:val="20"/>
          <w:szCs w:val="20"/>
        </w:rPr>
        <w:t>=</w:t>
      </w:r>
      <w:r>
        <w:rPr>
          <w:rFonts w:ascii="Calibri" w:eastAsia="Times New Roman" w:hAnsi="Calibri" w:cs="Times New Roman"/>
          <w:color w:val="333333"/>
          <w:sz w:val="20"/>
          <w:szCs w:val="20"/>
        </w:rPr>
        <w:t>) precedes all formulas and functions.</w:t>
      </w:r>
    </w:p>
    <w:p w:rsidR="00000000" w:rsidRDefault="000E0AB6">
      <w:pPr>
        <w:numPr>
          <w:ilvl w:val="0"/>
          <w:numId w:val="115"/>
        </w:numPr>
        <w:shd w:val="clear" w:color="auto" w:fill="ECF9EA"/>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Formulas and functions must be created with cell references to conduct what-if scenarios where mathematical outputs are recalculated when </w:t>
      </w:r>
      <w:r>
        <w:rPr>
          <w:rFonts w:ascii="Calibri" w:eastAsia="Times New Roman" w:hAnsi="Calibri" w:cs="Times New Roman"/>
          <w:color w:val="333333"/>
          <w:sz w:val="20"/>
          <w:szCs w:val="20"/>
        </w:rPr>
        <w:t>one or more inputs are changed.</w:t>
      </w:r>
    </w:p>
    <w:p w:rsidR="00000000" w:rsidRDefault="000E0AB6">
      <w:pPr>
        <w:numPr>
          <w:ilvl w:val="0"/>
          <w:numId w:val="115"/>
        </w:numPr>
        <w:shd w:val="clear" w:color="auto" w:fill="ECF9EA"/>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Mathematical operators on a typical calculator are different from those used in Excel. </w:t>
      </w:r>
      <w:hyperlink r:id="rId342" w:anchor="manzoexcel_1.0-ch02_s01_s01_t02" w:history="1">
        <w:r>
          <w:rPr>
            <w:rStyle w:val="Hyperlink"/>
            <w:rFonts w:ascii="Calibri" w:eastAsia="Times New Roman" w:hAnsi="Calibri" w:cs="Times New Roman"/>
            <w:color w:val="2689C6"/>
            <w:sz w:val="20"/>
            <w:szCs w:val="20"/>
          </w:rPr>
          <w:t>Table 2.2 "Excel Mathemati</w:t>
        </w:r>
        <w:r>
          <w:rPr>
            <w:rStyle w:val="Hyperlink"/>
            <w:rFonts w:ascii="Calibri" w:eastAsia="Times New Roman" w:hAnsi="Calibri" w:cs="Times New Roman"/>
            <w:color w:val="2689C6"/>
            <w:sz w:val="20"/>
            <w:szCs w:val="20"/>
          </w:rPr>
          <w:t>cal Operators"</w:t>
        </w:r>
      </w:hyperlink>
      <w:r>
        <w:rPr>
          <w:rFonts w:ascii="Calibri" w:eastAsia="Times New Roman" w:hAnsi="Calibri" w:cs="Times New Roman"/>
          <w:color w:val="333333"/>
          <w:sz w:val="20"/>
          <w:szCs w:val="20"/>
        </w:rPr>
        <w:t> lists Excel mathematical operators.</w:t>
      </w:r>
    </w:p>
    <w:p w:rsidR="00000000" w:rsidRDefault="000E0AB6">
      <w:pPr>
        <w:numPr>
          <w:ilvl w:val="0"/>
          <w:numId w:val="115"/>
        </w:numPr>
        <w:shd w:val="clear" w:color="auto" w:fill="ECF9EA"/>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lastRenderedPageBreak/>
        <w:t>When using numerical values in formulas and functions, only use universal constants that do not change, such as days in a week, months in a year, and so on.</w:t>
      </w:r>
    </w:p>
    <w:p w:rsidR="00000000" w:rsidRDefault="000E0AB6">
      <w:pPr>
        <w:numPr>
          <w:ilvl w:val="0"/>
          <w:numId w:val="115"/>
        </w:numPr>
        <w:shd w:val="clear" w:color="auto" w:fill="ECF9EA"/>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Relative referencing automatically adjusts the c</w:t>
      </w:r>
      <w:r>
        <w:rPr>
          <w:rFonts w:ascii="Calibri" w:eastAsia="Times New Roman" w:hAnsi="Calibri" w:cs="Times New Roman"/>
          <w:color w:val="333333"/>
          <w:sz w:val="20"/>
          <w:szCs w:val="20"/>
        </w:rPr>
        <w:t>ell references in formulas and functions when they are pasted into new locations on a worksheet. This eliminates the need to retype formulas and functions when they are needed in multiple rows or columns on a worksheet.</w:t>
      </w:r>
    </w:p>
    <w:p w:rsidR="00000000" w:rsidRDefault="000E0AB6">
      <w:pPr>
        <w:numPr>
          <w:ilvl w:val="0"/>
          <w:numId w:val="115"/>
        </w:numPr>
        <w:shd w:val="clear" w:color="auto" w:fill="ECF9EA"/>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Parentheses must be used to control </w:t>
      </w:r>
      <w:r>
        <w:rPr>
          <w:rFonts w:ascii="Calibri" w:eastAsia="Times New Roman" w:hAnsi="Calibri" w:cs="Times New Roman"/>
          <w:color w:val="333333"/>
          <w:sz w:val="20"/>
          <w:szCs w:val="20"/>
        </w:rPr>
        <w:t>the order of operations when necessary for complex formulas.</w:t>
      </w:r>
    </w:p>
    <w:p w:rsidR="00000000" w:rsidRDefault="000E0AB6">
      <w:pPr>
        <w:numPr>
          <w:ilvl w:val="0"/>
          <w:numId w:val="115"/>
        </w:numPr>
        <w:shd w:val="clear" w:color="auto" w:fill="ECF9EA"/>
        <w:spacing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Formula auditing tools such as Trace Dependents, Trace Precedents, and Show Formulas should be used to check the integrity of formulas that have been entered into a worksheet.</w:t>
      </w:r>
    </w:p>
    <w:p w:rsidR="00000000" w:rsidRDefault="000E0AB6">
      <w:pPr>
        <w:shd w:val="clear" w:color="auto" w:fill="08629A"/>
        <w:spacing w:after="0" w:line="264" w:lineRule="atLeast"/>
        <w:ind w:right="360"/>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EXERCISES</w:t>
      </w:r>
    </w:p>
    <w:p w:rsidR="00000000" w:rsidRDefault="000E0AB6">
      <w:pPr>
        <w:numPr>
          <w:ilvl w:val="0"/>
          <w:numId w:val="116"/>
        </w:numPr>
        <w:shd w:val="clear" w:color="auto" w:fill="E3EFF7"/>
        <w:spacing w:after="0" w:line="439" w:lineRule="atLeast"/>
        <w:ind w:left="360"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Which of the following terms best describes how Excel is able to change the outputs of formulas and functions when one or more inputs are changed?</w:t>
      </w:r>
    </w:p>
    <w:p w:rsidR="00000000" w:rsidRDefault="000E0AB6">
      <w:pPr>
        <w:numPr>
          <w:ilvl w:val="1"/>
          <w:numId w:val="117"/>
        </w:numPr>
        <w:shd w:val="clear" w:color="auto" w:fill="E3EFF7"/>
        <w:spacing w:after="0" w:line="439" w:lineRule="atLeast"/>
        <w:ind w:left="720" w:right="750" w:hanging="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absolute references</w:t>
      </w:r>
    </w:p>
    <w:p w:rsidR="00000000" w:rsidRDefault="000E0AB6">
      <w:pPr>
        <w:numPr>
          <w:ilvl w:val="1"/>
          <w:numId w:val="117"/>
        </w:numPr>
        <w:shd w:val="clear" w:color="auto" w:fill="E3EFF7"/>
        <w:spacing w:after="0" w:line="439" w:lineRule="atLeast"/>
        <w:ind w:left="720" w:right="750" w:hanging="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cell references</w:t>
      </w:r>
    </w:p>
    <w:p w:rsidR="00000000" w:rsidRDefault="000E0AB6">
      <w:pPr>
        <w:numPr>
          <w:ilvl w:val="1"/>
          <w:numId w:val="117"/>
        </w:numPr>
        <w:shd w:val="clear" w:color="auto" w:fill="E3EFF7"/>
        <w:spacing w:after="0" w:line="439" w:lineRule="atLeast"/>
        <w:ind w:left="720" w:right="750" w:hanging="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relative references</w:t>
      </w:r>
    </w:p>
    <w:p w:rsidR="00000000" w:rsidRDefault="000E0AB6">
      <w:pPr>
        <w:numPr>
          <w:ilvl w:val="1"/>
          <w:numId w:val="117"/>
        </w:numPr>
        <w:shd w:val="clear" w:color="auto" w:fill="E3EFF7"/>
        <w:spacing w:after="0" w:line="439" w:lineRule="atLeast"/>
        <w:ind w:left="720" w:right="750" w:hanging="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dynamic output referencing</w:t>
      </w:r>
    </w:p>
    <w:p w:rsidR="00000000" w:rsidRDefault="000E0AB6">
      <w:pPr>
        <w:numPr>
          <w:ilvl w:val="0"/>
          <w:numId w:val="117"/>
        </w:numPr>
        <w:shd w:val="clear" w:color="auto" w:fill="E3EFF7"/>
        <w:spacing w:before="150" w:after="0" w:line="439" w:lineRule="atLeast"/>
        <w:ind w:left="360"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Which of the following bes</w:t>
      </w:r>
      <w:r>
        <w:rPr>
          <w:rFonts w:ascii="Calibri" w:eastAsia="Times New Roman" w:hAnsi="Calibri" w:cs="Times New Roman"/>
          <w:color w:val="333333"/>
          <w:sz w:val="20"/>
          <w:szCs w:val="20"/>
        </w:rPr>
        <w:t>t describes the proper use of numbers when constructing formulas in Excel?</w:t>
      </w:r>
    </w:p>
    <w:p w:rsidR="00000000" w:rsidRDefault="000E0AB6">
      <w:pPr>
        <w:pStyle w:val="ListParagraph"/>
        <w:numPr>
          <w:ilvl w:val="0"/>
          <w:numId w:val="118"/>
        </w:numPr>
        <w:shd w:val="clear" w:color="auto" w:fill="E3EFF7"/>
        <w:spacing w:after="0"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Numbers cannot be used in the construction of formulas. You can use only cell locations.</w:t>
      </w:r>
    </w:p>
    <w:p w:rsidR="00000000" w:rsidRDefault="000E0AB6">
      <w:pPr>
        <w:pStyle w:val="ListParagraph"/>
        <w:numPr>
          <w:ilvl w:val="0"/>
          <w:numId w:val="118"/>
        </w:numPr>
        <w:shd w:val="clear" w:color="auto" w:fill="E3EFF7"/>
        <w:spacing w:after="0"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You cannot combine numbers and cell locations in a formula. This will produce an error.</w:t>
      </w:r>
    </w:p>
    <w:p w:rsidR="00000000" w:rsidRDefault="000E0AB6">
      <w:pPr>
        <w:pStyle w:val="ListParagraph"/>
        <w:numPr>
          <w:ilvl w:val="0"/>
          <w:numId w:val="118"/>
        </w:numPr>
        <w:shd w:val="clear" w:color="auto" w:fill="E3EFF7"/>
        <w:spacing w:after="0"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Numb</w:t>
      </w:r>
      <w:r>
        <w:rPr>
          <w:rFonts w:ascii="Calibri" w:eastAsia="Times New Roman" w:hAnsi="Calibri" w:cs="Times New Roman"/>
          <w:color w:val="333333"/>
          <w:sz w:val="20"/>
          <w:szCs w:val="20"/>
        </w:rPr>
        <w:t>ers should always be used when creating formulas in Excel.</w:t>
      </w:r>
    </w:p>
    <w:p w:rsidR="00000000" w:rsidRDefault="000E0AB6">
      <w:pPr>
        <w:pStyle w:val="ListParagraph"/>
        <w:numPr>
          <w:ilvl w:val="0"/>
          <w:numId w:val="118"/>
        </w:numPr>
        <w:shd w:val="clear" w:color="auto" w:fill="E3EFF7"/>
        <w:spacing w:after="0"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Numbers should be used when constructing formulas with constants that do not change, such as the days in a week, months in a year, and so on.</w:t>
      </w:r>
    </w:p>
    <w:p w:rsidR="00000000" w:rsidRDefault="000E0AB6">
      <w:pPr>
        <w:numPr>
          <w:ilvl w:val="0"/>
          <w:numId w:val="119"/>
        </w:numPr>
        <w:shd w:val="clear" w:color="auto" w:fill="E3EFF7"/>
        <w:spacing w:before="150" w:after="0" w:line="439" w:lineRule="atLeast"/>
        <w:ind w:left="360"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Which of the following will be calculated first in the </w:t>
      </w:r>
      <w:r>
        <w:rPr>
          <w:rFonts w:ascii="Calibri" w:eastAsia="Times New Roman" w:hAnsi="Calibri" w:cs="Times New Roman"/>
          <w:color w:val="333333"/>
          <w:sz w:val="20"/>
          <w:szCs w:val="20"/>
        </w:rPr>
        <w:t>formula =((C10</w:t>
      </w:r>
      <w:r>
        <w:rPr>
          <w:rFonts w:ascii="Calibri" w:eastAsia="Times New Roman" w:hAnsi="Calibri" w:cs="Times New Roman"/>
          <w:color w:val="333333"/>
          <w:sz w:val="20"/>
          <w:szCs w:val="20"/>
        </w:rPr>
        <w:t>−</w:t>
      </w:r>
      <w:r>
        <w:rPr>
          <w:rFonts w:ascii="Calibri" w:eastAsia="Times New Roman" w:hAnsi="Calibri" w:cs="Times New Roman"/>
          <w:color w:val="333333"/>
          <w:sz w:val="20"/>
          <w:szCs w:val="20"/>
        </w:rPr>
        <w:t>D2)*A9)+B5*C5?</w:t>
      </w:r>
    </w:p>
    <w:p w:rsidR="00000000" w:rsidRDefault="000E0AB6">
      <w:pPr>
        <w:pStyle w:val="ListParagraph"/>
        <w:numPr>
          <w:ilvl w:val="0"/>
          <w:numId w:val="120"/>
        </w:numPr>
        <w:shd w:val="clear" w:color="auto" w:fill="E3EFF7"/>
        <w:spacing w:after="0"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D2*A9</w:t>
      </w:r>
    </w:p>
    <w:p w:rsidR="00000000" w:rsidRDefault="000E0AB6">
      <w:pPr>
        <w:pStyle w:val="ListParagraph"/>
        <w:numPr>
          <w:ilvl w:val="0"/>
          <w:numId w:val="120"/>
        </w:numPr>
        <w:shd w:val="clear" w:color="auto" w:fill="E3EFF7"/>
        <w:spacing w:after="0"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B5*C5</w:t>
      </w:r>
    </w:p>
    <w:p w:rsidR="00000000" w:rsidRDefault="000E0AB6">
      <w:pPr>
        <w:pStyle w:val="ListParagraph"/>
        <w:numPr>
          <w:ilvl w:val="0"/>
          <w:numId w:val="120"/>
        </w:numPr>
        <w:shd w:val="clear" w:color="auto" w:fill="E3EFF7"/>
        <w:spacing w:after="0"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C10</w:t>
      </w:r>
      <w:r>
        <w:rPr>
          <w:rFonts w:ascii="Calibri" w:eastAsia="Times New Roman" w:hAnsi="Calibri" w:cs="Times New Roman"/>
          <w:color w:val="333333"/>
          <w:sz w:val="20"/>
          <w:szCs w:val="20"/>
        </w:rPr>
        <w:t>−</w:t>
      </w:r>
      <w:r>
        <w:rPr>
          <w:rFonts w:ascii="Calibri" w:eastAsia="Times New Roman" w:hAnsi="Calibri" w:cs="Times New Roman"/>
          <w:color w:val="333333"/>
          <w:sz w:val="20"/>
          <w:szCs w:val="20"/>
        </w:rPr>
        <w:t>D2</w:t>
      </w:r>
    </w:p>
    <w:p w:rsidR="00000000" w:rsidRDefault="000E0AB6">
      <w:pPr>
        <w:pStyle w:val="ListParagraph"/>
        <w:numPr>
          <w:ilvl w:val="0"/>
          <w:numId w:val="120"/>
        </w:numPr>
        <w:shd w:val="clear" w:color="auto" w:fill="E3EFF7"/>
        <w:spacing w:after="0"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A9 * the result of (C10</w:t>
      </w:r>
      <w:r>
        <w:rPr>
          <w:rFonts w:ascii="Calibri" w:eastAsia="Times New Roman" w:hAnsi="Calibri" w:cs="Times New Roman"/>
          <w:color w:val="333333"/>
          <w:sz w:val="20"/>
          <w:szCs w:val="20"/>
        </w:rPr>
        <w:t>−</w:t>
      </w:r>
      <w:r>
        <w:rPr>
          <w:rFonts w:ascii="Calibri" w:eastAsia="Times New Roman" w:hAnsi="Calibri" w:cs="Times New Roman"/>
          <w:color w:val="333333"/>
          <w:sz w:val="20"/>
          <w:szCs w:val="20"/>
        </w:rPr>
        <w:t>D2)</w:t>
      </w:r>
    </w:p>
    <w:p w:rsidR="00000000" w:rsidRDefault="000E0AB6">
      <w:pPr>
        <w:numPr>
          <w:ilvl w:val="0"/>
          <w:numId w:val="121"/>
        </w:numPr>
        <w:shd w:val="clear" w:color="auto" w:fill="E3EFF7"/>
        <w:spacing w:before="150" w:after="0" w:line="439" w:lineRule="atLeast"/>
        <w:ind w:left="360"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lastRenderedPageBreak/>
        <w:t>Which of the following formula auditing features would you use if you wanted to see where a specific cell location was referenced in formulas entered into a worksheet?</w:t>
      </w:r>
    </w:p>
    <w:p w:rsidR="00000000" w:rsidRDefault="000E0AB6">
      <w:pPr>
        <w:pStyle w:val="ListParagraph"/>
        <w:numPr>
          <w:ilvl w:val="0"/>
          <w:numId w:val="122"/>
        </w:numPr>
        <w:shd w:val="clear" w:color="auto" w:fill="E3EFF7"/>
        <w:spacing w:after="0"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Show Formulas</w:t>
      </w:r>
    </w:p>
    <w:p w:rsidR="00000000" w:rsidRDefault="000E0AB6">
      <w:pPr>
        <w:pStyle w:val="ListParagraph"/>
        <w:numPr>
          <w:ilvl w:val="0"/>
          <w:numId w:val="122"/>
        </w:numPr>
        <w:shd w:val="clear" w:color="auto" w:fill="E3EFF7"/>
        <w:spacing w:after="0"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Trace Precedents</w:t>
      </w:r>
    </w:p>
    <w:p w:rsidR="00000000" w:rsidRDefault="000E0AB6">
      <w:pPr>
        <w:pStyle w:val="ListParagraph"/>
        <w:numPr>
          <w:ilvl w:val="0"/>
          <w:numId w:val="122"/>
        </w:numPr>
        <w:shd w:val="clear" w:color="auto" w:fill="E3EFF7"/>
        <w:spacing w:after="0"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Trace Dependents</w:t>
      </w:r>
    </w:p>
    <w:p w:rsidR="00000000" w:rsidRDefault="000E0AB6">
      <w:pPr>
        <w:pStyle w:val="ListParagraph"/>
        <w:numPr>
          <w:ilvl w:val="0"/>
          <w:numId w:val="122"/>
        </w:numPr>
        <w:shd w:val="clear" w:color="auto" w:fill="E3EFF7"/>
        <w:spacing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Show Cell Reference Mapping</w:t>
      </w:r>
    </w:p>
    <w:p w:rsidR="00000000" w:rsidRDefault="000E0AB6">
      <w:r>
        <w:br w:type="page"/>
      </w:r>
    </w:p>
    <w:p w:rsidR="00000000" w:rsidRDefault="000E0AB6">
      <w:pPr>
        <w:shd w:val="clear" w:color="auto" w:fill="FFFFFF"/>
        <w:spacing w:after="0" w:line="439" w:lineRule="atLeast"/>
        <w:textAlignment w:val="baseline"/>
        <w:outlineLvl w:val="1"/>
        <w:rPr>
          <w:rFonts w:ascii="Calibri" w:eastAsia="Times New Roman" w:hAnsi="Calibri" w:cs="Times New Roman"/>
          <w:b/>
          <w:bCs/>
          <w:color w:val="333333"/>
          <w:sz w:val="36"/>
          <w:szCs w:val="36"/>
        </w:rPr>
      </w:pPr>
      <w:r>
        <w:rPr>
          <w:rFonts w:ascii="Calibri" w:eastAsia="Times New Roman" w:hAnsi="Calibri" w:cs="Times New Roman"/>
          <w:b/>
          <w:bCs/>
          <w:color w:val="333333"/>
          <w:sz w:val="35"/>
          <w:szCs w:val="35"/>
        </w:rPr>
        <w:lastRenderedPageBreak/>
        <w:t>2.2</w:t>
      </w:r>
      <w:r>
        <w:rPr>
          <w:rFonts w:ascii="Calibri" w:eastAsia="Times New Roman" w:hAnsi="Calibri" w:cs="Times New Roman"/>
          <w:b/>
          <w:bCs/>
          <w:color w:val="333333"/>
          <w:sz w:val="36"/>
          <w:szCs w:val="36"/>
        </w:rPr>
        <w:t> Statistical Functions</w:t>
      </w:r>
      <w:r>
        <w:rPr>
          <w:rFonts w:ascii="Calibri" w:eastAsia="Times New Roman" w:hAnsi="Calibri" w:cs="Times New Roman"/>
          <w:b/>
          <w:bCs/>
          <w:color w:val="333333"/>
          <w:sz w:val="36"/>
          <w:szCs w:val="36"/>
        </w:rPr>
        <w:br/>
      </w:r>
    </w:p>
    <w:p w:rsidR="00000000" w:rsidRDefault="000E0AB6">
      <w:pPr>
        <w:shd w:val="clear" w:color="auto" w:fill="D2D1C2"/>
        <w:spacing w:after="0" w:line="264" w:lineRule="atLeast"/>
        <w:ind w:right="360"/>
        <w:jc w:val="center"/>
        <w:textAlignment w:val="baseline"/>
        <w:outlineLvl w:val="2"/>
        <w:rPr>
          <w:rFonts w:ascii="Calibri" w:eastAsia="Times New Roman" w:hAnsi="Calibri" w:cs="Times New Roman"/>
          <w:b/>
          <w:bCs/>
          <w:caps/>
          <w:color w:val="333333"/>
          <w:spacing w:val="30"/>
          <w:sz w:val="25"/>
          <w:szCs w:val="25"/>
        </w:rPr>
      </w:pPr>
      <w:r>
        <w:rPr>
          <w:rFonts w:ascii="Calibri" w:eastAsia="Times New Roman" w:hAnsi="Calibri" w:cs="Times New Roman"/>
          <w:b/>
          <w:bCs/>
          <w:caps/>
          <w:color w:val="333333"/>
          <w:spacing w:val="30"/>
          <w:sz w:val="25"/>
          <w:szCs w:val="25"/>
        </w:rPr>
        <w:t>LEARNING OBJECTIVES</w:t>
      </w:r>
    </w:p>
    <w:p w:rsidR="00000000" w:rsidRDefault="000E0AB6">
      <w:pPr>
        <w:numPr>
          <w:ilvl w:val="0"/>
          <w:numId w:val="123"/>
        </w:numPr>
        <w:shd w:val="clear" w:color="auto" w:fill="EAE9DC"/>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Use the </w:t>
      </w:r>
      <w:r>
        <w:rPr>
          <w:rFonts w:ascii="Calibri" w:eastAsia="Times New Roman" w:hAnsi="Calibri" w:cs="Times New Roman"/>
          <w:b/>
          <w:bCs/>
          <w:color w:val="333333"/>
          <w:sz w:val="20"/>
          <w:szCs w:val="20"/>
        </w:rPr>
        <w:t>SUM function</w:t>
      </w:r>
      <w:r>
        <w:rPr>
          <w:rFonts w:ascii="Calibri" w:eastAsia="Times New Roman" w:hAnsi="Calibri" w:cs="Times New Roman"/>
          <w:color w:val="333333"/>
          <w:sz w:val="20"/>
          <w:szCs w:val="20"/>
        </w:rPr>
        <w:t> to calculate totals.</w:t>
      </w:r>
    </w:p>
    <w:p w:rsidR="00000000" w:rsidRDefault="000E0AB6">
      <w:pPr>
        <w:numPr>
          <w:ilvl w:val="0"/>
          <w:numId w:val="123"/>
        </w:numPr>
        <w:shd w:val="clear" w:color="auto" w:fill="EAE9DC"/>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Use </w:t>
      </w:r>
      <w:r>
        <w:rPr>
          <w:rFonts w:ascii="Calibri" w:eastAsia="Times New Roman" w:hAnsi="Calibri" w:cs="Times New Roman"/>
          <w:b/>
          <w:bCs/>
          <w:color w:val="333333"/>
          <w:sz w:val="20"/>
          <w:szCs w:val="20"/>
        </w:rPr>
        <w:t>absolute references</w:t>
      </w:r>
      <w:r>
        <w:rPr>
          <w:rFonts w:ascii="Calibri" w:eastAsia="Times New Roman" w:hAnsi="Calibri" w:cs="Times New Roman"/>
          <w:color w:val="333333"/>
          <w:sz w:val="20"/>
          <w:szCs w:val="20"/>
        </w:rPr>
        <w:t> to calculate percent of totals.</w:t>
      </w:r>
    </w:p>
    <w:p w:rsidR="00000000" w:rsidRDefault="000E0AB6">
      <w:pPr>
        <w:numPr>
          <w:ilvl w:val="0"/>
          <w:numId w:val="123"/>
        </w:numPr>
        <w:shd w:val="clear" w:color="auto" w:fill="EAE9DC"/>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Use the </w:t>
      </w:r>
      <w:r>
        <w:rPr>
          <w:rFonts w:ascii="Calibri" w:eastAsia="Times New Roman" w:hAnsi="Calibri" w:cs="Times New Roman"/>
          <w:b/>
          <w:bCs/>
          <w:color w:val="333333"/>
          <w:sz w:val="20"/>
          <w:szCs w:val="20"/>
        </w:rPr>
        <w:t>COUNT function</w:t>
      </w:r>
      <w:r>
        <w:rPr>
          <w:rFonts w:ascii="Calibri" w:eastAsia="Times New Roman" w:hAnsi="Calibri" w:cs="Times New Roman"/>
          <w:color w:val="333333"/>
          <w:sz w:val="20"/>
          <w:szCs w:val="20"/>
        </w:rPr>
        <w:t> </w:t>
      </w:r>
      <w:r>
        <w:rPr>
          <w:rFonts w:ascii="Calibri" w:eastAsia="Times New Roman" w:hAnsi="Calibri" w:cs="Times New Roman"/>
          <w:color w:val="333333"/>
          <w:sz w:val="20"/>
          <w:szCs w:val="20"/>
        </w:rPr>
        <w:t>to count cell locations with numerical values.</w:t>
      </w:r>
    </w:p>
    <w:p w:rsidR="00000000" w:rsidRDefault="000E0AB6">
      <w:pPr>
        <w:numPr>
          <w:ilvl w:val="0"/>
          <w:numId w:val="123"/>
        </w:numPr>
        <w:shd w:val="clear" w:color="auto" w:fill="EAE9DC"/>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Use the </w:t>
      </w:r>
      <w:r>
        <w:rPr>
          <w:rFonts w:ascii="Calibri" w:eastAsia="Times New Roman" w:hAnsi="Calibri" w:cs="Times New Roman"/>
          <w:b/>
          <w:bCs/>
          <w:color w:val="333333"/>
          <w:sz w:val="20"/>
          <w:szCs w:val="20"/>
        </w:rPr>
        <w:t>AVERAGE function</w:t>
      </w:r>
      <w:r>
        <w:rPr>
          <w:rFonts w:ascii="Calibri" w:eastAsia="Times New Roman" w:hAnsi="Calibri" w:cs="Times New Roman"/>
          <w:color w:val="333333"/>
          <w:sz w:val="20"/>
          <w:szCs w:val="20"/>
        </w:rPr>
        <w:t> to calculate the arithmetic mean.</w:t>
      </w:r>
    </w:p>
    <w:p w:rsidR="00000000" w:rsidRDefault="000E0AB6">
      <w:pPr>
        <w:numPr>
          <w:ilvl w:val="0"/>
          <w:numId w:val="123"/>
        </w:numPr>
        <w:shd w:val="clear" w:color="auto" w:fill="EAE9DC"/>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Use the </w:t>
      </w:r>
      <w:r>
        <w:rPr>
          <w:rFonts w:ascii="Calibri" w:eastAsia="Times New Roman" w:hAnsi="Calibri" w:cs="Times New Roman"/>
          <w:b/>
          <w:bCs/>
          <w:color w:val="333333"/>
          <w:sz w:val="20"/>
          <w:szCs w:val="20"/>
        </w:rPr>
        <w:t>MAX and MIN functions</w:t>
      </w:r>
      <w:r>
        <w:rPr>
          <w:rFonts w:ascii="Calibri" w:eastAsia="Times New Roman" w:hAnsi="Calibri" w:cs="Times New Roman"/>
          <w:color w:val="333333"/>
          <w:sz w:val="20"/>
          <w:szCs w:val="20"/>
        </w:rPr>
        <w:t> to find the highest and lowest values in a range of cells.</w:t>
      </w:r>
    </w:p>
    <w:p w:rsidR="00000000" w:rsidRDefault="000E0AB6">
      <w:pPr>
        <w:numPr>
          <w:ilvl w:val="0"/>
          <w:numId w:val="123"/>
        </w:numPr>
        <w:shd w:val="clear" w:color="auto" w:fill="EAE9DC"/>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Learn how to copy and paste formulas without formats applied </w:t>
      </w:r>
      <w:r>
        <w:rPr>
          <w:rFonts w:ascii="Calibri" w:eastAsia="Times New Roman" w:hAnsi="Calibri" w:cs="Times New Roman"/>
          <w:color w:val="333333"/>
          <w:sz w:val="20"/>
          <w:szCs w:val="20"/>
        </w:rPr>
        <w:t>to a cell location.</w:t>
      </w:r>
    </w:p>
    <w:p w:rsidR="00000000" w:rsidRDefault="000E0AB6">
      <w:pPr>
        <w:numPr>
          <w:ilvl w:val="0"/>
          <w:numId w:val="123"/>
        </w:numPr>
        <w:shd w:val="clear" w:color="auto" w:fill="EAE9DC"/>
        <w:spacing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Learn how to set a </w:t>
      </w:r>
      <w:r>
        <w:rPr>
          <w:rFonts w:ascii="Calibri" w:eastAsia="Times New Roman" w:hAnsi="Calibri" w:cs="Times New Roman"/>
          <w:b/>
          <w:bCs/>
          <w:color w:val="333333"/>
          <w:sz w:val="20"/>
          <w:szCs w:val="20"/>
        </w:rPr>
        <w:t>multiple level sort</w:t>
      </w:r>
      <w:r>
        <w:rPr>
          <w:rFonts w:ascii="Calibri" w:eastAsia="Times New Roman" w:hAnsi="Calibri" w:cs="Times New Roman"/>
          <w:color w:val="333333"/>
          <w:sz w:val="20"/>
          <w:szCs w:val="20"/>
        </w:rPr>
        <w:t> sequence for data sets that have duplicate values or outputs.</w:t>
      </w:r>
    </w:p>
    <w:p w:rsidR="00000000" w:rsidRDefault="000E0AB6">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 xml:space="preserve">In addition to formulas, another way to conduct mathematical computations in Excel is through functions. Statistical functions apply a </w:t>
      </w:r>
      <w:r>
        <w:rPr>
          <w:rFonts w:ascii="Georgia" w:eastAsia="Times New Roman" w:hAnsi="Georgia" w:cs="Times New Roman"/>
          <w:color w:val="333333"/>
          <w:sz w:val="21"/>
          <w:szCs w:val="21"/>
        </w:rPr>
        <w:t>mathematical process to a group of cells in a worksheet. For example, the SUM function is used to add the values contained in a range of cells. A list of commonly used statistical functions is shown in </w:t>
      </w:r>
      <w:hyperlink r:id="rId343" w:anchor="manzoexcel_1.0-ch02_s02_t01" w:history="1">
        <w:r>
          <w:rPr>
            <w:rStyle w:val="Hyperlink"/>
            <w:rFonts w:ascii="Georgia" w:eastAsia="Times New Roman" w:hAnsi="Georgia" w:cs="Times New Roman"/>
            <w:color w:val="2689C6"/>
            <w:sz w:val="21"/>
            <w:szCs w:val="21"/>
          </w:rPr>
          <w:t>Table 2.4 "Commonly Used Statistical Functions"</w:t>
        </w:r>
      </w:hyperlink>
      <w:r>
        <w:rPr>
          <w:rFonts w:ascii="Georgia" w:eastAsia="Times New Roman" w:hAnsi="Georgia" w:cs="Times New Roman"/>
          <w:color w:val="333333"/>
          <w:sz w:val="21"/>
          <w:szCs w:val="21"/>
        </w:rPr>
        <w:t>. Functions are more efficient than formulas when you are applying a mathematical process to a group of cells. If you use a formula to add the values in a r</w:t>
      </w:r>
      <w:r>
        <w:rPr>
          <w:rFonts w:ascii="Georgia" w:eastAsia="Times New Roman" w:hAnsi="Georgia" w:cs="Times New Roman"/>
          <w:color w:val="333333"/>
          <w:sz w:val="21"/>
          <w:szCs w:val="21"/>
        </w:rPr>
        <w:t>ange of cells, you would have to add each cell location to the formula one at a time. This can be very time-consuming if you have to add the values in a few hundred cell locations. However, when you use a function, you can highlight all the cells that cont</w:t>
      </w:r>
      <w:r>
        <w:rPr>
          <w:rFonts w:ascii="Georgia" w:eastAsia="Times New Roman" w:hAnsi="Georgia" w:cs="Times New Roman"/>
          <w:color w:val="333333"/>
          <w:sz w:val="21"/>
          <w:szCs w:val="21"/>
        </w:rPr>
        <w:t xml:space="preserve">ain values you wish to sum in just one step. This section demonstrates a variety of statistical functions that we will add to the Personal Budget workbook. In addition to demonstrating functions, this section also reviews percent of total calculations and </w:t>
      </w:r>
      <w:r>
        <w:rPr>
          <w:rFonts w:ascii="Georgia" w:eastAsia="Times New Roman" w:hAnsi="Georgia" w:cs="Times New Roman"/>
          <w:color w:val="333333"/>
          <w:sz w:val="21"/>
          <w:szCs w:val="21"/>
        </w:rPr>
        <w:t>the use of absolute references.</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Table 2.4 Commonly Used Statistical Functions</w:t>
      </w:r>
    </w:p>
    <w:tbl>
      <w:tblPr>
        <w:tblW w:w="0" w:type="auto"/>
        <w:tblCellMar>
          <w:left w:w="0" w:type="dxa"/>
          <w:right w:w="0" w:type="dxa"/>
        </w:tblCellMar>
        <w:tblLook w:val="04A0" w:firstRow="1" w:lastRow="0" w:firstColumn="1" w:lastColumn="0" w:noHBand="0" w:noVBand="1"/>
      </w:tblPr>
      <w:tblGrid>
        <w:gridCol w:w="1201"/>
        <w:gridCol w:w="8309"/>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0E0AB6">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Function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0E0AB6">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Output</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ABS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The absolute value of a number</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AVERAGE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The average or arithmetic mean for a group of numbers</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COUNT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 xml:space="preserve">The number of cell locations in a </w:t>
            </w:r>
            <w:r>
              <w:rPr>
                <w:rFonts w:ascii="Times New Roman" w:eastAsia="Times New Roman" w:hAnsi="Times New Roman" w:cs="Times New Roman"/>
                <w:sz w:val="21"/>
                <w:szCs w:val="21"/>
              </w:rPr>
              <w:t>range that contain a numeric character</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COUNTA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The number of cell locations in a range that contain a text or numeric character</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MAX</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The highest numeric value in a group of numbers</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lastRenderedPageBreak/>
              <w:t>MEDIAN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 xml:space="preserve">The middle number in a group of </w:t>
            </w:r>
            <w:r>
              <w:rPr>
                <w:rFonts w:ascii="Times New Roman" w:eastAsia="Times New Roman" w:hAnsi="Times New Roman" w:cs="Times New Roman"/>
                <w:sz w:val="21"/>
                <w:szCs w:val="21"/>
              </w:rPr>
              <w:t>numbers (half the numbers in the group are higher than the median and half the numbers in the group are lower than the median)</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MIN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The lowest numeric value in a group of numbers</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MODE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The number that appears most frequently in a group of numbers</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PRODUCT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The result of multiplying all the values in a range of cell locations</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SQRT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The positive square root of a number</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STDEV.S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The standard deviation for a group of numbers based on a sample</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SUM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 xml:space="preserve">The total of all numeric values in </w:t>
            </w:r>
            <w:r>
              <w:rPr>
                <w:rFonts w:ascii="Times New Roman" w:eastAsia="Times New Roman" w:hAnsi="Times New Roman" w:cs="Times New Roman"/>
                <w:sz w:val="21"/>
                <w:szCs w:val="21"/>
              </w:rPr>
              <w:t>a group</w:t>
            </w:r>
          </w:p>
        </w:tc>
      </w:tr>
    </w:tbl>
    <w:p w:rsidR="00000000" w:rsidRDefault="000E0AB6">
      <w:pPr>
        <w:shd w:val="clear" w:color="auto" w:fill="FFFFFF"/>
        <w:spacing w:before="240" w:after="0"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The SUM Function</w:t>
      </w:r>
    </w:p>
    <w:p w:rsidR="00000000" w:rsidRDefault="000E0AB6">
      <w:pPr>
        <w:shd w:val="clear" w:color="auto" w:fill="FFFFFF"/>
        <w:spacing w:line="439" w:lineRule="atLeast"/>
        <w:textAlignment w:val="baseline"/>
        <w:rPr>
          <w:rFonts w:ascii="Georgia" w:eastAsia="Times New Roman" w:hAnsi="Georgia" w:cs="Times New Roman"/>
          <w:i/>
          <w:iCs/>
          <w:color w:val="333333"/>
          <w:sz w:val="20"/>
          <w:szCs w:val="20"/>
        </w:rPr>
      </w:pPr>
      <w:r>
        <w:rPr>
          <w:rFonts w:ascii="Georgia" w:eastAsia="Times New Roman" w:hAnsi="Georgia" w:cs="Times New Roman"/>
          <w:i/>
          <w:iCs/>
          <w:color w:val="333333"/>
          <w:sz w:val="20"/>
          <w:szCs w:val="20"/>
        </w:rPr>
        <w:t>Follow-along file: Continue with Excel Objective 2.00. (Use file </w:t>
      </w:r>
      <w:hyperlink r:id="rId344" w:tgtFrame="_blank" w:history="1">
        <w:r>
          <w:rPr>
            <w:rStyle w:val="Hyperlink"/>
            <w:rFonts w:ascii="Georgia" w:eastAsia="Times New Roman" w:hAnsi="Georgia" w:cs="Times New Roman"/>
            <w:i/>
            <w:iCs/>
            <w:color w:val="2689C6"/>
            <w:sz w:val="20"/>
            <w:szCs w:val="20"/>
          </w:rPr>
          <w:t>Excel Objective 2.03</w:t>
        </w:r>
      </w:hyperlink>
      <w:r>
        <w:rPr>
          <w:rFonts w:ascii="Georgia" w:eastAsia="Times New Roman" w:hAnsi="Georgia" w:cs="Times New Roman"/>
          <w:i/>
          <w:iCs/>
          <w:color w:val="333333"/>
          <w:sz w:val="20"/>
          <w:szCs w:val="20"/>
        </w:rPr>
        <w:t> if starting here.)</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SUM function is used when you need to calculate totals for a range of cells or a group of selected cells on a worksheet. With regard to the </w:t>
      </w:r>
      <w:r>
        <w:rPr>
          <w:rFonts w:ascii="Georgia" w:eastAsia="Times New Roman" w:hAnsi="Georgia" w:cs="Times New Roman"/>
          <w:b/>
          <w:bCs/>
          <w:color w:val="333333"/>
          <w:sz w:val="20"/>
          <w:szCs w:val="20"/>
        </w:rPr>
        <w:t>Budget Detail</w:t>
      </w:r>
      <w:r>
        <w:rPr>
          <w:rFonts w:ascii="Georgia" w:eastAsia="Times New Roman" w:hAnsi="Georgia" w:cs="Times New Roman"/>
          <w:color w:val="333333"/>
          <w:sz w:val="20"/>
          <w:szCs w:val="20"/>
        </w:rPr>
        <w:t xml:space="preserve">worksheet, we will use the SUM function to calculate the totals in row 12. It is important to note </w:t>
      </w:r>
      <w:r>
        <w:rPr>
          <w:rFonts w:ascii="Georgia" w:eastAsia="Times New Roman" w:hAnsi="Georgia" w:cs="Times New Roman"/>
          <w:color w:val="333333"/>
          <w:sz w:val="20"/>
          <w:szCs w:val="20"/>
        </w:rPr>
        <w:t>that there are several methods for adding a function to a worksheet, which will be demonstrated throughout the remainder of this chapter. The following illustrates how a function can be added to a worksheet by typing it into a cell location:</w:t>
      </w:r>
    </w:p>
    <w:p w:rsidR="00000000" w:rsidRDefault="000E0AB6">
      <w:pPr>
        <w:pStyle w:val="ListParagraph"/>
        <w:numPr>
          <w:ilvl w:val="0"/>
          <w:numId w:val="124"/>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w:t>
      </w:r>
      <w:r>
        <w:rPr>
          <w:rFonts w:ascii="Georgia" w:eastAsia="Times New Roman" w:hAnsi="Georgia" w:cs="Times New Roman"/>
          <w:b/>
          <w:bCs/>
          <w:color w:val="333333"/>
          <w:sz w:val="20"/>
          <w:szCs w:val="20"/>
        </w:rPr>
        <w:t>Budg</w:t>
      </w:r>
      <w:r>
        <w:rPr>
          <w:rFonts w:ascii="Georgia" w:eastAsia="Times New Roman" w:hAnsi="Georgia" w:cs="Times New Roman"/>
          <w:b/>
          <w:bCs/>
          <w:color w:val="333333"/>
          <w:sz w:val="20"/>
          <w:szCs w:val="20"/>
        </w:rPr>
        <w:t>et Detail</w:t>
      </w:r>
      <w:r>
        <w:rPr>
          <w:rFonts w:ascii="Georgia" w:eastAsia="Times New Roman" w:hAnsi="Georgia" w:cs="Times New Roman"/>
          <w:color w:val="333333"/>
          <w:sz w:val="20"/>
          <w:szCs w:val="20"/>
        </w:rPr>
        <w:t> worksheet tab to open the worksheet.</w:t>
      </w:r>
    </w:p>
    <w:p w:rsidR="00000000" w:rsidRDefault="000E0AB6">
      <w:pPr>
        <w:pStyle w:val="ListParagraph"/>
        <w:numPr>
          <w:ilvl w:val="0"/>
          <w:numId w:val="124"/>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C12.</w:t>
      </w:r>
    </w:p>
    <w:p w:rsidR="00000000" w:rsidRDefault="000E0AB6">
      <w:pPr>
        <w:pStyle w:val="ListParagraph"/>
        <w:numPr>
          <w:ilvl w:val="0"/>
          <w:numId w:val="124"/>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an equal sign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w:t>
      </w:r>
    </w:p>
    <w:p w:rsidR="00000000" w:rsidRDefault="000E0AB6">
      <w:pPr>
        <w:pStyle w:val="ListParagraph"/>
        <w:numPr>
          <w:ilvl w:val="0"/>
          <w:numId w:val="124"/>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the function name </w:t>
      </w:r>
      <w:r>
        <w:rPr>
          <w:rFonts w:ascii="Georgia" w:eastAsia="Times New Roman" w:hAnsi="Georgia" w:cs="Times New Roman"/>
          <w:b/>
          <w:bCs/>
          <w:color w:val="333333"/>
          <w:sz w:val="20"/>
          <w:szCs w:val="20"/>
        </w:rPr>
        <w:t>SUM</w:t>
      </w:r>
      <w:r>
        <w:rPr>
          <w:rFonts w:ascii="Georgia" w:eastAsia="Times New Roman" w:hAnsi="Georgia" w:cs="Times New Roman"/>
          <w:color w:val="333333"/>
          <w:sz w:val="20"/>
          <w:szCs w:val="20"/>
        </w:rPr>
        <w:t>.</w:t>
      </w:r>
    </w:p>
    <w:p w:rsidR="00000000" w:rsidRDefault="000E0AB6">
      <w:pPr>
        <w:pStyle w:val="ListParagraph"/>
        <w:numPr>
          <w:ilvl w:val="0"/>
          <w:numId w:val="124"/>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an open parenthesis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w:t>
      </w:r>
    </w:p>
    <w:p w:rsidR="00000000" w:rsidRDefault="000E0AB6">
      <w:pPr>
        <w:pStyle w:val="ListParagraph"/>
        <w:numPr>
          <w:ilvl w:val="0"/>
          <w:numId w:val="124"/>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C3 and drag down to cell C11. This places the range C3:C11 into the function.</w:t>
      </w:r>
    </w:p>
    <w:p w:rsidR="00000000" w:rsidRDefault="000E0AB6">
      <w:pPr>
        <w:pStyle w:val="ListParagraph"/>
        <w:numPr>
          <w:ilvl w:val="0"/>
          <w:numId w:val="124"/>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 closing parenth</w:t>
      </w:r>
      <w:r>
        <w:rPr>
          <w:rFonts w:ascii="Georgia" w:eastAsia="Times New Roman" w:hAnsi="Georgia" w:cs="Times New Roman"/>
          <w:color w:val="333333"/>
          <w:sz w:val="20"/>
          <w:szCs w:val="20"/>
        </w:rPr>
        <w:t>esis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w:t>
      </w:r>
    </w:p>
    <w:p w:rsidR="00000000" w:rsidRDefault="000E0AB6">
      <w:pPr>
        <w:pStyle w:val="ListParagraph"/>
        <w:numPr>
          <w:ilvl w:val="0"/>
          <w:numId w:val="124"/>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Press the ENTER key. The function calculates the total for the Monthly Spend column, which is $1,496.</w:t>
      </w:r>
    </w:p>
    <w:p w:rsidR="00000000" w:rsidRDefault="000E0AB6">
      <w:pPr>
        <w:shd w:val="clear" w:color="auto" w:fill="FFFFFF"/>
        <w:spacing w:after="0" w:line="439" w:lineRule="atLeast"/>
        <w:textAlignment w:val="baseline"/>
        <w:rPr>
          <w:rFonts w:ascii="Georgia" w:eastAsia="Times New Roman" w:hAnsi="Georgia" w:cs="Times New Roman"/>
          <w:color w:val="333333"/>
          <w:sz w:val="20"/>
          <w:szCs w:val="20"/>
        </w:rPr>
      </w:pPr>
      <w:hyperlink r:id="rId345" w:anchor="manzoexcel_1.0-ch02_s02_s01_f01" w:history="1">
        <w:r>
          <w:rPr>
            <w:rStyle w:val="Hyperlink"/>
            <w:rFonts w:ascii="Georgia" w:eastAsia="Times New Roman" w:hAnsi="Georgia" w:cs="Times New Roman"/>
            <w:color w:val="2689C6"/>
            <w:sz w:val="20"/>
            <w:szCs w:val="20"/>
          </w:rPr>
          <w:t>Figure 2.11 "Adding the SUM Funct</w:t>
        </w:r>
        <w:r>
          <w:rPr>
            <w:rStyle w:val="Hyperlink"/>
            <w:rFonts w:ascii="Georgia" w:eastAsia="Times New Roman" w:hAnsi="Georgia" w:cs="Times New Roman"/>
            <w:color w:val="2689C6"/>
            <w:sz w:val="20"/>
            <w:szCs w:val="20"/>
          </w:rPr>
          <w:t>ion to the Budget Detail Worksheet"</w:t>
        </w:r>
      </w:hyperlink>
      <w:r>
        <w:rPr>
          <w:rFonts w:ascii="Georgia" w:eastAsia="Times New Roman" w:hAnsi="Georgia" w:cs="Times New Roman"/>
          <w:color w:val="333333"/>
          <w:sz w:val="20"/>
          <w:szCs w:val="20"/>
        </w:rPr>
        <w:t> shows the appearance of the SUM function added to the </w:t>
      </w:r>
      <w:r>
        <w:rPr>
          <w:rFonts w:ascii="Georgia" w:eastAsia="Times New Roman" w:hAnsi="Georgia" w:cs="Times New Roman"/>
          <w:b/>
          <w:bCs/>
          <w:color w:val="333333"/>
          <w:sz w:val="20"/>
          <w:szCs w:val="20"/>
        </w:rPr>
        <w:t>Budget Detail</w:t>
      </w:r>
      <w:r>
        <w:rPr>
          <w:rFonts w:ascii="Georgia" w:eastAsia="Times New Roman" w:hAnsi="Georgia" w:cs="Times New Roman"/>
          <w:color w:val="333333"/>
          <w:sz w:val="20"/>
          <w:szCs w:val="20"/>
        </w:rPr>
        <w:t> worksheet before pressing the ENTER key.</w:t>
      </w:r>
    </w:p>
    <w:p w:rsidR="00000000" w:rsidRDefault="000E0AB6">
      <w:pPr>
        <w:rPr>
          <w:rFonts w:ascii="Georgia" w:eastAsia="Times New Roman" w:hAnsi="Georgia" w:cs="Times New Roman"/>
          <w:i/>
          <w:iCs/>
          <w:color w:val="000000"/>
          <w:sz w:val="20"/>
          <w:szCs w:val="20"/>
        </w:rPr>
      </w:pPr>
      <w:r>
        <w:rPr>
          <w:rFonts w:ascii="Georgia" w:eastAsia="Times New Roman" w:hAnsi="Georgia" w:cs="Times New Roman"/>
          <w:i/>
          <w:iCs/>
          <w:color w:val="000000"/>
          <w:sz w:val="20"/>
          <w:szCs w:val="20"/>
        </w:rPr>
        <w:br w:type="page"/>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lastRenderedPageBreak/>
        <w:t>Figure 2.11</w:t>
      </w:r>
      <w:r>
        <w:rPr>
          <w:rFonts w:ascii="Georgia" w:eastAsia="Times New Roman" w:hAnsi="Georgia" w:cs="Times New Roman"/>
          <w:i/>
          <w:iCs/>
          <w:color w:val="BB9966"/>
          <w:sz w:val="21"/>
          <w:szCs w:val="21"/>
        </w:rPr>
        <w:t> Adding the SUM Function to the Budget Detail Worksheet</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486400" cy="3228975"/>
            <wp:effectExtent l="0" t="0" r="0" b="9525"/>
            <wp:docPr id="81" name="Picture 97" descr="http://images.flatworldknowledge.com/manzoexcel/manzoexcel-fig02_011.jpg">
              <a:hlinkClick xmlns:a="http://schemas.openxmlformats.org/drawingml/2006/main" r:id="rId34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images.flatworldknowledge.com/manzoexcel/manzoexcel-fig02_011.jpg">
                      <a:hlinkClick r:id="rId346" tgtFrame="&quot;_blank&quot;"/>
                    </pic:cNvPr>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5486400" cy="3228975"/>
                    </a:xfrm>
                    <a:prstGeom prst="rect">
                      <a:avLst/>
                    </a:prstGeom>
                    <a:noFill/>
                    <a:ln>
                      <a:noFill/>
                    </a:ln>
                  </pic:spPr>
                </pic:pic>
              </a:graphicData>
            </a:graphic>
          </wp:inline>
        </w:drawing>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As shown in </w:t>
      </w:r>
      <w:hyperlink r:id="rId348" w:anchor="manzoexcel_1.0-ch02_s02_s01_f01" w:history="1">
        <w:r>
          <w:rPr>
            <w:rStyle w:val="Hyperlink"/>
            <w:rFonts w:ascii="Georgia" w:eastAsia="Times New Roman" w:hAnsi="Georgia" w:cs="Times New Roman"/>
            <w:color w:val="2689C6"/>
            <w:sz w:val="20"/>
            <w:szCs w:val="20"/>
          </w:rPr>
          <w:t>Figure 2.11 "Adding the SUM Function to the Budget Detail Worksheet"</w:t>
        </w:r>
      </w:hyperlink>
      <w:r>
        <w:rPr>
          <w:rFonts w:ascii="Georgia" w:eastAsia="Times New Roman" w:hAnsi="Georgia" w:cs="Times New Roman"/>
          <w:color w:val="333333"/>
          <w:sz w:val="20"/>
          <w:szCs w:val="20"/>
        </w:rPr>
        <w:t xml:space="preserve">, the </w:t>
      </w:r>
      <w:r>
        <w:rPr>
          <w:rFonts w:ascii="Georgia" w:eastAsia="Times New Roman" w:hAnsi="Georgia" w:cs="Times New Roman"/>
          <w:color w:val="333333"/>
          <w:sz w:val="20"/>
          <w:szCs w:val="20"/>
        </w:rPr>
        <w:t>SUM function was added to cell C12. However, this function is also needed to calculate the totals in the Annual Spend and LY Spend columns. The function can be copied and pasted into these cell locations because of relative referencing. Relative referencin</w:t>
      </w:r>
      <w:r>
        <w:rPr>
          <w:rFonts w:ascii="Georgia" w:eastAsia="Times New Roman" w:hAnsi="Georgia" w:cs="Times New Roman"/>
          <w:color w:val="333333"/>
          <w:sz w:val="20"/>
          <w:szCs w:val="20"/>
        </w:rPr>
        <w:t>g serves the same purpose for functions as it does for formulas. The following demonstrates how the total row is completed:</w:t>
      </w:r>
    </w:p>
    <w:p w:rsidR="00000000" w:rsidRDefault="000E0AB6">
      <w:pPr>
        <w:pStyle w:val="ListParagraph"/>
        <w:numPr>
          <w:ilvl w:val="0"/>
          <w:numId w:val="125"/>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C12 in the </w:t>
      </w:r>
      <w:r>
        <w:rPr>
          <w:rFonts w:ascii="Georgia" w:eastAsia="Times New Roman" w:hAnsi="Georgia" w:cs="Times New Roman"/>
          <w:b/>
          <w:bCs/>
          <w:color w:val="333333"/>
          <w:sz w:val="20"/>
          <w:szCs w:val="20"/>
        </w:rPr>
        <w:t>Budget Detail</w:t>
      </w:r>
      <w:r>
        <w:rPr>
          <w:rFonts w:ascii="Georgia" w:eastAsia="Times New Roman" w:hAnsi="Georgia" w:cs="Times New Roman"/>
          <w:color w:val="333333"/>
          <w:sz w:val="20"/>
          <w:szCs w:val="20"/>
        </w:rPr>
        <w:t> worksheet.</w:t>
      </w:r>
    </w:p>
    <w:p w:rsidR="00000000" w:rsidRDefault="000E0AB6">
      <w:pPr>
        <w:pStyle w:val="ListParagraph"/>
        <w:numPr>
          <w:ilvl w:val="0"/>
          <w:numId w:val="125"/>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Copy button in the Home tab of the Ribbon.</w:t>
      </w:r>
    </w:p>
    <w:p w:rsidR="00000000" w:rsidRDefault="000E0AB6">
      <w:pPr>
        <w:pStyle w:val="ListParagraph"/>
        <w:numPr>
          <w:ilvl w:val="0"/>
          <w:numId w:val="125"/>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Highlight cells D12 and E12.</w:t>
      </w:r>
    </w:p>
    <w:p w:rsidR="00000000" w:rsidRDefault="000E0AB6">
      <w:pPr>
        <w:pStyle w:val="ListParagraph"/>
        <w:numPr>
          <w:ilvl w:val="0"/>
          <w:numId w:val="125"/>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w:t>
      </w:r>
      <w:r>
        <w:rPr>
          <w:rFonts w:ascii="Georgia" w:eastAsia="Times New Roman" w:hAnsi="Georgia" w:cs="Times New Roman"/>
          <w:color w:val="333333"/>
          <w:sz w:val="20"/>
          <w:szCs w:val="20"/>
        </w:rPr>
        <w:t>ck the Paste button in the Home tab of the Ribbon. This pastes the SUM function into cells D12 and E12 and calculates the totals for these columns.</w:t>
      </w:r>
    </w:p>
    <w:p w:rsidR="00000000" w:rsidRDefault="000E0AB6">
      <w:pPr>
        <w:pStyle w:val="ListParagraph"/>
        <w:numPr>
          <w:ilvl w:val="0"/>
          <w:numId w:val="125"/>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F11.</w:t>
      </w:r>
    </w:p>
    <w:p w:rsidR="00000000" w:rsidRDefault="000E0AB6">
      <w:pPr>
        <w:pStyle w:val="ListParagraph"/>
        <w:numPr>
          <w:ilvl w:val="0"/>
          <w:numId w:val="125"/>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Copy button in the Home tab of the Ribbon.</w:t>
      </w:r>
    </w:p>
    <w:p w:rsidR="00000000" w:rsidRDefault="000E0AB6">
      <w:pPr>
        <w:pStyle w:val="ListParagraph"/>
        <w:numPr>
          <w:ilvl w:val="0"/>
          <w:numId w:val="125"/>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F12, then click the Paste bu</w:t>
      </w:r>
      <w:r>
        <w:rPr>
          <w:rFonts w:ascii="Georgia" w:eastAsia="Times New Roman" w:hAnsi="Georgia" w:cs="Times New Roman"/>
          <w:color w:val="333333"/>
          <w:sz w:val="20"/>
          <w:szCs w:val="20"/>
        </w:rPr>
        <w:t>tton in the Home tab of the Ribbon. Since we now have totals in row 12, we can paste the percent change formula into this row.</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hyperlink r:id="rId349" w:anchor="manzoexcel_1.0-ch02_s02_s01_f02" w:history="1">
        <w:r>
          <w:rPr>
            <w:rStyle w:val="Hyperlink"/>
            <w:rFonts w:ascii="Georgia" w:eastAsia="Times New Roman" w:hAnsi="Georgia" w:cs="Times New Roman"/>
            <w:color w:val="2689C6"/>
            <w:sz w:val="20"/>
            <w:szCs w:val="20"/>
          </w:rPr>
          <w:t>Figure 2.12 "Resul</w:t>
        </w:r>
        <w:r>
          <w:rPr>
            <w:rStyle w:val="Hyperlink"/>
            <w:rFonts w:ascii="Georgia" w:eastAsia="Times New Roman" w:hAnsi="Georgia" w:cs="Times New Roman"/>
            <w:color w:val="2689C6"/>
            <w:sz w:val="20"/>
            <w:szCs w:val="20"/>
          </w:rPr>
          <w:t>ts of the SUM Function in the Budget Detail Worksheet"</w:t>
        </w:r>
      </w:hyperlink>
      <w:r>
        <w:rPr>
          <w:rFonts w:ascii="Georgia" w:eastAsia="Times New Roman" w:hAnsi="Georgia" w:cs="Times New Roman"/>
          <w:color w:val="333333"/>
          <w:sz w:val="20"/>
          <w:szCs w:val="20"/>
        </w:rPr>
        <w:t> shows the output of the SUM function that was added to cells C12, D12, and E12. In addition, the percent change formula was copied and pasted into cell F12. Notice that this version of the budget is pl</w:t>
      </w:r>
      <w:r>
        <w:rPr>
          <w:rFonts w:ascii="Georgia" w:eastAsia="Times New Roman" w:hAnsi="Georgia" w:cs="Times New Roman"/>
          <w:color w:val="333333"/>
          <w:sz w:val="20"/>
          <w:szCs w:val="20"/>
        </w:rPr>
        <w:t>anning a 1.7% decrease in spending compared to last year.</w:t>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2.12</w:t>
      </w:r>
      <w:r>
        <w:rPr>
          <w:rFonts w:ascii="Georgia" w:eastAsia="Times New Roman" w:hAnsi="Georgia" w:cs="Times New Roman"/>
          <w:i/>
          <w:iCs/>
          <w:color w:val="BB9966"/>
          <w:sz w:val="21"/>
          <w:szCs w:val="21"/>
        </w:rPr>
        <w:t> Results of the SUM Function in the Budget Detail Worksheet</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486400" cy="3238500"/>
            <wp:effectExtent l="0" t="0" r="0" b="0"/>
            <wp:docPr id="82" name="Picture 96" descr="http://images.flatworldknowledge.com/manzoexcel/manzoexcel-fig02_012.jpg">
              <a:hlinkClick xmlns:a="http://schemas.openxmlformats.org/drawingml/2006/main" r:id="rId35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images.flatworldknowledge.com/manzoexcel/manzoexcel-fig02_012.jpg">
                      <a:hlinkClick r:id="rId350" tgtFrame="&quot;_blank&quot;"/>
                    </pic:cNvPr>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5486400" cy="3238500"/>
                    </a:xfrm>
                    <a:prstGeom prst="rect">
                      <a:avLst/>
                    </a:prstGeom>
                    <a:noFill/>
                    <a:ln>
                      <a:noFill/>
                    </a:ln>
                  </pic:spPr>
                </pic:pic>
              </a:graphicData>
            </a:graphic>
          </wp:inline>
        </w:drawing>
      </w:r>
    </w:p>
    <w:p w:rsidR="00000000" w:rsidRDefault="000E0AB6">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Integrity Check</w:t>
      </w:r>
    </w:p>
    <w:p w:rsidR="00000000" w:rsidRDefault="000E0AB6">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Cell Ranges in Statistical Functions</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When you intend to use a statistical function on a range of cells in a worksheet, make sure there are two cell locations separated by a </w:t>
      </w:r>
      <w:r>
        <w:rPr>
          <w:rFonts w:ascii="Georgia" w:eastAsia="Times New Roman" w:hAnsi="Georgia" w:cs="Times New Roman"/>
          <w:color w:val="333333"/>
          <w:sz w:val="20"/>
          <w:szCs w:val="20"/>
        </w:rPr>
        <w:t>colon and not a comma. If you enter two cell locations separated by a comma, the function will produce an output but it will be applied to only two cell locations instead of a range of cells. For example, the SUM function shown in </w:t>
      </w:r>
      <w:hyperlink r:id="rId352" w:anchor="manzoexcel_1.0-ch02_s02_s01_f03" w:history="1">
        <w:r>
          <w:rPr>
            <w:rStyle w:val="Hyperlink"/>
            <w:rFonts w:ascii="Georgia" w:eastAsia="Times New Roman" w:hAnsi="Georgia" w:cs="Times New Roman"/>
            <w:color w:val="2689C6"/>
            <w:sz w:val="20"/>
            <w:szCs w:val="20"/>
          </w:rPr>
          <w:t>Figure 2.13 "SUM Function Adding Two Cell Locations"</w:t>
        </w:r>
      </w:hyperlink>
      <w:r>
        <w:rPr>
          <w:rFonts w:ascii="Georgia" w:eastAsia="Times New Roman" w:hAnsi="Georgia" w:cs="Times New Roman"/>
          <w:color w:val="333333"/>
          <w:sz w:val="20"/>
          <w:szCs w:val="20"/>
        </w:rPr>
        <w:t> will add only the values in cells C3 and C11, not the range C3:C11.</w:t>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2.13</w:t>
      </w:r>
      <w:r>
        <w:rPr>
          <w:rFonts w:ascii="Georgia" w:eastAsia="Times New Roman" w:hAnsi="Georgia" w:cs="Times New Roman"/>
          <w:i/>
          <w:iCs/>
          <w:color w:val="BB9966"/>
          <w:sz w:val="21"/>
          <w:szCs w:val="21"/>
        </w:rPr>
        <w:t xml:space="preserve"> SUM </w:t>
      </w:r>
      <w:r>
        <w:rPr>
          <w:rFonts w:ascii="Georgia" w:eastAsia="Times New Roman" w:hAnsi="Georgia" w:cs="Times New Roman"/>
          <w:i/>
          <w:iCs/>
          <w:color w:val="BB9966"/>
          <w:sz w:val="21"/>
          <w:szCs w:val="21"/>
        </w:rPr>
        <w:t>Function Adding Two Cell Locations</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lastRenderedPageBreak/>
        <w:drawing>
          <wp:inline distT="0" distB="0" distL="0" distR="0">
            <wp:extent cx="4114800" cy="2600325"/>
            <wp:effectExtent l="0" t="0" r="0" b="9525"/>
            <wp:docPr id="83" name="Picture 95" descr="http://images.flatworldknowledge.com/manzoexcel/manzoexcel-fig02_013.jpg">
              <a:hlinkClick xmlns:a="http://schemas.openxmlformats.org/drawingml/2006/main" r:id="rId35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images.flatworldknowledge.com/manzoexcel/manzoexcel-fig02_013.jpg">
                      <a:hlinkClick r:id="rId353" tgtFrame="&quot;_blank&quot;"/>
                    </pic:cNvPr>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4114800" cy="2600325"/>
                    </a:xfrm>
                    <a:prstGeom prst="rect">
                      <a:avLst/>
                    </a:prstGeom>
                    <a:noFill/>
                    <a:ln>
                      <a:noFill/>
                    </a:ln>
                  </pic:spPr>
                </pic:pic>
              </a:graphicData>
            </a:graphic>
          </wp:inline>
        </w:drawing>
      </w:r>
    </w:p>
    <w:p w:rsidR="00000000" w:rsidRDefault="000E0AB6">
      <w:pPr>
        <w:shd w:val="clear" w:color="auto" w:fill="FFFFFF"/>
        <w:spacing w:after="0"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Absolute References (Calculating Percent of Totals)</w:t>
      </w:r>
    </w:p>
    <w:p w:rsidR="00000000" w:rsidRDefault="000E0AB6">
      <w:pPr>
        <w:shd w:val="clear" w:color="auto" w:fill="FFFFFF"/>
        <w:spacing w:line="439" w:lineRule="atLeast"/>
        <w:textAlignment w:val="baseline"/>
        <w:rPr>
          <w:rFonts w:ascii="Georgia" w:eastAsia="Times New Roman" w:hAnsi="Georgia" w:cs="Times New Roman"/>
          <w:i/>
          <w:iCs/>
          <w:color w:val="333333"/>
          <w:sz w:val="20"/>
          <w:szCs w:val="20"/>
        </w:rPr>
      </w:pPr>
      <w:r>
        <w:rPr>
          <w:rFonts w:ascii="Georgia" w:eastAsia="Times New Roman" w:hAnsi="Georgia" w:cs="Times New Roman"/>
          <w:i/>
          <w:iCs/>
          <w:color w:val="333333"/>
          <w:sz w:val="20"/>
          <w:szCs w:val="20"/>
        </w:rPr>
        <w:t>Follow-along file: Continue with Excel Objective 2.00. (Use file </w:t>
      </w:r>
      <w:hyperlink r:id="rId355" w:tgtFrame="_blank" w:history="1">
        <w:r>
          <w:rPr>
            <w:rStyle w:val="Hyperlink"/>
            <w:rFonts w:ascii="Georgia" w:eastAsia="Times New Roman" w:hAnsi="Georgia" w:cs="Times New Roman"/>
            <w:i/>
            <w:iCs/>
            <w:color w:val="2689C6"/>
            <w:sz w:val="20"/>
            <w:szCs w:val="20"/>
          </w:rPr>
          <w:t>Excel Objective 2.04</w:t>
        </w:r>
      </w:hyperlink>
      <w:r>
        <w:rPr>
          <w:rFonts w:ascii="Georgia" w:eastAsia="Times New Roman" w:hAnsi="Georgia" w:cs="Times New Roman"/>
          <w:i/>
          <w:iCs/>
          <w:color w:val="333333"/>
          <w:sz w:val="20"/>
          <w:szCs w:val="20"/>
        </w:rPr>
        <w:t> if starting here.)</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Since totals were added to row 12 of the </w:t>
      </w:r>
      <w:r>
        <w:rPr>
          <w:rFonts w:ascii="Georgia" w:eastAsia="Times New Roman" w:hAnsi="Georgia" w:cs="Times New Roman"/>
          <w:b/>
          <w:bCs/>
          <w:color w:val="333333"/>
          <w:sz w:val="20"/>
          <w:szCs w:val="20"/>
        </w:rPr>
        <w:t>Budget Detail</w:t>
      </w:r>
      <w:r>
        <w:rPr>
          <w:rFonts w:ascii="Georgia" w:eastAsia="Times New Roman" w:hAnsi="Georgia" w:cs="Times New Roman"/>
          <w:color w:val="333333"/>
          <w:sz w:val="20"/>
          <w:szCs w:val="20"/>
        </w:rPr>
        <w:t> worksheet, a percent of total calculation can be added to Column B beginning in cell B3. The percent of total calculation shows the percentage for each value in the Annual Spend col</w:t>
      </w:r>
      <w:r>
        <w:rPr>
          <w:rFonts w:ascii="Georgia" w:eastAsia="Times New Roman" w:hAnsi="Georgia" w:cs="Times New Roman"/>
          <w:color w:val="333333"/>
          <w:sz w:val="20"/>
          <w:szCs w:val="20"/>
        </w:rPr>
        <w:t>umn with respect to the total in cell D12. However, after the formula is created, it will be necessary to turn off Excel’s relative referencing feature before copying and pasting the formula to the rest of the cell locations in the column. Turning off Exce</w:t>
      </w:r>
      <w:r>
        <w:rPr>
          <w:rFonts w:ascii="Georgia" w:eastAsia="Times New Roman" w:hAnsi="Georgia" w:cs="Times New Roman"/>
          <w:color w:val="333333"/>
          <w:sz w:val="20"/>
          <w:szCs w:val="20"/>
        </w:rPr>
        <w:t>l’s relative referencing feature is accomplished through an absolute reference. The following steps explain how this is done:</w:t>
      </w:r>
    </w:p>
    <w:p w:rsidR="00000000" w:rsidRDefault="000E0AB6">
      <w:pPr>
        <w:pStyle w:val="ListParagraph"/>
        <w:numPr>
          <w:ilvl w:val="0"/>
          <w:numId w:val="126"/>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B3 in the </w:t>
      </w:r>
      <w:r>
        <w:rPr>
          <w:rFonts w:ascii="Georgia" w:eastAsia="Times New Roman" w:hAnsi="Georgia" w:cs="Times New Roman"/>
          <w:b/>
          <w:bCs/>
          <w:color w:val="333333"/>
          <w:sz w:val="20"/>
          <w:szCs w:val="20"/>
        </w:rPr>
        <w:t>Budget Detail</w:t>
      </w:r>
      <w:r>
        <w:rPr>
          <w:rFonts w:ascii="Georgia" w:eastAsia="Times New Roman" w:hAnsi="Georgia" w:cs="Times New Roman"/>
          <w:color w:val="333333"/>
          <w:sz w:val="20"/>
          <w:szCs w:val="20"/>
        </w:rPr>
        <w:t> worksheet.</w:t>
      </w:r>
    </w:p>
    <w:p w:rsidR="00000000" w:rsidRDefault="000E0AB6">
      <w:pPr>
        <w:pStyle w:val="ListParagraph"/>
        <w:numPr>
          <w:ilvl w:val="0"/>
          <w:numId w:val="126"/>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an equal sign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w:t>
      </w:r>
    </w:p>
    <w:p w:rsidR="00000000" w:rsidRDefault="000E0AB6">
      <w:pPr>
        <w:pStyle w:val="ListParagraph"/>
        <w:numPr>
          <w:ilvl w:val="0"/>
          <w:numId w:val="126"/>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D3.</w:t>
      </w:r>
    </w:p>
    <w:p w:rsidR="00000000" w:rsidRDefault="000E0AB6">
      <w:pPr>
        <w:pStyle w:val="ListParagraph"/>
        <w:numPr>
          <w:ilvl w:val="0"/>
          <w:numId w:val="126"/>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 forward slash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w:t>
      </w:r>
    </w:p>
    <w:p w:rsidR="00000000" w:rsidRDefault="000E0AB6">
      <w:pPr>
        <w:pStyle w:val="ListParagraph"/>
        <w:numPr>
          <w:ilvl w:val="0"/>
          <w:numId w:val="126"/>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D12.</w:t>
      </w:r>
    </w:p>
    <w:p w:rsidR="00000000" w:rsidRDefault="000E0AB6">
      <w:pPr>
        <w:pStyle w:val="ListParagraph"/>
        <w:numPr>
          <w:ilvl w:val="0"/>
          <w:numId w:val="126"/>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Pre</w:t>
      </w:r>
      <w:r>
        <w:rPr>
          <w:rFonts w:ascii="Georgia" w:eastAsia="Times New Roman" w:hAnsi="Georgia" w:cs="Times New Roman"/>
          <w:color w:val="333333"/>
          <w:sz w:val="20"/>
          <w:szCs w:val="20"/>
        </w:rPr>
        <w:t>ss the ENTER key. You will see that Household Utilities represents 16.7% of the Annual Spend budget (see </w:t>
      </w:r>
      <w:hyperlink r:id="rId356" w:anchor="manzoexcel_1.0-ch02_s02_s02_f01" w:history="1">
        <w:r>
          <w:rPr>
            <w:rStyle w:val="Hyperlink"/>
            <w:rFonts w:ascii="Georgia" w:eastAsia="Times New Roman" w:hAnsi="Georgia" w:cs="Times New Roman"/>
            <w:color w:val="2689C6"/>
            <w:sz w:val="20"/>
            <w:szCs w:val="20"/>
          </w:rPr>
          <w:t>Figure 2.14 "Adding a Formula to Calcula</w:t>
        </w:r>
        <w:r>
          <w:rPr>
            <w:rStyle w:val="Hyperlink"/>
            <w:rFonts w:ascii="Georgia" w:eastAsia="Times New Roman" w:hAnsi="Georgia" w:cs="Times New Roman"/>
            <w:color w:val="2689C6"/>
            <w:sz w:val="20"/>
            <w:szCs w:val="20"/>
          </w:rPr>
          <w:t>te the Percent of Total"</w:t>
        </w:r>
      </w:hyperlink>
      <w:r>
        <w:rPr>
          <w:rFonts w:ascii="Georgia" w:eastAsia="Times New Roman" w:hAnsi="Georgia" w:cs="Times New Roman"/>
          <w:color w:val="333333"/>
          <w:sz w:val="20"/>
          <w:szCs w:val="20"/>
        </w:rPr>
        <w:t>).</w:t>
      </w:r>
    </w:p>
    <w:p w:rsidR="00000000" w:rsidRDefault="000E0AB6">
      <w:pPr>
        <w:rPr>
          <w:rFonts w:ascii="Georgia" w:eastAsia="Times New Roman" w:hAnsi="Georgia" w:cs="Times New Roman"/>
          <w:i/>
          <w:iCs/>
          <w:color w:val="000000"/>
          <w:sz w:val="20"/>
          <w:szCs w:val="20"/>
        </w:rPr>
      </w:pPr>
      <w:r>
        <w:rPr>
          <w:rFonts w:ascii="Georgia" w:eastAsia="Times New Roman" w:hAnsi="Georgia" w:cs="Times New Roman"/>
          <w:i/>
          <w:iCs/>
          <w:color w:val="000000"/>
          <w:sz w:val="20"/>
          <w:szCs w:val="20"/>
        </w:rPr>
        <w:br w:type="page"/>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lastRenderedPageBreak/>
        <w:t>Figure 2.14</w:t>
      </w:r>
      <w:r>
        <w:rPr>
          <w:rFonts w:ascii="Georgia" w:eastAsia="Times New Roman" w:hAnsi="Georgia" w:cs="Times New Roman"/>
          <w:i/>
          <w:iCs/>
          <w:color w:val="BB9966"/>
          <w:sz w:val="21"/>
          <w:szCs w:val="21"/>
        </w:rPr>
        <w:t> Adding a Formula to Calculate the Percent of Total</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029200" cy="3667125"/>
            <wp:effectExtent l="0" t="0" r="0" b="9525"/>
            <wp:docPr id="84" name="Picture 94" descr="http://images.flatworldknowledge.com/manzoexcel/manzoexcel-fig02_014.jpg">
              <a:hlinkClick xmlns:a="http://schemas.openxmlformats.org/drawingml/2006/main" r:id="rId35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images.flatworldknowledge.com/manzoexcel/manzoexcel-fig02_014.jpg">
                      <a:hlinkClick r:id="rId357" tgtFrame="&quot;_blank&quot;"/>
                    </pic:cNvPr>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5029200" cy="3667125"/>
                    </a:xfrm>
                    <a:prstGeom prst="rect">
                      <a:avLst/>
                    </a:prstGeom>
                    <a:noFill/>
                    <a:ln>
                      <a:noFill/>
                    </a:ln>
                  </pic:spPr>
                </pic:pic>
              </a:graphicData>
            </a:graphic>
          </wp:inline>
        </w:drawing>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hyperlink r:id="rId359" w:anchor="manzoexcel_1.0-ch02_s02_s02_f01" w:history="1">
        <w:r>
          <w:rPr>
            <w:rStyle w:val="Hyperlink"/>
            <w:rFonts w:ascii="Georgia" w:eastAsia="Times New Roman" w:hAnsi="Georgia" w:cs="Times New Roman"/>
            <w:color w:val="2689C6"/>
            <w:sz w:val="20"/>
            <w:szCs w:val="20"/>
          </w:rPr>
          <w:t>Figure 2.14 "Adding a Formula to Calculate the Percent of Total"</w:t>
        </w:r>
      </w:hyperlink>
      <w:r>
        <w:rPr>
          <w:rFonts w:ascii="Georgia" w:eastAsia="Times New Roman" w:hAnsi="Georgia" w:cs="Times New Roman"/>
          <w:color w:val="333333"/>
          <w:sz w:val="20"/>
          <w:szCs w:val="20"/>
        </w:rPr>
        <w:t> shows th</w:t>
      </w:r>
      <w:r>
        <w:rPr>
          <w:rFonts w:ascii="Georgia" w:eastAsia="Times New Roman" w:hAnsi="Georgia" w:cs="Times New Roman"/>
          <w:color w:val="333333"/>
          <w:sz w:val="20"/>
          <w:szCs w:val="20"/>
        </w:rPr>
        <w:t>e completed formula that is calculating the percentage that Household Utilities Annual Spend represents to the total Annual Spend for the budget (see cell B3). Normally, we would copy this formula and paste it into the range B4:B11. However, because of rel</w:t>
      </w:r>
      <w:r>
        <w:rPr>
          <w:rFonts w:ascii="Georgia" w:eastAsia="Times New Roman" w:hAnsi="Georgia" w:cs="Times New Roman"/>
          <w:color w:val="333333"/>
          <w:sz w:val="20"/>
          <w:szCs w:val="20"/>
        </w:rPr>
        <w:t>ative referencing, both cell references will increase by one row as the formula is pasted into the cells below B3. This is fine for the first cell reference in the formula (D3) but not for the second cell reference (D12).</w:t>
      </w:r>
      <w:hyperlink r:id="rId360" w:anchor="manzoexcel_1.0-ch02_s02_s02_f02" w:history="1">
        <w:r>
          <w:rPr>
            <w:rStyle w:val="Hyperlink"/>
            <w:rFonts w:ascii="Georgia" w:eastAsia="Times New Roman" w:hAnsi="Georgia" w:cs="Times New Roman"/>
            <w:color w:val="2689C6"/>
            <w:sz w:val="20"/>
            <w:szCs w:val="20"/>
          </w:rPr>
          <w:t>Figure 2.15 "#DIV/0 Error from Relative Referencing"</w:t>
        </w:r>
      </w:hyperlink>
      <w:r>
        <w:rPr>
          <w:rFonts w:ascii="Georgia" w:eastAsia="Times New Roman" w:hAnsi="Georgia" w:cs="Times New Roman"/>
          <w:color w:val="333333"/>
          <w:sz w:val="20"/>
          <w:szCs w:val="20"/>
        </w:rPr>
        <w:t> illustrates what happens if we paste the formula into the range B4:B12 in its current state. Notice that Excel produces the #DI</w:t>
      </w:r>
      <w:r>
        <w:rPr>
          <w:rFonts w:ascii="Georgia" w:eastAsia="Times New Roman" w:hAnsi="Georgia" w:cs="Times New Roman"/>
          <w:color w:val="333333"/>
          <w:sz w:val="20"/>
          <w:szCs w:val="20"/>
        </w:rPr>
        <w:t>V/0 error code. This means that Excel is trying to divide a number by zero, which is impossible. Looking at the formula in cell B4, you see that the first cell reference was changed from D3 to D4. This is fine because we now want to divide the Annual Spend</w:t>
      </w:r>
      <w:r>
        <w:rPr>
          <w:rFonts w:ascii="Georgia" w:eastAsia="Times New Roman" w:hAnsi="Georgia" w:cs="Times New Roman"/>
          <w:color w:val="333333"/>
          <w:sz w:val="20"/>
          <w:szCs w:val="20"/>
        </w:rPr>
        <w:t xml:space="preserve"> for Insurance by the total Annual Spend in cell D12. However, Excel has also changed the D12 cell reference to D13. Because cell location D13 is blank, the formula produces the #DIV/0 error code.</w:t>
      </w:r>
    </w:p>
    <w:p w:rsidR="00000000" w:rsidRDefault="000E0AB6">
      <w:pPr>
        <w:rPr>
          <w:rFonts w:ascii="Georgia" w:eastAsia="Times New Roman" w:hAnsi="Georgia" w:cs="Times New Roman"/>
          <w:i/>
          <w:iCs/>
          <w:color w:val="000000"/>
          <w:sz w:val="20"/>
          <w:szCs w:val="20"/>
        </w:rPr>
      </w:pPr>
      <w:r>
        <w:rPr>
          <w:rFonts w:ascii="Georgia" w:eastAsia="Times New Roman" w:hAnsi="Georgia" w:cs="Times New Roman"/>
          <w:i/>
          <w:iCs/>
          <w:color w:val="000000"/>
          <w:sz w:val="20"/>
          <w:szCs w:val="20"/>
        </w:rPr>
        <w:br w:type="page"/>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lastRenderedPageBreak/>
        <w:t>Figure 2.15</w:t>
      </w:r>
      <w:r>
        <w:rPr>
          <w:rFonts w:ascii="Georgia" w:eastAsia="Times New Roman" w:hAnsi="Georgia" w:cs="Times New Roman"/>
          <w:i/>
          <w:iCs/>
          <w:color w:val="BB9966"/>
          <w:sz w:val="21"/>
          <w:szCs w:val="21"/>
        </w:rPr>
        <w:t> #DIV/0 Error from Relative Referencing</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029200" cy="3657600"/>
            <wp:effectExtent l="0" t="0" r="0" b="0"/>
            <wp:docPr id="85" name="Picture 93" descr="http://images.flatworldknowledge.com/manzoexcel/manzoexcel-fig02_015.jpg">
              <a:hlinkClick xmlns:a="http://schemas.openxmlformats.org/drawingml/2006/main" r:id="rId36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images.flatworldknowledge.com/manzoexcel/manzoexcel-fig02_015.jpg">
                      <a:hlinkClick r:id="rId361" tgtFrame="&quot;_blank&quot;"/>
                    </pic:cNvPr>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To eliminate the divide-by-zero error shown in </w:t>
      </w:r>
      <w:hyperlink r:id="rId363" w:anchor="manzoexcel_1.0-ch02_s02_s02_f02" w:history="1">
        <w:r>
          <w:rPr>
            <w:rStyle w:val="Hyperlink"/>
            <w:rFonts w:ascii="Georgia" w:eastAsia="Times New Roman" w:hAnsi="Georgia" w:cs="Times New Roman"/>
            <w:color w:val="2689C6"/>
            <w:sz w:val="20"/>
            <w:szCs w:val="20"/>
          </w:rPr>
          <w:t>Figure 2.15 "#DIV/0 Error from Relative Referencing"</w:t>
        </w:r>
      </w:hyperlink>
      <w:r>
        <w:rPr>
          <w:rFonts w:ascii="Georgia" w:eastAsia="Times New Roman" w:hAnsi="Georgia" w:cs="Times New Roman"/>
          <w:color w:val="333333"/>
          <w:sz w:val="20"/>
          <w:szCs w:val="20"/>
        </w:rPr>
        <w:t>, we must add an absolute reference to cell D12 in the formula. An absolute reference prevent</w:t>
      </w:r>
      <w:r>
        <w:rPr>
          <w:rFonts w:ascii="Georgia" w:eastAsia="Times New Roman" w:hAnsi="Georgia" w:cs="Times New Roman"/>
          <w:color w:val="333333"/>
          <w:sz w:val="20"/>
          <w:szCs w:val="20"/>
        </w:rPr>
        <w:t>s relative referencing from changing a cell reference in a formula. This is also referred to as </w:t>
      </w:r>
      <w:r>
        <w:rPr>
          <w:rFonts w:ascii="Georgia" w:eastAsia="Times New Roman" w:hAnsi="Georgia" w:cs="Times New Roman"/>
          <w:i/>
          <w:iCs/>
          <w:color w:val="333333"/>
          <w:sz w:val="20"/>
          <w:szCs w:val="20"/>
        </w:rPr>
        <w:t>locking a cell</w:t>
      </w:r>
      <w:r>
        <w:rPr>
          <w:rFonts w:ascii="Georgia" w:eastAsia="Times New Roman" w:hAnsi="Georgia" w:cs="Times New Roman"/>
          <w:color w:val="333333"/>
          <w:sz w:val="20"/>
          <w:szCs w:val="20"/>
        </w:rPr>
        <w:t>. The following explains how this is accomplished:</w:t>
      </w:r>
    </w:p>
    <w:p w:rsidR="00000000" w:rsidRDefault="000E0AB6">
      <w:pPr>
        <w:pStyle w:val="ListParagraph"/>
        <w:numPr>
          <w:ilvl w:val="0"/>
          <w:numId w:val="127"/>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Double click cell B3.</w:t>
      </w:r>
    </w:p>
    <w:p w:rsidR="00000000" w:rsidRDefault="000E0AB6">
      <w:pPr>
        <w:pStyle w:val="ListParagraph"/>
        <w:numPr>
          <w:ilvl w:val="0"/>
          <w:numId w:val="127"/>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Place the mouse pointer in front of D12 and click. The blinking cursor sh</w:t>
      </w:r>
      <w:r>
        <w:rPr>
          <w:rFonts w:ascii="Georgia" w:eastAsia="Times New Roman" w:hAnsi="Georgia" w:cs="Times New Roman"/>
          <w:color w:val="333333"/>
          <w:sz w:val="20"/>
          <w:szCs w:val="20"/>
        </w:rPr>
        <w:t>ould be in front of the D in the cell reference D12.</w:t>
      </w:r>
    </w:p>
    <w:p w:rsidR="00000000" w:rsidRDefault="000E0AB6">
      <w:pPr>
        <w:pStyle w:val="ListParagraph"/>
        <w:numPr>
          <w:ilvl w:val="0"/>
          <w:numId w:val="127"/>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Press the F4 key. You will see a dollar sign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added in front of the column letter D and the row number 12. You can also type the dollar signs in front of the column letter and row number.</w:t>
      </w:r>
    </w:p>
    <w:p w:rsidR="00000000" w:rsidRDefault="000E0AB6">
      <w:pPr>
        <w:pStyle w:val="ListParagraph"/>
        <w:numPr>
          <w:ilvl w:val="0"/>
          <w:numId w:val="127"/>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Press the EN</w:t>
      </w:r>
      <w:r>
        <w:rPr>
          <w:rFonts w:ascii="Georgia" w:eastAsia="Times New Roman" w:hAnsi="Georgia" w:cs="Times New Roman"/>
          <w:color w:val="333333"/>
          <w:sz w:val="20"/>
          <w:szCs w:val="20"/>
        </w:rPr>
        <w:t>TER key.</w:t>
      </w:r>
    </w:p>
    <w:p w:rsidR="00000000" w:rsidRDefault="000E0AB6">
      <w:pPr>
        <w:pStyle w:val="ListParagraph"/>
        <w:numPr>
          <w:ilvl w:val="0"/>
          <w:numId w:val="127"/>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B3.</w:t>
      </w:r>
    </w:p>
    <w:p w:rsidR="00000000" w:rsidRDefault="000E0AB6">
      <w:pPr>
        <w:pStyle w:val="ListParagraph"/>
        <w:numPr>
          <w:ilvl w:val="0"/>
          <w:numId w:val="127"/>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Copy button in the Home tab of the Ribbon.</w:t>
      </w:r>
    </w:p>
    <w:p w:rsidR="00000000" w:rsidRDefault="000E0AB6">
      <w:pPr>
        <w:pStyle w:val="ListParagraph"/>
        <w:numPr>
          <w:ilvl w:val="0"/>
          <w:numId w:val="127"/>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Highlight the range B4:B11.</w:t>
      </w:r>
    </w:p>
    <w:p w:rsidR="00000000" w:rsidRDefault="000E0AB6">
      <w:pPr>
        <w:pStyle w:val="ListParagraph"/>
        <w:numPr>
          <w:ilvl w:val="0"/>
          <w:numId w:val="127"/>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Paste button in the Home tab of the Ribbon.</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hyperlink r:id="rId364" w:anchor="manzoexcel_1.0-ch02_s02_s02_f03" w:history="1">
        <w:r>
          <w:rPr>
            <w:rStyle w:val="Hyperlink"/>
            <w:rFonts w:ascii="Georgia" w:eastAsia="Times New Roman" w:hAnsi="Georgia" w:cs="Times New Roman"/>
            <w:color w:val="2689C6"/>
            <w:sz w:val="20"/>
            <w:szCs w:val="20"/>
          </w:rPr>
          <w:t>Figure 2.16 "Adding an Absolute Reference to a Cell Reference in a Formula"</w:t>
        </w:r>
      </w:hyperlink>
      <w:r>
        <w:rPr>
          <w:rFonts w:ascii="Georgia" w:eastAsia="Times New Roman" w:hAnsi="Georgia" w:cs="Times New Roman"/>
          <w:color w:val="333333"/>
          <w:sz w:val="20"/>
          <w:szCs w:val="20"/>
        </w:rPr>
        <w:t xml:space="preserve"> shows the percent of total formula with an absolute reference added to D12. Notice that in cell B4, the cell reference remains D12 instead of changing to D13 as shown</w:t>
      </w:r>
      <w:r>
        <w:rPr>
          <w:rFonts w:ascii="Georgia" w:eastAsia="Times New Roman" w:hAnsi="Georgia" w:cs="Times New Roman"/>
          <w:color w:val="333333"/>
          <w:sz w:val="20"/>
          <w:szCs w:val="20"/>
        </w:rPr>
        <w:t xml:space="preserve"> in </w:t>
      </w:r>
      <w:hyperlink r:id="rId365" w:anchor="manzoexcel_1.0-ch02_s02_s02_f02" w:history="1">
        <w:r>
          <w:rPr>
            <w:rStyle w:val="Hyperlink"/>
            <w:rFonts w:ascii="Georgia" w:eastAsia="Times New Roman" w:hAnsi="Georgia" w:cs="Times New Roman"/>
            <w:color w:val="2689C6"/>
            <w:sz w:val="20"/>
            <w:szCs w:val="20"/>
          </w:rPr>
          <w:t>Figure 2.15 "#DIV/0 Error from Relative Referencing"</w:t>
        </w:r>
      </w:hyperlink>
      <w:r>
        <w:rPr>
          <w:rFonts w:ascii="Georgia" w:eastAsia="Times New Roman" w:hAnsi="Georgia" w:cs="Times New Roman"/>
          <w:color w:val="333333"/>
          <w:sz w:val="20"/>
          <w:szCs w:val="20"/>
        </w:rPr>
        <w:t>. Also, you will see that the percentages are being calculated in the rest of the cells i</w:t>
      </w:r>
      <w:r>
        <w:rPr>
          <w:rFonts w:ascii="Georgia" w:eastAsia="Times New Roman" w:hAnsi="Georgia" w:cs="Times New Roman"/>
          <w:color w:val="333333"/>
          <w:sz w:val="20"/>
          <w:szCs w:val="20"/>
        </w:rPr>
        <w:t>n the column, and the divide-by-zero error is now eliminated.</w:t>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2.16</w:t>
      </w:r>
      <w:r>
        <w:rPr>
          <w:rFonts w:ascii="Georgia" w:eastAsia="Times New Roman" w:hAnsi="Georgia" w:cs="Times New Roman"/>
          <w:i/>
          <w:iCs/>
          <w:color w:val="BB9966"/>
          <w:sz w:val="21"/>
          <w:szCs w:val="21"/>
        </w:rPr>
        <w:t> Adding an Absolute Reference to a Cell Reference in a Formula</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029200" cy="4029075"/>
            <wp:effectExtent l="0" t="0" r="0" b="9525"/>
            <wp:docPr id="86" name="Picture 92" descr="http://images.flatworldknowledge.com/manzoexcel/manzoexcel-fig02_016.jpg">
              <a:hlinkClick xmlns:a="http://schemas.openxmlformats.org/drawingml/2006/main" r:id="rId36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images.flatworldknowledge.com/manzoexcel/manzoexcel-fig02_016.jpg">
                      <a:hlinkClick r:id="rId366" tgtFrame="&quot;_blank&quot;"/>
                    </pic:cNvPr>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5029200" cy="4029075"/>
                    </a:xfrm>
                    <a:prstGeom prst="rect">
                      <a:avLst/>
                    </a:prstGeom>
                    <a:noFill/>
                    <a:ln>
                      <a:noFill/>
                    </a:ln>
                  </pic:spPr>
                </pic:pic>
              </a:graphicData>
            </a:graphic>
          </wp:inline>
        </w:drawing>
      </w:r>
    </w:p>
    <w:p w:rsidR="00000000" w:rsidRDefault="000E0AB6">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Skill Refresher: Absolute References</w:t>
      </w:r>
    </w:p>
    <w:p w:rsidR="00000000" w:rsidRDefault="000E0AB6">
      <w:pPr>
        <w:numPr>
          <w:ilvl w:val="0"/>
          <w:numId w:val="128"/>
        </w:numPr>
        <w:shd w:val="clear" w:color="auto" w:fill="F4F4F4"/>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in front of the column letter of a cell reference in a formula or function that you do not want altered when the formula or function is paste</w:t>
      </w:r>
      <w:r>
        <w:rPr>
          <w:rFonts w:ascii="Georgia" w:eastAsia="Times New Roman" w:hAnsi="Georgia" w:cs="Times New Roman"/>
          <w:color w:val="333333"/>
          <w:sz w:val="20"/>
          <w:szCs w:val="20"/>
        </w:rPr>
        <w:t>d into a new cell location.</w:t>
      </w:r>
    </w:p>
    <w:p w:rsidR="00000000" w:rsidRDefault="000E0AB6">
      <w:pPr>
        <w:numPr>
          <w:ilvl w:val="0"/>
          <w:numId w:val="128"/>
        </w:numPr>
        <w:shd w:val="clear" w:color="auto" w:fill="F4F4F4"/>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Press the F4 key or type a dollar sign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in front of the column letter and row number of the cell reference.</w:t>
      </w:r>
    </w:p>
    <w:p w:rsidR="00000000" w:rsidRDefault="000E0AB6">
      <w:pPr>
        <w:shd w:val="clear" w:color="auto" w:fill="FFFFFF"/>
        <w:spacing w:before="240" w:after="0"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The COUNT Function</w:t>
      </w:r>
    </w:p>
    <w:p w:rsidR="00000000" w:rsidRDefault="000E0AB6">
      <w:pPr>
        <w:shd w:val="clear" w:color="auto" w:fill="FFFFFF"/>
        <w:spacing w:after="0" w:line="439" w:lineRule="atLeast"/>
        <w:textAlignment w:val="baseline"/>
        <w:rPr>
          <w:rFonts w:ascii="Georgia" w:eastAsia="Times New Roman" w:hAnsi="Georgia" w:cs="Times New Roman"/>
          <w:i/>
          <w:iCs/>
          <w:color w:val="333333"/>
          <w:sz w:val="20"/>
          <w:szCs w:val="20"/>
        </w:rPr>
      </w:pPr>
      <w:r>
        <w:rPr>
          <w:rFonts w:ascii="Georgia" w:eastAsia="Times New Roman" w:hAnsi="Georgia" w:cs="Times New Roman"/>
          <w:i/>
          <w:iCs/>
          <w:color w:val="333333"/>
          <w:sz w:val="20"/>
          <w:szCs w:val="20"/>
        </w:rPr>
        <w:t>Follow-along file: Continue with Excel Objective 2.00. (Use file </w:t>
      </w:r>
      <w:hyperlink r:id="rId368" w:tgtFrame="_blank" w:history="1">
        <w:r>
          <w:rPr>
            <w:rStyle w:val="Hyperlink"/>
            <w:rFonts w:ascii="Georgia" w:eastAsia="Times New Roman" w:hAnsi="Georgia" w:cs="Times New Roman"/>
            <w:i/>
            <w:iCs/>
            <w:color w:val="2689C6"/>
            <w:sz w:val="20"/>
            <w:szCs w:val="20"/>
          </w:rPr>
          <w:t>Excel Objective 2.05</w:t>
        </w:r>
      </w:hyperlink>
      <w:r>
        <w:rPr>
          <w:rFonts w:ascii="Georgia" w:eastAsia="Times New Roman" w:hAnsi="Georgia" w:cs="Times New Roman"/>
          <w:i/>
          <w:iCs/>
          <w:color w:val="333333"/>
          <w:sz w:val="20"/>
          <w:szCs w:val="20"/>
        </w:rPr>
        <w:t> if starting here.)</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The next function that we will add to the </w:t>
      </w:r>
      <w:r>
        <w:rPr>
          <w:rFonts w:ascii="Georgia" w:eastAsia="Times New Roman" w:hAnsi="Georgia" w:cs="Times New Roman"/>
          <w:b/>
          <w:bCs/>
          <w:color w:val="333333"/>
          <w:sz w:val="20"/>
          <w:szCs w:val="20"/>
        </w:rPr>
        <w:t>Budget Detail</w:t>
      </w:r>
      <w:r>
        <w:rPr>
          <w:rFonts w:ascii="Georgia" w:eastAsia="Times New Roman" w:hAnsi="Georgia" w:cs="Times New Roman"/>
          <w:color w:val="333333"/>
          <w:sz w:val="20"/>
          <w:szCs w:val="20"/>
        </w:rPr>
        <w:t xml:space="preserve"> worksheet </w:t>
      </w:r>
      <w:r>
        <w:rPr>
          <w:rFonts w:ascii="Georgia" w:eastAsia="Times New Roman" w:hAnsi="Georgia" w:cs="Times New Roman"/>
          <w:color w:val="333333"/>
          <w:sz w:val="20"/>
          <w:szCs w:val="20"/>
        </w:rPr>
        <w:t>is the COUNT function. The COUNT function is used to determine how many cells in a range contain a numeric entry. For the </w:t>
      </w:r>
      <w:r>
        <w:rPr>
          <w:rFonts w:ascii="Georgia" w:eastAsia="Times New Roman" w:hAnsi="Georgia" w:cs="Times New Roman"/>
          <w:b/>
          <w:bCs/>
          <w:color w:val="333333"/>
          <w:sz w:val="20"/>
          <w:szCs w:val="20"/>
        </w:rPr>
        <w:t>Budget Detail</w:t>
      </w:r>
      <w:r>
        <w:rPr>
          <w:rFonts w:ascii="Georgia" w:eastAsia="Times New Roman" w:hAnsi="Georgia" w:cs="Times New Roman"/>
          <w:color w:val="333333"/>
          <w:sz w:val="20"/>
          <w:szCs w:val="20"/>
        </w:rPr>
        <w:t> worksheet, we will use the COUNT function to count the number of items that are planned in the Annual Spend column (Colu</w:t>
      </w:r>
      <w:r>
        <w:rPr>
          <w:rFonts w:ascii="Georgia" w:eastAsia="Times New Roman" w:hAnsi="Georgia" w:cs="Times New Roman"/>
          <w:color w:val="333333"/>
          <w:sz w:val="20"/>
          <w:szCs w:val="20"/>
        </w:rPr>
        <w:t>mn D). The following explains how the COUNT function is added to the worksheet by using the function list:</w:t>
      </w:r>
    </w:p>
    <w:p w:rsidR="00000000" w:rsidRDefault="000E0AB6">
      <w:pPr>
        <w:pStyle w:val="ListParagraph"/>
        <w:numPr>
          <w:ilvl w:val="0"/>
          <w:numId w:val="129"/>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D13 in the </w:t>
      </w:r>
      <w:r>
        <w:rPr>
          <w:rFonts w:ascii="Georgia" w:eastAsia="Times New Roman" w:hAnsi="Georgia" w:cs="Times New Roman"/>
          <w:b/>
          <w:bCs/>
          <w:color w:val="333333"/>
          <w:sz w:val="20"/>
          <w:szCs w:val="20"/>
        </w:rPr>
        <w:t>Budget Detail</w:t>
      </w:r>
      <w:r>
        <w:rPr>
          <w:rFonts w:ascii="Georgia" w:eastAsia="Times New Roman" w:hAnsi="Georgia" w:cs="Times New Roman"/>
          <w:color w:val="333333"/>
          <w:sz w:val="20"/>
          <w:szCs w:val="20"/>
        </w:rPr>
        <w:t> worksheet.</w:t>
      </w:r>
    </w:p>
    <w:p w:rsidR="00000000" w:rsidRDefault="000E0AB6">
      <w:pPr>
        <w:pStyle w:val="ListParagraph"/>
        <w:numPr>
          <w:ilvl w:val="0"/>
          <w:numId w:val="129"/>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an equal sign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w:t>
      </w:r>
    </w:p>
    <w:p w:rsidR="00000000" w:rsidRDefault="000E0AB6">
      <w:pPr>
        <w:pStyle w:val="ListParagraph"/>
        <w:numPr>
          <w:ilvl w:val="0"/>
          <w:numId w:val="129"/>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the letter </w:t>
      </w:r>
      <w:r>
        <w:rPr>
          <w:rFonts w:ascii="Georgia" w:eastAsia="Times New Roman" w:hAnsi="Georgia" w:cs="Times New Roman"/>
          <w:b/>
          <w:bCs/>
          <w:color w:val="333333"/>
          <w:sz w:val="20"/>
          <w:szCs w:val="20"/>
        </w:rPr>
        <w:t>C</w:t>
      </w:r>
      <w:r>
        <w:rPr>
          <w:rFonts w:ascii="Georgia" w:eastAsia="Times New Roman" w:hAnsi="Georgia" w:cs="Times New Roman"/>
          <w:color w:val="333333"/>
          <w:sz w:val="20"/>
          <w:szCs w:val="20"/>
        </w:rPr>
        <w:t>.</w:t>
      </w:r>
    </w:p>
    <w:p w:rsidR="00000000" w:rsidRDefault="000E0AB6">
      <w:pPr>
        <w:pStyle w:val="ListParagraph"/>
        <w:numPr>
          <w:ilvl w:val="0"/>
          <w:numId w:val="129"/>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down arrow on the scroll bar of the function list</w:t>
      </w:r>
      <w:r>
        <w:rPr>
          <w:rFonts w:ascii="Georgia" w:eastAsia="Times New Roman" w:hAnsi="Georgia" w:cs="Times New Roman"/>
          <w:color w:val="333333"/>
          <w:sz w:val="20"/>
          <w:szCs w:val="20"/>
        </w:rPr>
        <w:t xml:space="preserve"> (see </w:t>
      </w:r>
      <w:hyperlink r:id="rId369" w:anchor="manzoexcel_1.0-ch02_s02_s03_f01" w:history="1">
        <w:r>
          <w:rPr>
            <w:rStyle w:val="Hyperlink"/>
            <w:rFonts w:ascii="Georgia" w:eastAsia="Times New Roman" w:hAnsi="Georgia" w:cs="Times New Roman"/>
            <w:color w:val="2689C6"/>
            <w:sz w:val="20"/>
            <w:szCs w:val="20"/>
          </w:rPr>
          <w:t>Figure 2.17 "Using the Function List to Add the COUNT Function"</w:t>
        </w:r>
      </w:hyperlink>
      <w:r>
        <w:rPr>
          <w:rFonts w:ascii="Georgia" w:eastAsia="Times New Roman" w:hAnsi="Georgia" w:cs="Times New Roman"/>
          <w:color w:val="333333"/>
          <w:sz w:val="20"/>
          <w:szCs w:val="20"/>
        </w:rPr>
        <w:t>) and find the word</w:t>
      </w:r>
      <w:r>
        <w:rPr>
          <w:rFonts w:ascii="Georgia" w:eastAsia="Times New Roman" w:hAnsi="Georgia" w:cs="Times New Roman"/>
          <w:i/>
          <w:iCs/>
          <w:color w:val="333333"/>
          <w:sz w:val="20"/>
          <w:szCs w:val="20"/>
        </w:rPr>
        <w:t>COUNT</w:t>
      </w:r>
      <w:r>
        <w:rPr>
          <w:rFonts w:ascii="Georgia" w:eastAsia="Times New Roman" w:hAnsi="Georgia" w:cs="Times New Roman"/>
          <w:color w:val="333333"/>
          <w:sz w:val="20"/>
          <w:szCs w:val="20"/>
        </w:rPr>
        <w:t>.</w:t>
      </w:r>
    </w:p>
    <w:p w:rsidR="00000000" w:rsidRDefault="000E0AB6">
      <w:pPr>
        <w:pStyle w:val="ListParagraph"/>
        <w:numPr>
          <w:ilvl w:val="0"/>
          <w:numId w:val="129"/>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Double click the word </w:t>
      </w:r>
      <w:r>
        <w:rPr>
          <w:rFonts w:ascii="Georgia" w:eastAsia="Times New Roman" w:hAnsi="Georgia" w:cs="Times New Roman"/>
          <w:i/>
          <w:iCs/>
          <w:color w:val="333333"/>
          <w:sz w:val="20"/>
          <w:szCs w:val="20"/>
        </w:rPr>
        <w:t>COUNT</w:t>
      </w:r>
      <w:r>
        <w:rPr>
          <w:rFonts w:ascii="Georgia" w:eastAsia="Times New Roman" w:hAnsi="Georgia" w:cs="Times New Roman"/>
          <w:color w:val="333333"/>
          <w:sz w:val="20"/>
          <w:szCs w:val="20"/>
        </w:rPr>
        <w:t> from the function list</w:t>
      </w:r>
      <w:r>
        <w:rPr>
          <w:rFonts w:ascii="Georgia" w:eastAsia="Times New Roman" w:hAnsi="Georgia" w:cs="Times New Roman"/>
          <w:color w:val="333333"/>
          <w:sz w:val="20"/>
          <w:szCs w:val="20"/>
        </w:rPr>
        <w:t>.</w:t>
      </w:r>
    </w:p>
    <w:p w:rsidR="00000000" w:rsidRDefault="000E0AB6">
      <w:pPr>
        <w:pStyle w:val="ListParagraph"/>
        <w:numPr>
          <w:ilvl w:val="0"/>
          <w:numId w:val="129"/>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Highlight the range D3:D11.</w:t>
      </w:r>
    </w:p>
    <w:p w:rsidR="00000000" w:rsidRDefault="000E0AB6">
      <w:pPr>
        <w:pStyle w:val="ListParagraph"/>
        <w:numPr>
          <w:ilvl w:val="0"/>
          <w:numId w:val="129"/>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 closing parenthesis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w:t>
      </w:r>
    </w:p>
    <w:p w:rsidR="00000000" w:rsidRDefault="000E0AB6">
      <w:pPr>
        <w:pStyle w:val="ListParagraph"/>
        <w:numPr>
          <w:ilvl w:val="0"/>
          <w:numId w:val="129"/>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Press the ENTER key. The function produces an output of 9 since there are 9 items planned on the worksheet.</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hyperlink r:id="rId370" w:anchor="manzoexcel_1.0-ch02_s02_s03_f01" w:history="1">
        <w:r>
          <w:rPr>
            <w:rStyle w:val="Hyperlink"/>
            <w:rFonts w:ascii="Georgia" w:eastAsia="Times New Roman" w:hAnsi="Georgia" w:cs="Times New Roman"/>
            <w:color w:val="2689C6"/>
            <w:sz w:val="20"/>
            <w:szCs w:val="20"/>
          </w:rPr>
          <w:t>Figure 2.17 "Using the Function List to Add the COUNT Function"</w:t>
        </w:r>
      </w:hyperlink>
      <w:r>
        <w:rPr>
          <w:rFonts w:ascii="Georgia" w:eastAsia="Times New Roman" w:hAnsi="Georgia" w:cs="Times New Roman"/>
          <w:color w:val="333333"/>
          <w:sz w:val="20"/>
          <w:szCs w:val="20"/>
        </w:rPr>
        <w:t xml:space="preserve"> shows the function list box that appears after completing steps 2 and 3 for the COUNT function. The function list provides an alternative method for adding a function </w:t>
      </w:r>
      <w:r>
        <w:rPr>
          <w:rFonts w:ascii="Georgia" w:eastAsia="Times New Roman" w:hAnsi="Georgia" w:cs="Times New Roman"/>
          <w:color w:val="333333"/>
          <w:sz w:val="20"/>
          <w:szCs w:val="20"/>
        </w:rPr>
        <w:t>to a worksheet.</w:t>
      </w:r>
    </w:p>
    <w:p w:rsidR="00000000" w:rsidRDefault="000E0AB6">
      <w:pPr>
        <w:rPr>
          <w:rFonts w:ascii="Georgia" w:eastAsia="Times New Roman" w:hAnsi="Georgia" w:cs="Times New Roman"/>
          <w:i/>
          <w:iCs/>
          <w:color w:val="000000"/>
          <w:sz w:val="20"/>
          <w:szCs w:val="20"/>
        </w:rPr>
      </w:pPr>
      <w:r>
        <w:rPr>
          <w:rFonts w:ascii="Georgia" w:eastAsia="Times New Roman" w:hAnsi="Georgia" w:cs="Times New Roman"/>
          <w:i/>
          <w:iCs/>
          <w:color w:val="000000"/>
          <w:sz w:val="20"/>
          <w:szCs w:val="20"/>
        </w:rPr>
        <w:br w:type="page"/>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lastRenderedPageBreak/>
        <w:t>Figure 2.17</w:t>
      </w:r>
      <w:r>
        <w:rPr>
          <w:rFonts w:ascii="Georgia" w:eastAsia="Times New Roman" w:hAnsi="Georgia" w:cs="Times New Roman"/>
          <w:i/>
          <w:iCs/>
          <w:color w:val="BB9966"/>
          <w:sz w:val="21"/>
          <w:szCs w:val="21"/>
        </w:rPr>
        <w:t> Using the Function List to Add the COUNT Function</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486400" cy="3228975"/>
            <wp:effectExtent l="0" t="0" r="0" b="9525"/>
            <wp:docPr id="87" name="Picture 91" descr="http://images.flatworldknowledge.com/manzoexcel/manzoexcel-fig02_017.jpg">
              <a:hlinkClick xmlns:a="http://schemas.openxmlformats.org/drawingml/2006/main" r:id="rId37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images.flatworldknowledge.com/manzoexcel/manzoexcel-fig02_017.jpg">
                      <a:hlinkClick r:id="rId371" tgtFrame="&quot;_blank&quot;"/>
                    </pic:cNvPr>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5486400" cy="3228975"/>
                    </a:xfrm>
                    <a:prstGeom prst="rect">
                      <a:avLst/>
                    </a:prstGeom>
                    <a:noFill/>
                    <a:ln>
                      <a:noFill/>
                    </a:ln>
                  </pic:spPr>
                </pic:pic>
              </a:graphicData>
            </a:graphic>
          </wp:inline>
        </w:drawing>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hyperlink r:id="rId373" w:anchor="manzoexcel_1.0-ch02_s02_s03_f02" w:history="1">
        <w:r>
          <w:rPr>
            <w:rStyle w:val="Hyperlink"/>
            <w:rFonts w:ascii="Georgia" w:eastAsia="Times New Roman" w:hAnsi="Georgia" w:cs="Times New Roman"/>
            <w:color w:val="2689C6"/>
            <w:sz w:val="20"/>
            <w:szCs w:val="20"/>
          </w:rPr>
          <w:t>Figure 2.18 "Completed COUNT Function in the Budget Detail Worksheet"</w:t>
        </w:r>
      </w:hyperlink>
      <w:r>
        <w:rPr>
          <w:rFonts w:ascii="Georgia" w:eastAsia="Times New Roman" w:hAnsi="Georgia" w:cs="Times New Roman"/>
          <w:color w:val="333333"/>
          <w:sz w:val="20"/>
          <w:szCs w:val="20"/>
        </w:rPr>
        <w:t> </w:t>
      </w:r>
      <w:r>
        <w:rPr>
          <w:rFonts w:ascii="Georgia" w:eastAsia="Times New Roman" w:hAnsi="Georgia" w:cs="Times New Roman"/>
          <w:color w:val="333333"/>
          <w:sz w:val="20"/>
          <w:szCs w:val="20"/>
        </w:rPr>
        <w:t>shows the output of the COUNT function after pressing the ENTER key. The function counts the number of cells in the range D3:D11 that contain a numeric value. The result of 9 indicates that there are 9 categories planned for this budget.</w:t>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2.18</w:t>
      </w:r>
      <w:r>
        <w:rPr>
          <w:rFonts w:ascii="Georgia" w:eastAsia="Times New Roman" w:hAnsi="Georgia" w:cs="Times New Roman"/>
          <w:i/>
          <w:iCs/>
          <w:color w:val="BB9966"/>
          <w:sz w:val="21"/>
          <w:szCs w:val="21"/>
        </w:rPr>
        <w:t> Comple</w:t>
      </w:r>
      <w:r>
        <w:rPr>
          <w:rFonts w:ascii="Georgia" w:eastAsia="Times New Roman" w:hAnsi="Georgia" w:cs="Times New Roman"/>
          <w:i/>
          <w:iCs/>
          <w:color w:val="BB9966"/>
          <w:sz w:val="21"/>
          <w:szCs w:val="21"/>
        </w:rPr>
        <w:t>ted COUNT Function in the Budget Detail Worksheet</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048250" cy="2962275"/>
            <wp:effectExtent l="0" t="0" r="0" b="9525"/>
            <wp:docPr id="88" name="Picture 90" descr="http://images.flatworldknowledge.com/manzoexcel/manzoexcel-fig02_018.jpg">
              <a:hlinkClick xmlns:a="http://schemas.openxmlformats.org/drawingml/2006/main" r:id="rId37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images.flatworldknowledge.com/manzoexcel/manzoexcel-fig02_018.jpg">
                      <a:hlinkClick r:id="rId374" tgtFrame="&quot;_blank&quot;"/>
                    </pic:cNvPr>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5048250" cy="2962275"/>
                    </a:xfrm>
                    <a:prstGeom prst="rect">
                      <a:avLst/>
                    </a:prstGeom>
                    <a:noFill/>
                    <a:ln>
                      <a:noFill/>
                    </a:ln>
                  </pic:spPr>
                </pic:pic>
              </a:graphicData>
            </a:graphic>
          </wp:inline>
        </w:drawing>
      </w:r>
    </w:p>
    <w:p w:rsidR="00000000" w:rsidRDefault="000E0AB6">
      <w:pPr>
        <w:shd w:val="clear" w:color="auto" w:fill="FFFFFF"/>
        <w:spacing w:after="0"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lastRenderedPageBreak/>
        <w:t>The AVERAGE Function</w:t>
      </w:r>
    </w:p>
    <w:p w:rsidR="00000000" w:rsidRDefault="000E0AB6">
      <w:pPr>
        <w:shd w:val="clear" w:color="auto" w:fill="FFFFFF"/>
        <w:spacing w:line="439" w:lineRule="atLeast"/>
        <w:textAlignment w:val="baseline"/>
        <w:rPr>
          <w:rFonts w:ascii="Georgia" w:eastAsia="Times New Roman" w:hAnsi="Georgia" w:cs="Times New Roman"/>
          <w:i/>
          <w:iCs/>
          <w:color w:val="333333"/>
          <w:sz w:val="20"/>
          <w:szCs w:val="20"/>
        </w:rPr>
      </w:pPr>
      <w:r>
        <w:rPr>
          <w:rFonts w:ascii="Georgia" w:eastAsia="Times New Roman" w:hAnsi="Georgia" w:cs="Times New Roman"/>
          <w:i/>
          <w:iCs/>
          <w:color w:val="333333"/>
          <w:sz w:val="20"/>
          <w:szCs w:val="20"/>
        </w:rPr>
        <w:t>Follow-along file: Continue with Excel Objective 2.00. (Use file </w:t>
      </w:r>
      <w:hyperlink r:id="rId376" w:tgtFrame="_blank" w:history="1">
        <w:r>
          <w:rPr>
            <w:rStyle w:val="Hyperlink"/>
            <w:rFonts w:ascii="Georgia" w:eastAsia="Times New Roman" w:hAnsi="Georgia" w:cs="Times New Roman"/>
            <w:i/>
            <w:iCs/>
            <w:color w:val="2689C6"/>
            <w:sz w:val="20"/>
            <w:szCs w:val="20"/>
          </w:rPr>
          <w:t>Excel Objective 2.06</w:t>
        </w:r>
      </w:hyperlink>
      <w:r>
        <w:rPr>
          <w:rFonts w:ascii="Georgia" w:eastAsia="Times New Roman" w:hAnsi="Georgia" w:cs="Times New Roman"/>
          <w:i/>
          <w:iCs/>
          <w:color w:val="333333"/>
          <w:sz w:val="20"/>
          <w:szCs w:val="20"/>
        </w:rPr>
        <w:t> if starting here.)</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next function we will add to</w:t>
      </w:r>
      <w:r>
        <w:rPr>
          <w:rFonts w:ascii="Georgia" w:eastAsia="Times New Roman" w:hAnsi="Georgia" w:cs="Times New Roman"/>
          <w:color w:val="333333"/>
          <w:sz w:val="20"/>
          <w:szCs w:val="20"/>
        </w:rPr>
        <w:t xml:space="preserve"> the </w:t>
      </w:r>
      <w:r>
        <w:rPr>
          <w:rFonts w:ascii="Georgia" w:eastAsia="Times New Roman" w:hAnsi="Georgia" w:cs="Times New Roman"/>
          <w:b/>
          <w:bCs/>
          <w:color w:val="333333"/>
          <w:sz w:val="20"/>
          <w:szCs w:val="20"/>
        </w:rPr>
        <w:t>Budget Detail</w:t>
      </w:r>
      <w:r>
        <w:rPr>
          <w:rFonts w:ascii="Georgia" w:eastAsia="Times New Roman" w:hAnsi="Georgia" w:cs="Times New Roman"/>
          <w:color w:val="333333"/>
          <w:sz w:val="20"/>
          <w:szCs w:val="20"/>
        </w:rPr>
        <w:t> worksheet is the AVERAGE function. This function is used to calculate the arithmetic mean for a group of numbers. For the </w:t>
      </w:r>
      <w:r>
        <w:rPr>
          <w:rFonts w:ascii="Georgia" w:eastAsia="Times New Roman" w:hAnsi="Georgia" w:cs="Times New Roman"/>
          <w:b/>
          <w:bCs/>
          <w:color w:val="333333"/>
          <w:sz w:val="20"/>
          <w:szCs w:val="20"/>
        </w:rPr>
        <w:t>Budget Detail</w:t>
      </w:r>
      <w:r>
        <w:rPr>
          <w:rFonts w:ascii="Georgia" w:eastAsia="Times New Roman" w:hAnsi="Georgia" w:cs="Times New Roman"/>
          <w:color w:val="333333"/>
          <w:sz w:val="20"/>
          <w:szCs w:val="20"/>
        </w:rPr>
        <w:t> worksheet, we will use the function to calculate the average of the values in the Annual Spend column</w:t>
      </w:r>
      <w:r>
        <w:rPr>
          <w:rFonts w:ascii="Georgia" w:eastAsia="Times New Roman" w:hAnsi="Georgia" w:cs="Times New Roman"/>
          <w:color w:val="333333"/>
          <w:sz w:val="20"/>
          <w:szCs w:val="20"/>
        </w:rPr>
        <w:t>. We will add this to the worksheet by using the Function Library. The following steps explain how this is accomplished:</w:t>
      </w:r>
    </w:p>
    <w:p w:rsidR="00000000" w:rsidRDefault="000E0AB6">
      <w:pPr>
        <w:pStyle w:val="ListParagraph"/>
        <w:numPr>
          <w:ilvl w:val="0"/>
          <w:numId w:val="130"/>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D14 in the </w:t>
      </w:r>
      <w:r>
        <w:rPr>
          <w:rFonts w:ascii="Georgia" w:eastAsia="Times New Roman" w:hAnsi="Georgia" w:cs="Times New Roman"/>
          <w:b/>
          <w:bCs/>
          <w:color w:val="333333"/>
          <w:sz w:val="20"/>
          <w:szCs w:val="20"/>
        </w:rPr>
        <w:t>Budget Detail</w:t>
      </w:r>
      <w:r>
        <w:rPr>
          <w:rFonts w:ascii="Georgia" w:eastAsia="Times New Roman" w:hAnsi="Georgia" w:cs="Times New Roman"/>
          <w:color w:val="333333"/>
          <w:sz w:val="20"/>
          <w:szCs w:val="20"/>
        </w:rPr>
        <w:t> worksheet.</w:t>
      </w:r>
    </w:p>
    <w:p w:rsidR="00000000" w:rsidRDefault="000E0AB6">
      <w:pPr>
        <w:pStyle w:val="ListParagraph"/>
        <w:numPr>
          <w:ilvl w:val="0"/>
          <w:numId w:val="130"/>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Formulas tab on the Ribbon.</w:t>
      </w:r>
    </w:p>
    <w:p w:rsidR="00000000" w:rsidRDefault="000E0AB6">
      <w:pPr>
        <w:pStyle w:val="ListParagraph"/>
        <w:numPr>
          <w:ilvl w:val="0"/>
          <w:numId w:val="130"/>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More Functions button in the Function Li</w:t>
      </w:r>
      <w:r>
        <w:rPr>
          <w:rFonts w:ascii="Georgia" w:eastAsia="Times New Roman" w:hAnsi="Georgia" w:cs="Times New Roman"/>
          <w:color w:val="333333"/>
          <w:sz w:val="20"/>
          <w:szCs w:val="20"/>
        </w:rPr>
        <w:t>brary group of commands.</w:t>
      </w:r>
    </w:p>
    <w:p w:rsidR="00000000" w:rsidRDefault="000E0AB6">
      <w:pPr>
        <w:pStyle w:val="ListParagraph"/>
        <w:numPr>
          <w:ilvl w:val="0"/>
          <w:numId w:val="130"/>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Place the mouse pointer over the Statistical option from the drop-down list of options.</w:t>
      </w:r>
    </w:p>
    <w:p w:rsidR="00000000" w:rsidRDefault="000E0AB6">
      <w:pPr>
        <w:pStyle w:val="ListParagraph"/>
        <w:numPr>
          <w:ilvl w:val="0"/>
          <w:numId w:val="130"/>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AVERAGE function name from the list of functions that appear in the menu (see </w:t>
      </w:r>
      <w:hyperlink r:id="rId377" w:anchor="manzoexcel_1.0-ch02_s02_s04_f01" w:history="1">
        <w:r>
          <w:rPr>
            <w:rStyle w:val="Hyperlink"/>
            <w:rFonts w:ascii="Georgia" w:eastAsia="Times New Roman" w:hAnsi="Georgia" w:cs="Times New Roman"/>
            <w:color w:val="2689C6"/>
            <w:sz w:val="20"/>
            <w:szCs w:val="20"/>
          </w:rPr>
          <w:t>Figure 2.19 "Selecting the AVERAGE Function from the Function Library"</w:t>
        </w:r>
      </w:hyperlink>
      <w:r>
        <w:rPr>
          <w:rFonts w:ascii="Georgia" w:eastAsia="Times New Roman" w:hAnsi="Georgia" w:cs="Times New Roman"/>
          <w:color w:val="333333"/>
          <w:sz w:val="20"/>
          <w:szCs w:val="20"/>
        </w:rPr>
        <w:t>). This opens the Function Arguments dialog box.</w:t>
      </w:r>
    </w:p>
    <w:p w:rsidR="00000000" w:rsidRDefault="000E0AB6">
      <w:pPr>
        <w:pStyle w:val="ListParagraph"/>
        <w:numPr>
          <w:ilvl w:val="0"/>
          <w:numId w:val="130"/>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Collapse Dialog button in the Function Arguments dialog box (see</w:t>
      </w:r>
      <w:hyperlink r:id="rId378" w:anchor="manzoexcel_1.0-ch02_s02_s04_f02" w:history="1">
        <w:r>
          <w:rPr>
            <w:rStyle w:val="Hyperlink"/>
            <w:rFonts w:ascii="Georgia" w:eastAsia="Times New Roman" w:hAnsi="Georgia" w:cs="Times New Roman"/>
            <w:color w:val="2689C6"/>
            <w:sz w:val="20"/>
            <w:szCs w:val="20"/>
          </w:rPr>
          <w:t>Figure 2.20 "Function Arguments Dialog Box"</w:t>
        </w:r>
      </w:hyperlink>
      <w:r>
        <w:rPr>
          <w:rFonts w:ascii="Georgia" w:eastAsia="Times New Roman" w:hAnsi="Georgia" w:cs="Times New Roman"/>
          <w:color w:val="333333"/>
          <w:sz w:val="20"/>
          <w:szCs w:val="20"/>
        </w:rPr>
        <w:t>).</w:t>
      </w:r>
    </w:p>
    <w:p w:rsidR="00000000" w:rsidRDefault="000E0AB6">
      <w:pPr>
        <w:pStyle w:val="ListParagraph"/>
        <w:numPr>
          <w:ilvl w:val="0"/>
          <w:numId w:val="130"/>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Highlight the range D3:D11.</w:t>
      </w:r>
    </w:p>
    <w:p w:rsidR="00000000" w:rsidRDefault="000E0AB6">
      <w:pPr>
        <w:pStyle w:val="ListParagraph"/>
        <w:numPr>
          <w:ilvl w:val="0"/>
          <w:numId w:val="130"/>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Expand Dialog button in the Function Arguments dialog box (see</w:t>
      </w:r>
      <w:hyperlink r:id="rId379" w:anchor="manzoexcel_1.0-ch02_s02_s04_f03" w:history="1">
        <w:r>
          <w:rPr>
            <w:rStyle w:val="Hyperlink"/>
            <w:rFonts w:ascii="Georgia" w:eastAsia="Times New Roman" w:hAnsi="Georgia" w:cs="Times New Roman"/>
            <w:color w:val="2689C6"/>
            <w:sz w:val="20"/>
            <w:szCs w:val="20"/>
          </w:rPr>
          <w:t>Figure 2.21 "Selecting a Range from the Function Arguments Dialog Box"</w:t>
        </w:r>
      </w:hyperlink>
      <w:r>
        <w:rPr>
          <w:rFonts w:ascii="Georgia" w:eastAsia="Times New Roman" w:hAnsi="Georgia" w:cs="Times New Roman"/>
          <w:color w:val="333333"/>
          <w:sz w:val="20"/>
          <w:szCs w:val="20"/>
        </w:rPr>
        <w:t>). You can also press the ENTER key to get the same result.</w:t>
      </w:r>
    </w:p>
    <w:p w:rsidR="00000000" w:rsidRDefault="000E0AB6">
      <w:pPr>
        <w:pStyle w:val="ListParagraph"/>
        <w:numPr>
          <w:ilvl w:val="0"/>
          <w:numId w:val="130"/>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OK button o</w:t>
      </w:r>
      <w:r>
        <w:rPr>
          <w:rFonts w:ascii="Georgia" w:eastAsia="Times New Roman" w:hAnsi="Georgia" w:cs="Times New Roman"/>
          <w:color w:val="333333"/>
          <w:sz w:val="20"/>
          <w:szCs w:val="20"/>
        </w:rPr>
        <w:t>n the Function Arguments dialog box. This adds the AVERAGE function to the worksheet.</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hyperlink r:id="rId380" w:anchor="manzoexcel_1.0-ch02_s02_s04_f01" w:history="1">
        <w:r>
          <w:rPr>
            <w:rStyle w:val="Hyperlink"/>
            <w:rFonts w:ascii="Georgia" w:eastAsia="Times New Roman" w:hAnsi="Georgia" w:cs="Times New Roman"/>
            <w:color w:val="2689C6"/>
            <w:sz w:val="20"/>
            <w:szCs w:val="20"/>
          </w:rPr>
          <w:t>Figure 2.19 "</w:t>
        </w:r>
        <w:r>
          <w:rPr>
            <w:rStyle w:val="Hyperlink"/>
            <w:rFonts w:ascii="Georgia" w:eastAsia="Times New Roman" w:hAnsi="Georgia" w:cs="Times New Roman"/>
            <w:color w:val="2689C6"/>
            <w:sz w:val="20"/>
            <w:szCs w:val="20"/>
          </w:rPr>
          <w:t>Selecting the AVERAGE Function from the Function Library"</w:t>
        </w:r>
      </w:hyperlink>
      <w:r>
        <w:rPr>
          <w:rFonts w:ascii="Georgia" w:eastAsia="Times New Roman" w:hAnsi="Georgia" w:cs="Times New Roman"/>
          <w:color w:val="333333"/>
          <w:sz w:val="20"/>
          <w:szCs w:val="20"/>
        </w:rPr>
        <w:t>illustrates how a function is selected from the Function Library in the Formulas tab of the Ribbon.</w:t>
      </w:r>
    </w:p>
    <w:p w:rsidR="00000000" w:rsidRDefault="000E0AB6">
      <w:pPr>
        <w:rPr>
          <w:rFonts w:ascii="Georgia" w:eastAsia="Times New Roman" w:hAnsi="Georgia" w:cs="Times New Roman"/>
          <w:i/>
          <w:iCs/>
          <w:color w:val="000000"/>
          <w:sz w:val="20"/>
          <w:szCs w:val="20"/>
        </w:rPr>
      </w:pPr>
      <w:r>
        <w:rPr>
          <w:rFonts w:ascii="Georgia" w:eastAsia="Times New Roman" w:hAnsi="Georgia" w:cs="Times New Roman"/>
          <w:i/>
          <w:iCs/>
          <w:color w:val="000000"/>
          <w:sz w:val="20"/>
          <w:szCs w:val="20"/>
        </w:rPr>
        <w:br w:type="page"/>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lastRenderedPageBreak/>
        <w:t>Figure 2.19</w:t>
      </w:r>
      <w:r>
        <w:rPr>
          <w:rFonts w:ascii="Georgia" w:eastAsia="Times New Roman" w:hAnsi="Georgia" w:cs="Times New Roman"/>
          <w:i/>
          <w:iCs/>
          <w:color w:val="BB9966"/>
          <w:sz w:val="21"/>
          <w:szCs w:val="21"/>
        </w:rPr>
        <w:t> Selecting the AVERAGE Function from the Function Library</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486400" cy="3228975"/>
            <wp:effectExtent l="0" t="0" r="0" b="9525"/>
            <wp:docPr id="89" name="Picture 89" descr="http://images.flatworldknowledge.com/manzoexcel/manzoexcel-fig02_019.jpg">
              <a:hlinkClick xmlns:a="http://schemas.openxmlformats.org/drawingml/2006/main" r:id="rId38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images.flatworldknowledge.com/manzoexcel/manzoexcel-fig02_019.jpg">
                      <a:hlinkClick r:id="rId381" tgtFrame="&quot;_blank&quot;"/>
                    </pic:cNvPr>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5486400" cy="3228975"/>
                    </a:xfrm>
                    <a:prstGeom prst="rect">
                      <a:avLst/>
                    </a:prstGeom>
                    <a:noFill/>
                    <a:ln>
                      <a:noFill/>
                    </a:ln>
                  </pic:spPr>
                </pic:pic>
              </a:graphicData>
            </a:graphic>
          </wp:inline>
        </w:drawing>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hyperlink r:id="rId383" w:anchor="manzoexcel_1.0-ch02_s02_s04_f02" w:history="1">
        <w:r>
          <w:rPr>
            <w:rStyle w:val="Hyperlink"/>
            <w:rFonts w:ascii="Georgia" w:eastAsia="Times New Roman" w:hAnsi="Georgia" w:cs="Times New Roman"/>
            <w:color w:val="2689C6"/>
            <w:sz w:val="20"/>
            <w:szCs w:val="20"/>
          </w:rPr>
          <w:t>Figure 2.20 "Function Arguments Dialog Box"</w:t>
        </w:r>
      </w:hyperlink>
      <w:r>
        <w:rPr>
          <w:rFonts w:ascii="Georgia" w:eastAsia="Times New Roman" w:hAnsi="Georgia" w:cs="Times New Roman"/>
          <w:color w:val="333333"/>
          <w:sz w:val="20"/>
          <w:szCs w:val="20"/>
        </w:rPr>
        <w:t> shows the Function Arguments dialog box. This appears after a function is selected from the Function Library. The Collapse Dialog button is used to hide the dialog box so a range of c</w:t>
      </w:r>
      <w:r>
        <w:rPr>
          <w:rFonts w:ascii="Georgia" w:eastAsia="Times New Roman" w:hAnsi="Georgia" w:cs="Times New Roman"/>
          <w:color w:val="333333"/>
          <w:sz w:val="20"/>
          <w:szCs w:val="20"/>
        </w:rPr>
        <w:t>ells can be highlighted on the worksheet and then added to the function.</w:t>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2.20</w:t>
      </w:r>
      <w:r>
        <w:rPr>
          <w:rFonts w:ascii="Georgia" w:eastAsia="Times New Roman" w:hAnsi="Georgia" w:cs="Times New Roman"/>
          <w:i/>
          <w:iCs/>
          <w:color w:val="BB9966"/>
          <w:sz w:val="21"/>
          <w:szCs w:val="21"/>
        </w:rPr>
        <w:t> Function Arguments Dialog Box</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486400" cy="2371725"/>
            <wp:effectExtent l="0" t="0" r="0" b="9525"/>
            <wp:docPr id="90" name="Picture 88" descr="http://images.flatworldknowledge.com/manzoexcel/manzoexcel-fig02_020.jpg">
              <a:hlinkClick xmlns:a="http://schemas.openxmlformats.org/drawingml/2006/main" r:id="rId38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images.flatworldknowledge.com/manzoexcel/manzoexcel-fig02_020.jpg">
                      <a:hlinkClick r:id="rId384" tgtFrame="&quot;_blank&quot;"/>
                    </pic:cNvPr>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5486400" cy="2371725"/>
                    </a:xfrm>
                    <a:prstGeom prst="rect">
                      <a:avLst/>
                    </a:prstGeom>
                    <a:noFill/>
                    <a:ln>
                      <a:noFill/>
                    </a:ln>
                  </pic:spPr>
                </pic:pic>
              </a:graphicData>
            </a:graphic>
          </wp:inline>
        </w:drawing>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hyperlink r:id="rId386" w:anchor="manzoexcel_1.0-ch02_s02_s04_f03" w:history="1">
        <w:r>
          <w:rPr>
            <w:rStyle w:val="Hyperlink"/>
            <w:rFonts w:ascii="Georgia" w:eastAsia="Times New Roman" w:hAnsi="Georgia" w:cs="Times New Roman"/>
            <w:color w:val="2689C6"/>
            <w:sz w:val="20"/>
            <w:szCs w:val="20"/>
          </w:rPr>
          <w:t>Figure 2.21 "Selecting a Range from the Function Arguments Dialog Box"</w:t>
        </w:r>
      </w:hyperlink>
      <w:r>
        <w:rPr>
          <w:rFonts w:ascii="Georgia" w:eastAsia="Times New Roman" w:hAnsi="Georgia" w:cs="Times New Roman"/>
          <w:color w:val="333333"/>
          <w:sz w:val="20"/>
          <w:szCs w:val="20"/>
        </w:rPr>
        <w:t xml:space="preserve"> shows </w:t>
      </w:r>
      <w:r>
        <w:rPr>
          <w:rFonts w:ascii="Georgia" w:eastAsia="Times New Roman" w:hAnsi="Georgia" w:cs="Times New Roman"/>
          <w:color w:val="333333"/>
          <w:sz w:val="20"/>
          <w:szCs w:val="20"/>
        </w:rPr>
        <w:t>how a range of cells can be selected from the Function Arguments dialog box once it has been collapsed.</w:t>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lastRenderedPageBreak/>
        <w:t>Figure 2.21</w:t>
      </w:r>
      <w:r>
        <w:rPr>
          <w:rFonts w:ascii="Georgia" w:eastAsia="Times New Roman" w:hAnsi="Georgia" w:cs="Times New Roman"/>
          <w:i/>
          <w:iCs/>
          <w:color w:val="BB9966"/>
          <w:sz w:val="21"/>
          <w:szCs w:val="21"/>
        </w:rPr>
        <w:t> Selecting a Range from the Function Arguments Dialog Box</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486400" cy="3619500"/>
            <wp:effectExtent l="0" t="0" r="0" b="0"/>
            <wp:docPr id="91" name="Picture 87" descr="http://images.flatworldknowledge.com/manzoexcel/manzoexcel-fig02_021.jpg">
              <a:hlinkClick xmlns:a="http://schemas.openxmlformats.org/drawingml/2006/main" r:id="rId38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images.flatworldknowledge.com/manzoexcel/manzoexcel-fig02_021.jpg">
                      <a:hlinkClick r:id="rId387" tgtFrame="&quot;_blank&quot;"/>
                    </pic:cNvPr>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5486400" cy="3619500"/>
                    </a:xfrm>
                    <a:prstGeom prst="rect">
                      <a:avLst/>
                    </a:prstGeom>
                    <a:noFill/>
                    <a:ln>
                      <a:noFill/>
                    </a:ln>
                  </pic:spPr>
                </pic:pic>
              </a:graphicData>
            </a:graphic>
          </wp:inline>
        </w:drawing>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hyperlink r:id="rId389" w:anchor="manzoexcel_1.0-ch02_s02_s04_f04" w:history="1">
        <w:r>
          <w:rPr>
            <w:rStyle w:val="Hyperlink"/>
            <w:rFonts w:ascii="Georgia" w:eastAsia="Times New Roman" w:hAnsi="Georgia" w:cs="Times New Roman"/>
            <w:color w:val="2689C6"/>
            <w:sz w:val="20"/>
            <w:szCs w:val="20"/>
          </w:rPr>
          <w:t>Figure 2.22 "</w:t>
        </w:r>
        <w:r>
          <w:rPr>
            <w:rStyle w:val="Hyperlink"/>
            <w:rFonts w:ascii="Georgia" w:eastAsia="Times New Roman" w:hAnsi="Georgia" w:cs="Times New Roman"/>
            <w:color w:val="2689C6"/>
            <w:sz w:val="20"/>
            <w:szCs w:val="20"/>
          </w:rPr>
          <w:t>Function Arguments Dialog Box after a Cell Range Is Defined for a Function"</w:t>
        </w:r>
      </w:hyperlink>
      <w:r>
        <w:rPr>
          <w:rFonts w:ascii="Georgia" w:eastAsia="Times New Roman" w:hAnsi="Georgia" w:cs="Times New Roman"/>
          <w:color w:val="333333"/>
          <w:sz w:val="20"/>
          <w:szCs w:val="20"/>
        </w:rPr>
        <w:t> shows the Function Arguments dialog box after the cell range is defined for the AVERAGE function. The dialog box shows the result of the function before it is added to the cell loc</w:t>
      </w:r>
      <w:r>
        <w:rPr>
          <w:rFonts w:ascii="Georgia" w:eastAsia="Times New Roman" w:hAnsi="Georgia" w:cs="Times New Roman"/>
          <w:color w:val="333333"/>
          <w:sz w:val="20"/>
          <w:szCs w:val="20"/>
        </w:rPr>
        <w:t>ation. This allows you to assess the function output to determine whether it makes sense before adding it to the worksheet.</w:t>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2.22</w:t>
      </w:r>
      <w:r>
        <w:rPr>
          <w:rFonts w:ascii="Georgia" w:eastAsia="Times New Roman" w:hAnsi="Georgia" w:cs="Times New Roman"/>
          <w:i/>
          <w:iCs/>
          <w:color w:val="BB9966"/>
          <w:sz w:val="21"/>
          <w:szCs w:val="21"/>
        </w:rPr>
        <w:t> Function Arguments Dialog Box after a Cell Range Is Defined for a Function</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486400" cy="2009775"/>
            <wp:effectExtent l="0" t="0" r="0" b="9525"/>
            <wp:docPr id="92" name="Picture 86" descr="http://images.flatworldknowledge.com/manzoexcel/manzoexcel-fig02_022.jpg">
              <a:hlinkClick xmlns:a="http://schemas.openxmlformats.org/drawingml/2006/main" r:id="rId39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images.flatworldknowledge.com/manzoexcel/manzoexcel-fig02_022.jpg">
                      <a:hlinkClick r:id="rId390" tgtFrame="&quot;_blank&quot;"/>
                    </pic:cNvPr>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5486400" cy="2009775"/>
                    </a:xfrm>
                    <a:prstGeom prst="rect">
                      <a:avLst/>
                    </a:prstGeom>
                    <a:noFill/>
                    <a:ln>
                      <a:noFill/>
                    </a:ln>
                  </pic:spPr>
                </pic:pic>
              </a:graphicData>
            </a:graphic>
          </wp:inline>
        </w:drawing>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hyperlink r:id="rId392" w:anchor="manzoexcel_1.0-ch02_s02_s04_f05" w:history="1">
        <w:r>
          <w:rPr>
            <w:rStyle w:val="Hyperlink"/>
            <w:rFonts w:ascii="Georgia" w:eastAsia="Times New Roman" w:hAnsi="Georgia" w:cs="Times New Roman"/>
            <w:color w:val="2689C6"/>
            <w:sz w:val="20"/>
            <w:szCs w:val="20"/>
          </w:rPr>
          <w:t>Figure 2.23 "Co</w:t>
        </w:r>
        <w:r>
          <w:rPr>
            <w:rStyle w:val="Hyperlink"/>
            <w:rFonts w:ascii="Georgia" w:eastAsia="Times New Roman" w:hAnsi="Georgia" w:cs="Times New Roman"/>
            <w:color w:val="2689C6"/>
            <w:sz w:val="20"/>
            <w:szCs w:val="20"/>
          </w:rPr>
          <w:t>mpleted AVERAGE Function"</w:t>
        </w:r>
      </w:hyperlink>
      <w:r>
        <w:rPr>
          <w:rFonts w:ascii="Georgia" w:eastAsia="Times New Roman" w:hAnsi="Georgia" w:cs="Times New Roman"/>
          <w:color w:val="333333"/>
          <w:sz w:val="20"/>
          <w:szCs w:val="20"/>
        </w:rPr>
        <w:t> shows the completed AVERAGE function in the </w:t>
      </w:r>
      <w:r>
        <w:rPr>
          <w:rFonts w:ascii="Georgia" w:eastAsia="Times New Roman" w:hAnsi="Georgia" w:cs="Times New Roman"/>
          <w:b/>
          <w:bCs/>
          <w:color w:val="333333"/>
          <w:sz w:val="20"/>
          <w:szCs w:val="20"/>
        </w:rPr>
        <w:t>Budget Detail</w:t>
      </w:r>
      <w:r>
        <w:rPr>
          <w:rFonts w:ascii="Georgia" w:eastAsia="Times New Roman" w:hAnsi="Georgia" w:cs="Times New Roman"/>
          <w:color w:val="333333"/>
          <w:sz w:val="20"/>
          <w:szCs w:val="20"/>
        </w:rPr>
        <w:t xml:space="preserve"> worksheet. The output of the function shows that on average we expect to spend $1,994 for each of the </w:t>
      </w:r>
      <w:r>
        <w:rPr>
          <w:rFonts w:ascii="Georgia" w:eastAsia="Times New Roman" w:hAnsi="Georgia" w:cs="Times New Roman"/>
          <w:color w:val="333333"/>
          <w:sz w:val="20"/>
          <w:szCs w:val="20"/>
        </w:rPr>
        <w:t>categories listed in Column A of the budget. This average spend calculation per category can be used as an indicator to determine which categories are costing more or less than the average budgeted spend dollars.</w:t>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2.23</w:t>
      </w:r>
      <w:r>
        <w:rPr>
          <w:rFonts w:ascii="Georgia" w:eastAsia="Times New Roman" w:hAnsi="Georgia" w:cs="Times New Roman"/>
          <w:i/>
          <w:iCs/>
          <w:color w:val="BB9966"/>
          <w:sz w:val="21"/>
          <w:szCs w:val="21"/>
        </w:rPr>
        <w:t> Completed AVERAGE Function</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486400" cy="3286125"/>
            <wp:effectExtent l="0" t="0" r="0" b="9525"/>
            <wp:docPr id="93" name="Picture 85" descr="http://images.flatworldknowledge.com/manzoexcel/manzoexcel-fig02_023.jpg">
              <a:hlinkClick xmlns:a="http://schemas.openxmlformats.org/drawingml/2006/main" r:id="rId39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images.flatworldknowledge.com/manzoexcel/manzoexcel-fig02_023.jpg">
                      <a:hlinkClick r:id="rId393" tgtFrame="&quot;_blank&quot;"/>
                    </pic:cNvPr>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5486400" cy="3286125"/>
                    </a:xfrm>
                    <a:prstGeom prst="rect">
                      <a:avLst/>
                    </a:prstGeom>
                    <a:noFill/>
                    <a:ln>
                      <a:noFill/>
                    </a:ln>
                  </pic:spPr>
                </pic:pic>
              </a:graphicData>
            </a:graphic>
          </wp:inline>
        </w:drawing>
      </w:r>
    </w:p>
    <w:p w:rsidR="00000000" w:rsidRDefault="000E0AB6">
      <w:pPr>
        <w:shd w:val="clear" w:color="auto" w:fill="FFFFFF"/>
        <w:spacing w:before="240" w:after="0"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The MAX and MIN Functions</w:t>
      </w:r>
    </w:p>
    <w:p w:rsidR="00000000" w:rsidRDefault="000E0AB6">
      <w:pPr>
        <w:shd w:val="clear" w:color="auto" w:fill="FFFFFF"/>
        <w:spacing w:line="439" w:lineRule="atLeast"/>
        <w:textAlignment w:val="baseline"/>
        <w:rPr>
          <w:rFonts w:ascii="Georgia" w:eastAsia="Times New Roman" w:hAnsi="Georgia" w:cs="Times New Roman"/>
          <w:i/>
          <w:iCs/>
          <w:color w:val="333333"/>
          <w:sz w:val="20"/>
          <w:szCs w:val="20"/>
        </w:rPr>
      </w:pPr>
      <w:r>
        <w:rPr>
          <w:rFonts w:ascii="Georgia" w:eastAsia="Times New Roman" w:hAnsi="Georgia" w:cs="Times New Roman"/>
          <w:i/>
          <w:iCs/>
          <w:color w:val="333333"/>
          <w:sz w:val="20"/>
          <w:szCs w:val="20"/>
        </w:rPr>
        <w:t xml:space="preserve">Follow-along file: Continue with Excel Objective 2.00. (Use </w:t>
      </w:r>
      <w:r>
        <w:rPr>
          <w:rFonts w:ascii="Georgia" w:eastAsia="Times New Roman" w:hAnsi="Georgia" w:cs="Times New Roman"/>
          <w:i/>
          <w:iCs/>
          <w:color w:val="333333"/>
          <w:sz w:val="20"/>
          <w:szCs w:val="20"/>
        </w:rPr>
        <w:t>file </w:t>
      </w:r>
      <w:hyperlink r:id="rId395" w:tgtFrame="_blank" w:history="1">
        <w:r>
          <w:rPr>
            <w:rStyle w:val="Hyperlink"/>
            <w:rFonts w:ascii="Georgia" w:eastAsia="Times New Roman" w:hAnsi="Georgia" w:cs="Times New Roman"/>
            <w:i/>
            <w:iCs/>
            <w:color w:val="2689C6"/>
            <w:sz w:val="20"/>
            <w:szCs w:val="20"/>
          </w:rPr>
          <w:t>Excel Objective 2.07</w:t>
        </w:r>
      </w:hyperlink>
      <w:r>
        <w:rPr>
          <w:rFonts w:ascii="Georgia" w:eastAsia="Times New Roman" w:hAnsi="Georgia" w:cs="Times New Roman"/>
          <w:i/>
          <w:iCs/>
          <w:color w:val="333333"/>
          <w:sz w:val="20"/>
          <w:szCs w:val="20"/>
        </w:rPr>
        <w:t> if starting here.)</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final two statistical functions that we will add to the </w:t>
      </w:r>
      <w:r>
        <w:rPr>
          <w:rFonts w:ascii="Georgia" w:eastAsia="Times New Roman" w:hAnsi="Georgia" w:cs="Times New Roman"/>
          <w:b/>
          <w:bCs/>
          <w:color w:val="333333"/>
          <w:sz w:val="20"/>
          <w:szCs w:val="20"/>
        </w:rPr>
        <w:t>Budget Detail</w:t>
      </w:r>
      <w:r>
        <w:rPr>
          <w:rFonts w:ascii="Georgia" w:eastAsia="Times New Roman" w:hAnsi="Georgia" w:cs="Times New Roman"/>
          <w:color w:val="333333"/>
          <w:sz w:val="20"/>
          <w:szCs w:val="20"/>
        </w:rPr>
        <w:t>worksheet are the MAX and MIN functions. These functions identify the highest and lowest values in a range of cells. The following steps explain how to add these functions to the </w:t>
      </w:r>
      <w:r>
        <w:rPr>
          <w:rFonts w:ascii="Georgia" w:eastAsia="Times New Roman" w:hAnsi="Georgia" w:cs="Times New Roman"/>
          <w:b/>
          <w:bCs/>
          <w:color w:val="333333"/>
          <w:sz w:val="20"/>
          <w:szCs w:val="20"/>
        </w:rPr>
        <w:t>Budget Detail</w:t>
      </w:r>
      <w:r>
        <w:rPr>
          <w:rFonts w:ascii="Georgia" w:eastAsia="Times New Roman" w:hAnsi="Georgia" w:cs="Times New Roman"/>
          <w:color w:val="333333"/>
          <w:sz w:val="20"/>
          <w:szCs w:val="20"/>
        </w:rPr>
        <w:t> worksheet:</w:t>
      </w:r>
    </w:p>
    <w:p w:rsidR="00000000" w:rsidRDefault="000E0AB6">
      <w:pPr>
        <w:pStyle w:val="ListParagraph"/>
        <w:numPr>
          <w:ilvl w:val="0"/>
          <w:numId w:val="131"/>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D15 in the </w:t>
      </w:r>
      <w:r>
        <w:rPr>
          <w:rFonts w:ascii="Georgia" w:eastAsia="Times New Roman" w:hAnsi="Georgia" w:cs="Times New Roman"/>
          <w:b/>
          <w:bCs/>
          <w:color w:val="333333"/>
          <w:sz w:val="20"/>
          <w:szCs w:val="20"/>
        </w:rPr>
        <w:t>Budget Detail</w:t>
      </w:r>
      <w:r>
        <w:rPr>
          <w:rFonts w:ascii="Georgia" w:eastAsia="Times New Roman" w:hAnsi="Georgia" w:cs="Times New Roman"/>
          <w:color w:val="333333"/>
          <w:sz w:val="20"/>
          <w:szCs w:val="20"/>
        </w:rPr>
        <w:t> worksheet.</w:t>
      </w:r>
    </w:p>
    <w:p w:rsidR="00000000" w:rsidRDefault="000E0AB6">
      <w:pPr>
        <w:pStyle w:val="ListParagraph"/>
        <w:numPr>
          <w:ilvl w:val="0"/>
          <w:numId w:val="131"/>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an equal sign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w:t>
      </w:r>
    </w:p>
    <w:p w:rsidR="00000000" w:rsidRDefault="000E0AB6">
      <w:pPr>
        <w:pStyle w:val="ListParagraph"/>
        <w:numPr>
          <w:ilvl w:val="0"/>
          <w:numId w:val="131"/>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the word </w:t>
      </w:r>
      <w:r>
        <w:rPr>
          <w:rFonts w:ascii="Georgia" w:eastAsia="Times New Roman" w:hAnsi="Georgia" w:cs="Times New Roman"/>
          <w:b/>
          <w:bCs/>
          <w:color w:val="333333"/>
          <w:sz w:val="20"/>
          <w:szCs w:val="20"/>
        </w:rPr>
        <w:t>MIN</w:t>
      </w:r>
      <w:r>
        <w:rPr>
          <w:rFonts w:ascii="Georgia" w:eastAsia="Times New Roman" w:hAnsi="Georgia" w:cs="Times New Roman"/>
          <w:color w:val="333333"/>
          <w:sz w:val="20"/>
          <w:szCs w:val="20"/>
        </w:rPr>
        <w:t>.</w:t>
      </w:r>
    </w:p>
    <w:p w:rsidR="00000000" w:rsidRDefault="000E0AB6">
      <w:pPr>
        <w:pStyle w:val="ListParagraph"/>
        <w:numPr>
          <w:ilvl w:val="0"/>
          <w:numId w:val="131"/>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an open parenthesis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w:t>
      </w:r>
    </w:p>
    <w:p w:rsidR="00000000" w:rsidRDefault="000E0AB6">
      <w:pPr>
        <w:pStyle w:val="ListParagraph"/>
        <w:numPr>
          <w:ilvl w:val="0"/>
          <w:numId w:val="131"/>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Highlight the range D3:D11.</w:t>
      </w:r>
    </w:p>
    <w:p w:rsidR="00000000" w:rsidRDefault="000E0AB6">
      <w:pPr>
        <w:pStyle w:val="ListParagraph"/>
        <w:numPr>
          <w:ilvl w:val="0"/>
          <w:numId w:val="131"/>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 closing parenthesis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w:t>
      </w:r>
    </w:p>
    <w:p w:rsidR="00000000" w:rsidRDefault="000E0AB6">
      <w:pPr>
        <w:pStyle w:val="ListParagraph"/>
        <w:numPr>
          <w:ilvl w:val="0"/>
          <w:numId w:val="131"/>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Press the ENTER key. The MIN function produces an output of $1,200, which is the lowest value in the Annual Spend column (s</w:t>
      </w:r>
      <w:r>
        <w:rPr>
          <w:rFonts w:ascii="Georgia" w:eastAsia="Times New Roman" w:hAnsi="Georgia" w:cs="Times New Roman"/>
          <w:color w:val="333333"/>
          <w:sz w:val="20"/>
          <w:szCs w:val="20"/>
        </w:rPr>
        <w:t>ee </w:t>
      </w:r>
      <w:hyperlink r:id="rId396" w:anchor="manzoexcel_1.0-ch02_s02_s05_f01" w:history="1">
        <w:r>
          <w:rPr>
            <w:rStyle w:val="Hyperlink"/>
            <w:rFonts w:ascii="Georgia" w:eastAsia="Times New Roman" w:hAnsi="Georgia" w:cs="Times New Roman"/>
            <w:color w:val="2689C6"/>
            <w:sz w:val="20"/>
            <w:szCs w:val="20"/>
          </w:rPr>
          <w:t>Figure 2.24 "MIN Function Added to the Budget Detail Worksheet"</w:t>
        </w:r>
      </w:hyperlink>
      <w:r>
        <w:rPr>
          <w:rFonts w:ascii="Georgia" w:eastAsia="Times New Roman" w:hAnsi="Georgia" w:cs="Times New Roman"/>
          <w:color w:val="333333"/>
          <w:sz w:val="20"/>
          <w:szCs w:val="20"/>
        </w:rPr>
        <w:t>).</w:t>
      </w:r>
    </w:p>
    <w:p w:rsidR="00000000" w:rsidRDefault="000E0AB6">
      <w:pPr>
        <w:pStyle w:val="ListParagraph"/>
        <w:numPr>
          <w:ilvl w:val="0"/>
          <w:numId w:val="131"/>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D16.</w:t>
      </w:r>
    </w:p>
    <w:p w:rsidR="00000000" w:rsidRDefault="000E0AB6">
      <w:pPr>
        <w:pStyle w:val="ListParagraph"/>
        <w:numPr>
          <w:ilvl w:val="0"/>
          <w:numId w:val="131"/>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an equal sign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w:t>
      </w:r>
    </w:p>
    <w:p w:rsidR="00000000" w:rsidRDefault="000E0AB6">
      <w:pPr>
        <w:pStyle w:val="ListParagraph"/>
        <w:numPr>
          <w:ilvl w:val="0"/>
          <w:numId w:val="131"/>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the word </w:t>
      </w:r>
      <w:r>
        <w:rPr>
          <w:rFonts w:ascii="Georgia" w:eastAsia="Times New Roman" w:hAnsi="Georgia" w:cs="Times New Roman"/>
          <w:b/>
          <w:bCs/>
          <w:color w:val="333333"/>
          <w:sz w:val="20"/>
          <w:szCs w:val="20"/>
        </w:rPr>
        <w:t>MAX</w:t>
      </w:r>
      <w:r>
        <w:rPr>
          <w:rFonts w:ascii="Georgia" w:eastAsia="Times New Roman" w:hAnsi="Georgia" w:cs="Times New Roman"/>
          <w:color w:val="333333"/>
          <w:sz w:val="20"/>
          <w:szCs w:val="20"/>
        </w:rPr>
        <w:t>.</w:t>
      </w:r>
    </w:p>
    <w:p w:rsidR="00000000" w:rsidRDefault="000E0AB6">
      <w:pPr>
        <w:pStyle w:val="ListParagraph"/>
        <w:numPr>
          <w:ilvl w:val="0"/>
          <w:numId w:val="131"/>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an open pare</w:t>
      </w:r>
      <w:r>
        <w:rPr>
          <w:rFonts w:ascii="Georgia" w:eastAsia="Times New Roman" w:hAnsi="Georgia" w:cs="Times New Roman"/>
          <w:color w:val="333333"/>
          <w:sz w:val="20"/>
          <w:szCs w:val="20"/>
        </w:rPr>
        <w:t>nthesis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w:t>
      </w:r>
    </w:p>
    <w:p w:rsidR="00000000" w:rsidRDefault="000E0AB6">
      <w:pPr>
        <w:pStyle w:val="ListParagraph"/>
        <w:numPr>
          <w:ilvl w:val="0"/>
          <w:numId w:val="131"/>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Highlight the range D3:D11.</w:t>
      </w:r>
    </w:p>
    <w:p w:rsidR="00000000" w:rsidRDefault="000E0AB6">
      <w:pPr>
        <w:pStyle w:val="ListParagraph"/>
        <w:numPr>
          <w:ilvl w:val="0"/>
          <w:numId w:val="131"/>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 closing parenthesis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w:t>
      </w:r>
    </w:p>
    <w:p w:rsidR="00000000" w:rsidRDefault="000E0AB6">
      <w:pPr>
        <w:pStyle w:val="ListParagraph"/>
        <w:numPr>
          <w:ilvl w:val="0"/>
          <w:numId w:val="131"/>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Press the ENTER key. The MAX function produces an output of $3,500. This is the highest value in the Annual Spend column (see </w:t>
      </w:r>
      <w:hyperlink r:id="rId397" w:anchor="manzoexcel_1.0-ch02_s02_s05_f02" w:history="1">
        <w:r>
          <w:rPr>
            <w:rStyle w:val="Hyperlink"/>
            <w:rFonts w:ascii="Georgia" w:eastAsia="Times New Roman" w:hAnsi="Georgia" w:cs="Times New Roman"/>
            <w:color w:val="2689C6"/>
            <w:sz w:val="20"/>
            <w:szCs w:val="20"/>
          </w:rPr>
          <w:t>Figure 2.25 "MAX Function Added to the Budget Detail Worksheet"</w:t>
        </w:r>
      </w:hyperlink>
      <w:r>
        <w:rPr>
          <w:rFonts w:ascii="Georgia" w:eastAsia="Times New Roman" w:hAnsi="Georgia" w:cs="Times New Roman"/>
          <w:color w:val="333333"/>
          <w:sz w:val="20"/>
          <w:szCs w:val="20"/>
        </w:rPr>
        <w:t>).</w:t>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2.24</w:t>
      </w:r>
      <w:r>
        <w:rPr>
          <w:rFonts w:ascii="Georgia" w:eastAsia="Times New Roman" w:hAnsi="Georgia" w:cs="Times New Roman"/>
          <w:i/>
          <w:iCs/>
          <w:color w:val="BB9966"/>
          <w:sz w:val="21"/>
          <w:szCs w:val="21"/>
        </w:rPr>
        <w:t> MIN Function Added to the Budget Detail Worksheet</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486400" cy="3286125"/>
            <wp:effectExtent l="0" t="0" r="0" b="9525"/>
            <wp:docPr id="94" name="Picture 84" descr="http://images.flatworldknowledge.com/manzoexcel/manzoexcel-fig02_024.jpg">
              <a:hlinkClick xmlns:a="http://schemas.openxmlformats.org/drawingml/2006/main" r:id="rId39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images.flatworldknowledge.com/manzoexcel/manzoexcel-fig02_024.jpg">
                      <a:hlinkClick r:id="rId398" tgtFrame="&quot;_blank&quot;"/>
                    </pic:cNvPr>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5486400" cy="3286125"/>
                    </a:xfrm>
                    <a:prstGeom prst="rect">
                      <a:avLst/>
                    </a:prstGeom>
                    <a:noFill/>
                    <a:ln>
                      <a:noFill/>
                    </a:ln>
                  </pic:spPr>
                </pic:pic>
              </a:graphicData>
            </a:graphic>
          </wp:inline>
        </w:drawing>
      </w:r>
    </w:p>
    <w:p w:rsidR="00000000" w:rsidRDefault="000E0AB6">
      <w:pPr>
        <w:rPr>
          <w:rFonts w:ascii="Georgia" w:eastAsia="Times New Roman" w:hAnsi="Georgia" w:cs="Times New Roman"/>
          <w:i/>
          <w:iCs/>
          <w:color w:val="000000"/>
          <w:sz w:val="20"/>
          <w:szCs w:val="20"/>
        </w:rPr>
      </w:pPr>
      <w:r>
        <w:rPr>
          <w:rFonts w:ascii="Georgia" w:eastAsia="Times New Roman" w:hAnsi="Georgia" w:cs="Times New Roman"/>
          <w:i/>
          <w:iCs/>
          <w:color w:val="000000"/>
          <w:sz w:val="20"/>
          <w:szCs w:val="20"/>
        </w:rPr>
        <w:br w:type="page"/>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lastRenderedPageBreak/>
        <w:t>Figure 2.25</w:t>
      </w:r>
      <w:r>
        <w:rPr>
          <w:rFonts w:ascii="Georgia" w:eastAsia="Times New Roman" w:hAnsi="Georgia" w:cs="Times New Roman"/>
          <w:i/>
          <w:iCs/>
          <w:color w:val="BB9966"/>
          <w:sz w:val="21"/>
          <w:szCs w:val="21"/>
        </w:rPr>
        <w:t> MAX Function Added to the Budget Detail Worksheet</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486400" cy="3314700"/>
            <wp:effectExtent l="0" t="0" r="0" b="0"/>
            <wp:docPr id="95" name="Picture 83" descr="http://images.flatworldknowledge.com/manzoexcel/manzoexcel-fig02_025.jpg">
              <a:hlinkClick xmlns:a="http://schemas.openxmlformats.org/drawingml/2006/main" r:id="rId40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images.flatworldknowledge.com/manzoexcel/manzoexcel-fig02_025.jpg">
                      <a:hlinkClick r:id="rId400" tgtFrame="&quot;_blank&quot;"/>
                    </pic:cNvPr>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5486400" cy="3314700"/>
                    </a:xfrm>
                    <a:prstGeom prst="rect">
                      <a:avLst/>
                    </a:prstGeom>
                    <a:noFill/>
                    <a:ln>
                      <a:noFill/>
                    </a:ln>
                  </pic:spPr>
                </pic:pic>
              </a:graphicData>
            </a:graphic>
          </wp:inline>
        </w:drawing>
      </w:r>
    </w:p>
    <w:p w:rsidR="00000000" w:rsidRDefault="000E0AB6">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Skill Refresher: Statistical Functions</w:t>
      </w:r>
    </w:p>
    <w:p w:rsidR="00000000" w:rsidRDefault="000E0AB6">
      <w:pPr>
        <w:pStyle w:val="ListParagraph"/>
        <w:numPr>
          <w:ilvl w:val="0"/>
          <w:numId w:val="132"/>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an equal sign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w:t>
      </w:r>
    </w:p>
    <w:p w:rsidR="00000000" w:rsidRDefault="000E0AB6">
      <w:pPr>
        <w:pStyle w:val="ListParagraph"/>
        <w:numPr>
          <w:ilvl w:val="0"/>
          <w:numId w:val="132"/>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the function name followed by an open parenthesis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or double click the function name from the function list.</w:t>
      </w:r>
    </w:p>
    <w:p w:rsidR="00000000" w:rsidRDefault="000E0AB6">
      <w:pPr>
        <w:pStyle w:val="ListParagraph"/>
        <w:numPr>
          <w:ilvl w:val="0"/>
          <w:numId w:val="132"/>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Highlight </w:t>
      </w:r>
      <w:r>
        <w:rPr>
          <w:rFonts w:ascii="Georgia" w:eastAsia="Times New Roman" w:hAnsi="Georgia" w:cs="Times New Roman"/>
          <w:color w:val="333333"/>
          <w:sz w:val="20"/>
          <w:szCs w:val="20"/>
        </w:rPr>
        <w:t>a range on a worksheet or click individual cell locations followed by commas.</w:t>
      </w:r>
    </w:p>
    <w:p w:rsidR="00000000" w:rsidRDefault="000E0AB6">
      <w:pPr>
        <w:pStyle w:val="ListParagraph"/>
        <w:numPr>
          <w:ilvl w:val="0"/>
          <w:numId w:val="132"/>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 closing parenthesis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w:t>
      </w:r>
    </w:p>
    <w:p w:rsidR="00000000" w:rsidRDefault="000E0AB6">
      <w:pPr>
        <w:pStyle w:val="ListParagraph"/>
        <w:numPr>
          <w:ilvl w:val="0"/>
          <w:numId w:val="132"/>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Press the ENTER key.</w:t>
      </w:r>
    </w:p>
    <w:p w:rsidR="00000000" w:rsidRDefault="000E0AB6">
      <w:pPr>
        <w:shd w:val="clear" w:color="auto" w:fill="FFFFFF"/>
        <w:spacing w:after="0"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Copy and Paste Formulas (Pasting without Formats)</w:t>
      </w:r>
    </w:p>
    <w:p w:rsidR="00000000" w:rsidRDefault="000E0AB6">
      <w:pPr>
        <w:shd w:val="clear" w:color="auto" w:fill="FFFFFF"/>
        <w:spacing w:line="439" w:lineRule="atLeast"/>
        <w:textAlignment w:val="baseline"/>
        <w:rPr>
          <w:rFonts w:ascii="Georgia" w:eastAsia="Times New Roman" w:hAnsi="Georgia" w:cs="Times New Roman"/>
          <w:i/>
          <w:iCs/>
          <w:color w:val="333333"/>
          <w:sz w:val="20"/>
          <w:szCs w:val="20"/>
        </w:rPr>
      </w:pPr>
      <w:r>
        <w:rPr>
          <w:rFonts w:ascii="Georgia" w:eastAsia="Times New Roman" w:hAnsi="Georgia" w:cs="Times New Roman"/>
          <w:i/>
          <w:iCs/>
          <w:color w:val="333333"/>
          <w:sz w:val="20"/>
          <w:szCs w:val="20"/>
        </w:rPr>
        <w:t>Follow-along file: Continue with Excel Objective 2.00. (Use file </w:t>
      </w:r>
      <w:hyperlink r:id="rId402" w:tgtFrame="_blank" w:history="1">
        <w:r>
          <w:rPr>
            <w:rStyle w:val="Hyperlink"/>
            <w:rFonts w:ascii="Georgia" w:eastAsia="Times New Roman" w:hAnsi="Georgia" w:cs="Times New Roman"/>
            <w:i/>
            <w:iCs/>
            <w:color w:val="2689C6"/>
            <w:sz w:val="20"/>
            <w:szCs w:val="20"/>
          </w:rPr>
          <w:t>Excel Objective 2.08</w:t>
        </w:r>
      </w:hyperlink>
      <w:r>
        <w:rPr>
          <w:rFonts w:ascii="Georgia" w:eastAsia="Times New Roman" w:hAnsi="Georgia" w:cs="Times New Roman"/>
          <w:i/>
          <w:iCs/>
          <w:color w:val="333333"/>
          <w:sz w:val="20"/>
          <w:szCs w:val="20"/>
        </w:rPr>
        <w:t> if starting here.)</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As shown in </w:t>
      </w:r>
      <w:hyperlink r:id="rId403" w:anchor="manzoexcel_1.0-ch02_s02_s05_f02" w:history="1">
        <w:r>
          <w:rPr>
            <w:rStyle w:val="Hyperlink"/>
            <w:rFonts w:ascii="Georgia" w:eastAsia="Times New Roman" w:hAnsi="Georgia" w:cs="Times New Roman"/>
            <w:color w:val="2689C6"/>
            <w:sz w:val="20"/>
            <w:szCs w:val="20"/>
          </w:rPr>
          <w:t>Figure 2.25 "MAX Function Added to the Budget Detail Worksheet"</w:t>
        </w:r>
      </w:hyperlink>
      <w:r>
        <w:rPr>
          <w:rFonts w:ascii="Georgia" w:eastAsia="Times New Roman" w:hAnsi="Georgia" w:cs="Times New Roman"/>
          <w:color w:val="333333"/>
          <w:sz w:val="20"/>
          <w:szCs w:val="20"/>
        </w:rPr>
        <w:t>, the COUNT, AVERAGE, MIN, and MAX functions are summarizing the data in the Annual Spend column. You will also notice that there is space to copy and paste these functions unde</w:t>
      </w:r>
      <w:r>
        <w:rPr>
          <w:rFonts w:ascii="Georgia" w:eastAsia="Times New Roman" w:hAnsi="Georgia" w:cs="Times New Roman"/>
          <w:color w:val="333333"/>
          <w:sz w:val="20"/>
          <w:szCs w:val="20"/>
        </w:rPr>
        <w:t>r the LY Spend column. This allows us to compare what we spent last year and what we are planning to spend this year. Normally, we would simply copy and paste these functions into the range E13:E16. However, you may have noticed the double-line style borde</w:t>
      </w:r>
      <w:r>
        <w:rPr>
          <w:rFonts w:ascii="Georgia" w:eastAsia="Times New Roman" w:hAnsi="Georgia" w:cs="Times New Roman"/>
          <w:color w:val="333333"/>
          <w:sz w:val="20"/>
          <w:szCs w:val="20"/>
        </w:rPr>
        <w:t xml:space="preserve">r that was used around the perimeter of the range B13:E16. If we used the regular Paste command, the </w:t>
      </w:r>
      <w:r>
        <w:rPr>
          <w:rFonts w:ascii="Georgia" w:eastAsia="Times New Roman" w:hAnsi="Georgia" w:cs="Times New Roman"/>
          <w:color w:val="333333"/>
          <w:sz w:val="20"/>
          <w:szCs w:val="20"/>
        </w:rPr>
        <w:lastRenderedPageBreak/>
        <w:t>double line on the right side of the range E13:E16 would be replaced with a single line. Therefore, we are going to use one of the Paste Special commands t</w:t>
      </w:r>
      <w:r>
        <w:rPr>
          <w:rFonts w:ascii="Georgia" w:eastAsia="Times New Roman" w:hAnsi="Georgia" w:cs="Times New Roman"/>
          <w:color w:val="333333"/>
          <w:sz w:val="20"/>
          <w:szCs w:val="20"/>
        </w:rPr>
        <w:t>o paste only the functions without any of the formatting treatments. This is accomplished through the following steps:</w:t>
      </w:r>
    </w:p>
    <w:p w:rsidR="00000000" w:rsidRDefault="000E0AB6">
      <w:pPr>
        <w:pStyle w:val="ListParagraph"/>
        <w:numPr>
          <w:ilvl w:val="0"/>
          <w:numId w:val="133"/>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Highlight the range D13:D16 in the </w:t>
      </w:r>
      <w:r>
        <w:rPr>
          <w:rFonts w:ascii="Georgia" w:eastAsia="Times New Roman" w:hAnsi="Georgia" w:cs="Times New Roman"/>
          <w:b/>
          <w:bCs/>
          <w:color w:val="333333"/>
          <w:sz w:val="20"/>
          <w:szCs w:val="20"/>
        </w:rPr>
        <w:t>Budget Detail</w:t>
      </w:r>
      <w:r>
        <w:rPr>
          <w:rFonts w:ascii="Georgia" w:eastAsia="Times New Roman" w:hAnsi="Georgia" w:cs="Times New Roman"/>
          <w:color w:val="333333"/>
          <w:sz w:val="20"/>
          <w:szCs w:val="20"/>
        </w:rPr>
        <w:t> worksheet.</w:t>
      </w:r>
    </w:p>
    <w:p w:rsidR="00000000" w:rsidRDefault="000E0AB6">
      <w:pPr>
        <w:pStyle w:val="ListParagraph"/>
        <w:numPr>
          <w:ilvl w:val="0"/>
          <w:numId w:val="133"/>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Copy button in the Home tab of the Ribbon.</w:t>
      </w:r>
    </w:p>
    <w:p w:rsidR="00000000" w:rsidRDefault="000E0AB6">
      <w:pPr>
        <w:pStyle w:val="ListParagraph"/>
        <w:numPr>
          <w:ilvl w:val="0"/>
          <w:numId w:val="133"/>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E13.</w:t>
      </w:r>
    </w:p>
    <w:p w:rsidR="00000000" w:rsidRDefault="000E0AB6">
      <w:pPr>
        <w:pStyle w:val="ListParagraph"/>
        <w:numPr>
          <w:ilvl w:val="0"/>
          <w:numId w:val="133"/>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w:t>
      </w:r>
      <w:r>
        <w:rPr>
          <w:rFonts w:ascii="Georgia" w:eastAsia="Times New Roman" w:hAnsi="Georgia" w:cs="Times New Roman"/>
          <w:color w:val="333333"/>
          <w:sz w:val="20"/>
          <w:szCs w:val="20"/>
        </w:rPr>
        <w:t>e down arrow below the Paste button in the Home tab of the Ribbon.</w:t>
      </w:r>
    </w:p>
    <w:p w:rsidR="00000000" w:rsidRDefault="000E0AB6">
      <w:pPr>
        <w:pStyle w:val="ListParagraph"/>
        <w:numPr>
          <w:ilvl w:val="0"/>
          <w:numId w:val="133"/>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Formulas option from the drop-down list of buttons (see </w:t>
      </w:r>
      <w:hyperlink r:id="rId404" w:anchor="manzoexcel_1.0-ch02_s02_s06_f01" w:history="1">
        <w:r>
          <w:rPr>
            <w:rStyle w:val="Hyperlink"/>
            <w:rFonts w:ascii="Georgia" w:eastAsia="Times New Roman" w:hAnsi="Georgia" w:cs="Times New Roman"/>
            <w:color w:val="2689C6"/>
            <w:sz w:val="20"/>
            <w:szCs w:val="20"/>
          </w:rPr>
          <w:t xml:space="preserve">Figure 2.26 </w:t>
        </w:r>
        <w:r>
          <w:rPr>
            <w:rStyle w:val="Hyperlink"/>
            <w:rFonts w:ascii="Georgia" w:eastAsia="Times New Roman" w:hAnsi="Georgia" w:cs="Times New Roman"/>
            <w:color w:val="2689C6"/>
            <w:sz w:val="20"/>
            <w:szCs w:val="20"/>
          </w:rPr>
          <w:t>"Paste Formulas Option"</w:t>
        </w:r>
      </w:hyperlink>
      <w:r>
        <w:rPr>
          <w:rFonts w:ascii="Georgia" w:eastAsia="Times New Roman" w:hAnsi="Georgia" w:cs="Times New Roman"/>
          <w:color w:val="333333"/>
          <w:sz w:val="20"/>
          <w:szCs w:val="20"/>
        </w:rPr>
        <w:t>).</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hyperlink r:id="rId405" w:anchor="manzoexcel_1.0-ch02_s02_s06_f01" w:history="1">
        <w:r>
          <w:rPr>
            <w:rStyle w:val="Hyperlink"/>
            <w:rFonts w:ascii="Georgia" w:eastAsia="Times New Roman" w:hAnsi="Georgia" w:cs="Times New Roman"/>
            <w:color w:val="2689C6"/>
            <w:sz w:val="20"/>
            <w:szCs w:val="20"/>
          </w:rPr>
          <w:t>Figure 2.26 "Paste Formulas Option"</w:t>
        </w:r>
      </w:hyperlink>
      <w:r>
        <w:rPr>
          <w:rFonts w:ascii="Georgia" w:eastAsia="Times New Roman" w:hAnsi="Georgia" w:cs="Times New Roman"/>
          <w:color w:val="333333"/>
          <w:sz w:val="20"/>
          <w:szCs w:val="20"/>
        </w:rPr>
        <w:t> shows the list of buttons that appear when you click the down arrow below the Paste</w:t>
      </w:r>
      <w:r>
        <w:rPr>
          <w:rFonts w:ascii="Georgia" w:eastAsia="Times New Roman" w:hAnsi="Georgia" w:cs="Times New Roman"/>
          <w:color w:val="333333"/>
          <w:sz w:val="20"/>
          <w:szCs w:val="20"/>
        </w:rPr>
        <w:t xml:space="preserve"> button in the Home tab of the Ribbon. One thing to note about these options is that you can preview them before you make a selection by dragging the mouse pointer over the options. As shown in the figure, when the mouse pointer is placed over the Formulas</w:t>
      </w:r>
      <w:r>
        <w:rPr>
          <w:rFonts w:ascii="Georgia" w:eastAsia="Times New Roman" w:hAnsi="Georgia" w:cs="Times New Roman"/>
          <w:color w:val="333333"/>
          <w:sz w:val="20"/>
          <w:szCs w:val="20"/>
        </w:rPr>
        <w:t xml:space="preserve"> button, you can see how the functions will appear before making a selection. Notice that the double-line border does not change when this option is previewed. That is why this selection is made instead of the regular Paste option.</w:t>
      </w:r>
    </w:p>
    <w:p w:rsidR="00000000" w:rsidRDefault="000E0AB6">
      <w:pPr>
        <w:rPr>
          <w:rFonts w:ascii="Georgia" w:eastAsia="Times New Roman" w:hAnsi="Georgia" w:cs="Times New Roman"/>
          <w:i/>
          <w:iCs/>
          <w:color w:val="000000"/>
          <w:sz w:val="20"/>
          <w:szCs w:val="20"/>
        </w:rPr>
      </w:pPr>
      <w:r>
        <w:rPr>
          <w:rFonts w:ascii="Georgia" w:eastAsia="Times New Roman" w:hAnsi="Georgia" w:cs="Times New Roman"/>
          <w:i/>
          <w:iCs/>
          <w:color w:val="000000"/>
          <w:sz w:val="20"/>
          <w:szCs w:val="20"/>
        </w:rPr>
        <w:br w:type="page"/>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lastRenderedPageBreak/>
        <w:t>Figure 2.26</w:t>
      </w:r>
      <w:r>
        <w:rPr>
          <w:rFonts w:ascii="Georgia" w:eastAsia="Times New Roman" w:hAnsi="Georgia" w:cs="Times New Roman"/>
          <w:i/>
          <w:iCs/>
          <w:color w:val="BB9966"/>
          <w:sz w:val="21"/>
          <w:szCs w:val="21"/>
        </w:rPr>
        <w:t xml:space="preserve"> Paste </w:t>
      </w:r>
      <w:r>
        <w:rPr>
          <w:rFonts w:ascii="Georgia" w:eastAsia="Times New Roman" w:hAnsi="Georgia" w:cs="Times New Roman"/>
          <w:i/>
          <w:iCs/>
          <w:color w:val="BB9966"/>
          <w:sz w:val="21"/>
          <w:szCs w:val="21"/>
        </w:rPr>
        <w:t>Formulas Option</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486400" cy="3590925"/>
            <wp:effectExtent l="0" t="0" r="0" b="9525"/>
            <wp:docPr id="96" name="Picture 82" descr="http://images.flatworldknowledge.com/manzoexcel/manzoexcel-fig02_026.jpg">
              <a:hlinkClick xmlns:a="http://schemas.openxmlformats.org/drawingml/2006/main" r:id="rId40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images.flatworldknowledge.com/manzoexcel/manzoexcel-fig02_026.jpg">
                      <a:hlinkClick r:id="rId406" tgtFrame="&quot;_blank&quot;"/>
                    </pic:cNvPr>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5486400" cy="3590925"/>
                    </a:xfrm>
                    <a:prstGeom prst="rect">
                      <a:avLst/>
                    </a:prstGeom>
                    <a:noFill/>
                    <a:ln>
                      <a:noFill/>
                    </a:ln>
                  </pic:spPr>
                </pic:pic>
              </a:graphicData>
            </a:graphic>
          </wp:inline>
        </w:drawing>
      </w:r>
    </w:p>
    <w:p w:rsidR="00000000" w:rsidRDefault="000E0AB6">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Skill Refresher: Paste Formulas</w:t>
      </w:r>
    </w:p>
    <w:p w:rsidR="00000000" w:rsidRDefault="000E0AB6">
      <w:pPr>
        <w:pStyle w:val="ListParagraph"/>
        <w:numPr>
          <w:ilvl w:val="0"/>
          <w:numId w:val="134"/>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a cell location containing a formula or function.</w:t>
      </w:r>
    </w:p>
    <w:p w:rsidR="00000000" w:rsidRDefault="000E0AB6">
      <w:pPr>
        <w:pStyle w:val="ListParagraph"/>
        <w:numPr>
          <w:ilvl w:val="0"/>
          <w:numId w:val="134"/>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Copy button in the Home tab of the Ribbon.</w:t>
      </w:r>
    </w:p>
    <w:p w:rsidR="00000000" w:rsidRDefault="000E0AB6">
      <w:pPr>
        <w:pStyle w:val="ListParagraph"/>
        <w:numPr>
          <w:ilvl w:val="0"/>
          <w:numId w:val="134"/>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cell location or cell range where</w:t>
      </w:r>
      <w:r>
        <w:rPr>
          <w:rFonts w:ascii="Georgia" w:eastAsia="Times New Roman" w:hAnsi="Georgia" w:cs="Times New Roman"/>
          <w:color w:val="333333"/>
          <w:sz w:val="20"/>
          <w:szCs w:val="20"/>
        </w:rPr>
        <w:t xml:space="preserve"> the formula or function will be pasted.</w:t>
      </w:r>
    </w:p>
    <w:p w:rsidR="00000000" w:rsidRDefault="000E0AB6">
      <w:pPr>
        <w:pStyle w:val="ListParagraph"/>
        <w:numPr>
          <w:ilvl w:val="0"/>
          <w:numId w:val="134"/>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down arrow below the Paste button in the Home tab of the Ribbon.</w:t>
      </w:r>
    </w:p>
    <w:p w:rsidR="00000000" w:rsidRDefault="000E0AB6">
      <w:pPr>
        <w:pStyle w:val="ListParagraph"/>
        <w:numPr>
          <w:ilvl w:val="0"/>
          <w:numId w:val="134"/>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Formulas button under the Paste group of buttons.</w:t>
      </w:r>
    </w:p>
    <w:p w:rsidR="00000000" w:rsidRDefault="000E0AB6">
      <w:pPr>
        <w:shd w:val="clear" w:color="auto" w:fill="FFFFFF"/>
        <w:spacing w:after="0"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Sorting Data (Multiple Levels)</w:t>
      </w:r>
    </w:p>
    <w:p w:rsidR="00000000" w:rsidRDefault="000E0AB6">
      <w:pPr>
        <w:shd w:val="clear" w:color="auto" w:fill="FFFFFF"/>
        <w:spacing w:line="439" w:lineRule="atLeast"/>
        <w:textAlignment w:val="baseline"/>
        <w:rPr>
          <w:rFonts w:ascii="Georgia" w:eastAsia="Times New Roman" w:hAnsi="Georgia" w:cs="Times New Roman"/>
          <w:i/>
          <w:iCs/>
          <w:color w:val="333333"/>
          <w:sz w:val="20"/>
          <w:szCs w:val="20"/>
        </w:rPr>
      </w:pPr>
      <w:r>
        <w:rPr>
          <w:rFonts w:ascii="Georgia" w:eastAsia="Times New Roman" w:hAnsi="Georgia" w:cs="Times New Roman"/>
          <w:i/>
          <w:iCs/>
          <w:color w:val="333333"/>
          <w:sz w:val="20"/>
          <w:szCs w:val="20"/>
        </w:rPr>
        <w:t xml:space="preserve">Follow-along file: Continue with Excel Objective </w:t>
      </w:r>
      <w:r>
        <w:rPr>
          <w:rFonts w:ascii="Georgia" w:eastAsia="Times New Roman" w:hAnsi="Georgia" w:cs="Times New Roman"/>
          <w:i/>
          <w:iCs/>
          <w:color w:val="333333"/>
          <w:sz w:val="20"/>
          <w:szCs w:val="20"/>
        </w:rPr>
        <w:t>2.00. (Use file </w:t>
      </w:r>
      <w:hyperlink r:id="rId408" w:tgtFrame="_blank" w:history="1">
        <w:r>
          <w:rPr>
            <w:rStyle w:val="Hyperlink"/>
            <w:rFonts w:ascii="Georgia" w:eastAsia="Times New Roman" w:hAnsi="Georgia" w:cs="Times New Roman"/>
            <w:i/>
            <w:iCs/>
            <w:color w:val="2689C6"/>
            <w:sz w:val="20"/>
            <w:szCs w:val="20"/>
          </w:rPr>
          <w:t>Excel Objective 2.09</w:t>
        </w:r>
      </w:hyperlink>
      <w:r>
        <w:rPr>
          <w:rFonts w:ascii="Georgia" w:eastAsia="Times New Roman" w:hAnsi="Georgia" w:cs="Times New Roman"/>
          <w:i/>
          <w:iCs/>
          <w:color w:val="333333"/>
          <w:sz w:val="20"/>
          <w:szCs w:val="20"/>
        </w:rPr>
        <w:t> if starting here.)</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w:t>
      </w:r>
      <w:r>
        <w:rPr>
          <w:rFonts w:ascii="Georgia" w:eastAsia="Times New Roman" w:hAnsi="Georgia" w:cs="Times New Roman"/>
          <w:b/>
          <w:bCs/>
          <w:color w:val="333333"/>
          <w:sz w:val="20"/>
          <w:szCs w:val="20"/>
        </w:rPr>
        <w:t>Budget Detail</w:t>
      </w:r>
      <w:r>
        <w:rPr>
          <w:rFonts w:ascii="Georgia" w:eastAsia="Times New Roman" w:hAnsi="Georgia" w:cs="Times New Roman"/>
          <w:color w:val="333333"/>
          <w:sz w:val="20"/>
          <w:szCs w:val="20"/>
        </w:rPr>
        <w:t> worksheet shown in </w:t>
      </w:r>
      <w:hyperlink r:id="rId409" w:anchor="manzoexcel_1.0-ch02_s02_s06_f01" w:history="1">
        <w:r>
          <w:rPr>
            <w:rStyle w:val="Hyperlink"/>
            <w:rFonts w:ascii="Georgia" w:eastAsia="Times New Roman" w:hAnsi="Georgia" w:cs="Times New Roman"/>
            <w:color w:val="2689C6"/>
            <w:sz w:val="20"/>
            <w:szCs w:val="20"/>
          </w:rPr>
          <w:t>Figure 2.26 "Paste Formulas Option"</w:t>
        </w:r>
      </w:hyperlink>
      <w:r>
        <w:rPr>
          <w:rFonts w:ascii="Georgia" w:eastAsia="Times New Roman" w:hAnsi="Georgia" w:cs="Times New Roman"/>
          <w:color w:val="333333"/>
          <w:sz w:val="20"/>
          <w:szCs w:val="20"/>
        </w:rPr>
        <w:t> is now producing several mathematical outputs through formulas and functions. The outputs allow you to analyz</w:t>
      </w:r>
      <w:r>
        <w:rPr>
          <w:rFonts w:ascii="Georgia" w:eastAsia="Times New Roman" w:hAnsi="Georgia" w:cs="Times New Roman"/>
          <w:color w:val="333333"/>
          <w:sz w:val="20"/>
          <w:szCs w:val="20"/>
        </w:rPr>
        <w:t>e the details and identify trends as to how money is being budgeted and spent. Before we draw some conclusions from this worksheet, we will sort the data based on the Percent of Total column. As mentioned in </w:t>
      </w:r>
      <w:hyperlink r:id="rId410" w:history="1">
        <w:r>
          <w:rPr>
            <w:rStyle w:val="Hyperlink"/>
            <w:rFonts w:ascii="Georgia" w:eastAsia="Times New Roman" w:hAnsi="Georgia" w:cs="Times New Roman"/>
            <w:color w:val="2689C6"/>
            <w:sz w:val="20"/>
            <w:szCs w:val="20"/>
          </w:rPr>
          <w:t>Chapter 1 "Fundamental Skills"</w:t>
        </w:r>
      </w:hyperlink>
      <w:r>
        <w:rPr>
          <w:rFonts w:ascii="Georgia" w:eastAsia="Times New Roman" w:hAnsi="Georgia" w:cs="Times New Roman"/>
          <w:color w:val="333333"/>
          <w:sz w:val="20"/>
          <w:szCs w:val="20"/>
        </w:rPr>
        <w:t>, sorting is a powerful tool that enables you to analyze key trends in any data set. We demonstrated the process of executing a single-level sort in </w:t>
      </w:r>
      <w:hyperlink r:id="rId411" w:history="1">
        <w:r>
          <w:rPr>
            <w:rStyle w:val="Hyperlink"/>
            <w:rFonts w:ascii="Georgia" w:eastAsia="Times New Roman" w:hAnsi="Georgia" w:cs="Times New Roman"/>
            <w:color w:val="2689C6"/>
            <w:sz w:val="20"/>
            <w:szCs w:val="20"/>
          </w:rPr>
          <w:t>Chapter 1 "Fundamental Skills"</w:t>
        </w:r>
      </w:hyperlink>
      <w:r>
        <w:rPr>
          <w:rFonts w:ascii="Georgia" w:eastAsia="Times New Roman" w:hAnsi="Georgia" w:cs="Times New Roman"/>
          <w:color w:val="333333"/>
          <w:sz w:val="20"/>
          <w:szCs w:val="20"/>
        </w:rPr>
        <w:t xml:space="preserve">. For the </w:t>
      </w:r>
      <w:r>
        <w:rPr>
          <w:rFonts w:ascii="Georgia" w:eastAsia="Times New Roman" w:hAnsi="Georgia" w:cs="Times New Roman"/>
          <w:color w:val="333333"/>
          <w:sz w:val="20"/>
          <w:szCs w:val="20"/>
        </w:rPr>
        <w:lastRenderedPageBreak/>
        <w:t>purposes of the </w:t>
      </w:r>
      <w:r>
        <w:rPr>
          <w:rFonts w:ascii="Georgia" w:eastAsia="Times New Roman" w:hAnsi="Georgia" w:cs="Times New Roman"/>
          <w:b/>
          <w:bCs/>
          <w:color w:val="333333"/>
          <w:sz w:val="20"/>
          <w:szCs w:val="20"/>
        </w:rPr>
        <w:t>Budget Detail</w:t>
      </w:r>
      <w:r>
        <w:rPr>
          <w:rFonts w:ascii="Georgia" w:eastAsia="Times New Roman" w:hAnsi="Georgia" w:cs="Times New Roman"/>
          <w:color w:val="333333"/>
          <w:sz w:val="20"/>
          <w:szCs w:val="20"/>
        </w:rPr>
        <w:t> worksheet, we need to set multiple levels for the sort order. This is accomplished through the following steps:</w:t>
      </w:r>
    </w:p>
    <w:p w:rsidR="00000000" w:rsidRDefault="000E0AB6">
      <w:pPr>
        <w:pStyle w:val="ListParagraph"/>
        <w:numPr>
          <w:ilvl w:val="0"/>
          <w:numId w:val="135"/>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Highlig</w:t>
      </w:r>
      <w:r>
        <w:rPr>
          <w:rFonts w:ascii="Georgia" w:eastAsia="Times New Roman" w:hAnsi="Georgia" w:cs="Times New Roman"/>
          <w:color w:val="333333"/>
          <w:sz w:val="20"/>
          <w:szCs w:val="20"/>
        </w:rPr>
        <w:t>ht the range A2:F11 in the </w:t>
      </w:r>
      <w:r>
        <w:rPr>
          <w:rFonts w:ascii="Georgia" w:eastAsia="Times New Roman" w:hAnsi="Georgia" w:cs="Times New Roman"/>
          <w:b/>
          <w:bCs/>
          <w:color w:val="333333"/>
          <w:sz w:val="20"/>
          <w:szCs w:val="20"/>
        </w:rPr>
        <w:t>Budget Detail</w:t>
      </w:r>
      <w:r>
        <w:rPr>
          <w:rFonts w:ascii="Georgia" w:eastAsia="Times New Roman" w:hAnsi="Georgia" w:cs="Times New Roman"/>
          <w:color w:val="333333"/>
          <w:sz w:val="20"/>
          <w:szCs w:val="20"/>
        </w:rPr>
        <w:t> worksheet.</w:t>
      </w:r>
    </w:p>
    <w:p w:rsidR="00000000" w:rsidRDefault="000E0AB6">
      <w:pPr>
        <w:pStyle w:val="ListParagraph"/>
        <w:numPr>
          <w:ilvl w:val="0"/>
          <w:numId w:val="135"/>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Data tab in the Ribbon.</w:t>
      </w:r>
    </w:p>
    <w:p w:rsidR="00000000" w:rsidRDefault="000E0AB6">
      <w:pPr>
        <w:pStyle w:val="ListParagraph"/>
        <w:numPr>
          <w:ilvl w:val="0"/>
          <w:numId w:val="135"/>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Sort button in the Sort &amp; Filter group of commands. This opens the Sort dialog box, as shown in </w:t>
      </w:r>
      <w:hyperlink r:id="rId412" w:anchor="manzoexcel_1.0-ch02_s02_s07_f01" w:history="1">
        <w:r>
          <w:rPr>
            <w:rStyle w:val="Hyperlink"/>
            <w:rFonts w:ascii="Georgia" w:eastAsia="Times New Roman" w:hAnsi="Georgia" w:cs="Times New Roman"/>
            <w:color w:val="2689C6"/>
            <w:sz w:val="20"/>
            <w:szCs w:val="20"/>
          </w:rPr>
          <w:t>Figure 2.27 "Sort Dialog Box"</w:t>
        </w:r>
      </w:hyperlink>
      <w:r>
        <w:rPr>
          <w:rFonts w:ascii="Georgia" w:eastAsia="Times New Roman" w:hAnsi="Georgia" w:cs="Times New Roman"/>
          <w:color w:val="333333"/>
          <w:sz w:val="20"/>
          <w:szCs w:val="20"/>
        </w:rPr>
        <w:t>.</w:t>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18"/>
          <w:szCs w:val="18"/>
        </w:rPr>
      </w:pPr>
      <w:r>
        <w:rPr>
          <w:rFonts w:ascii="Georgia" w:eastAsia="Times New Roman" w:hAnsi="Georgia" w:cs="Times New Roman"/>
          <w:i/>
          <w:iCs/>
          <w:color w:val="000000"/>
          <w:sz w:val="18"/>
          <w:szCs w:val="18"/>
        </w:rPr>
        <w:t>Figure 2.27</w:t>
      </w:r>
      <w:r>
        <w:rPr>
          <w:rFonts w:ascii="Georgia" w:eastAsia="Times New Roman" w:hAnsi="Georgia" w:cs="Times New Roman"/>
          <w:i/>
          <w:iCs/>
          <w:color w:val="BB9966"/>
          <w:sz w:val="18"/>
          <w:szCs w:val="18"/>
        </w:rPr>
        <w:t> Sort Dialog Box</w:t>
      </w:r>
    </w:p>
    <w:p w:rsidR="00000000" w:rsidRDefault="000E0AB6">
      <w:pPr>
        <w:shd w:val="clear" w:color="auto" w:fill="FFFFFF"/>
        <w:spacing w:line="439" w:lineRule="atLeast"/>
        <w:textAlignment w:val="baseline"/>
        <w:rPr>
          <w:rFonts w:ascii="Georgia" w:eastAsia="Times New Roman" w:hAnsi="Georgia" w:cs="Times New Roman"/>
          <w:color w:val="333333"/>
        </w:rPr>
      </w:pPr>
      <w:r>
        <w:rPr>
          <w:rFonts w:ascii="Georgia" w:eastAsia="Times New Roman" w:hAnsi="Georgia" w:cs="Times New Roman"/>
          <w:noProof/>
          <w:color w:val="2689C6"/>
        </w:rPr>
        <w:drawing>
          <wp:inline distT="0" distB="0" distL="0" distR="0">
            <wp:extent cx="5486400" cy="3457575"/>
            <wp:effectExtent l="0" t="0" r="0" b="9525"/>
            <wp:docPr id="97" name="Picture 81" descr="http://images.flatworldknowledge.com/manzoexcel/manzoexcel-fig02_027.jpg">
              <a:hlinkClick xmlns:a="http://schemas.openxmlformats.org/drawingml/2006/main" r:id="rId41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images.flatworldknowledge.com/manzoexcel/manzoexcel-fig02_027.jpg">
                      <a:hlinkClick r:id="rId413" tgtFrame="&quot;_blank&quot;"/>
                    </pic:cNvPr>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5486400" cy="3457575"/>
                    </a:xfrm>
                    <a:prstGeom prst="rect">
                      <a:avLst/>
                    </a:prstGeom>
                    <a:noFill/>
                    <a:ln>
                      <a:noFill/>
                    </a:ln>
                  </pic:spPr>
                </pic:pic>
              </a:graphicData>
            </a:graphic>
          </wp:inline>
        </w:drawing>
      </w:r>
    </w:p>
    <w:p w:rsidR="00000000" w:rsidRDefault="000E0AB6">
      <w:pPr>
        <w:numPr>
          <w:ilvl w:val="0"/>
          <w:numId w:val="136"/>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down arrow next to the “Sort by” box.</w:t>
      </w:r>
    </w:p>
    <w:p w:rsidR="00000000" w:rsidRDefault="000E0AB6">
      <w:pPr>
        <w:numPr>
          <w:ilvl w:val="0"/>
          <w:numId w:val="136"/>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Percent of Total option from the drop-down list.</w:t>
      </w:r>
    </w:p>
    <w:p w:rsidR="00000000" w:rsidRDefault="000E0AB6">
      <w:pPr>
        <w:numPr>
          <w:ilvl w:val="0"/>
          <w:numId w:val="136"/>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down arrow next to the sort Order box.</w:t>
      </w:r>
    </w:p>
    <w:p w:rsidR="00000000" w:rsidRDefault="000E0AB6">
      <w:pPr>
        <w:numPr>
          <w:ilvl w:val="0"/>
          <w:numId w:val="136"/>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Largest to Smallest option.</w:t>
      </w:r>
    </w:p>
    <w:p w:rsidR="00000000" w:rsidRDefault="000E0AB6">
      <w:pPr>
        <w:numPr>
          <w:ilvl w:val="0"/>
          <w:numId w:val="136"/>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Add Level button. This allows you to set a second level for any duplicate values in the Percent of Total column.</w:t>
      </w:r>
    </w:p>
    <w:p w:rsidR="00000000" w:rsidRDefault="000E0AB6">
      <w:pPr>
        <w:numPr>
          <w:ilvl w:val="0"/>
          <w:numId w:val="136"/>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down arrow next to the “Then by” box.</w:t>
      </w:r>
    </w:p>
    <w:p w:rsidR="00000000" w:rsidRDefault="000E0AB6">
      <w:pPr>
        <w:numPr>
          <w:ilvl w:val="0"/>
          <w:numId w:val="136"/>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Select the LY Spend option.</w:t>
      </w:r>
    </w:p>
    <w:p w:rsidR="00000000" w:rsidRDefault="000E0AB6">
      <w:pPr>
        <w:numPr>
          <w:ilvl w:val="0"/>
          <w:numId w:val="136"/>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Click the OK button</w:t>
      </w:r>
      <w:r>
        <w:rPr>
          <w:rFonts w:ascii="Georgia" w:eastAsia="Times New Roman" w:hAnsi="Georgia" w:cs="Times New Roman"/>
          <w:color w:val="333333"/>
          <w:sz w:val="20"/>
          <w:szCs w:val="20"/>
        </w:rPr>
        <w:t xml:space="preserve"> at the bottom of the Sort dialog box.</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hyperlink r:id="rId415" w:anchor="manzoexcel_1.0-ch02_s02_s07_f02" w:history="1">
        <w:r>
          <w:rPr>
            <w:rStyle w:val="Hyperlink"/>
            <w:rFonts w:ascii="Georgia" w:eastAsia="Times New Roman" w:hAnsi="Georgia" w:cs="Times New Roman"/>
            <w:color w:val="2689C6"/>
            <w:sz w:val="20"/>
            <w:szCs w:val="20"/>
          </w:rPr>
          <w:t>Figure 2.28 "Budget Detail Worksheet after Sorting"</w:t>
        </w:r>
      </w:hyperlink>
      <w:r>
        <w:rPr>
          <w:rFonts w:ascii="Georgia" w:eastAsia="Times New Roman" w:hAnsi="Georgia" w:cs="Times New Roman"/>
          <w:color w:val="333333"/>
          <w:sz w:val="20"/>
          <w:szCs w:val="20"/>
        </w:rPr>
        <w:t> shows the </w:t>
      </w:r>
      <w:r>
        <w:rPr>
          <w:rFonts w:ascii="Georgia" w:eastAsia="Times New Roman" w:hAnsi="Georgia" w:cs="Times New Roman"/>
          <w:b/>
          <w:bCs/>
          <w:color w:val="333333"/>
          <w:sz w:val="20"/>
          <w:szCs w:val="20"/>
        </w:rPr>
        <w:t xml:space="preserve">Budget Detail </w:t>
      </w:r>
      <w:r>
        <w:rPr>
          <w:rFonts w:ascii="Georgia" w:eastAsia="Times New Roman" w:hAnsi="Georgia" w:cs="Times New Roman"/>
          <w:color w:val="333333"/>
          <w:sz w:val="20"/>
          <w:szCs w:val="20"/>
        </w:rPr>
        <w:t>worksheet after it has been so</w:t>
      </w:r>
      <w:r>
        <w:rPr>
          <w:rFonts w:ascii="Georgia" w:eastAsia="Times New Roman" w:hAnsi="Georgia" w:cs="Times New Roman"/>
          <w:color w:val="333333"/>
          <w:sz w:val="20"/>
          <w:szCs w:val="20"/>
        </w:rPr>
        <w:t>rted. Notice that there are three identical values in the Percent of Total column. This is why a second sort level had to be created for this worksheet. The second sort level arranges the values of 8.4% based on the values in the LY Spend column in ascendi</w:t>
      </w:r>
      <w:r>
        <w:rPr>
          <w:rFonts w:ascii="Georgia" w:eastAsia="Times New Roman" w:hAnsi="Georgia" w:cs="Times New Roman"/>
          <w:color w:val="333333"/>
          <w:sz w:val="20"/>
          <w:szCs w:val="20"/>
        </w:rPr>
        <w:t>ng order. Excel gives you the option to set as many sort levels as necessary for the data contained in a worksheet.</w:t>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2.28</w:t>
      </w:r>
      <w:r>
        <w:rPr>
          <w:rFonts w:ascii="Georgia" w:eastAsia="Times New Roman" w:hAnsi="Georgia" w:cs="Times New Roman"/>
          <w:i/>
          <w:iCs/>
          <w:color w:val="BB9966"/>
          <w:sz w:val="21"/>
          <w:szCs w:val="21"/>
        </w:rPr>
        <w:t> Budget Detail Worksheet after Sorting</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486400" cy="4391025"/>
            <wp:effectExtent l="0" t="0" r="0" b="9525"/>
            <wp:docPr id="98" name="Picture 80" descr="http://images.flatworldknowledge.com/manzoexcel/manzoexcel-fig02_028.jpg">
              <a:hlinkClick xmlns:a="http://schemas.openxmlformats.org/drawingml/2006/main" r:id="rId41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images.flatworldknowledge.com/manzoexcel/manzoexcel-fig02_028.jpg">
                      <a:hlinkClick r:id="rId416" tgtFrame="&quot;_blank&quot;"/>
                    </pic:cNvPr>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5486400" cy="4391025"/>
                    </a:xfrm>
                    <a:prstGeom prst="rect">
                      <a:avLst/>
                    </a:prstGeom>
                    <a:noFill/>
                    <a:ln>
                      <a:noFill/>
                    </a:ln>
                  </pic:spPr>
                </pic:pic>
              </a:graphicData>
            </a:graphic>
          </wp:inline>
        </w:drawing>
      </w:r>
    </w:p>
    <w:p w:rsidR="00000000" w:rsidRDefault="000E0AB6">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Skill Refresher: Sorting Data (Multiple Levels)</w:t>
      </w:r>
    </w:p>
    <w:p w:rsidR="00000000" w:rsidRDefault="000E0AB6">
      <w:pPr>
        <w:pStyle w:val="ListParagraph"/>
        <w:numPr>
          <w:ilvl w:val="0"/>
          <w:numId w:val="137"/>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Highlight a range of cells to be sorted.</w:t>
      </w:r>
    </w:p>
    <w:p w:rsidR="00000000" w:rsidRDefault="000E0AB6">
      <w:pPr>
        <w:pStyle w:val="ListParagraph"/>
        <w:numPr>
          <w:ilvl w:val="0"/>
          <w:numId w:val="137"/>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Data tab of the Ribbon.</w:t>
      </w:r>
    </w:p>
    <w:p w:rsidR="00000000" w:rsidRDefault="000E0AB6">
      <w:pPr>
        <w:pStyle w:val="ListParagraph"/>
        <w:numPr>
          <w:ilvl w:val="0"/>
          <w:numId w:val="137"/>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Sort button in the Sort &amp; Filter group.</w:t>
      </w:r>
    </w:p>
    <w:p w:rsidR="00000000" w:rsidRDefault="000E0AB6">
      <w:pPr>
        <w:pStyle w:val="ListParagraph"/>
        <w:numPr>
          <w:ilvl w:val="0"/>
          <w:numId w:val="137"/>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Select a column from the “Sort by” drop-down list in the Sort dialog box.</w:t>
      </w:r>
    </w:p>
    <w:p w:rsidR="00000000" w:rsidRDefault="000E0AB6">
      <w:pPr>
        <w:pStyle w:val="ListParagraph"/>
        <w:numPr>
          <w:ilvl w:val="0"/>
          <w:numId w:val="137"/>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Select a sort order from the Order drop-down list in the Sort dialog box.</w:t>
      </w:r>
    </w:p>
    <w:p w:rsidR="00000000" w:rsidRDefault="000E0AB6">
      <w:pPr>
        <w:pStyle w:val="ListParagraph"/>
        <w:numPr>
          <w:ilvl w:val="0"/>
          <w:numId w:val="137"/>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Add button in the Sort dialog box.</w:t>
      </w:r>
    </w:p>
    <w:p w:rsidR="00000000" w:rsidRDefault="000E0AB6">
      <w:pPr>
        <w:pStyle w:val="ListParagraph"/>
        <w:numPr>
          <w:ilvl w:val="0"/>
          <w:numId w:val="137"/>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Repeat Steps 4 and 5.</w:t>
      </w:r>
    </w:p>
    <w:p w:rsidR="00000000" w:rsidRDefault="000E0AB6">
      <w:pPr>
        <w:pStyle w:val="ListParagraph"/>
        <w:numPr>
          <w:ilvl w:val="0"/>
          <w:numId w:val="137"/>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OK button on the Sort dialog b</w:t>
      </w:r>
      <w:r>
        <w:rPr>
          <w:rFonts w:ascii="Georgia" w:eastAsia="Times New Roman" w:hAnsi="Georgia" w:cs="Times New Roman"/>
          <w:color w:val="333333"/>
          <w:sz w:val="20"/>
          <w:szCs w:val="20"/>
        </w:rPr>
        <w:t>ox.</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Now that the </w:t>
      </w:r>
      <w:r>
        <w:rPr>
          <w:rFonts w:ascii="Georgia" w:eastAsia="Times New Roman" w:hAnsi="Georgia" w:cs="Times New Roman"/>
          <w:b/>
          <w:bCs/>
          <w:color w:val="333333"/>
          <w:sz w:val="20"/>
          <w:szCs w:val="20"/>
        </w:rPr>
        <w:t>Budget Detail</w:t>
      </w:r>
      <w:r>
        <w:rPr>
          <w:rFonts w:ascii="Georgia" w:eastAsia="Times New Roman" w:hAnsi="Georgia" w:cs="Times New Roman"/>
          <w:color w:val="333333"/>
          <w:sz w:val="20"/>
          <w:szCs w:val="20"/>
        </w:rPr>
        <w:t> worksheet is sorted, a few key trends can be easily identified. The worksheet clearly shows that the top three categories as a percentage of total budgeted spending for the year are Taxes, Household Utilities, and Food. All t</w:t>
      </w:r>
      <w:r>
        <w:rPr>
          <w:rFonts w:ascii="Georgia" w:eastAsia="Times New Roman" w:hAnsi="Georgia" w:cs="Times New Roman"/>
          <w:color w:val="333333"/>
          <w:sz w:val="20"/>
          <w:szCs w:val="20"/>
        </w:rPr>
        <w:t>hree categories are necessities (or realities) of life and typically require a significant amount of income for most households. Looking at the Percent Change column, we can see how our planned spending is expected to change from last year. This is perhaps</w:t>
      </w:r>
      <w:r>
        <w:rPr>
          <w:rFonts w:ascii="Georgia" w:eastAsia="Times New Roman" w:hAnsi="Georgia" w:cs="Times New Roman"/>
          <w:color w:val="333333"/>
          <w:sz w:val="20"/>
          <w:szCs w:val="20"/>
        </w:rPr>
        <w:t xml:space="preserve"> the most import column on the worksheet because it allows you to assess whether your plan is realistic. You will see that there are no changes planned for Taxes and Household Utilities. While Taxes can change from year to year, it is not too difficult to </w:t>
      </w:r>
      <w:r>
        <w:rPr>
          <w:rFonts w:ascii="Georgia" w:eastAsia="Times New Roman" w:hAnsi="Georgia" w:cs="Times New Roman"/>
          <w:color w:val="333333"/>
          <w:sz w:val="20"/>
          <w:szCs w:val="20"/>
        </w:rPr>
        <w:t>predict what they will be. In this case, we are assuming that there are no changes to the tax costs for our budget. We are also planning no change in Household Utilities. These costs can fluctuate from year to year as well. However, you can take measures t</w:t>
      </w:r>
      <w:r>
        <w:rPr>
          <w:rFonts w:ascii="Georgia" w:eastAsia="Times New Roman" w:hAnsi="Georgia" w:cs="Times New Roman"/>
          <w:color w:val="333333"/>
          <w:sz w:val="20"/>
          <w:szCs w:val="20"/>
        </w:rPr>
        <w:t xml:space="preserve">o reduce costs, such as using less electricity, turning off heat when no one is in the house, keeping track of your wireless minutes so you do not go over the maximum allowed in your plan, and so on. As a result, there is no change in planned spending for </w:t>
      </w:r>
      <w:r>
        <w:rPr>
          <w:rFonts w:ascii="Georgia" w:eastAsia="Times New Roman" w:hAnsi="Georgia" w:cs="Times New Roman"/>
          <w:color w:val="333333"/>
          <w:sz w:val="20"/>
          <w:szCs w:val="20"/>
        </w:rPr>
        <w:t>Household Utilities because we will assume that any rate increases will be offset with a decrease in usage. The third item that is planned not to change is Insurance. Insurance policies for cars and homes can change, but as is true for taxes, the changes a</w:t>
      </w:r>
      <w:r>
        <w:rPr>
          <w:rFonts w:ascii="Georgia" w:eastAsia="Times New Roman" w:hAnsi="Georgia" w:cs="Times New Roman"/>
          <w:color w:val="333333"/>
          <w:sz w:val="20"/>
          <w:szCs w:val="20"/>
        </w:rPr>
        <w:t>re predictable. Therefore, we are assuming no changes in our insurance policy.</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first big change that is noticeable in the worksheet is the Food and Entertainment categories in rows 5 and 6 (see definitions in </w:t>
      </w:r>
      <w:hyperlink r:id="rId418" w:anchor="manzoexcel_1.0-ch02_s01_s01_t01" w:history="1">
        <w:r>
          <w:rPr>
            <w:rStyle w:val="Hyperlink"/>
            <w:rFonts w:ascii="Georgia" w:eastAsia="Times New Roman" w:hAnsi="Georgia" w:cs="Times New Roman"/>
            <w:color w:val="2689C6"/>
            <w:sz w:val="20"/>
            <w:szCs w:val="20"/>
          </w:rPr>
          <w:t>Table 2.1 "Spend Category Definitions"</w:t>
        </w:r>
      </w:hyperlink>
      <w:r>
        <w:rPr>
          <w:rFonts w:ascii="Georgia" w:eastAsia="Times New Roman" w:hAnsi="Georgia" w:cs="Times New Roman"/>
          <w:color w:val="333333"/>
          <w:sz w:val="20"/>
          <w:szCs w:val="20"/>
        </w:rPr>
        <w:t>). The Percent Change column indicates that there is an 11.1% decrease in Entertainment spending and an 11.1% increase in Fo</w:t>
      </w:r>
      <w:r>
        <w:rPr>
          <w:rFonts w:ascii="Georgia" w:eastAsia="Times New Roman" w:hAnsi="Georgia" w:cs="Times New Roman"/>
          <w:color w:val="333333"/>
          <w:sz w:val="20"/>
          <w:szCs w:val="20"/>
        </w:rPr>
        <w:t>od spending. This is logical because if you plan to eat in restaurants less frequently, you will be eating at home more frequently. Although this makes sense in theory, it may be hard to do in practice. Dinners and parties with friends may be tough to turn</w:t>
      </w:r>
      <w:r>
        <w:rPr>
          <w:rFonts w:ascii="Georgia" w:eastAsia="Times New Roman" w:hAnsi="Georgia" w:cs="Times New Roman"/>
          <w:color w:val="333333"/>
          <w:sz w:val="20"/>
          <w:szCs w:val="20"/>
        </w:rPr>
        <w:t xml:space="preserve"> down. However, the entire process of maintaining a budget is based on discipline, and it certainly takes a significant amount of discipline to plan targets for yourself and stick to them.</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A few other points to note are the changes in the Gasoline and Vaca</w:t>
      </w:r>
      <w:r>
        <w:rPr>
          <w:rFonts w:ascii="Georgia" w:eastAsia="Times New Roman" w:hAnsi="Georgia" w:cs="Times New Roman"/>
          <w:color w:val="333333"/>
          <w:sz w:val="20"/>
          <w:szCs w:val="20"/>
        </w:rPr>
        <w:t>tion categories. If you commute to school or work, the price of gas can have a significant impact on your budget. It is important to be realistic if gas prices are increasing, and you should reflect these increases in your budget. To compensate for the inc</w:t>
      </w:r>
      <w:r>
        <w:rPr>
          <w:rFonts w:ascii="Georgia" w:eastAsia="Times New Roman" w:hAnsi="Georgia" w:cs="Times New Roman"/>
          <w:color w:val="333333"/>
          <w:sz w:val="20"/>
          <w:szCs w:val="20"/>
        </w:rPr>
        <w:t xml:space="preserve">reased spending for gas, the spending plan for vacations has been reduced by 25%. Budgeting often requires a certain degree of creativity. Although the Vacation budget has been reduced, there is still money you can set aside to make plans for spring break </w:t>
      </w:r>
      <w:r>
        <w:rPr>
          <w:rFonts w:ascii="Georgia" w:eastAsia="Times New Roman" w:hAnsi="Georgia" w:cs="Times New Roman"/>
          <w:color w:val="333333"/>
          <w:sz w:val="20"/>
          <w:szCs w:val="20"/>
        </w:rPr>
        <w:t>or winter break.</w:t>
      </w:r>
    </w:p>
    <w:p w:rsidR="00000000" w:rsidRDefault="000E0AB6">
      <w:p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Finally, the budget shows a decrease in Miscellaneous spending of 19.8%. This was defined as a group containing several expenses, such as textbooks, school supplies, software updates, and so on (see </w:t>
      </w:r>
      <w:hyperlink r:id="rId419" w:anchor="manzoexcel_1.0-ch02_s01_s01_t01" w:history="1">
        <w:r>
          <w:rPr>
            <w:rStyle w:val="Hyperlink"/>
            <w:rFonts w:ascii="Georgia" w:eastAsia="Times New Roman" w:hAnsi="Georgia" w:cs="Times New Roman"/>
            <w:color w:val="2689C6"/>
            <w:sz w:val="20"/>
            <w:szCs w:val="20"/>
          </w:rPr>
          <w:t>Table 2.1 "Spend Category Definitions"</w:t>
        </w:r>
      </w:hyperlink>
      <w:r>
        <w:rPr>
          <w:rFonts w:ascii="Georgia" w:eastAsia="Times New Roman" w:hAnsi="Georgia" w:cs="Times New Roman"/>
          <w:color w:val="333333"/>
          <w:sz w:val="20"/>
          <w:szCs w:val="20"/>
        </w:rPr>
        <w:t>). You may be able to reduce your spending in this category if you can use items such as online textbooks. This reduction</w:t>
      </w:r>
      <w:r>
        <w:rPr>
          <w:rFonts w:ascii="Georgia" w:eastAsia="Times New Roman" w:hAnsi="Georgia" w:cs="Times New Roman"/>
          <w:color w:val="333333"/>
          <w:sz w:val="20"/>
          <w:szCs w:val="20"/>
        </w:rPr>
        <w:t xml:space="preserve"> in spending can free up funds for Clothes, a spend category that has increased by 20%. We will continue to develop the Personal Budget workbook further in </w:t>
      </w:r>
      <w:hyperlink r:id="rId420" w:history="1">
        <w:r>
          <w:rPr>
            <w:rStyle w:val="Hyperlink"/>
            <w:rFonts w:ascii="Georgia" w:eastAsia="Times New Roman" w:hAnsi="Georgia" w:cs="Times New Roman"/>
            <w:color w:val="2689C6"/>
            <w:sz w:val="20"/>
            <w:szCs w:val="20"/>
          </w:rPr>
          <w:t>Section 2.3 "Functions for Personal Finance"</w:t>
        </w:r>
      </w:hyperlink>
      <w:r>
        <w:rPr>
          <w:rFonts w:ascii="Georgia" w:eastAsia="Times New Roman" w:hAnsi="Georgia" w:cs="Times New Roman"/>
          <w:color w:val="333333"/>
          <w:sz w:val="20"/>
          <w:szCs w:val="20"/>
        </w:rPr>
        <w:t>.</w:t>
      </w:r>
      <w:r>
        <w:rPr>
          <w:rFonts w:ascii="Georgia" w:eastAsia="Times New Roman" w:hAnsi="Georgia" w:cs="Times New Roman"/>
          <w:color w:val="333333"/>
          <w:sz w:val="20"/>
          <w:szCs w:val="20"/>
        </w:rPr>
        <w:br/>
      </w:r>
    </w:p>
    <w:p w:rsidR="00000000" w:rsidRDefault="000E0AB6">
      <w:pPr>
        <w:shd w:val="clear" w:color="auto" w:fill="39892F"/>
        <w:spacing w:after="0" w:line="264" w:lineRule="atLeast"/>
        <w:ind w:right="360"/>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KEY TAKEAWAYS</w:t>
      </w:r>
    </w:p>
    <w:p w:rsidR="00000000" w:rsidRDefault="000E0AB6">
      <w:pPr>
        <w:numPr>
          <w:ilvl w:val="0"/>
          <w:numId w:val="138"/>
        </w:numPr>
        <w:shd w:val="clear" w:color="auto" w:fill="ECF9EA"/>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Statistical functions are used when a mathematical process is required for a range of cells, such as summing the values in several cell locations. For these computations, functions </w:t>
      </w:r>
      <w:r>
        <w:rPr>
          <w:rFonts w:ascii="Calibri" w:eastAsia="Times New Roman" w:hAnsi="Calibri" w:cs="Times New Roman"/>
          <w:color w:val="333333"/>
          <w:sz w:val="20"/>
          <w:szCs w:val="20"/>
        </w:rPr>
        <w:t>are preferable to formulas because adding many cell locations one at a time to a formula can be very time-consuming.</w:t>
      </w:r>
    </w:p>
    <w:p w:rsidR="00000000" w:rsidRDefault="000E0AB6">
      <w:pPr>
        <w:numPr>
          <w:ilvl w:val="0"/>
          <w:numId w:val="138"/>
        </w:numPr>
        <w:shd w:val="clear" w:color="auto" w:fill="ECF9EA"/>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Statistical functions can be created using cell ranges or selected cell locations separated by commas. Make sure you use a cell range (two </w:t>
      </w:r>
      <w:r>
        <w:rPr>
          <w:rFonts w:ascii="Calibri" w:eastAsia="Times New Roman" w:hAnsi="Calibri" w:cs="Times New Roman"/>
          <w:color w:val="333333"/>
          <w:sz w:val="20"/>
          <w:szCs w:val="20"/>
        </w:rPr>
        <w:t>cell locations separated by a colon) when applying a statistical function to a contiguous range of cells.</w:t>
      </w:r>
    </w:p>
    <w:p w:rsidR="00000000" w:rsidRDefault="000E0AB6">
      <w:pPr>
        <w:numPr>
          <w:ilvl w:val="0"/>
          <w:numId w:val="138"/>
        </w:numPr>
        <w:shd w:val="clear" w:color="auto" w:fill="ECF9EA"/>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To prevent Excel from changing the cell references in a formula or function when they are pasted to a new cell location, you must use an absolute refe</w:t>
      </w:r>
      <w:r>
        <w:rPr>
          <w:rFonts w:ascii="Calibri" w:eastAsia="Times New Roman" w:hAnsi="Calibri" w:cs="Times New Roman"/>
          <w:color w:val="333333"/>
          <w:sz w:val="20"/>
          <w:szCs w:val="20"/>
        </w:rPr>
        <w:t>rence. You can do this by placing a dollar sign (</w:t>
      </w:r>
      <w:r>
        <w:rPr>
          <w:rFonts w:ascii="Calibri" w:eastAsia="Times New Roman" w:hAnsi="Calibri" w:cs="Times New Roman"/>
          <w:b/>
          <w:bCs/>
          <w:color w:val="333333"/>
          <w:sz w:val="20"/>
          <w:szCs w:val="20"/>
        </w:rPr>
        <w:t>$</w:t>
      </w:r>
      <w:r>
        <w:rPr>
          <w:rFonts w:ascii="Calibri" w:eastAsia="Times New Roman" w:hAnsi="Calibri" w:cs="Times New Roman"/>
          <w:color w:val="333333"/>
          <w:sz w:val="20"/>
          <w:szCs w:val="20"/>
        </w:rPr>
        <w:t>) in front of the column letter and row number of a cell reference.</w:t>
      </w:r>
    </w:p>
    <w:p w:rsidR="00000000" w:rsidRDefault="000E0AB6">
      <w:pPr>
        <w:numPr>
          <w:ilvl w:val="0"/>
          <w:numId w:val="138"/>
        </w:numPr>
        <w:shd w:val="clear" w:color="auto" w:fill="ECF9EA"/>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#DIV/0 error appears if you create a formula that attempts to divide a constant or the value in a cell reference by zero.</w:t>
      </w:r>
    </w:p>
    <w:p w:rsidR="00000000" w:rsidRDefault="000E0AB6">
      <w:pPr>
        <w:numPr>
          <w:ilvl w:val="0"/>
          <w:numId w:val="138"/>
        </w:numPr>
        <w:shd w:val="clear" w:color="auto" w:fill="ECF9EA"/>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Paste Formulas option is used when you need to paste formulas without any formatting treatments into cell locations that have already been formatted.</w:t>
      </w:r>
    </w:p>
    <w:p w:rsidR="00000000" w:rsidRDefault="000E0AB6">
      <w:pPr>
        <w:numPr>
          <w:ilvl w:val="0"/>
          <w:numId w:val="138"/>
        </w:numPr>
        <w:shd w:val="clear" w:color="auto" w:fill="ECF9EA"/>
        <w:spacing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You need to set multiple levels, or columns, in the Sort dialog box when sorting data that contains se</w:t>
      </w:r>
      <w:r>
        <w:rPr>
          <w:rFonts w:ascii="Calibri" w:eastAsia="Times New Roman" w:hAnsi="Calibri" w:cs="Times New Roman"/>
          <w:color w:val="333333"/>
          <w:sz w:val="20"/>
          <w:szCs w:val="20"/>
        </w:rPr>
        <w:t>veral duplicate values.</w:t>
      </w:r>
    </w:p>
    <w:p w:rsidR="00000000" w:rsidRDefault="000E0AB6">
      <w:pPr>
        <w:shd w:val="clear" w:color="auto" w:fill="08629A"/>
        <w:spacing w:after="0" w:line="264" w:lineRule="atLeast"/>
        <w:ind w:right="360"/>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lastRenderedPageBreak/>
        <w:t>EXERCISES</w:t>
      </w:r>
    </w:p>
    <w:p w:rsidR="00000000" w:rsidRDefault="000E0AB6">
      <w:pPr>
        <w:numPr>
          <w:ilvl w:val="0"/>
          <w:numId w:val="139"/>
        </w:numPr>
        <w:shd w:val="clear" w:color="auto" w:fill="E3EFF7"/>
        <w:spacing w:after="0" w:line="439" w:lineRule="atLeast"/>
        <w:ind w:left="360"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In the formula =C2/$C$24, the dollar signs used in the C24 cell reference indicate:</w:t>
      </w:r>
    </w:p>
    <w:p w:rsidR="00000000" w:rsidRDefault="000E0AB6">
      <w:pPr>
        <w:numPr>
          <w:ilvl w:val="1"/>
          <w:numId w:val="140"/>
        </w:numPr>
        <w:shd w:val="clear" w:color="auto" w:fill="E3EFF7"/>
        <w:spacing w:after="0" w:line="439" w:lineRule="atLeast"/>
        <w:ind w:left="600" w:right="750" w:hanging="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Relative referencing has been turned off for this cell reference.</w:t>
      </w:r>
    </w:p>
    <w:p w:rsidR="00000000" w:rsidRDefault="000E0AB6">
      <w:pPr>
        <w:numPr>
          <w:ilvl w:val="1"/>
          <w:numId w:val="140"/>
        </w:numPr>
        <w:shd w:val="clear" w:color="auto" w:fill="E3EFF7"/>
        <w:spacing w:after="0" w:line="439" w:lineRule="atLeast"/>
        <w:ind w:left="600" w:right="750" w:hanging="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Any value entered into cell C24 will be formatted with US currency.</w:t>
      </w:r>
    </w:p>
    <w:p w:rsidR="00000000" w:rsidRDefault="000E0AB6">
      <w:pPr>
        <w:numPr>
          <w:ilvl w:val="1"/>
          <w:numId w:val="140"/>
        </w:numPr>
        <w:shd w:val="clear" w:color="auto" w:fill="E3EFF7"/>
        <w:spacing w:after="0" w:line="439" w:lineRule="atLeast"/>
        <w:ind w:left="600" w:right="750" w:hanging="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output of the formula will be formatted with US currency.</w:t>
      </w:r>
    </w:p>
    <w:p w:rsidR="00000000" w:rsidRDefault="000E0AB6">
      <w:pPr>
        <w:numPr>
          <w:ilvl w:val="1"/>
          <w:numId w:val="140"/>
        </w:numPr>
        <w:shd w:val="clear" w:color="auto" w:fill="E3EFF7"/>
        <w:spacing w:after="0" w:line="439" w:lineRule="atLeast"/>
        <w:ind w:left="600" w:right="750" w:hanging="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value currently in C24 cannot be changed.</w:t>
      </w:r>
    </w:p>
    <w:p w:rsidR="00000000" w:rsidRDefault="000E0AB6">
      <w:pPr>
        <w:numPr>
          <w:ilvl w:val="0"/>
          <w:numId w:val="140"/>
        </w:numPr>
        <w:shd w:val="clear" w:color="auto" w:fill="E3EFF7"/>
        <w:spacing w:before="150" w:after="0" w:line="439" w:lineRule="atLeast"/>
        <w:ind w:left="360"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Which statement best explains how the following function will produce a result =AVERAGE(B1,B10)?</w:t>
      </w:r>
    </w:p>
    <w:p w:rsidR="00000000" w:rsidRDefault="000E0AB6">
      <w:pPr>
        <w:pStyle w:val="ListParagraph"/>
        <w:numPr>
          <w:ilvl w:val="0"/>
          <w:numId w:val="141"/>
        </w:numPr>
        <w:shd w:val="clear" w:color="auto" w:fill="E3EFF7"/>
        <w:spacing w:after="0"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function will calculate the average for the val</w:t>
      </w:r>
      <w:r>
        <w:rPr>
          <w:rFonts w:ascii="Calibri" w:eastAsia="Times New Roman" w:hAnsi="Calibri" w:cs="Times New Roman"/>
          <w:color w:val="333333"/>
          <w:sz w:val="20"/>
          <w:szCs w:val="20"/>
        </w:rPr>
        <w:t>ues in B1 and B10.</w:t>
      </w:r>
    </w:p>
    <w:p w:rsidR="00000000" w:rsidRDefault="000E0AB6">
      <w:pPr>
        <w:pStyle w:val="ListParagraph"/>
        <w:numPr>
          <w:ilvl w:val="0"/>
          <w:numId w:val="141"/>
        </w:numPr>
        <w:shd w:val="clear" w:color="auto" w:fill="E3EFF7"/>
        <w:spacing w:after="0"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function will calculate the average for the values in all cell locations in the range B1 through and including B10.</w:t>
      </w:r>
    </w:p>
    <w:p w:rsidR="00000000" w:rsidRDefault="000E0AB6">
      <w:pPr>
        <w:pStyle w:val="ListParagraph"/>
        <w:numPr>
          <w:ilvl w:val="0"/>
          <w:numId w:val="141"/>
        </w:numPr>
        <w:shd w:val="clear" w:color="auto" w:fill="E3EFF7"/>
        <w:spacing w:after="0"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Commas cannot be used in statistical functions. The function cannot produce an output and will display the #DIV/0 err</w:t>
      </w:r>
      <w:r>
        <w:rPr>
          <w:rFonts w:ascii="Calibri" w:eastAsia="Times New Roman" w:hAnsi="Calibri" w:cs="Times New Roman"/>
          <w:color w:val="333333"/>
          <w:sz w:val="20"/>
          <w:szCs w:val="20"/>
        </w:rPr>
        <w:t>or code.</w:t>
      </w:r>
    </w:p>
    <w:p w:rsidR="00000000" w:rsidRDefault="000E0AB6">
      <w:pPr>
        <w:pStyle w:val="ListParagraph"/>
        <w:numPr>
          <w:ilvl w:val="0"/>
          <w:numId w:val="141"/>
        </w:numPr>
        <w:shd w:val="clear" w:color="auto" w:fill="E3EFF7"/>
        <w:spacing w:after="0"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function will take the average of cell B1 based on the value that is entered into cell B10.</w:t>
      </w:r>
    </w:p>
    <w:p w:rsidR="00000000" w:rsidRDefault="000E0AB6">
      <w:pPr>
        <w:numPr>
          <w:ilvl w:val="0"/>
          <w:numId w:val="142"/>
        </w:numPr>
        <w:shd w:val="clear" w:color="auto" w:fill="E3EFF7"/>
        <w:spacing w:before="150" w:after="0" w:line="439" w:lineRule="atLeast"/>
        <w:ind w:left="360"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Which of the following best explains the purpose of the Paste Formulas command?</w:t>
      </w:r>
    </w:p>
    <w:p w:rsidR="00000000" w:rsidRDefault="000E0AB6">
      <w:pPr>
        <w:pStyle w:val="ListParagraph"/>
        <w:numPr>
          <w:ilvl w:val="0"/>
          <w:numId w:val="143"/>
        </w:numPr>
        <w:shd w:val="clear" w:color="auto" w:fill="E3EFF7"/>
        <w:spacing w:after="0"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You cannot use the regular Paste command for formulas and functions. Yo</w:t>
      </w:r>
      <w:r>
        <w:rPr>
          <w:rFonts w:ascii="Calibri" w:eastAsia="Times New Roman" w:hAnsi="Calibri" w:cs="Times New Roman"/>
          <w:color w:val="333333"/>
          <w:sz w:val="20"/>
          <w:szCs w:val="20"/>
        </w:rPr>
        <w:t>u need to use the Paste Formulas command when you copy and paste a formula or function to additional cell locations on a worksheet.</w:t>
      </w:r>
    </w:p>
    <w:p w:rsidR="00000000" w:rsidRDefault="000E0AB6">
      <w:pPr>
        <w:pStyle w:val="ListParagraph"/>
        <w:numPr>
          <w:ilvl w:val="0"/>
          <w:numId w:val="143"/>
        </w:numPr>
        <w:shd w:val="clear" w:color="auto" w:fill="E3EFF7"/>
        <w:spacing w:after="0"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You would use the Paste Formulas command when you want to show the formula or function in a cell location and not the calcul</w:t>
      </w:r>
      <w:r>
        <w:rPr>
          <w:rFonts w:ascii="Calibri" w:eastAsia="Times New Roman" w:hAnsi="Calibri" w:cs="Times New Roman"/>
          <w:color w:val="333333"/>
          <w:sz w:val="20"/>
          <w:szCs w:val="20"/>
        </w:rPr>
        <w:t>ated output.</w:t>
      </w:r>
    </w:p>
    <w:p w:rsidR="00000000" w:rsidRDefault="000E0AB6">
      <w:pPr>
        <w:pStyle w:val="ListParagraph"/>
        <w:numPr>
          <w:ilvl w:val="0"/>
          <w:numId w:val="143"/>
        </w:numPr>
        <w:shd w:val="clear" w:color="auto" w:fill="E3EFF7"/>
        <w:spacing w:after="0"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You would use the Paste Formulas command when you want to paste only the formula or function to a new cell location without the formatting treatments that were applied to the copied cell location.</w:t>
      </w:r>
    </w:p>
    <w:p w:rsidR="00000000" w:rsidRDefault="000E0AB6">
      <w:pPr>
        <w:pStyle w:val="ListParagraph"/>
        <w:numPr>
          <w:ilvl w:val="0"/>
          <w:numId w:val="143"/>
        </w:numPr>
        <w:shd w:val="clear" w:color="auto" w:fill="E3EFF7"/>
        <w:spacing w:after="0"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The Paste Formulas </w:t>
      </w:r>
      <w:r>
        <w:rPr>
          <w:rFonts w:ascii="Calibri" w:eastAsia="Times New Roman" w:hAnsi="Calibri" w:cs="Times New Roman"/>
          <w:color w:val="333333"/>
          <w:sz w:val="20"/>
          <w:szCs w:val="20"/>
        </w:rPr>
        <w:t>command is required if you want to paste a formula into multiple cell locations on a worksheet.</w:t>
      </w:r>
    </w:p>
    <w:p w:rsidR="00000000" w:rsidRDefault="000E0AB6">
      <w:pPr>
        <w:numPr>
          <w:ilvl w:val="0"/>
          <w:numId w:val="144"/>
        </w:numPr>
        <w:shd w:val="clear" w:color="auto" w:fill="E3EFF7"/>
        <w:spacing w:before="150" w:after="0" w:line="439" w:lineRule="atLeast"/>
        <w:ind w:left="360"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Which of the following explains how data in a worksheet can be sorted if the primary column of data contains several duplicate values?</w:t>
      </w:r>
    </w:p>
    <w:p w:rsidR="00000000" w:rsidRDefault="000E0AB6">
      <w:pPr>
        <w:pStyle w:val="ListParagraph"/>
        <w:numPr>
          <w:ilvl w:val="0"/>
          <w:numId w:val="145"/>
        </w:numPr>
        <w:shd w:val="clear" w:color="auto" w:fill="E3EFF7"/>
        <w:spacing w:after="0"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You can only sort data ba</w:t>
      </w:r>
      <w:r>
        <w:rPr>
          <w:rFonts w:ascii="Calibri" w:eastAsia="Times New Roman" w:hAnsi="Calibri" w:cs="Times New Roman"/>
          <w:color w:val="333333"/>
          <w:sz w:val="20"/>
          <w:szCs w:val="20"/>
        </w:rPr>
        <w:t>sed on the values in one column. Excel will take the duplicate values and sort them in the order in which they were entered into the worksheet.</w:t>
      </w:r>
    </w:p>
    <w:p w:rsidR="00000000" w:rsidRDefault="000E0AB6">
      <w:pPr>
        <w:pStyle w:val="ListParagraph"/>
        <w:numPr>
          <w:ilvl w:val="0"/>
          <w:numId w:val="145"/>
        </w:numPr>
        <w:shd w:val="clear" w:color="auto" w:fill="E3EFF7"/>
        <w:spacing w:after="0"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lastRenderedPageBreak/>
        <w:t>Excel will sort any duplicate values in the primary column based on the values one column to the right in ascend</w:t>
      </w:r>
      <w:r>
        <w:rPr>
          <w:rFonts w:ascii="Calibri" w:eastAsia="Times New Roman" w:hAnsi="Calibri" w:cs="Times New Roman"/>
          <w:color w:val="333333"/>
          <w:sz w:val="20"/>
          <w:szCs w:val="20"/>
        </w:rPr>
        <w:t>ing order.</w:t>
      </w:r>
    </w:p>
    <w:p w:rsidR="00000000" w:rsidRDefault="000E0AB6">
      <w:pPr>
        <w:pStyle w:val="ListParagraph"/>
        <w:numPr>
          <w:ilvl w:val="0"/>
          <w:numId w:val="145"/>
        </w:numPr>
        <w:shd w:val="clear" w:color="auto" w:fill="E3EFF7"/>
        <w:spacing w:after="0"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You can click the Add button in the Sort dialog box and designate which column Excel should use to sort any duplicate values in the primary column.</w:t>
      </w:r>
    </w:p>
    <w:p w:rsidR="00000000" w:rsidRDefault="000E0AB6">
      <w:pPr>
        <w:pStyle w:val="ListParagraph"/>
        <w:numPr>
          <w:ilvl w:val="0"/>
          <w:numId w:val="145"/>
        </w:numPr>
        <w:shd w:val="clear" w:color="auto" w:fill="E3EFF7"/>
        <w:spacing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You would sort each column in the worksheet one at a time.</w:t>
      </w:r>
    </w:p>
    <w:p w:rsidR="00000000" w:rsidRDefault="000E0AB6">
      <w:r>
        <w:br w:type="page"/>
      </w:r>
    </w:p>
    <w:p w:rsidR="00000000" w:rsidRDefault="000E0AB6">
      <w:pPr>
        <w:shd w:val="clear" w:color="auto" w:fill="FFFFFF"/>
        <w:spacing w:after="0" w:line="439" w:lineRule="atLeast"/>
        <w:textAlignment w:val="baseline"/>
        <w:outlineLvl w:val="1"/>
        <w:rPr>
          <w:rFonts w:ascii="Calibri" w:eastAsia="Times New Roman" w:hAnsi="Calibri" w:cs="Times New Roman"/>
          <w:b/>
          <w:bCs/>
          <w:color w:val="333333"/>
          <w:sz w:val="36"/>
          <w:szCs w:val="36"/>
        </w:rPr>
      </w:pPr>
      <w:r>
        <w:rPr>
          <w:rFonts w:ascii="Calibri" w:eastAsia="Times New Roman" w:hAnsi="Calibri" w:cs="Times New Roman"/>
          <w:b/>
          <w:bCs/>
          <w:color w:val="333333"/>
          <w:sz w:val="35"/>
          <w:szCs w:val="35"/>
        </w:rPr>
        <w:lastRenderedPageBreak/>
        <w:t>2.3</w:t>
      </w:r>
      <w:r>
        <w:rPr>
          <w:rFonts w:ascii="Calibri" w:eastAsia="Times New Roman" w:hAnsi="Calibri" w:cs="Times New Roman"/>
          <w:b/>
          <w:bCs/>
          <w:color w:val="333333"/>
          <w:sz w:val="36"/>
          <w:szCs w:val="36"/>
        </w:rPr>
        <w:t> Functions for Personal Finance</w:t>
      </w:r>
      <w:r>
        <w:rPr>
          <w:rFonts w:ascii="Calibri" w:eastAsia="Times New Roman" w:hAnsi="Calibri" w:cs="Times New Roman"/>
          <w:b/>
          <w:bCs/>
          <w:color w:val="333333"/>
          <w:sz w:val="36"/>
          <w:szCs w:val="36"/>
        </w:rPr>
        <w:br/>
      </w:r>
    </w:p>
    <w:p w:rsidR="00000000" w:rsidRDefault="000E0AB6">
      <w:pPr>
        <w:shd w:val="clear" w:color="auto" w:fill="D2D1C2"/>
        <w:spacing w:after="0" w:line="264" w:lineRule="atLeast"/>
        <w:ind w:right="360"/>
        <w:jc w:val="center"/>
        <w:textAlignment w:val="baseline"/>
        <w:outlineLvl w:val="2"/>
        <w:rPr>
          <w:rFonts w:ascii="Calibri" w:eastAsia="Times New Roman" w:hAnsi="Calibri" w:cs="Times New Roman"/>
          <w:b/>
          <w:bCs/>
          <w:caps/>
          <w:color w:val="333333"/>
          <w:spacing w:val="30"/>
          <w:sz w:val="25"/>
          <w:szCs w:val="25"/>
        </w:rPr>
      </w:pPr>
      <w:r>
        <w:rPr>
          <w:rFonts w:ascii="Calibri" w:eastAsia="Times New Roman" w:hAnsi="Calibri" w:cs="Times New Roman"/>
          <w:b/>
          <w:bCs/>
          <w:caps/>
          <w:color w:val="333333"/>
          <w:spacing w:val="30"/>
          <w:sz w:val="25"/>
          <w:szCs w:val="25"/>
        </w:rPr>
        <w:t>LEARNING OBJECTIVES</w:t>
      </w:r>
    </w:p>
    <w:p w:rsidR="00000000" w:rsidRDefault="000E0AB6">
      <w:pPr>
        <w:numPr>
          <w:ilvl w:val="0"/>
          <w:numId w:val="146"/>
        </w:numPr>
        <w:shd w:val="clear" w:color="auto" w:fill="EAE9DC"/>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Understand the fundamentals of loans and leases.</w:t>
      </w:r>
    </w:p>
    <w:p w:rsidR="00000000" w:rsidRDefault="000E0AB6">
      <w:pPr>
        <w:numPr>
          <w:ilvl w:val="0"/>
          <w:numId w:val="146"/>
        </w:numPr>
        <w:shd w:val="clear" w:color="auto" w:fill="EAE9DC"/>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Use the PMT function to calculate monthly mortgage payments on a house.</w:t>
      </w:r>
    </w:p>
    <w:p w:rsidR="00000000" w:rsidRDefault="000E0AB6">
      <w:pPr>
        <w:numPr>
          <w:ilvl w:val="0"/>
          <w:numId w:val="146"/>
        </w:numPr>
        <w:shd w:val="clear" w:color="auto" w:fill="EAE9DC"/>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Use the PMT function to calculate monthly lease payments for an automobile.</w:t>
      </w:r>
    </w:p>
    <w:p w:rsidR="00000000" w:rsidRDefault="000E0AB6">
      <w:pPr>
        <w:numPr>
          <w:ilvl w:val="0"/>
          <w:numId w:val="146"/>
        </w:numPr>
        <w:shd w:val="clear" w:color="auto" w:fill="EAE9DC"/>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Learn how to summarize data in a workbook by using worksheet links to create a summary worksheet.</w:t>
      </w:r>
    </w:p>
    <w:p w:rsidR="00000000" w:rsidRDefault="000E0AB6">
      <w:pPr>
        <w:numPr>
          <w:ilvl w:val="0"/>
          <w:numId w:val="146"/>
        </w:numPr>
        <w:shd w:val="clear" w:color="auto" w:fill="EAE9DC"/>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Understand the concept of the time value of money.</w:t>
      </w:r>
    </w:p>
    <w:p w:rsidR="00000000" w:rsidRDefault="000E0AB6">
      <w:pPr>
        <w:numPr>
          <w:ilvl w:val="0"/>
          <w:numId w:val="146"/>
        </w:numPr>
        <w:shd w:val="clear" w:color="auto" w:fill="EAE9DC"/>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Use the FV function to calculate the future value of personal investments.</w:t>
      </w:r>
    </w:p>
    <w:p w:rsidR="00000000" w:rsidRDefault="000E0AB6">
      <w:pPr>
        <w:numPr>
          <w:ilvl w:val="0"/>
          <w:numId w:val="146"/>
        </w:numPr>
        <w:shd w:val="clear" w:color="auto" w:fill="EAE9DC"/>
        <w:spacing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Use Goal Seek to conduct what-if</w:t>
      </w:r>
      <w:r>
        <w:rPr>
          <w:rFonts w:ascii="Calibri" w:eastAsia="Times New Roman" w:hAnsi="Calibri" w:cs="Times New Roman"/>
          <w:color w:val="333333"/>
          <w:sz w:val="20"/>
          <w:szCs w:val="20"/>
        </w:rPr>
        <w:t xml:space="preserve"> scenarios.</w:t>
      </w:r>
    </w:p>
    <w:p w:rsidR="00000000" w:rsidRDefault="000E0AB6">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In this section, we continue to develop the Personal Budget workbook. Notable items that are missing from the </w:t>
      </w:r>
      <w:r>
        <w:rPr>
          <w:rFonts w:ascii="Georgia" w:eastAsia="Times New Roman" w:hAnsi="Georgia" w:cs="Times New Roman"/>
          <w:b/>
          <w:bCs/>
          <w:color w:val="333333"/>
          <w:sz w:val="20"/>
          <w:szCs w:val="20"/>
        </w:rPr>
        <w:t>Budget Detail</w:t>
      </w:r>
      <w:r>
        <w:rPr>
          <w:rFonts w:ascii="Georgia" w:eastAsia="Times New Roman" w:hAnsi="Georgia" w:cs="Times New Roman"/>
          <w:color w:val="333333"/>
          <w:sz w:val="21"/>
          <w:szCs w:val="21"/>
        </w:rPr>
        <w:t> worksheet are the payments you might make for a car or a home. In addition, you may want to set and track a savings goal</w:t>
      </w:r>
      <w:r>
        <w:rPr>
          <w:rFonts w:ascii="Georgia" w:eastAsia="Times New Roman" w:hAnsi="Georgia" w:cs="Times New Roman"/>
          <w:color w:val="333333"/>
          <w:sz w:val="21"/>
          <w:szCs w:val="21"/>
        </w:rPr>
        <w:t xml:space="preserve">. This section demonstrates Excel functions used to calculate lease payments for a car, to calculate mortgage payments for a house, and to project future savings based on regular contributions and an average rate of return. This section also discusses the </w:t>
      </w:r>
      <w:r>
        <w:rPr>
          <w:rFonts w:ascii="Georgia" w:eastAsia="Times New Roman" w:hAnsi="Georgia" w:cs="Times New Roman"/>
          <w:color w:val="333333"/>
          <w:sz w:val="21"/>
          <w:szCs w:val="21"/>
        </w:rPr>
        <w:t>scenario capabilities of Excel once the Personal Budget workbook is complete.</w:t>
      </w:r>
    </w:p>
    <w:p w:rsidR="00000000" w:rsidRDefault="000E0AB6">
      <w:pPr>
        <w:shd w:val="clear" w:color="auto" w:fill="FFFFFF"/>
        <w:spacing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The Fundamentals of Loans and Leases</w:t>
      </w:r>
    </w:p>
    <w:p w:rsidR="00000000" w:rsidRDefault="000E0AB6">
      <w:pPr>
        <w:shd w:val="clear" w:color="auto" w:fill="FFFFFF"/>
        <w:spacing w:line="439" w:lineRule="atLeast"/>
        <w:textAlignment w:val="baseline"/>
        <w:rPr>
          <w:rFonts w:ascii="Georgia" w:eastAsia="Times New Roman" w:hAnsi="Georgia" w:cs="Times New Roman"/>
          <w:i/>
          <w:iCs/>
          <w:color w:val="333333"/>
          <w:sz w:val="20"/>
          <w:szCs w:val="20"/>
        </w:rPr>
      </w:pPr>
      <w:r>
        <w:rPr>
          <w:rFonts w:ascii="Georgia" w:eastAsia="Times New Roman" w:hAnsi="Georgia" w:cs="Times New Roman"/>
          <w:i/>
          <w:iCs/>
          <w:color w:val="333333"/>
          <w:sz w:val="20"/>
          <w:szCs w:val="20"/>
        </w:rPr>
        <w:t>Follow-along file: Continue with Excel Objective 2.00. (Use file </w:t>
      </w:r>
      <w:hyperlink r:id="rId421" w:tgtFrame="_blank" w:history="1">
        <w:r>
          <w:rPr>
            <w:rStyle w:val="Hyperlink"/>
            <w:rFonts w:ascii="Georgia" w:eastAsia="Times New Roman" w:hAnsi="Georgia" w:cs="Times New Roman"/>
            <w:i/>
            <w:iCs/>
            <w:color w:val="2689C6"/>
            <w:sz w:val="20"/>
            <w:szCs w:val="20"/>
          </w:rPr>
          <w:t>Excel Objective 2.10</w:t>
        </w:r>
      </w:hyperlink>
      <w:r>
        <w:rPr>
          <w:rFonts w:ascii="Georgia" w:eastAsia="Times New Roman" w:hAnsi="Georgia" w:cs="Times New Roman"/>
          <w:i/>
          <w:iCs/>
          <w:color w:val="333333"/>
          <w:sz w:val="20"/>
          <w:szCs w:val="20"/>
        </w:rPr>
        <w:t> if starting here.)</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One of the functions we will add to the Personal Budget workbook is the PMT function. This function calculates the payments required for a loan </w:t>
      </w:r>
      <w:r>
        <w:rPr>
          <w:rFonts w:ascii="Georgia" w:eastAsia="Times New Roman" w:hAnsi="Georgia" w:cs="Times New Roman"/>
          <w:color w:val="333333"/>
          <w:sz w:val="20"/>
          <w:szCs w:val="20"/>
        </w:rPr>
        <w:t>or a lease. However, before demonstrating this function, it is important to cover a few fundamental concepts on loans and leases.</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 loan is a contractual agreement in which money is borrowed from a lender and paid back over a specific period of time. The a</w:t>
      </w:r>
      <w:r>
        <w:rPr>
          <w:rFonts w:ascii="Georgia" w:eastAsia="Times New Roman" w:hAnsi="Georgia" w:cs="Times New Roman"/>
          <w:color w:val="333333"/>
          <w:sz w:val="20"/>
          <w:szCs w:val="20"/>
        </w:rPr>
        <w:t>mount of money that is borrowed from the lender is called the principal of the loan. The borrower is usually required to pay the principal of the loan plus interest. When you borrow money to buy a house, the loan is referred to as a mortgage. This is becau</w:t>
      </w:r>
      <w:r>
        <w:rPr>
          <w:rFonts w:ascii="Georgia" w:eastAsia="Times New Roman" w:hAnsi="Georgia" w:cs="Times New Roman"/>
          <w:color w:val="333333"/>
          <w:sz w:val="20"/>
          <w:szCs w:val="20"/>
        </w:rPr>
        <w:t xml:space="preserve">se the house being purchased also serves as collateral to ensure payment. In other words, the bank can take possession of your house if you fail to </w:t>
      </w:r>
      <w:r>
        <w:rPr>
          <w:rFonts w:ascii="Georgia" w:eastAsia="Times New Roman" w:hAnsi="Georgia" w:cs="Times New Roman"/>
          <w:color w:val="333333"/>
          <w:sz w:val="20"/>
          <w:szCs w:val="20"/>
        </w:rPr>
        <w:lastRenderedPageBreak/>
        <w:t>make loan payments. As shown in </w:t>
      </w:r>
      <w:hyperlink r:id="rId422" w:anchor="manzoexcel_1.0-ch02_s03_s01_t01" w:history="1">
        <w:r>
          <w:rPr>
            <w:rStyle w:val="Hyperlink"/>
            <w:rFonts w:ascii="Georgia" w:eastAsia="Times New Roman" w:hAnsi="Georgia" w:cs="Times New Roman"/>
            <w:color w:val="2689C6"/>
            <w:sz w:val="20"/>
            <w:szCs w:val="20"/>
          </w:rPr>
          <w:t>Table 2.5 "Key Terms for Loans and Leases"</w:t>
        </w:r>
      </w:hyperlink>
      <w:r>
        <w:rPr>
          <w:rFonts w:ascii="Georgia" w:eastAsia="Times New Roman" w:hAnsi="Georgia" w:cs="Times New Roman"/>
          <w:color w:val="333333"/>
          <w:sz w:val="20"/>
          <w:szCs w:val="20"/>
        </w:rPr>
        <w:t>, there are several key terms related to loans and leases.</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Table 2.5 Key Terms for Loans and Leases</w:t>
      </w:r>
    </w:p>
    <w:tbl>
      <w:tblPr>
        <w:tblW w:w="0" w:type="auto"/>
        <w:tblCellMar>
          <w:left w:w="0" w:type="dxa"/>
          <w:right w:w="0" w:type="dxa"/>
        </w:tblCellMar>
        <w:tblLook w:val="04A0" w:firstRow="1" w:lastRow="0" w:firstColumn="1" w:lastColumn="0" w:noHBand="0" w:noVBand="1"/>
      </w:tblPr>
      <w:tblGrid>
        <w:gridCol w:w="1286"/>
        <w:gridCol w:w="8224"/>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0E0AB6">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Term</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0E0AB6">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Definition</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Collateral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 xml:space="preserve">Any item of value that is used to </w:t>
            </w:r>
            <w:r>
              <w:rPr>
                <w:rFonts w:ascii="Times New Roman" w:eastAsia="Times New Roman" w:hAnsi="Times New Roman" w:cs="Times New Roman"/>
                <w:sz w:val="21"/>
                <w:szCs w:val="21"/>
              </w:rPr>
              <w:t>secure a loan to ensure payments to the lender</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Down Payment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The amount of cash paid toward the purchase of a house. If you are paying 20% down, you are paying 20% of the cost of the house in cash and are borrowing the rest from a lender.</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Interest Rate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The interest that is charged to the borrower as a cost for borrowing money</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Mortgage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A loan where property is put up for collateral</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Principal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The amount of money that has been borrowed</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Residual Value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The estimated selling price of a vehicle at a future point in time</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Terms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The amount of time you have to repay a loan</w:t>
            </w:r>
          </w:p>
        </w:tc>
      </w:tr>
    </w:tbl>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hyperlink r:id="rId423" w:anchor="manzoexcel_1.0-ch02_s03_s01_f01" w:history="1">
        <w:r>
          <w:rPr>
            <w:rStyle w:val="Hyperlink"/>
            <w:rFonts w:ascii="Georgia" w:eastAsia="Times New Roman" w:hAnsi="Georgia" w:cs="Times New Roman"/>
            <w:color w:val="2689C6"/>
            <w:sz w:val="20"/>
            <w:szCs w:val="20"/>
          </w:rPr>
          <w:t>Figure 2.29 "Example of</w:t>
        </w:r>
        <w:r>
          <w:rPr>
            <w:rStyle w:val="Hyperlink"/>
            <w:rFonts w:ascii="Georgia" w:eastAsia="Times New Roman" w:hAnsi="Georgia" w:cs="Times New Roman"/>
            <w:color w:val="2689C6"/>
            <w:sz w:val="20"/>
            <w:szCs w:val="20"/>
          </w:rPr>
          <w:t xml:space="preserve"> an Amortization Table"</w:t>
        </w:r>
      </w:hyperlink>
      <w:r>
        <w:rPr>
          <w:rFonts w:ascii="Georgia" w:eastAsia="Times New Roman" w:hAnsi="Georgia" w:cs="Times New Roman"/>
          <w:color w:val="333333"/>
          <w:sz w:val="20"/>
          <w:szCs w:val="20"/>
        </w:rPr>
        <w:t> shows an example of an amortization table for a loan. A lender is required by law to provide borrowers with an amortization table when a loan contract is offered. The table in the figure shows how the payments of a loan would work i</w:t>
      </w:r>
      <w:r>
        <w:rPr>
          <w:rFonts w:ascii="Georgia" w:eastAsia="Times New Roman" w:hAnsi="Georgia" w:cs="Times New Roman"/>
          <w:color w:val="333333"/>
          <w:sz w:val="20"/>
          <w:szCs w:val="20"/>
        </w:rPr>
        <w:t>f you borrowed $100,000 from a lender and agreed to pay it back over 10 years at an interest rate of 5%. You will notice that each time you make a payment, you are paying the bank an interest fee plus some of the loan principal. Each year the amount of int</w:t>
      </w:r>
      <w:r>
        <w:rPr>
          <w:rFonts w:ascii="Georgia" w:eastAsia="Times New Roman" w:hAnsi="Georgia" w:cs="Times New Roman"/>
          <w:color w:val="333333"/>
          <w:sz w:val="20"/>
          <w:szCs w:val="20"/>
        </w:rPr>
        <w:t>erest paid to the bank decreases and the amount of money used to pay off the principal increases. This is because the bank is charging you interest on the amount of principal that has not been paid. As you pay off the principal, the interest rate is applie</w:t>
      </w:r>
      <w:r>
        <w:rPr>
          <w:rFonts w:ascii="Georgia" w:eastAsia="Times New Roman" w:hAnsi="Georgia" w:cs="Times New Roman"/>
          <w:color w:val="333333"/>
          <w:sz w:val="20"/>
          <w:szCs w:val="20"/>
        </w:rPr>
        <w:t>d to a lower number, which reduces your interest charges. Finally, the figure shows that the sum of the values in the Interest Payment column is $29,505. This is how much it costs you to borrow this money over 10 years. Indeed, borrowing money is not free.</w:t>
      </w:r>
      <w:r>
        <w:rPr>
          <w:rFonts w:ascii="Georgia" w:eastAsia="Times New Roman" w:hAnsi="Georgia" w:cs="Times New Roman"/>
          <w:color w:val="333333"/>
          <w:sz w:val="20"/>
          <w:szCs w:val="20"/>
        </w:rPr>
        <w:t xml:space="preserve"> It is important to note that to simplify this example, the payments were calculated on an annual basis. However, most loan payments are made on a monthly basis.</w:t>
      </w:r>
    </w:p>
    <w:p w:rsidR="00000000" w:rsidRDefault="000E0AB6">
      <w:pPr>
        <w:rPr>
          <w:rFonts w:ascii="Georgia" w:eastAsia="Times New Roman" w:hAnsi="Georgia" w:cs="Times New Roman"/>
          <w:i/>
          <w:iCs/>
          <w:color w:val="000000"/>
          <w:sz w:val="20"/>
          <w:szCs w:val="20"/>
        </w:rPr>
      </w:pPr>
      <w:r>
        <w:rPr>
          <w:rFonts w:ascii="Georgia" w:eastAsia="Times New Roman" w:hAnsi="Georgia" w:cs="Times New Roman"/>
          <w:i/>
          <w:iCs/>
          <w:color w:val="000000"/>
          <w:sz w:val="20"/>
          <w:szCs w:val="20"/>
        </w:rPr>
        <w:br w:type="page"/>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lastRenderedPageBreak/>
        <w:t>Figure 2.29</w:t>
      </w:r>
      <w:r>
        <w:rPr>
          <w:rFonts w:ascii="Georgia" w:eastAsia="Times New Roman" w:hAnsi="Georgia" w:cs="Times New Roman"/>
          <w:i/>
          <w:iCs/>
          <w:color w:val="BB9966"/>
          <w:sz w:val="21"/>
          <w:szCs w:val="21"/>
        </w:rPr>
        <w:t> Example of an Amortization Table</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029200" cy="4886325"/>
            <wp:effectExtent l="0" t="0" r="0" b="9525"/>
            <wp:docPr id="99" name="Picture 117" descr="http://images.flatworldknowledge.com/manzoexcel/manzoexcel-fig02_029.jpg">
              <a:hlinkClick xmlns:a="http://schemas.openxmlformats.org/drawingml/2006/main" r:id="rId42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images.flatworldknowledge.com/manzoexcel/manzoexcel-fig02_029.jpg">
                      <a:hlinkClick r:id="rId424" tgtFrame="&quot;_blank&quot;"/>
                    </pic:cNvPr>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5029200" cy="4886325"/>
                    </a:xfrm>
                    <a:prstGeom prst="rect">
                      <a:avLst/>
                    </a:prstGeom>
                    <a:noFill/>
                    <a:ln>
                      <a:noFill/>
                    </a:ln>
                  </pic:spPr>
                </pic:pic>
              </a:graphicData>
            </a:graphic>
          </wp:inline>
        </w:drawing>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 lease is a contract in which you, the lessee, use an asset such as a car or a piece of equipment and you agree to make regular</w:t>
      </w:r>
      <w:r>
        <w:rPr>
          <w:rFonts w:ascii="Georgia" w:eastAsia="Times New Roman" w:hAnsi="Georgia" w:cs="Times New Roman"/>
          <w:color w:val="333333"/>
          <w:sz w:val="20"/>
          <w:szCs w:val="20"/>
        </w:rPr>
        <w:t xml:space="preserve"> payments to the owner or the lessor. When you lease a car, the manufacturer or a leasing company retains ownership of the vehicle and you agree to make regular payments for a specific period of time. The amount of money you pay depends on the price of the</w:t>
      </w:r>
      <w:r>
        <w:rPr>
          <w:rFonts w:ascii="Georgia" w:eastAsia="Times New Roman" w:hAnsi="Georgia" w:cs="Times New Roman"/>
          <w:color w:val="333333"/>
          <w:sz w:val="20"/>
          <w:szCs w:val="20"/>
        </w:rPr>
        <w:t xml:space="preserve"> car, the terms of the lease contract, and the car’s expected residual value at the end of the lease. The calculation of lease payments is similar to the calculation of loan payments. However, when you lease a car, you pay only the value of the car that is</w:t>
      </w:r>
      <w:r>
        <w:rPr>
          <w:rFonts w:ascii="Georgia" w:eastAsia="Times New Roman" w:hAnsi="Georgia" w:cs="Times New Roman"/>
          <w:color w:val="333333"/>
          <w:sz w:val="20"/>
          <w:szCs w:val="20"/>
        </w:rPr>
        <w:t xml:space="preserve"> used. For example, suppose you are leasing a car that is priced at $25,000. The lease contract is for 4 years at an interest rate of 5%. The residual value of the car is $10,000. This means the car will lose $15,000 of its value over 4 years. Another way </w:t>
      </w:r>
      <w:r>
        <w:rPr>
          <w:rFonts w:ascii="Georgia" w:eastAsia="Times New Roman" w:hAnsi="Georgia" w:cs="Times New Roman"/>
          <w:color w:val="333333"/>
          <w:sz w:val="20"/>
          <w:szCs w:val="20"/>
        </w:rPr>
        <w:t xml:space="preserve">to state this is that the car will depreciate $15,000. A lease will be structured so that you pay this $15,000 in depreciation. However, the interest charges will be </w:t>
      </w:r>
      <w:r>
        <w:rPr>
          <w:rFonts w:ascii="Georgia" w:eastAsia="Times New Roman" w:hAnsi="Georgia" w:cs="Times New Roman"/>
          <w:color w:val="333333"/>
          <w:sz w:val="20"/>
          <w:szCs w:val="20"/>
        </w:rPr>
        <w:lastRenderedPageBreak/>
        <w:t>based on the purchase price of $25,000. We will look at a demonstration of leasing a car a</w:t>
      </w:r>
      <w:r>
        <w:rPr>
          <w:rFonts w:ascii="Georgia" w:eastAsia="Times New Roman" w:hAnsi="Georgia" w:cs="Times New Roman"/>
          <w:color w:val="333333"/>
          <w:sz w:val="20"/>
          <w:szCs w:val="20"/>
        </w:rPr>
        <w:t>s well as buying a home in the next section.</w:t>
      </w:r>
    </w:p>
    <w:p w:rsidR="00000000" w:rsidRDefault="000E0AB6">
      <w:pPr>
        <w:shd w:val="clear" w:color="auto" w:fill="FFFFFF"/>
        <w:spacing w:after="0"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The PMT (Payment) Function for Loans</w:t>
      </w:r>
    </w:p>
    <w:p w:rsidR="00000000" w:rsidRDefault="000E0AB6">
      <w:pPr>
        <w:shd w:val="clear" w:color="auto" w:fill="FFFFFF"/>
        <w:spacing w:line="439" w:lineRule="atLeast"/>
        <w:textAlignment w:val="baseline"/>
        <w:rPr>
          <w:rFonts w:ascii="Georgia" w:eastAsia="Times New Roman" w:hAnsi="Georgia" w:cs="Times New Roman"/>
          <w:i/>
          <w:iCs/>
          <w:color w:val="333333"/>
          <w:sz w:val="20"/>
          <w:szCs w:val="20"/>
        </w:rPr>
      </w:pPr>
      <w:r>
        <w:rPr>
          <w:rFonts w:ascii="Georgia" w:eastAsia="Times New Roman" w:hAnsi="Georgia" w:cs="Times New Roman"/>
          <w:i/>
          <w:iCs/>
          <w:color w:val="333333"/>
          <w:sz w:val="20"/>
          <w:szCs w:val="20"/>
        </w:rPr>
        <w:t>Follow-along file: Continue with Excel Objective 2.00. (Use file </w:t>
      </w:r>
      <w:hyperlink r:id="rId426" w:tgtFrame="_blank" w:history="1">
        <w:r>
          <w:rPr>
            <w:rStyle w:val="Hyperlink"/>
            <w:rFonts w:ascii="Georgia" w:eastAsia="Times New Roman" w:hAnsi="Georgia" w:cs="Times New Roman"/>
            <w:i/>
            <w:iCs/>
            <w:color w:val="2689C6"/>
            <w:sz w:val="20"/>
            <w:szCs w:val="20"/>
          </w:rPr>
          <w:t>Excel Objective 2.10</w:t>
        </w:r>
      </w:hyperlink>
      <w:r>
        <w:rPr>
          <w:rFonts w:ascii="Georgia" w:eastAsia="Times New Roman" w:hAnsi="Georgia" w:cs="Times New Roman"/>
          <w:i/>
          <w:iCs/>
          <w:color w:val="333333"/>
          <w:sz w:val="20"/>
          <w:szCs w:val="20"/>
        </w:rPr>
        <w:t> if starting here.)</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If you own a home, your mortgage payments are a major component of your household budget. If you are planning to buy a home, having a clear understanding of your monthly payments is critical for maintaining</w:t>
      </w:r>
      <w:r>
        <w:rPr>
          <w:rFonts w:ascii="Georgia" w:eastAsia="Times New Roman" w:hAnsi="Georgia" w:cs="Times New Roman"/>
          <w:color w:val="333333"/>
          <w:sz w:val="20"/>
          <w:szCs w:val="20"/>
        </w:rPr>
        <w:t xml:space="preserve"> strong financial health. In Excel, mortgage payments are conveniently calculated through the PMT (payment) function. This function is more complex than the statistical functions covered in </w:t>
      </w:r>
      <w:hyperlink r:id="rId427" w:history="1">
        <w:r>
          <w:rPr>
            <w:rStyle w:val="Hyperlink"/>
            <w:rFonts w:ascii="Georgia" w:eastAsia="Times New Roman" w:hAnsi="Georgia" w:cs="Times New Roman"/>
            <w:color w:val="2689C6"/>
            <w:sz w:val="20"/>
            <w:szCs w:val="20"/>
          </w:rPr>
          <w:t>Section 2.2 "Statistical Functions"</w:t>
        </w:r>
      </w:hyperlink>
      <w:r>
        <w:rPr>
          <w:rFonts w:ascii="Georgia" w:eastAsia="Times New Roman" w:hAnsi="Georgia" w:cs="Times New Roman"/>
          <w:color w:val="333333"/>
          <w:sz w:val="20"/>
          <w:szCs w:val="20"/>
        </w:rPr>
        <w:t>. With statistical functions, you are required to add only a range of cells or selected cells within the parentheses of the function. With the PMT function, you must accurately define a s</w:t>
      </w:r>
      <w:r>
        <w:rPr>
          <w:rFonts w:ascii="Georgia" w:eastAsia="Times New Roman" w:hAnsi="Georgia" w:cs="Times New Roman"/>
          <w:color w:val="333333"/>
          <w:sz w:val="20"/>
          <w:szCs w:val="20"/>
        </w:rPr>
        <w:t>eries of arguments in order for the function to produce a reliable output. </w:t>
      </w:r>
      <w:hyperlink r:id="rId428" w:anchor="manzoexcel_1.0-ch02_s03_s02_t01" w:history="1">
        <w:r>
          <w:rPr>
            <w:rStyle w:val="Hyperlink"/>
            <w:rFonts w:ascii="Georgia" w:eastAsia="Times New Roman" w:hAnsi="Georgia" w:cs="Times New Roman"/>
            <w:color w:val="2689C6"/>
            <w:sz w:val="20"/>
            <w:szCs w:val="20"/>
          </w:rPr>
          <w:t>Table 2.6 "Arguments for the PMT Function"</w:t>
        </w:r>
      </w:hyperlink>
      <w:r>
        <w:rPr>
          <w:rFonts w:ascii="Georgia" w:eastAsia="Times New Roman" w:hAnsi="Georgia" w:cs="Times New Roman"/>
          <w:color w:val="333333"/>
          <w:sz w:val="20"/>
          <w:szCs w:val="20"/>
        </w:rPr>
        <w:t> lists the arguments for the</w:t>
      </w:r>
      <w:r>
        <w:rPr>
          <w:rFonts w:ascii="Georgia" w:eastAsia="Times New Roman" w:hAnsi="Georgia" w:cs="Times New Roman"/>
          <w:color w:val="333333"/>
          <w:sz w:val="20"/>
          <w:szCs w:val="20"/>
        </w:rPr>
        <w:t xml:space="preserve"> PMT function. It is helpful to review the key loan and lease terms in </w:t>
      </w:r>
      <w:hyperlink r:id="rId429" w:anchor="manzoexcel_1.0-ch02_s03_s01_t01" w:history="1">
        <w:r>
          <w:rPr>
            <w:rStyle w:val="Hyperlink"/>
            <w:rFonts w:ascii="Georgia" w:eastAsia="Times New Roman" w:hAnsi="Georgia" w:cs="Times New Roman"/>
            <w:color w:val="2689C6"/>
            <w:sz w:val="20"/>
            <w:szCs w:val="20"/>
          </w:rPr>
          <w:t>Table 2.5 "Key Terms for Loans and Leases"</w:t>
        </w:r>
      </w:hyperlink>
      <w:r>
        <w:rPr>
          <w:rFonts w:ascii="Georgia" w:eastAsia="Times New Roman" w:hAnsi="Georgia" w:cs="Times New Roman"/>
          <w:color w:val="333333"/>
          <w:sz w:val="20"/>
          <w:szCs w:val="20"/>
        </w:rPr>
        <w:t> before reviewing the PMT functi</w:t>
      </w:r>
      <w:r>
        <w:rPr>
          <w:rFonts w:ascii="Georgia" w:eastAsia="Times New Roman" w:hAnsi="Georgia" w:cs="Times New Roman"/>
          <w:color w:val="333333"/>
          <w:sz w:val="20"/>
          <w:szCs w:val="20"/>
        </w:rPr>
        <w:t>on arguments.</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Table 2.6 Arguments for the PMT Function</w:t>
      </w:r>
    </w:p>
    <w:tbl>
      <w:tblPr>
        <w:tblW w:w="0" w:type="auto"/>
        <w:tblCellMar>
          <w:left w:w="0" w:type="dxa"/>
          <w:right w:w="0" w:type="dxa"/>
        </w:tblCellMar>
        <w:tblLook w:val="04A0" w:firstRow="1" w:lastRow="0" w:firstColumn="1" w:lastColumn="0" w:noHBand="0" w:noVBand="1"/>
      </w:tblPr>
      <w:tblGrid>
        <w:gridCol w:w="1072"/>
        <w:gridCol w:w="8438"/>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0E0AB6">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Argument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0E0AB6">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Definition</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Rate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 xml:space="preserve">This is the interest rate the lender is charging the borrower. The interest rate is usually quoted in </w:t>
            </w:r>
            <w:r>
              <w:rPr>
                <w:rFonts w:ascii="Times New Roman" w:eastAsia="Times New Roman" w:hAnsi="Times New Roman" w:cs="Times New Roman"/>
                <w:sz w:val="21"/>
                <w:szCs w:val="21"/>
              </w:rPr>
              <w:t>annual terms, so you have to divide this rate by 12 if you are calculating monthly payments.</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Nper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The argument letters stand for </w:t>
            </w:r>
            <w:r>
              <w:rPr>
                <w:rFonts w:ascii="Times New Roman" w:eastAsia="Times New Roman" w:hAnsi="Times New Roman" w:cs="Times New Roman"/>
                <w:i/>
                <w:iCs/>
                <w:sz w:val="21"/>
                <w:szCs w:val="21"/>
              </w:rPr>
              <w:t>number of periods</w:t>
            </w:r>
            <w:r>
              <w:rPr>
                <w:rFonts w:ascii="Times New Roman" w:eastAsia="Times New Roman" w:hAnsi="Times New Roman" w:cs="Times New Roman"/>
                <w:sz w:val="21"/>
                <w:szCs w:val="21"/>
              </w:rPr>
              <w:t>. This is the term of the loan, which is the amount of time you have to repay the bank. This is usually q</w:t>
            </w:r>
            <w:r>
              <w:rPr>
                <w:rFonts w:ascii="Times New Roman" w:eastAsia="Times New Roman" w:hAnsi="Times New Roman" w:cs="Times New Roman"/>
                <w:sz w:val="21"/>
                <w:szCs w:val="21"/>
              </w:rPr>
              <w:t>uoted in years, so you have to multiply the years by 12 if you are calculating monthly payments.</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Pv</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The argument letters stand for </w:t>
            </w:r>
            <w:r>
              <w:rPr>
                <w:rFonts w:ascii="Times New Roman" w:eastAsia="Times New Roman" w:hAnsi="Times New Roman" w:cs="Times New Roman"/>
                <w:i/>
                <w:iCs/>
                <w:sz w:val="21"/>
                <w:szCs w:val="21"/>
              </w:rPr>
              <w:t>present value</w:t>
            </w:r>
            <w:r>
              <w:rPr>
                <w:rFonts w:ascii="Times New Roman" w:eastAsia="Times New Roman" w:hAnsi="Times New Roman" w:cs="Times New Roman"/>
                <w:sz w:val="21"/>
                <w:szCs w:val="21"/>
              </w:rPr>
              <w:t>. This is the principal of the loan or the amount of money that is borrowed. When defining this argument, a</w:t>
            </w:r>
            <w:r>
              <w:rPr>
                <w:rFonts w:ascii="Times New Roman" w:eastAsia="Times New Roman" w:hAnsi="Times New Roman" w:cs="Times New Roman"/>
                <w:sz w:val="21"/>
                <w:szCs w:val="21"/>
              </w:rPr>
              <w:t xml:space="preserve"> minus sign must precede the cell location or value. For leases, this argument is used for the price of the item being leased.</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[Fv]</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The argument letters stand for </w:t>
            </w:r>
            <w:r>
              <w:rPr>
                <w:rFonts w:ascii="Times New Roman" w:eastAsia="Times New Roman" w:hAnsi="Times New Roman" w:cs="Times New Roman"/>
                <w:i/>
                <w:iCs/>
                <w:sz w:val="21"/>
                <w:szCs w:val="21"/>
              </w:rPr>
              <w:t>future value</w:t>
            </w:r>
            <w:r>
              <w:rPr>
                <w:rFonts w:ascii="Times New Roman" w:eastAsia="Times New Roman" w:hAnsi="Times New Roman" w:cs="Times New Roman"/>
                <w:sz w:val="21"/>
                <w:szCs w:val="21"/>
              </w:rPr>
              <w:t xml:space="preserve">. The brackets around the argument indicate that </w:t>
            </w:r>
            <w:r>
              <w:rPr>
                <w:rFonts w:ascii="Times New Roman" w:eastAsia="Times New Roman" w:hAnsi="Times New Roman" w:cs="Times New Roman"/>
                <w:sz w:val="21"/>
                <w:szCs w:val="21"/>
              </w:rPr>
              <w:t>it is not always necessary to define it. It is used if there is a lump-sum payment that will be made at the end of the loan terms. This is also used for the residual value of a lease. If it is not defined, Excel will assume that it is zero.</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[Type]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Thi</w:t>
            </w:r>
            <w:r>
              <w:rPr>
                <w:rFonts w:ascii="Times New Roman" w:eastAsia="Times New Roman" w:hAnsi="Times New Roman" w:cs="Times New Roman"/>
                <w:sz w:val="21"/>
                <w:szCs w:val="21"/>
              </w:rPr>
              <w:t>s argument can be defined with either a 1 or a 0. The number 1 is used if payments are made at the beginning of each period. A 0 is used if payments are made at the end of each period. The argument is in brackets because it does not have to be defined if p</w:t>
            </w:r>
            <w:r>
              <w:rPr>
                <w:rFonts w:ascii="Times New Roman" w:eastAsia="Times New Roman" w:hAnsi="Times New Roman" w:cs="Times New Roman"/>
                <w:sz w:val="21"/>
                <w:szCs w:val="21"/>
              </w:rPr>
              <w:t>ayments are made at the end of each period. Excel assumes that this argument is 0 if it is not defined.</w:t>
            </w:r>
          </w:p>
        </w:tc>
      </w:tr>
    </w:tbl>
    <w:p w:rsidR="00000000" w:rsidRDefault="000E0AB6">
      <w:pPr>
        <w:shd w:val="clear" w:color="auto" w:fill="FFFFFF"/>
        <w:spacing w:before="24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 xml:space="preserve">We will use the PMT function in the Personal Budget workbook to calculate the monthly mortgage payments for a house. These calculations will be made in </w:t>
      </w:r>
      <w:r>
        <w:rPr>
          <w:rFonts w:ascii="Georgia" w:eastAsia="Times New Roman" w:hAnsi="Georgia" w:cs="Times New Roman"/>
          <w:color w:val="333333"/>
          <w:sz w:val="20"/>
          <w:szCs w:val="20"/>
        </w:rPr>
        <w:t xml:space="preserve">the </w:t>
      </w:r>
      <w:r>
        <w:rPr>
          <w:rFonts w:ascii="Georgia" w:eastAsia="Times New Roman" w:hAnsi="Georgia" w:cs="Times New Roman"/>
          <w:b/>
          <w:bCs/>
          <w:color w:val="333333"/>
          <w:sz w:val="20"/>
          <w:szCs w:val="20"/>
        </w:rPr>
        <w:t>Mortgage Payments</w:t>
      </w:r>
      <w:r>
        <w:rPr>
          <w:rFonts w:ascii="Georgia" w:eastAsia="Times New Roman" w:hAnsi="Georgia" w:cs="Times New Roman"/>
          <w:color w:val="333333"/>
          <w:sz w:val="20"/>
          <w:szCs w:val="20"/>
        </w:rPr>
        <w:t> worksheet and then displayed in the </w:t>
      </w:r>
      <w:r>
        <w:rPr>
          <w:rFonts w:ascii="Georgia" w:eastAsia="Times New Roman" w:hAnsi="Georgia" w:cs="Times New Roman"/>
          <w:b/>
          <w:bCs/>
          <w:color w:val="333333"/>
          <w:sz w:val="20"/>
          <w:szCs w:val="20"/>
        </w:rPr>
        <w:t>Budget Summary</w:t>
      </w:r>
      <w:r>
        <w:rPr>
          <w:rFonts w:ascii="Georgia" w:eastAsia="Times New Roman" w:hAnsi="Georgia" w:cs="Times New Roman"/>
          <w:color w:val="333333"/>
          <w:sz w:val="20"/>
          <w:szCs w:val="20"/>
        </w:rPr>
        <w:t> worksheet through a cell reference link. So far we have demonstrated several methods for adding functions to a worksheet. The following steps explain a new method using the Insert Fun</w:t>
      </w:r>
      <w:r>
        <w:rPr>
          <w:rFonts w:ascii="Georgia" w:eastAsia="Times New Roman" w:hAnsi="Georgia" w:cs="Times New Roman"/>
          <w:color w:val="333333"/>
          <w:sz w:val="20"/>
          <w:szCs w:val="20"/>
        </w:rPr>
        <w:t>ction command for adding the PMT function:</w:t>
      </w:r>
    </w:p>
    <w:p w:rsidR="00000000" w:rsidRDefault="000E0AB6">
      <w:pPr>
        <w:numPr>
          <w:ilvl w:val="0"/>
          <w:numId w:val="147"/>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w:t>
      </w:r>
      <w:r>
        <w:rPr>
          <w:rFonts w:ascii="Georgia" w:eastAsia="Times New Roman" w:hAnsi="Georgia" w:cs="Times New Roman"/>
          <w:b/>
          <w:bCs/>
          <w:color w:val="333333"/>
          <w:sz w:val="20"/>
          <w:szCs w:val="20"/>
        </w:rPr>
        <w:t>Mortgage Payments</w:t>
      </w:r>
      <w:r>
        <w:rPr>
          <w:rFonts w:ascii="Georgia" w:eastAsia="Times New Roman" w:hAnsi="Georgia" w:cs="Times New Roman"/>
          <w:color w:val="333333"/>
          <w:sz w:val="20"/>
          <w:szCs w:val="20"/>
        </w:rPr>
        <w:t> worksheet tab.</w:t>
      </w:r>
    </w:p>
    <w:p w:rsidR="00000000" w:rsidRDefault="000E0AB6">
      <w:pPr>
        <w:numPr>
          <w:ilvl w:val="0"/>
          <w:numId w:val="147"/>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B5.</w:t>
      </w:r>
    </w:p>
    <w:p w:rsidR="00000000" w:rsidRDefault="000E0AB6">
      <w:pPr>
        <w:numPr>
          <w:ilvl w:val="0"/>
          <w:numId w:val="147"/>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Formulas tab on the Ribbon.</w:t>
      </w:r>
    </w:p>
    <w:p w:rsidR="00000000" w:rsidRDefault="000E0AB6">
      <w:pPr>
        <w:numPr>
          <w:ilvl w:val="0"/>
          <w:numId w:val="147"/>
        </w:numPr>
        <w:shd w:val="clear" w:color="auto" w:fill="FFFFFF"/>
        <w:spacing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Insert Function button (see </w:t>
      </w:r>
      <w:hyperlink r:id="rId430" w:anchor="manzoexcel_1.0-ch02_s03_s02_f01" w:history="1">
        <w:r>
          <w:rPr>
            <w:rStyle w:val="Hyperlink"/>
            <w:rFonts w:ascii="Georgia" w:eastAsia="Times New Roman" w:hAnsi="Georgia" w:cs="Times New Roman"/>
            <w:color w:val="2689C6"/>
            <w:sz w:val="20"/>
            <w:szCs w:val="20"/>
          </w:rPr>
          <w:t>Figure 2.30 "Mortgage Payments Worksheet"</w:t>
        </w:r>
      </w:hyperlink>
      <w:r>
        <w:rPr>
          <w:rFonts w:ascii="Georgia" w:eastAsia="Times New Roman" w:hAnsi="Georgia" w:cs="Times New Roman"/>
          <w:color w:val="333333"/>
          <w:sz w:val="20"/>
          <w:szCs w:val="20"/>
        </w:rPr>
        <w:t>). This opens the Insert Function dialog box, which can be used for searching all functions in Excel.</w:t>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18"/>
          <w:szCs w:val="18"/>
        </w:rPr>
      </w:pPr>
      <w:r>
        <w:rPr>
          <w:rFonts w:ascii="Georgia" w:eastAsia="Times New Roman" w:hAnsi="Georgia" w:cs="Times New Roman"/>
          <w:i/>
          <w:iCs/>
          <w:color w:val="000000"/>
          <w:sz w:val="18"/>
          <w:szCs w:val="18"/>
        </w:rPr>
        <w:t>Figure 2.30</w:t>
      </w:r>
      <w:r>
        <w:rPr>
          <w:rFonts w:ascii="Georgia" w:eastAsia="Times New Roman" w:hAnsi="Georgia" w:cs="Times New Roman"/>
          <w:i/>
          <w:iCs/>
          <w:color w:val="BB9966"/>
          <w:sz w:val="18"/>
          <w:szCs w:val="18"/>
        </w:rPr>
        <w:t> Mortgage Payments Worksheet</w:t>
      </w:r>
    </w:p>
    <w:p w:rsidR="00000000" w:rsidRDefault="000E0AB6">
      <w:pPr>
        <w:shd w:val="clear" w:color="auto" w:fill="FFFFFF"/>
        <w:spacing w:line="439" w:lineRule="atLeast"/>
        <w:textAlignment w:val="baseline"/>
        <w:rPr>
          <w:rFonts w:ascii="Georgia" w:eastAsia="Times New Roman" w:hAnsi="Georgia" w:cs="Times New Roman"/>
          <w:color w:val="333333"/>
        </w:rPr>
      </w:pPr>
      <w:r>
        <w:rPr>
          <w:rFonts w:ascii="Georgia" w:eastAsia="Times New Roman" w:hAnsi="Georgia" w:cs="Times New Roman"/>
          <w:noProof/>
          <w:color w:val="2689C6"/>
        </w:rPr>
        <w:drawing>
          <wp:inline distT="0" distB="0" distL="0" distR="0">
            <wp:extent cx="5029200" cy="4829175"/>
            <wp:effectExtent l="0" t="0" r="0" b="9525"/>
            <wp:docPr id="100" name="Picture 116" descr="http://images.flatworldknowledge.com/manzoexcel/manzoexcel-fig02_030.jpg">
              <a:hlinkClick xmlns:a="http://schemas.openxmlformats.org/drawingml/2006/main" r:id="rId43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images.flatworldknowledge.com/manzoexcel/manzoexcel-fig02_030.jpg">
                      <a:hlinkClick r:id="rId431" tgtFrame="&quot;_blank&quot;"/>
                    </pic:cNvPr>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5029200" cy="4829175"/>
                    </a:xfrm>
                    <a:prstGeom prst="rect">
                      <a:avLst/>
                    </a:prstGeom>
                    <a:noFill/>
                    <a:ln>
                      <a:noFill/>
                    </a:ln>
                  </pic:spPr>
                </pic:pic>
              </a:graphicData>
            </a:graphic>
          </wp:inline>
        </w:drawing>
      </w:r>
    </w:p>
    <w:p w:rsidR="00000000" w:rsidRDefault="000E0AB6">
      <w:pPr>
        <w:numPr>
          <w:ilvl w:val="0"/>
          <w:numId w:val="147"/>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In the “Search for a function:” input box at the top of the Insert Function dialog</w:t>
      </w:r>
      <w:r>
        <w:rPr>
          <w:rFonts w:ascii="Georgia" w:eastAsia="Times New Roman" w:hAnsi="Georgia" w:cs="Times New Roman"/>
          <w:color w:val="333333"/>
          <w:sz w:val="20"/>
          <w:szCs w:val="20"/>
        </w:rPr>
        <w:t xml:space="preserve"> box, type </w:t>
      </w:r>
      <w:r>
        <w:rPr>
          <w:rFonts w:ascii="Georgia" w:eastAsia="Times New Roman" w:hAnsi="Georgia" w:cs="Times New Roman"/>
          <w:b/>
          <w:bCs/>
          <w:color w:val="333333"/>
          <w:sz w:val="20"/>
          <w:szCs w:val="20"/>
        </w:rPr>
        <w:t>mortgage payments</w:t>
      </w:r>
      <w:r>
        <w:rPr>
          <w:rFonts w:ascii="Georgia" w:eastAsia="Times New Roman" w:hAnsi="Georgia" w:cs="Times New Roman"/>
          <w:color w:val="333333"/>
          <w:sz w:val="20"/>
          <w:szCs w:val="20"/>
        </w:rPr>
        <w:t> (see </w:t>
      </w:r>
      <w:hyperlink r:id="rId433" w:anchor="manzoexcel_1.0-ch02_s03_s02_f02" w:history="1">
        <w:r>
          <w:rPr>
            <w:rStyle w:val="Hyperlink"/>
            <w:rFonts w:ascii="Georgia" w:eastAsia="Times New Roman" w:hAnsi="Georgia" w:cs="Times New Roman"/>
            <w:color w:val="2689C6"/>
            <w:sz w:val="20"/>
            <w:szCs w:val="20"/>
          </w:rPr>
          <w:t>Figure 2.31 "Insert Function Dialog Box"</w:t>
        </w:r>
      </w:hyperlink>
      <w:r>
        <w:rPr>
          <w:rFonts w:ascii="Georgia" w:eastAsia="Times New Roman" w:hAnsi="Georgia" w:cs="Times New Roman"/>
          <w:color w:val="333333"/>
          <w:sz w:val="20"/>
          <w:szCs w:val="20"/>
        </w:rPr>
        <w:t>). Note that the current description in the “Search for a function:” in</w:t>
      </w:r>
      <w:r>
        <w:rPr>
          <w:rFonts w:ascii="Georgia" w:eastAsia="Times New Roman" w:hAnsi="Georgia" w:cs="Times New Roman"/>
          <w:color w:val="333333"/>
          <w:sz w:val="20"/>
          <w:szCs w:val="20"/>
        </w:rPr>
        <w:t>put box will already be highlighted. You can begin typing and the description will be replaced with your entry.</w:t>
      </w:r>
    </w:p>
    <w:p w:rsidR="00000000" w:rsidRDefault="000E0AB6">
      <w:pPr>
        <w:numPr>
          <w:ilvl w:val="0"/>
          <w:numId w:val="147"/>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Click the Go button in the upper right side of the Insert Function dialog box. This adds all the Excel functions that match your description in </w:t>
      </w:r>
      <w:r>
        <w:rPr>
          <w:rFonts w:ascii="Georgia" w:eastAsia="Times New Roman" w:hAnsi="Georgia" w:cs="Times New Roman"/>
          <w:color w:val="333333"/>
          <w:sz w:val="20"/>
          <w:szCs w:val="20"/>
        </w:rPr>
        <w:t>the “Select a function:” box in the lower half of the Insert Function dialog box (see </w:t>
      </w:r>
      <w:hyperlink r:id="rId434" w:anchor="manzoexcel_1.0-ch02_s03_s02_f02" w:history="1">
        <w:r>
          <w:rPr>
            <w:rStyle w:val="Hyperlink"/>
            <w:rFonts w:ascii="Georgia" w:eastAsia="Times New Roman" w:hAnsi="Georgia" w:cs="Times New Roman"/>
            <w:color w:val="2689C6"/>
            <w:sz w:val="20"/>
            <w:szCs w:val="20"/>
          </w:rPr>
          <w:t>Figure 2.31 "Insert Function Dialog Box"</w:t>
        </w:r>
      </w:hyperlink>
      <w:r>
        <w:rPr>
          <w:rFonts w:ascii="Georgia" w:eastAsia="Times New Roman" w:hAnsi="Georgia" w:cs="Times New Roman"/>
          <w:color w:val="333333"/>
          <w:sz w:val="20"/>
          <w:szCs w:val="20"/>
        </w:rPr>
        <w:t>).</w:t>
      </w:r>
    </w:p>
    <w:p w:rsidR="00000000" w:rsidRDefault="000E0AB6">
      <w:pPr>
        <w:numPr>
          <w:ilvl w:val="0"/>
          <w:numId w:val="147"/>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PMT op</w:t>
      </w:r>
      <w:r>
        <w:rPr>
          <w:rFonts w:ascii="Georgia" w:eastAsia="Times New Roman" w:hAnsi="Georgia" w:cs="Times New Roman"/>
          <w:color w:val="333333"/>
          <w:sz w:val="20"/>
          <w:szCs w:val="20"/>
        </w:rPr>
        <w:t>tion in the “Select a function:” box in the lower half of the Insert Function dialog box.</w:t>
      </w:r>
    </w:p>
    <w:p w:rsidR="00000000" w:rsidRDefault="000E0AB6">
      <w:pPr>
        <w:numPr>
          <w:ilvl w:val="0"/>
          <w:numId w:val="147"/>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OK button at the lower right side of the Insert Function dialog box. This will open the Function Arguments dialog box.</w:t>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18"/>
          <w:szCs w:val="18"/>
        </w:rPr>
      </w:pPr>
      <w:r>
        <w:rPr>
          <w:rFonts w:ascii="Georgia" w:eastAsia="Times New Roman" w:hAnsi="Georgia" w:cs="Times New Roman"/>
          <w:i/>
          <w:iCs/>
          <w:color w:val="000000"/>
          <w:sz w:val="18"/>
          <w:szCs w:val="18"/>
        </w:rPr>
        <w:t>Figure 2.31</w:t>
      </w:r>
      <w:r>
        <w:rPr>
          <w:rFonts w:ascii="Georgia" w:eastAsia="Times New Roman" w:hAnsi="Georgia" w:cs="Times New Roman"/>
          <w:i/>
          <w:iCs/>
          <w:color w:val="BB9966"/>
          <w:sz w:val="18"/>
          <w:szCs w:val="18"/>
        </w:rPr>
        <w:t> Insert Function Dialog Bo</w:t>
      </w:r>
      <w:r>
        <w:rPr>
          <w:rFonts w:ascii="Georgia" w:eastAsia="Times New Roman" w:hAnsi="Georgia" w:cs="Times New Roman"/>
          <w:i/>
          <w:iCs/>
          <w:color w:val="BB9966"/>
          <w:sz w:val="18"/>
          <w:szCs w:val="18"/>
        </w:rPr>
        <w:t>x</w:t>
      </w:r>
    </w:p>
    <w:p w:rsidR="00000000" w:rsidRDefault="000E0AB6">
      <w:pPr>
        <w:shd w:val="clear" w:color="auto" w:fill="FFFFFF"/>
        <w:spacing w:line="439" w:lineRule="atLeast"/>
        <w:textAlignment w:val="baseline"/>
        <w:rPr>
          <w:rFonts w:ascii="Georgia" w:eastAsia="Times New Roman" w:hAnsi="Georgia" w:cs="Times New Roman"/>
          <w:color w:val="333333"/>
        </w:rPr>
      </w:pPr>
      <w:r>
        <w:rPr>
          <w:rFonts w:ascii="Georgia" w:eastAsia="Times New Roman" w:hAnsi="Georgia" w:cs="Times New Roman"/>
          <w:noProof/>
          <w:color w:val="2689C6"/>
        </w:rPr>
        <w:drawing>
          <wp:inline distT="0" distB="0" distL="0" distR="0">
            <wp:extent cx="5486400" cy="3228975"/>
            <wp:effectExtent l="0" t="0" r="0" b="9525"/>
            <wp:docPr id="101" name="Picture 115" descr="http://images.flatworldknowledge.com/manzoexcel/manzoexcel-fig02_031.jpg">
              <a:hlinkClick xmlns:a="http://schemas.openxmlformats.org/drawingml/2006/main" r:id="rId43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images.flatworldknowledge.com/manzoexcel/manzoexcel-fig02_031.jpg">
                      <a:hlinkClick r:id="rId435" tgtFrame="&quot;_blank&quot;"/>
                    </pic:cNvPr>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5486400" cy="3228975"/>
                    </a:xfrm>
                    <a:prstGeom prst="rect">
                      <a:avLst/>
                    </a:prstGeom>
                    <a:noFill/>
                    <a:ln>
                      <a:noFill/>
                    </a:ln>
                  </pic:spPr>
                </pic:pic>
              </a:graphicData>
            </a:graphic>
          </wp:inline>
        </w:drawing>
      </w:r>
    </w:p>
    <w:p w:rsidR="00000000" w:rsidRDefault="000E0AB6">
      <w:pPr>
        <w:shd w:val="clear" w:color="auto" w:fill="F4F4F4"/>
        <w:spacing w:after="0" w:line="264" w:lineRule="atLeast"/>
        <w:textAlignment w:val="baseline"/>
        <w:outlineLvl w:val="2"/>
        <w:rPr>
          <w:rFonts w:ascii="Georgia" w:eastAsia="Times New Roman" w:hAnsi="Georgia" w:cs="Times New Roman"/>
          <w:b/>
          <w:bCs/>
          <w:color w:val="333333"/>
          <w:sz w:val="26"/>
          <w:szCs w:val="26"/>
        </w:rPr>
      </w:pPr>
      <w:r>
        <w:rPr>
          <w:rFonts w:ascii="Georgia" w:eastAsia="Times New Roman" w:hAnsi="Georgia" w:cs="Times New Roman"/>
          <w:b/>
          <w:bCs/>
          <w:color w:val="333333"/>
          <w:sz w:val="26"/>
          <w:szCs w:val="26"/>
        </w:rPr>
        <w:t>Mouseless Commands</w:t>
      </w:r>
    </w:p>
    <w:p w:rsidR="00000000" w:rsidRDefault="000E0AB6">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Insert Function</w:t>
      </w:r>
    </w:p>
    <w:p w:rsidR="00000000" w:rsidRDefault="000E0AB6">
      <w:pPr>
        <w:numPr>
          <w:ilvl w:val="1"/>
          <w:numId w:val="147"/>
        </w:numPr>
        <w:shd w:val="clear" w:color="auto" w:fill="F4F4F4"/>
        <w:tabs>
          <w:tab w:val="num" w:pos="720"/>
        </w:tabs>
        <w:spacing w:after="0" w:line="439" w:lineRule="atLeast"/>
        <w:ind w:left="72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Hold the SHIFT key while pressing the F3 key.</w:t>
      </w:r>
    </w:p>
    <w:p w:rsidR="00000000" w:rsidRDefault="000E0AB6">
      <w:pPr>
        <w:numPr>
          <w:ilvl w:val="0"/>
          <w:numId w:val="147"/>
        </w:numPr>
        <w:shd w:val="clear" w:color="auto" w:fill="FFFFFF"/>
        <w:spacing w:before="240"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Collapse Dialog button next to the Rate argument in the Function Arguments dialog box. This will be the first argument defined for the function.</w:t>
      </w:r>
    </w:p>
    <w:p w:rsidR="00000000" w:rsidRDefault="000E0AB6">
      <w:pPr>
        <w:numPr>
          <w:ilvl w:val="0"/>
          <w:numId w:val="147"/>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Click cell B3 on the worksheet. This is the rate being charged on the loan.</w:t>
      </w:r>
    </w:p>
    <w:p w:rsidR="00000000" w:rsidRDefault="000E0AB6">
      <w:pPr>
        <w:numPr>
          <w:ilvl w:val="0"/>
          <w:numId w:val="147"/>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 forward slash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for division.</w:t>
      </w:r>
    </w:p>
    <w:p w:rsidR="00000000" w:rsidRDefault="000E0AB6">
      <w:pPr>
        <w:numPr>
          <w:ilvl w:val="0"/>
          <w:numId w:val="147"/>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the number </w:t>
      </w:r>
      <w:r>
        <w:rPr>
          <w:rFonts w:ascii="Georgia" w:eastAsia="Times New Roman" w:hAnsi="Georgia" w:cs="Times New Roman"/>
          <w:b/>
          <w:bCs/>
          <w:color w:val="333333"/>
          <w:sz w:val="20"/>
          <w:szCs w:val="20"/>
        </w:rPr>
        <w:t>12</w:t>
      </w:r>
      <w:r>
        <w:rPr>
          <w:rFonts w:ascii="Georgia" w:eastAsia="Times New Roman" w:hAnsi="Georgia" w:cs="Times New Roman"/>
          <w:color w:val="333333"/>
          <w:sz w:val="20"/>
          <w:szCs w:val="20"/>
        </w:rPr>
        <w:t>. Since our goal is to calculate the monthly payments for the loan, we need to divide the rate, which is stated in annual terms, by 12. This converts the annual rate to a monthly rate.</w:t>
      </w:r>
    </w:p>
    <w:p w:rsidR="00000000" w:rsidRDefault="000E0AB6">
      <w:pPr>
        <w:numPr>
          <w:ilvl w:val="0"/>
          <w:numId w:val="147"/>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Press the ENTER key on your keyboard.</w:t>
      </w:r>
      <w:r>
        <w:rPr>
          <w:rFonts w:ascii="Georgia" w:eastAsia="Times New Roman" w:hAnsi="Georgia" w:cs="Times New Roman"/>
          <w:color w:val="333333"/>
          <w:sz w:val="20"/>
          <w:szCs w:val="20"/>
        </w:rPr>
        <w:t xml:space="preserve"> This returns the Function Arguments dialog box to its expanded form. You will also see that the Rate argument is now defined.</w:t>
      </w:r>
    </w:p>
    <w:p w:rsidR="00000000" w:rsidRDefault="000E0AB6">
      <w:pPr>
        <w:numPr>
          <w:ilvl w:val="0"/>
          <w:numId w:val="147"/>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Collapse Dialog button next to the Nper argument in the Function Arguments dialog box. This is the second argument we d</w:t>
      </w:r>
      <w:r>
        <w:rPr>
          <w:rFonts w:ascii="Georgia" w:eastAsia="Times New Roman" w:hAnsi="Georgia" w:cs="Times New Roman"/>
          <w:color w:val="333333"/>
          <w:sz w:val="20"/>
          <w:szCs w:val="20"/>
        </w:rPr>
        <w:t>efine in the function.</w:t>
      </w:r>
    </w:p>
    <w:p w:rsidR="00000000" w:rsidRDefault="000E0AB6">
      <w:pPr>
        <w:numPr>
          <w:ilvl w:val="0"/>
          <w:numId w:val="147"/>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B4 on the worksheet. This is the term or the amount of time we have to repay the loan.</w:t>
      </w:r>
    </w:p>
    <w:p w:rsidR="00000000" w:rsidRDefault="000E0AB6">
      <w:pPr>
        <w:numPr>
          <w:ilvl w:val="0"/>
          <w:numId w:val="147"/>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an asterisk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for multiplication.</w:t>
      </w:r>
    </w:p>
    <w:p w:rsidR="00000000" w:rsidRDefault="000E0AB6">
      <w:pPr>
        <w:numPr>
          <w:ilvl w:val="0"/>
          <w:numId w:val="147"/>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the number </w:t>
      </w:r>
      <w:r>
        <w:rPr>
          <w:rFonts w:ascii="Georgia" w:eastAsia="Times New Roman" w:hAnsi="Georgia" w:cs="Times New Roman"/>
          <w:b/>
          <w:bCs/>
          <w:color w:val="333333"/>
          <w:sz w:val="20"/>
          <w:szCs w:val="20"/>
        </w:rPr>
        <w:t>12</w:t>
      </w:r>
      <w:r>
        <w:rPr>
          <w:rFonts w:ascii="Georgia" w:eastAsia="Times New Roman" w:hAnsi="Georgia" w:cs="Times New Roman"/>
          <w:color w:val="333333"/>
          <w:sz w:val="20"/>
          <w:szCs w:val="20"/>
        </w:rPr>
        <w:t xml:space="preserve">. Since our goal is to calculate the monthly payments for the loan, we need </w:t>
      </w:r>
      <w:r>
        <w:rPr>
          <w:rFonts w:ascii="Georgia" w:eastAsia="Times New Roman" w:hAnsi="Georgia" w:cs="Times New Roman"/>
          <w:color w:val="333333"/>
          <w:sz w:val="20"/>
          <w:szCs w:val="20"/>
        </w:rPr>
        <w:t>to multiply the terms of the loan by 12. This converts the terms of the loan from years to months.</w:t>
      </w:r>
    </w:p>
    <w:p w:rsidR="00000000" w:rsidRDefault="000E0AB6">
      <w:pPr>
        <w:numPr>
          <w:ilvl w:val="0"/>
          <w:numId w:val="147"/>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Press the ENTER key on your keyboard. This returns the Function Arguments dialog box to its expanded form. You will also see that the Nper argument is now de</w:t>
      </w:r>
      <w:r>
        <w:rPr>
          <w:rFonts w:ascii="Georgia" w:eastAsia="Times New Roman" w:hAnsi="Georgia" w:cs="Times New Roman"/>
          <w:color w:val="333333"/>
          <w:sz w:val="20"/>
          <w:szCs w:val="20"/>
        </w:rPr>
        <w:t>fined.</w:t>
      </w:r>
    </w:p>
    <w:p w:rsidR="00000000" w:rsidRDefault="000E0AB6">
      <w:pPr>
        <w:numPr>
          <w:ilvl w:val="0"/>
          <w:numId w:val="147"/>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Collapse Dialog button next to the Pv argument in the Function Arguments dialog box. This is the third argument we will define in the function.</w:t>
      </w:r>
    </w:p>
    <w:p w:rsidR="00000000" w:rsidRDefault="000E0AB6">
      <w:pPr>
        <w:numPr>
          <w:ilvl w:val="0"/>
          <w:numId w:val="147"/>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 minus sign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xml:space="preserve">). When defining the Pv argument of the PMT function, any cell location or </w:t>
      </w:r>
      <w:r>
        <w:rPr>
          <w:rFonts w:ascii="Georgia" w:eastAsia="Times New Roman" w:hAnsi="Georgia" w:cs="Times New Roman"/>
          <w:color w:val="333333"/>
          <w:sz w:val="20"/>
          <w:szCs w:val="20"/>
        </w:rPr>
        <w:t>value must be preceded with a minus sign.</w:t>
      </w:r>
    </w:p>
    <w:p w:rsidR="00000000" w:rsidRDefault="000E0AB6">
      <w:pPr>
        <w:numPr>
          <w:ilvl w:val="0"/>
          <w:numId w:val="147"/>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B2 on the worksheet. This is the principal of the loan.</w:t>
      </w:r>
    </w:p>
    <w:p w:rsidR="00000000" w:rsidRDefault="000E0AB6">
      <w:pPr>
        <w:numPr>
          <w:ilvl w:val="0"/>
          <w:numId w:val="147"/>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Press the ENTER key on your keyboard. You will now see the Rate, Nper, and Pv arguments defined for the function.</w:t>
      </w:r>
    </w:p>
    <w:p w:rsidR="00000000" w:rsidRDefault="000E0AB6">
      <w:pPr>
        <w:numPr>
          <w:ilvl w:val="0"/>
          <w:numId w:val="147"/>
        </w:numPr>
        <w:shd w:val="clear" w:color="auto" w:fill="FFFFFF"/>
        <w:spacing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OK button at the bottom</w:t>
      </w:r>
      <w:r>
        <w:rPr>
          <w:rFonts w:ascii="Georgia" w:eastAsia="Times New Roman" w:hAnsi="Georgia" w:cs="Times New Roman"/>
          <w:color w:val="333333"/>
          <w:sz w:val="20"/>
          <w:szCs w:val="20"/>
        </w:rPr>
        <w:t xml:space="preserve"> of the Function Arguments dialog box. The function will now be placed into the worksheet. Since we are not paying any lump sums of money at the end of the loan, there is no need to define the Fv argument. Also, we will assume that the monthly mortgage pay</w:t>
      </w:r>
      <w:r>
        <w:rPr>
          <w:rFonts w:ascii="Georgia" w:eastAsia="Times New Roman" w:hAnsi="Georgia" w:cs="Times New Roman"/>
          <w:color w:val="333333"/>
          <w:sz w:val="20"/>
          <w:szCs w:val="20"/>
        </w:rPr>
        <w:t>ments will be made at the end of each month. Therefore, there is no need to define the Type argument.</w:t>
      </w:r>
    </w:p>
    <w:p w:rsidR="00000000" w:rsidRDefault="000E0AB6">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Mouseless Commands</w:t>
      </w:r>
    </w:p>
    <w:p w:rsidR="00000000" w:rsidRDefault="000E0AB6">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Function Arguments Dialog Box</w:t>
      </w:r>
    </w:p>
    <w:p w:rsidR="00000000" w:rsidRDefault="000E0AB6">
      <w:pPr>
        <w:numPr>
          <w:ilvl w:val="0"/>
          <w:numId w:val="148"/>
        </w:numPr>
        <w:shd w:val="clear" w:color="auto" w:fill="F4F4F4"/>
        <w:spacing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After the equal sign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xml:space="preserve">) and function name are typed into </w:t>
      </w:r>
      <w:r>
        <w:rPr>
          <w:rFonts w:ascii="Georgia" w:eastAsia="Times New Roman" w:hAnsi="Georgia" w:cs="Times New Roman"/>
          <w:color w:val="333333"/>
          <w:sz w:val="20"/>
          <w:szCs w:val="20"/>
        </w:rPr>
        <w:t>cell a location, hold down the CTRL key and press the letter </w:t>
      </w:r>
      <w:r>
        <w:rPr>
          <w:rFonts w:ascii="Georgia" w:eastAsia="Times New Roman" w:hAnsi="Georgia" w:cs="Times New Roman"/>
          <w:i/>
          <w:iCs/>
          <w:color w:val="333333"/>
          <w:sz w:val="20"/>
          <w:szCs w:val="20"/>
        </w:rPr>
        <w:t>A</w:t>
      </w:r>
      <w:r>
        <w:rPr>
          <w:rFonts w:ascii="Georgia" w:eastAsia="Times New Roman" w:hAnsi="Georgia" w:cs="Times New Roman"/>
          <w:color w:val="333333"/>
          <w:sz w:val="20"/>
          <w:szCs w:val="20"/>
        </w:rPr>
        <w:t> on your keyboard.</w:t>
      </w:r>
    </w:p>
    <w:p w:rsidR="00000000" w:rsidRDefault="000E0AB6">
      <w:pPr>
        <w:shd w:val="clear" w:color="auto" w:fill="FFFFFF"/>
        <w:spacing w:before="240" w:line="439" w:lineRule="atLeast"/>
        <w:textAlignment w:val="baseline"/>
        <w:rPr>
          <w:rFonts w:ascii="Georgia" w:eastAsia="Times New Roman" w:hAnsi="Georgia" w:cs="Times New Roman"/>
          <w:color w:val="333333"/>
          <w:sz w:val="20"/>
          <w:szCs w:val="20"/>
        </w:rPr>
      </w:pPr>
      <w:hyperlink r:id="rId437" w:anchor="manzoexcel_1.0-ch02_s03_s02_f03" w:history="1">
        <w:r>
          <w:rPr>
            <w:rStyle w:val="Hyperlink"/>
            <w:rFonts w:ascii="Georgia" w:eastAsia="Times New Roman" w:hAnsi="Georgia" w:cs="Times New Roman"/>
            <w:color w:val="2689C6"/>
            <w:sz w:val="20"/>
            <w:szCs w:val="20"/>
          </w:rPr>
          <w:t>Figure 2.32 "Function Arguments Dialog Box for the PMT Function"</w:t>
        </w:r>
      </w:hyperlink>
      <w:r>
        <w:rPr>
          <w:rFonts w:ascii="Georgia" w:eastAsia="Times New Roman" w:hAnsi="Georgia" w:cs="Times New Roman"/>
          <w:color w:val="333333"/>
          <w:sz w:val="20"/>
          <w:szCs w:val="20"/>
        </w:rPr>
        <w:t> shows the completed Function Arguments dialog box for the PMT function. Notice that the dialog box shows the values for the Rate and Nper arguments. The Rate is divided by 12 to convert the annual interest rate to a monthly interest rate. The Nper argumen</w:t>
      </w:r>
      <w:r>
        <w:rPr>
          <w:rFonts w:ascii="Georgia" w:eastAsia="Times New Roman" w:hAnsi="Georgia" w:cs="Times New Roman"/>
          <w:color w:val="333333"/>
          <w:sz w:val="20"/>
          <w:szCs w:val="20"/>
        </w:rPr>
        <w:t>t is multiplied by 12 to convert the terms of the loan from years to months. Finally, the dialog box provides you with a definition for each argument. The definition appears when you click in the input box for the argument.</w:t>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2.32</w:t>
      </w:r>
      <w:r>
        <w:rPr>
          <w:rFonts w:ascii="Georgia" w:eastAsia="Times New Roman" w:hAnsi="Georgia" w:cs="Times New Roman"/>
          <w:i/>
          <w:iCs/>
          <w:color w:val="BB9966"/>
          <w:sz w:val="21"/>
          <w:szCs w:val="21"/>
        </w:rPr>
        <w:t xml:space="preserve"> Function </w:t>
      </w:r>
      <w:r>
        <w:rPr>
          <w:rFonts w:ascii="Georgia" w:eastAsia="Times New Roman" w:hAnsi="Georgia" w:cs="Times New Roman"/>
          <w:i/>
          <w:iCs/>
          <w:color w:val="BB9966"/>
          <w:sz w:val="21"/>
          <w:szCs w:val="21"/>
        </w:rPr>
        <w:t>Arguments Dialog Box for the PMT Function</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486400" cy="2486025"/>
            <wp:effectExtent l="0" t="0" r="0" b="9525"/>
            <wp:docPr id="102" name="Picture 114" descr="http://images.flatworldknowledge.com/manzoexcel/manzoexcel-fig02_032.jpg">
              <a:hlinkClick xmlns:a="http://schemas.openxmlformats.org/drawingml/2006/main" r:id="rId43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images.flatworldknowledge.com/manzoexcel/manzoexcel-fig02_032.jpg">
                      <a:hlinkClick r:id="rId438" tgtFrame="&quot;_blank&quot;"/>
                    </pic:cNvPr>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5486400" cy="2486025"/>
                    </a:xfrm>
                    <a:prstGeom prst="rect">
                      <a:avLst/>
                    </a:prstGeom>
                    <a:noFill/>
                    <a:ln>
                      <a:noFill/>
                    </a:ln>
                  </pic:spPr>
                </pic:pic>
              </a:graphicData>
            </a:graphic>
          </wp:inline>
        </w:drawing>
      </w:r>
    </w:p>
    <w:p w:rsidR="00000000" w:rsidRDefault="000E0AB6">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Integrity Check</w:t>
      </w:r>
    </w:p>
    <w:p w:rsidR="00000000" w:rsidRDefault="000E0AB6">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Comparable Arguments for</w:t>
      </w:r>
      <w:r>
        <w:rPr>
          <w:rFonts w:ascii="Georgia" w:eastAsia="Times New Roman" w:hAnsi="Georgia" w:cs="Times New Roman"/>
          <w:color w:val="333333"/>
          <w:sz w:val="20"/>
          <w:szCs w:val="20"/>
        </w:rPr>
        <w:t xml:space="preserve"> PMT and FV Functions</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When using functions such as PMT or FV, make sure the arguments are defined in comparable terms. For example, if you are calculating the monthly payments of a loan, make sure both the Rate and Nper argument are expressed in terms of m</w:t>
      </w:r>
      <w:r>
        <w:rPr>
          <w:rFonts w:ascii="Georgia" w:eastAsia="Times New Roman" w:hAnsi="Georgia" w:cs="Times New Roman"/>
          <w:color w:val="333333"/>
          <w:sz w:val="20"/>
          <w:szCs w:val="20"/>
        </w:rPr>
        <w:t>onths. The function will produce an erroneous result if one argument is expressed in years while the other is expressed in months.</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hyperlink r:id="rId440" w:anchor="manzoexcel_1.0-ch02_s03_s02_f04" w:history="1">
        <w:r>
          <w:rPr>
            <w:rStyle w:val="Hyperlink"/>
            <w:rFonts w:ascii="Georgia" w:eastAsia="Times New Roman" w:hAnsi="Georgia" w:cs="Times New Roman"/>
            <w:color w:val="2689C6"/>
            <w:sz w:val="20"/>
            <w:szCs w:val="20"/>
          </w:rPr>
          <w:t>Figure 2.33 "M</w:t>
        </w:r>
        <w:r>
          <w:rPr>
            <w:rStyle w:val="Hyperlink"/>
            <w:rFonts w:ascii="Georgia" w:eastAsia="Times New Roman" w:hAnsi="Georgia" w:cs="Times New Roman"/>
            <w:color w:val="2689C6"/>
            <w:sz w:val="20"/>
            <w:szCs w:val="20"/>
          </w:rPr>
          <w:t>ortgage Payments Worksheet with the PMT Function"</w:t>
        </w:r>
      </w:hyperlink>
      <w:r>
        <w:rPr>
          <w:rFonts w:ascii="Georgia" w:eastAsia="Times New Roman" w:hAnsi="Georgia" w:cs="Times New Roman"/>
          <w:color w:val="333333"/>
          <w:sz w:val="20"/>
          <w:szCs w:val="20"/>
        </w:rPr>
        <w:t> shows the final appearance of the </w:t>
      </w:r>
      <w:r>
        <w:rPr>
          <w:rFonts w:ascii="Georgia" w:eastAsia="Times New Roman" w:hAnsi="Georgia" w:cs="Times New Roman"/>
          <w:b/>
          <w:bCs/>
          <w:color w:val="333333"/>
          <w:sz w:val="20"/>
          <w:szCs w:val="20"/>
        </w:rPr>
        <w:t>Mortgage Payments</w:t>
      </w:r>
      <w:r>
        <w:rPr>
          <w:rFonts w:ascii="Georgia" w:eastAsia="Times New Roman" w:hAnsi="Georgia" w:cs="Times New Roman"/>
          <w:color w:val="333333"/>
          <w:sz w:val="20"/>
          <w:szCs w:val="20"/>
        </w:rPr>
        <w:t> worksheet after the PMT function is added. The result of the function in cell B5 will be displayed in the</w:t>
      </w:r>
      <w:r>
        <w:rPr>
          <w:rFonts w:ascii="Georgia" w:eastAsia="Times New Roman" w:hAnsi="Georgia" w:cs="Times New Roman"/>
          <w:b/>
          <w:bCs/>
          <w:color w:val="333333"/>
          <w:sz w:val="20"/>
          <w:szCs w:val="20"/>
        </w:rPr>
        <w:t>Budget Summary</w:t>
      </w:r>
      <w:r>
        <w:rPr>
          <w:rFonts w:ascii="Georgia" w:eastAsia="Times New Roman" w:hAnsi="Georgia" w:cs="Times New Roman"/>
          <w:color w:val="333333"/>
          <w:sz w:val="20"/>
          <w:szCs w:val="20"/>
        </w:rPr>
        <w:t> worksheet.</w:t>
      </w:r>
    </w:p>
    <w:p w:rsidR="00000000" w:rsidRDefault="000E0AB6">
      <w:pPr>
        <w:rPr>
          <w:rFonts w:ascii="Georgia" w:eastAsia="Times New Roman" w:hAnsi="Georgia" w:cs="Times New Roman"/>
          <w:i/>
          <w:iCs/>
          <w:color w:val="000000"/>
          <w:sz w:val="20"/>
          <w:szCs w:val="20"/>
        </w:rPr>
      </w:pPr>
      <w:r>
        <w:rPr>
          <w:rFonts w:ascii="Georgia" w:eastAsia="Times New Roman" w:hAnsi="Georgia" w:cs="Times New Roman"/>
          <w:i/>
          <w:iCs/>
          <w:color w:val="000000"/>
          <w:sz w:val="20"/>
          <w:szCs w:val="20"/>
        </w:rPr>
        <w:br w:type="page"/>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lastRenderedPageBreak/>
        <w:t>Figure 2.33</w:t>
      </w:r>
      <w:r>
        <w:rPr>
          <w:rFonts w:ascii="Georgia" w:eastAsia="Times New Roman" w:hAnsi="Georgia" w:cs="Times New Roman"/>
          <w:i/>
          <w:iCs/>
          <w:color w:val="BB9966"/>
          <w:sz w:val="21"/>
          <w:szCs w:val="21"/>
        </w:rPr>
        <w:t xml:space="preserve"> Mortgage </w:t>
      </w:r>
      <w:r>
        <w:rPr>
          <w:rFonts w:ascii="Georgia" w:eastAsia="Times New Roman" w:hAnsi="Georgia" w:cs="Times New Roman"/>
          <w:i/>
          <w:iCs/>
          <w:color w:val="BB9966"/>
          <w:sz w:val="21"/>
          <w:szCs w:val="21"/>
        </w:rPr>
        <w:t>Payments Worksheet with the PMT Function</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029200" cy="3876675"/>
            <wp:effectExtent l="0" t="0" r="0" b="9525"/>
            <wp:docPr id="103" name="Picture 113" descr="http://images.flatworldknowledge.com/manzoexcel/manzoexcel-fig02_033.jpg">
              <a:hlinkClick xmlns:a="http://schemas.openxmlformats.org/drawingml/2006/main" r:id="rId44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images.flatworldknowledge.com/manzoexcel/manzoexcel-fig02_033.jpg">
                      <a:hlinkClick r:id="rId441" tgtFrame="&quot;_blank&quot;"/>
                    </pic:cNvPr>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5029200" cy="3876675"/>
                    </a:xfrm>
                    <a:prstGeom prst="rect">
                      <a:avLst/>
                    </a:prstGeom>
                    <a:noFill/>
                    <a:ln>
                      <a:noFill/>
                    </a:ln>
                  </pic:spPr>
                </pic:pic>
              </a:graphicData>
            </a:graphic>
          </wp:inline>
        </w:drawing>
      </w:r>
    </w:p>
    <w:p w:rsidR="00000000" w:rsidRDefault="000E0AB6">
      <w:pPr>
        <w:shd w:val="clear" w:color="auto" w:fill="FFFFFF"/>
        <w:spacing w:after="0"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The PMT (Payment) Function for Leases</w:t>
      </w:r>
    </w:p>
    <w:p w:rsidR="00000000" w:rsidRDefault="000E0AB6">
      <w:pPr>
        <w:shd w:val="clear" w:color="auto" w:fill="FFFFFF"/>
        <w:spacing w:line="439" w:lineRule="atLeast"/>
        <w:textAlignment w:val="baseline"/>
        <w:rPr>
          <w:rFonts w:ascii="Georgia" w:eastAsia="Times New Roman" w:hAnsi="Georgia" w:cs="Times New Roman"/>
          <w:i/>
          <w:iCs/>
          <w:color w:val="333333"/>
          <w:sz w:val="20"/>
          <w:szCs w:val="20"/>
        </w:rPr>
      </w:pPr>
      <w:r>
        <w:rPr>
          <w:rFonts w:ascii="Georgia" w:eastAsia="Times New Roman" w:hAnsi="Georgia" w:cs="Times New Roman"/>
          <w:i/>
          <w:iCs/>
          <w:color w:val="333333"/>
          <w:sz w:val="20"/>
          <w:szCs w:val="20"/>
        </w:rPr>
        <w:t>Follow-along file: Continue with Excel Objective 2.00. (Use file </w:t>
      </w:r>
      <w:hyperlink r:id="rId443" w:tgtFrame="_blank" w:history="1">
        <w:r>
          <w:rPr>
            <w:rStyle w:val="Hyperlink"/>
            <w:rFonts w:ascii="Georgia" w:eastAsia="Times New Roman" w:hAnsi="Georgia" w:cs="Times New Roman"/>
            <w:i/>
            <w:iCs/>
            <w:color w:val="2689C6"/>
            <w:sz w:val="20"/>
            <w:szCs w:val="20"/>
          </w:rPr>
          <w:t>Excel Objective 2.11</w:t>
        </w:r>
      </w:hyperlink>
      <w:r>
        <w:rPr>
          <w:rFonts w:ascii="Georgia" w:eastAsia="Times New Roman" w:hAnsi="Georgia" w:cs="Times New Roman"/>
          <w:i/>
          <w:iCs/>
          <w:color w:val="333333"/>
          <w:sz w:val="20"/>
          <w:szCs w:val="20"/>
        </w:rPr>
        <w:t> if starting here.)</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In addition to calculating the mortgage payments for a home, the PMT function will be used in the Personal Budget workbook to calculate the lease payments for a car. The details for the lease payments are found in the </w:t>
      </w:r>
      <w:r>
        <w:rPr>
          <w:rFonts w:ascii="Georgia" w:eastAsia="Times New Roman" w:hAnsi="Georgia" w:cs="Times New Roman"/>
          <w:b/>
          <w:bCs/>
          <w:color w:val="333333"/>
          <w:sz w:val="20"/>
          <w:szCs w:val="20"/>
        </w:rPr>
        <w:t>Car Lease Payments</w:t>
      </w:r>
      <w:r>
        <w:rPr>
          <w:rFonts w:ascii="Georgia" w:eastAsia="Times New Roman" w:hAnsi="Georgia" w:cs="Times New Roman"/>
          <w:color w:val="333333"/>
          <w:sz w:val="20"/>
          <w:szCs w:val="20"/>
        </w:rPr>
        <w:t xml:space="preserve"> worksheet. Similar </w:t>
      </w:r>
      <w:r>
        <w:rPr>
          <w:rFonts w:ascii="Georgia" w:eastAsia="Times New Roman" w:hAnsi="Georgia" w:cs="Times New Roman"/>
          <w:color w:val="333333"/>
          <w:sz w:val="20"/>
          <w:szCs w:val="20"/>
        </w:rPr>
        <w:t>to the statistical functions, we can type the PMT function directly into a cell. However, you must know the definitions for each argument of the function and understand how these arguments need to be defined based on your objective. The terms for loans and</w:t>
      </w:r>
      <w:r>
        <w:rPr>
          <w:rFonts w:ascii="Georgia" w:eastAsia="Times New Roman" w:hAnsi="Georgia" w:cs="Times New Roman"/>
          <w:color w:val="333333"/>
          <w:sz w:val="20"/>
          <w:szCs w:val="20"/>
        </w:rPr>
        <w:t xml:space="preserve"> leases are in </w:t>
      </w:r>
      <w:hyperlink r:id="rId444" w:anchor="manzoexcel_1.0-ch02_s03_s01_t01" w:history="1">
        <w:r>
          <w:rPr>
            <w:rStyle w:val="Hyperlink"/>
            <w:rFonts w:ascii="Georgia" w:eastAsia="Times New Roman" w:hAnsi="Georgia" w:cs="Times New Roman"/>
            <w:color w:val="2689C6"/>
            <w:sz w:val="20"/>
            <w:szCs w:val="20"/>
          </w:rPr>
          <w:t>Table 2.5 "Key Terms for Loans and Leases"</w:t>
        </w:r>
      </w:hyperlink>
      <w:r>
        <w:rPr>
          <w:rFonts w:ascii="Georgia" w:eastAsia="Times New Roman" w:hAnsi="Georgia" w:cs="Times New Roman"/>
          <w:color w:val="333333"/>
          <w:sz w:val="20"/>
          <w:szCs w:val="20"/>
        </w:rPr>
        <w:t>, and the definitions for the arguments of the PMT function are in </w:t>
      </w:r>
      <w:hyperlink r:id="rId445" w:anchor="manzoexcel_1.0-ch02_s03_s02_t01" w:history="1">
        <w:r>
          <w:rPr>
            <w:rStyle w:val="Hyperlink"/>
            <w:rFonts w:ascii="Georgia" w:eastAsia="Times New Roman" w:hAnsi="Georgia" w:cs="Times New Roman"/>
            <w:color w:val="2689C6"/>
            <w:sz w:val="20"/>
            <w:szCs w:val="20"/>
          </w:rPr>
          <w:t>Table 2.6 "Arguments for the PMT Function"</w:t>
        </w:r>
      </w:hyperlink>
      <w:r>
        <w:rPr>
          <w:rFonts w:ascii="Georgia" w:eastAsia="Times New Roman" w:hAnsi="Georgia" w:cs="Times New Roman"/>
          <w:color w:val="333333"/>
          <w:sz w:val="20"/>
          <w:szCs w:val="20"/>
        </w:rPr>
        <w:t xml:space="preserve">. The following steps explain how the PMT function is added to the Personal Budget workbook to calculate the lease payments </w:t>
      </w:r>
      <w:r>
        <w:rPr>
          <w:rFonts w:ascii="Georgia" w:eastAsia="Times New Roman" w:hAnsi="Georgia" w:cs="Times New Roman"/>
          <w:color w:val="333333"/>
          <w:sz w:val="20"/>
          <w:szCs w:val="20"/>
        </w:rPr>
        <w:t>for a car:</w:t>
      </w:r>
    </w:p>
    <w:p w:rsidR="00000000" w:rsidRDefault="000E0AB6">
      <w:pPr>
        <w:pStyle w:val="ListParagraph"/>
        <w:numPr>
          <w:ilvl w:val="0"/>
          <w:numId w:val="149"/>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B6 in the </w:t>
      </w:r>
      <w:r>
        <w:rPr>
          <w:rFonts w:ascii="Georgia" w:eastAsia="Times New Roman" w:hAnsi="Georgia" w:cs="Times New Roman"/>
          <w:b/>
          <w:bCs/>
          <w:color w:val="333333"/>
          <w:sz w:val="20"/>
          <w:szCs w:val="20"/>
        </w:rPr>
        <w:t>Car Lease Payments</w:t>
      </w:r>
      <w:r>
        <w:rPr>
          <w:rFonts w:ascii="Georgia" w:eastAsia="Times New Roman" w:hAnsi="Georgia" w:cs="Times New Roman"/>
          <w:color w:val="333333"/>
          <w:sz w:val="20"/>
          <w:szCs w:val="20"/>
        </w:rPr>
        <w:t> worksheet.</w:t>
      </w:r>
    </w:p>
    <w:p w:rsidR="00000000" w:rsidRDefault="000E0AB6">
      <w:pPr>
        <w:pStyle w:val="ListParagraph"/>
        <w:numPr>
          <w:ilvl w:val="0"/>
          <w:numId w:val="149"/>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an equal sign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w:t>
      </w:r>
    </w:p>
    <w:p w:rsidR="00000000" w:rsidRDefault="000E0AB6">
      <w:pPr>
        <w:pStyle w:val="ListParagraph"/>
        <w:numPr>
          <w:ilvl w:val="0"/>
          <w:numId w:val="149"/>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the letters </w:t>
      </w:r>
      <w:r>
        <w:rPr>
          <w:rFonts w:ascii="Georgia" w:eastAsia="Times New Roman" w:hAnsi="Georgia" w:cs="Times New Roman"/>
          <w:b/>
          <w:bCs/>
          <w:color w:val="333333"/>
          <w:sz w:val="20"/>
          <w:szCs w:val="20"/>
        </w:rPr>
        <w:t>PMT</w:t>
      </w:r>
      <w:r>
        <w:rPr>
          <w:rFonts w:ascii="Georgia" w:eastAsia="Times New Roman" w:hAnsi="Georgia" w:cs="Times New Roman"/>
          <w:color w:val="333333"/>
          <w:sz w:val="20"/>
          <w:szCs w:val="20"/>
        </w:rPr>
        <w:t>.</w:t>
      </w:r>
    </w:p>
    <w:p w:rsidR="00000000" w:rsidRDefault="000E0AB6">
      <w:pPr>
        <w:pStyle w:val="ListParagraph"/>
        <w:numPr>
          <w:ilvl w:val="0"/>
          <w:numId w:val="149"/>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Type an open parenthesis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).Excel then provides a tip box showing the arguments of the function.</w:t>
      </w:r>
    </w:p>
    <w:p w:rsidR="00000000" w:rsidRDefault="000E0AB6">
      <w:pPr>
        <w:pStyle w:val="ListParagraph"/>
        <w:numPr>
          <w:ilvl w:val="0"/>
          <w:numId w:val="149"/>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B4. This is the interest rate being cha</w:t>
      </w:r>
      <w:r>
        <w:rPr>
          <w:rFonts w:ascii="Georgia" w:eastAsia="Times New Roman" w:hAnsi="Georgia" w:cs="Times New Roman"/>
          <w:color w:val="333333"/>
          <w:sz w:val="20"/>
          <w:szCs w:val="20"/>
        </w:rPr>
        <w:t>rged for the lease.</w:t>
      </w:r>
    </w:p>
    <w:p w:rsidR="00000000" w:rsidRDefault="000E0AB6">
      <w:pPr>
        <w:pStyle w:val="ListParagraph"/>
        <w:numPr>
          <w:ilvl w:val="0"/>
          <w:numId w:val="149"/>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the forward slash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for division.</w:t>
      </w:r>
    </w:p>
    <w:p w:rsidR="00000000" w:rsidRDefault="000E0AB6">
      <w:pPr>
        <w:pStyle w:val="ListParagraph"/>
        <w:numPr>
          <w:ilvl w:val="0"/>
          <w:numId w:val="149"/>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the number </w:t>
      </w:r>
      <w:r>
        <w:rPr>
          <w:rFonts w:ascii="Georgia" w:eastAsia="Times New Roman" w:hAnsi="Georgia" w:cs="Times New Roman"/>
          <w:b/>
          <w:bCs/>
          <w:color w:val="333333"/>
          <w:sz w:val="20"/>
          <w:szCs w:val="20"/>
        </w:rPr>
        <w:t>12</w:t>
      </w:r>
      <w:r>
        <w:rPr>
          <w:rFonts w:ascii="Georgia" w:eastAsia="Times New Roman" w:hAnsi="Georgia" w:cs="Times New Roman"/>
          <w:color w:val="333333"/>
          <w:sz w:val="20"/>
          <w:szCs w:val="20"/>
        </w:rPr>
        <w:t>. Since our goal is to calculate the monthly lease payments, we divide the interest rate by 12 to convert the annual rate to a monthly rate.</w:t>
      </w:r>
    </w:p>
    <w:p w:rsidR="00000000" w:rsidRDefault="000E0AB6">
      <w:pPr>
        <w:pStyle w:val="ListParagraph"/>
        <w:numPr>
          <w:ilvl w:val="0"/>
          <w:numId w:val="149"/>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 comma. When you type a functi</w:t>
      </w:r>
      <w:r>
        <w:rPr>
          <w:rFonts w:ascii="Georgia" w:eastAsia="Times New Roman" w:hAnsi="Georgia" w:cs="Times New Roman"/>
          <w:color w:val="333333"/>
          <w:sz w:val="20"/>
          <w:szCs w:val="20"/>
        </w:rPr>
        <w:t>on containing arguments, you must separate each argument with a comma. This signals to Excel that one argument has been defined and you are ready to define the next argument in the function.</w:t>
      </w:r>
    </w:p>
    <w:p w:rsidR="00000000" w:rsidRDefault="000E0AB6">
      <w:pPr>
        <w:pStyle w:val="ListParagraph"/>
        <w:numPr>
          <w:ilvl w:val="0"/>
          <w:numId w:val="149"/>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B5. This is the term or the length of time for the lea</w:t>
      </w:r>
      <w:r>
        <w:rPr>
          <w:rFonts w:ascii="Georgia" w:eastAsia="Times New Roman" w:hAnsi="Georgia" w:cs="Times New Roman"/>
          <w:color w:val="333333"/>
          <w:sz w:val="20"/>
          <w:szCs w:val="20"/>
        </w:rPr>
        <w:t>se contract. Since the term is already expressed in months, we can just reference cell B5 and move to the next argument.</w:t>
      </w:r>
    </w:p>
    <w:p w:rsidR="00000000" w:rsidRDefault="000E0AB6">
      <w:pPr>
        <w:pStyle w:val="ListParagraph"/>
        <w:numPr>
          <w:ilvl w:val="0"/>
          <w:numId w:val="149"/>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 comma. This advances the function to the Pv argument.</w:t>
      </w:r>
    </w:p>
    <w:p w:rsidR="00000000" w:rsidRDefault="000E0AB6">
      <w:pPr>
        <w:pStyle w:val="ListParagraph"/>
        <w:numPr>
          <w:ilvl w:val="0"/>
          <w:numId w:val="149"/>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 minus sign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Remember that cell locations or values used to defi</w:t>
      </w:r>
      <w:r>
        <w:rPr>
          <w:rFonts w:ascii="Georgia" w:eastAsia="Times New Roman" w:hAnsi="Georgia" w:cs="Times New Roman"/>
          <w:color w:val="333333"/>
          <w:sz w:val="20"/>
          <w:szCs w:val="20"/>
        </w:rPr>
        <w:t>ne the Pv argument must be preceded with a minus sign.</w:t>
      </w:r>
    </w:p>
    <w:p w:rsidR="00000000" w:rsidRDefault="000E0AB6">
      <w:pPr>
        <w:pStyle w:val="ListParagraph"/>
        <w:numPr>
          <w:ilvl w:val="0"/>
          <w:numId w:val="149"/>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B2 on the worksheet, which is the price of the car.</w:t>
      </w:r>
    </w:p>
    <w:p w:rsidR="00000000" w:rsidRDefault="000E0AB6">
      <w:pPr>
        <w:pStyle w:val="ListParagraph"/>
        <w:numPr>
          <w:ilvl w:val="0"/>
          <w:numId w:val="149"/>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 comma. This advances the function to the [Fv] argument.</w:t>
      </w:r>
    </w:p>
    <w:p w:rsidR="00000000" w:rsidRDefault="000E0AB6">
      <w:pPr>
        <w:pStyle w:val="ListParagraph"/>
        <w:numPr>
          <w:ilvl w:val="0"/>
          <w:numId w:val="149"/>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B3 on the worksheet. This is the residual value of the car. Note</w:t>
      </w:r>
      <w:r>
        <w:rPr>
          <w:rFonts w:ascii="Georgia" w:eastAsia="Times New Roman" w:hAnsi="Georgia" w:cs="Times New Roman"/>
          <w:color w:val="333333"/>
          <w:sz w:val="20"/>
          <w:szCs w:val="20"/>
        </w:rPr>
        <w:t xml:space="preserve"> that cell location and values used to define the [Fv] argument are NOT preceded by a minus sign.</w:t>
      </w:r>
    </w:p>
    <w:p w:rsidR="00000000" w:rsidRDefault="000E0AB6">
      <w:pPr>
        <w:pStyle w:val="ListParagraph"/>
        <w:numPr>
          <w:ilvl w:val="0"/>
          <w:numId w:val="149"/>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 comma. This advances the function to the [Type] argument.</w:t>
      </w:r>
    </w:p>
    <w:p w:rsidR="00000000" w:rsidRDefault="000E0AB6">
      <w:pPr>
        <w:pStyle w:val="ListParagraph"/>
        <w:numPr>
          <w:ilvl w:val="0"/>
          <w:numId w:val="149"/>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the number </w:t>
      </w:r>
      <w:r>
        <w:rPr>
          <w:rFonts w:ascii="Georgia" w:eastAsia="Times New Roman" w:hAnsi="Georgia" w:cs="Times New Roman"/>
          <w:b/>
          <w:bCs/>
          <w:color w:val="333333"/>
          <w:sz w:val="20"/>
          <w:szCs w:val="20"/>
        </w:rPr>
        <w:t>1</w:t>
      </w:r>
      <w:r>
        <w:rPr>
          <w:rFonts w:ascii="Georgia" w:eastAsia="Times New Roman" w:hAnsi="Georgia" w:cs="Times New Roman"/>
          <w:color w:val="333333"/>
          <w:sz w:val="20"/>
          <w:szCs w:val="20"/>
        </w:rPr>
        <w:t>. We will assume that the lease payments will be due at the beginning of eac</w:t>
      </w:r>
      <w:r>
        <w:rPr>
          <w:rFonts w:ascii="Georgia" w:eastAsia="Times New Roman" w:hAnsi="Georgia" w:cs="Times New Roman"/>
          <w:color w:val="333333"/>
          <w:sz w:val="20"/>
          <w:szCs w:val="20"/>
        </w:rPr>
        <w:t>h month.</w:t>
      </w:r>
    </w:p>
    <w:p w:rsidR="00000000" w:rsidRDefault="000E0AB6">
      <w:pPr>
        <w:pStyle w:val="ListParagraph"/>
        <w:numPr>
          <w:ilvl w:val="0"/>
          <w:numId w:val="149"/>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 closing parenthesis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w:t>
      </w:r>
    </w:p>
    <w:p w:rsidR="00000000" w:rsidRDefault="000E0AB6">
      <w:pPr>
        <w:pStyle w:val="ListParagraph"/>
        <w:numPr>
          <w:ilvl w:val="0"/>
          <w:numId w:val="149"/>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Press the ENTER key.</w:t>
      </w:r>
    </w:p>
    <w:p w:rsidR="00000000" w:rsidRDefault="000E0AB6">
      <w:pPr>
        <w:shd w:val="clear" w:color="auto" w:fill="FFFFFF"/>
        <w:spacing w:before="240" w:line="439" w:lineRule="atLeast"/>
        <w:textAlignment w:val="baseline"/>
        <w:rPr>
          <w:rFonts w:ascii="Georgia" w:eastAsia="Times New Roman" w:hAnsi="Georgia" w:cs="Times New Roman"/>
          <w:color w:val="333333"/>
          <w:sz w:val="20"/>
          <w:szCs w:val="20"/>
        </w:rPr>
      </w:pPr>
      <w:hyperlink r:id="rId446" w:anchor="manzoexcel_1.0-ch02_s03_s03_f01" w:history="1">
        <w:r>
          <w:rPr>
            <w:rStyle w:val="Hyperlink"/>
            <w:rFonts w:ascii="Georgia" w:eastAsia="Times New Roman" w:hAnsi="Georgia" w:cs="Times New Roman"/>
            <w:color w:val="2689C6"/>
            <w:sz w:val="20"/>
            <w:szCs w:val="20"/>
          </w:rPr>
          <w:t>Figure 2.34 "PMT Function Constructed to Calculate Lease Payments"</w:t>
        </w:r>
      </w:hyperlink>
      <w:r>
        <w:rPr>
          <w:rFonts w:ascii="Georgia" w:eastAsia="Times New Roman" w:hAnsi="Georgia" w:cs="Times New Roman"/>
          <w:color w:val="333333"/>
          <w:sz w:val="20"/>
          <w:szCs w:val="20"/>
        </w:rPr>
        <w:t> shows how the PM</w:t>
      </w:r>
      <w:r>
        <w:rPr>
          <w:rFonts w:ascii="Georgia" w:eastAsia="Times New Roman" w:hAnsi="Georgia" w:cs="Times New Roman"/>
          <w:color w:val="333333"/>
          <w:sz w:val="20"/>
          <w:szCs w:val="20"/>
        </w:rPr>
        <w:t>T function should appear before pressing the ENTER key. Notice the commas that separate each argument of the function. Also, the tip box will show the current argument being defined in bold font.</w:t>
      </w:r>
    </w:p>
    <w:p w:rsidR="00000000" w:rsidRDefault="000E0AB6">
      <w:pPr>
        <w:rPr>
          <w:rFonts w:ascii="Georgia" w:eastAsia="Times New Roman" w:hAnsi="Georgia" w:cs="Times New Roman"/>
          <w:i/>
          <w:iCs/>
          <w:color w:val="000000"/>
          <w:sz w:val="20"/>
          <w:szCs w:val="20"/>
        </w:rPr>
      </w:pPr>
      <w:r>
        <w:rPr>
          <w:rFonts w:ascii="Georgia" w:eastAsia="Times New Roman" w:hAnsi="Georgia" w:cs="Times New Roman"/>
          <w:i/>
          <w:iCs/>
          <w:color w:val="000000"/>
          <w:sz w:val="20"/>
          <w:szCs w:val="20"/>
        </w:rPr>
        <w:br w:type="page"/>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lastRenderedPageBreak/>
        <w:t>Figure 2.34</w:t>
      </w:r>
      <w:r>
        <w:rPr>
          <w:rFonts w:ascii="Georgia" w:eastAsia="Times New Roman" w:hAnsi="Georgia" w:cs="Times New Roman"/>
          <w:i/>
          <w:iCs/>
          <w:color w:val="BB9966"/>
          <w:sz w:val="21"/>
          <w:szCs w:val="21"/>
        </w:rPr>
        <w:t xml:space="preserve"> PMT </w:t>
      </w:r>
      <w:r>
        <w:rPr>
          <w:rFonts w:ascii="Georgia" w:eastAsia="Times New Roman" w:hAnsi="Georgia" w:cs="Times New Roman"/>
          <w:i/>
          <w:iCs/>
          <w:color w:val="BB9966"/>
          <w:sz w:val="21"/>
          <w:szCs w:val="21"/>
        </w:rPr>
        <w:t>Function Constructed to Calculate Lease Payments</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048250" cy="3476625"/>
            <wp:effectExtent l="0" t="0" r="0" b="9525"/>
            <wp:docPr id="104" name="Picture 112" descr="http://images.flatworldknowledge.com/manzoexcel/manzoexcel-fig02_034.jpg">
              <a:hlinkClick xmlns:a="http://schemas.openxmlformats.org/drawingml/2006/main" r:id="rId44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images.flatworldknowledge.com/manzoexcel/manzoexcel-fig02_034.jpg">
                      <a:hlinkClick r:id="rId447" tgtFrame="&quot;_blank&quot;"/>
                    </pic:cNvPr>
                    <pic:cNvPicPr>
                      <a:picLocks noChangeAspect="1" noChangeArrowheads="1"/>
                    </pic:cNvPicPr>
                  </pic:nvPicPr>
                  <pic:blipFill>
                    <a:blip r:embed="rId448" cstate="print">
                      <a:extLst>
                        <a:ext uri="{28A0092B-C50C-407E-A947-70E740481C1C}">
                          <a14:useLocalDpi xmlns:a14="http://schemas.microsoft.com/office/drawing/2010/main" val="0"/>
                        </a:ext>
                      </a:extLst>
                    </a:blip>
                    <a:srcRect/>
                    <a:stretch>
                      <a:fillRect/>
                    </a:stretch>
                  </pic:blipFill>
                  <pic:spPr bwMode="auto">
                    <a:xfrm>
                      <a:off x="0" y="0"/>
                      <a:ext cx="5048250" cy="3476625"/>
                    </a:xfrm>
                    <a:prstGeom prst="rect">
                      <a:avLst/>
                    </a:prstGeom>
                    <a:noFill/>
                    <a:ln>
                      <a:noFill/>
                    </a:ln>
                  </pic:spPr>
                </pic:pic>
              </a:graphicData>
            </a:graphic>
          </wp:inline>
        </w:drawing>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hyperlink r:id="rId449" w:anchor="manzoexcel_1.0-ch02_s03_s03_f02" w:history="1">
        <w:r>
          <w:rPr>
            <w:rStyle w:val="Hyperlink"/>
            <w:rFonts w:ascii="Georgia" w:eastAsia="Times New Roman" w:hAnsi="Georgia" w:cs="Times New Roman"/>
            <w:color w:val="2689C6"/>
            <w:sz w:val="20"/>
            <w:szCs w:val="20"/>
          </w:rPr>
          <w:t>Figure 2.35 "Results of the PMT Function in the Car Lease Payments Worksh</w:t>
        </w:r>
        <w:r>
          <w:rPr>
            <w:rStyle w:val="Hyperlink"/>
            <w:rFonts w:ascii="Georgia" w:eastAsia="Times New Roman" w:hAnsi="Georgia" w:cs="Times New Roman"/>
            <w:color w:val="2689C6"/>
            <w:sz w:val="20"/>
            <w:szCs w:val="20"/>
          </w:rPr>
          <w:t>eet"</w:t>
        </w:r>
      </w:hyperlink>
      <w:r>
        <w:rPr>
          <w:rFonts w:ascii="Georgia" w:eastAsia="Times New Roman" w:hAnsi="Georgia" w:cs="Times New Roman"/>
          <w:color w:val="333333"/>
          <w:sz w:val="20"/>
          <w:szCs w:val="20"/>
        </w:rPr>
        <w:t xml:space="preserve"> shows the result of the PMT function. The monthly payments for this lease are $206.56. This monthly payment will be displayed in the </w:t>
      </w:r>
      <w:r>
        <w:rPr>
          <w:rFonts w:ascii="Georgia" w:eastAsia="Times New Roman" w:hAnsi="Georgia" w:cs="Times New Roman"/>
          <w:b/>
          <w:bCs/>
          <w:color w:val="333333"/>
          <w:sz w:val="20"/>
          <w:szCs w:val="20"/>
        </w:rPr>
        <w:t xml:space="preserve">Budget Summary </w:t>
      </w:r>
      <w:r>
        <w:rPr>
          <w:rFonts w:ascii="Georgia" w:eastAsia="Times New Roman" w:hAnsi="Georgia" w:cs="Times New Roman"/>
          <w:color w:val="333333"/>
          <w:sz w:val="20"/>
          <w:szCs w:val="20"/>
        </w:rPr>
        <w:t>worksheet.</w:t>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2.35</w:t>
      </w:r>
      <w:r>
        <w:rPr>
          <w:rFonts w:ascii="Georgia" w:eastAsia="Times New Roman" w:hAnsi="Georgia" w:cs="Times New Roman"/>
          <w:i/>
          <w:iCs/>
          <w:color w:val="BB9966"/>
          <w:sz w:val="21"/>
          <w:szCs w:val="21"/>
        </w:rPr>
        <w:t> Results of the PMT Function in the Car Lease Payments Worksheet</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4086225" cy="2838450"/>
            <wp:effectExtent l="0" t="0" r="9525" b="0"/>
            <wp:docPr id="105" name="Picture 111" descr="http://images.flatworldknowledge.com/manzoexcel/manzoexcel-fig02_035.jpg">
              <a:hlinkClick xmlns:a="http://schemas.openxmlformats.org/drawingml/2006/main" r:id="rId45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images.flatworldknowledge.com/manzoexcel/manzoexcel-fig02_035.jpg">
                      <a:hlinkClick r:id="rId450" tgtFrame="&quot;_blank&quot;"/>
                    </pic:cNvPr>
                    <pic:cNvPicPr>
                      <a:picLocks noChangeAspect="1" noChangeArrowheads="1"/>
                    </pic:cNvPicPr>
                  </pic:nvPicPr>
                  <pic:blipFill>
                    <a:blip r:embed="rId451" cstate="print">
                      <a:extLst>
                        <a:ext uri="{28A0092B-C50C-407E-A947-70E740481C1C}">
                          <a14:useLocalDpi xmlns:a14="http://schemas.microsoft.com/office/drawing/2010/main" val="0"/>
                        </a:ext>
                      </a:extLst>
                    </a:blip>
                    <a:srcRect/>
                    <a:stretch>
                      <a:fillRect/>
                    </a:stretch>
                  </pic:blipFill>
                  <pic:spPr bwMode="auto">
                    <a:xfrm>
                      <a:off x="0" y="0"/>
                      <a:ext cx="4086225" cy="2838450"/>
                    </a:xfrm>
                    <a:prstGeom prst="rect">
                      <a:avLst/>
                    </a:prstGeom>
                    <a:noFill/>
                    <a:ln>
                      <a:noFill/>
                    </a:ln>
                  </pic:spPr>
                </pic:pic>
              </a:graphicData>
            </a:graphic>
          </wp:inline>
        </w:drawing>
      </w:r>
    </w:p>
    <w:p w:rsidR="00000000" w:rsidRDefault="000E0AB6">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lastRenderedPageBreak/>
        <w:t>Skill Refresher: PMT Function</w:t>
      </w:r>
    </w:p>
    <w:p w:rsidR="00000000" w:rsidRDefault="000E0AB6">
      <w:pPr>
        <w:pStyle w:val="ListParagraph"/>
        <w:numPr>
          <w:ilvl w:val="0"/>
          <w:numId w:val="150"/>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an equal sign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w:t>
      </w:r>
    </w:p>
    <w:p w:rsidR="00000000" w:rsidRDefault="000E0AB6">
      <w:pPr>
        <w:pStyle w:val="ListParagraph"/>
        <w:numPr>
          <w:ilvl w:val="0"/>
          <w:numId w:val="150"/>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the letters </w:t>
      </w:r>
      <w:r>
        <w:rPr>
          <w:rFonts w:ascii="Georgia" w:eastAsia="Times New Roman" w:hAnsi="Georgia" w:cs="Times New Roman"/>
          <w:b/>
          <w:bCs/>
          <w:color w:val="333333"/>
          <w:sz w:val="20"/>
          <w:szCs w:val="20"/>
        </w:rPr>
        <w:t>PMT</w:t>
      </w:r>
      <w:r>
        <w:rPr>
          <w:rFonts w:ascii="Georgia" w:eastAsia="Times New Roman" w:hAnsi="Georgia" w:cs="Times New Roman"/>
          <w:color w:val="333333"/>
          <w:sz w:val="20"/>
          <w:szCs w:val="20"/>
        </w:rPr>
        <w:t> </w:t>
      </w:r>
      <w:r>
        <w:rPr>
          <w:rFonts w:ascii="Georgia" w:eastAsia="Times New Roman" w:hAnsi="Georgia" w:cs="Times New Roman"/>
          <w:color w:val="333333"/>
          <w:sz w:val="20"/>
          <w:szCs w:val="20"/>
        </w:rPr>
        <w:t>followed by an open parenthesis, or double click the function name from the function list.</w:t>
      </w:r>
    </w:p>
    <w:p w:rsidR="00000000" w:rsidRDefault="000E0AB6">
      <w:pPr>
        <w:pStyle w:val="ListParagraph"/>
        <w:numPr>
          <w:ilvl w:val="0"/>
          <w:numId w:val="150"/>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Define the Rate argument with a cell location that contains the rate being charged by the lender for the loan or lease.</w:t>
      </w:r>
    </w:p>
    <w:p w:rsidR="00000000" w:rsidRDefault="000E0AB6">
      <w:pPr>
        <w:pStyle w:val="ListParagraph"/>
        <w:numPr>
          <w:ilvl w:val="0"/>
          <w:numId w:val="150"/>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Define the Nper argument with a cell location</w:t>
      </w:r>
      <w:r>
        <w:rPr>
          <w:rFonts w:ascii="Georgia" w:eastAsia="Times New Roman" w:hAnsi="Georgia" w:cs="Times New Roman"/>
          <w:color w:val="333333"/>
          <w:sz w:val="20"/>
          <w:szCs w:val="20"/>
        </w:rPr>
        <w:t xml:space="preserve"> that contains the amount of time to repay the loan or lease.</w:t>
      </w:r>
    </w:p>
    <w:p w:rsidR="00000000" w:rsidRDefault="000E0AB6">
      <w:pPr>
        <w:pStyle w:val="ListParagraph"/>
        <w:numPr>
          <w:ilvl w:val="0"/>
          <w:numId w:val="150"/>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Define the Pv argument with a cell location that contains the principal of the loan or the price of the item being leased. Cell locations or values used for this argument must be preceded by a m</w:t>
      </w:r>
      <w:r>
        <w:rPr>
          <w:rFonts w:ascii="Georgia" w:eastAsia="Times New Roman" w:hAnsi="Georgia" w:cs="Times New Roman"/>
          <w:color w:val="333333"/>
          <w:sz w:val="20"/>
          <w:szCs w:val="20"/>
        </w:rPr>
        <w:t>inus sign.</w:t>
      </w:r>
    </w:p>
    <w:p w:rsidR="00000000" w:rsidRDefault="000E0AB6">
      <w:pPr>
        <w:pStyle w:val="ListParagraph"/>
        <w:numPr>
          <w:ilvl w:val="0"/>
          <w:numId w:val="150"/>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Define the [Fv] argument with a cell location that contains the residual value of the item being leased or the lump sum payment for a loan.</w:t>
      </w:r>
    </w:p>
    <w:p w:rsidR="00000000" w:rsidRDefault="000E0AB6">
      <w:pPr>
        <w:pStyle w:val="ListParagraph"/>
        <w:numPr>
          <w:ilvl w:val="0"/>
          <w:numId w:val="150"/>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Define the [Type] argument with a 1 if payments are made at the beginning of each period or 0 if payments</w:t>
      </w:r>
      <w:r>
        <w:rPr>
          <w:rFonts w:ascii="Georgia" w:eastAsia="Times New Roman" w:hAnsi="Georgia" w:cs="Times New Roman"/>
          <w:color w:val="333333"/>
          <w:sz w:val="20"/>
          <w:szCs w:val="20"/>
        </w:rPr>
        <w:t xml:space="preserve"> are made at the end of each period.</w:t>
      </w:r>
    </w:p>
    <w:p w:rsidR="00000000" w:rsidRDefault="000E0AB6">
      <w:pPr>
        <w:pStyle w:val="ListParagraph"/>
        <w:numPr>
          <w:ilvl w:val="0"/>
          <w:numId w:val="150"/>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 closing parenthesis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w:t>
      </w:r>
    </w:p>
    <w:p w:rsidR="00000000" w:rsidRDefault="000E0AB6">
      <w:pPr>
        <w:pStyle w:val="ListParagraph"/>
        <w:numPr>
          <w:ilvl w:val="0"/>
          <w:numId w:val="150"/>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Press the ENTER key.</w:t>
      </w:r>
    </w:p>
    <w:p w:rsidR="00000000" w:rsidRDefault="000E0AB6">
      <w:pPr>
        <w:shd w:val="clear" w:color="auto" w:fill="FFFFFF"/>
        <w:spacing w:after="0"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Linking Worksheets (Creating a Summary Worksheet)</w:t>
      </w:r>
    </w:p>
    <w:p w:rsidR="00000000" w:rsidRDefault="000E0AB6">
      <w:pPr>
        <w:shd w:val="clear" w:color="auto" w:fill="FFFFFF"/>
        <w:spacing w:line="439" w:lineRule="atLeast"/>
        <w:textAlignment w:val="baseline"/>
        <w:rPr>
          <w:rFonts w:ascii="Georgia" w:eastAsia="Times New Roman" w:hAnsi="Georgia" w:cs="Times New Roman"/>
          <w:i/>
          <w:iCs/>
          <w:color w:val="333333"/>
          <w:sz w:val="20"/>
          <w:szCs w:val="20"/>
        </w:rPr>
      </w:pPr>
      <w:r>
        <w:rPr>
          <w:rFonts w:ascii="Georgia" w:eastAsia="Times New Roman" w:hAnsi="Georgia" w:cs="Times New Roman"/>
          <w:i/>
          <w:iCs/>
          <w:color w:val="333333"/>
          <w:sz w:val="20"/>
          <w:szCs w:val="20"/>
        </w:rPr>
        <w:t>Follow-along file: Continue with Excel Objective 2.00. (Use file </w:t>
      </w:r>
      <w:hyperlink r:id="rId452" w:tgtFrame="_blank" w:history="1">
        <w:r>
          <w:rPr>
            <w:rStyle w:val="Hyperlink"/>
            <w:rFonts w:ascii="Georgia" w:eastAsia="Times New Roman" w:hAnsi="Georgia" w:cs="Times New Roman"/>
            <w:i/>
            <w:iCs/>
            <w:color w:val="2689C6"/>
            <w:sz w:val="20"/>
            <w:szCs w:val="20"/>
          </w:rPr>
          <w:t>Excel Objective 2.12</w:t>
        </w:r>
      </w:hyperlink>
      <w:r>
        <w:rPr>
          <w:rFonts w:ascii="Georgia" w:eastAsia="Times New Roman" w:hAnsi="Georgia" w:cs="Times New Roman"/>
          <w:i/>
          <w:iCs/>
          <w:color w:val="333333"/>
          <w:sz w:val="20"/>
          <w:szCs w:val="20"/>
        </w:rPr>
        <w:t> if starting here.)</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So far we have used cell references in formulas and functions, which allow Excel to produce new o</w:t>
      </w:r>
      <w:r>
        <w:rPr>
          <w:rFonts w:ascii="Georgia" w:eastAsia="Times New Roman" w:hAnsi="Georgia" w:cs="Times New Roman"/>
          <w:color w:val="333333"/>
          <w:sz w:val="20"/>
          <w:szCs w:val="20"/>
        </w:rPr>
        <w:t>utputs when the values in the cell references are changed. Cell references can also be used to display values or the outputs of formulas and functions in cell locations on other worksheets. This is how data will be displayed on the </w:t>
      </w:r>
      <w:r>
        <w:rPr>
          <w:rFonts w:ascii="Georgia" w:eastAsia="Times New Roman" w:hAnsi="Georgia" w:cs="Times New Roman"/>
          <w:b/>
          <w:bCs/>
          <w:color w:val="333333"/>
          <w:sz w:val="20"/>
          <w:szCs w:val="20"/>
        </w:rPr>
        <w:t>Budget Summary</w:t>
      </w:r>
      <w:r>
        <w:rPr>
          <w:rFonts w:ascii="Georgia" w:eastAsia="Times New Roman" w:hAnsi="Georgia" w:cs="Times New Roman"/>
          <w:color w:val="333333"/>
          <w:sz w:val="20"/>
          <w:szCs w:val="20"/>
        </w:rPr>
        <w:t> worksheet</w:t>
      </w:r>
      <w:r>
        <w:rPr>
          <w:rFonts w:ascii="Georgia" w:eastAsia="Times New Roman" w:hAnsi="Georgia" w:cs="Times New Roman"/>
          <w:color w:val="333333"/>
          <w:sz w:val="20"/>
          <w:szCs w:val="20"/>
        </w:rPr>
        <w:t xml:space="preserve"> in the Personal Budget workbook. Outputs from the formulas and functions that were entered into the </w:t>
      </w:r>
      <w:r>
        <w:rPr>
          <w:rFonts w:ascii="Georgia" w:eastAsia="Times New Roman" w:hAnsi="Georgia" w:cs="Times New Roman"/>
          <w:b/>
          <w:bCs/>
          <w:color w:val="333333"/>
          <w:sz w:val="20"/>
          <w:szCs w:val="20"/>
        </w:rPr>
        <w:t>Budget Detail</w:t>
      </w:r>
      <w:r>
        <w:rPr>
          <w:rFonts w:ascii="Georgia" w:eastAsia="Times New Roman" w:hAnsi="Georgia" w:cs="Times New Roman"/>
          <w:color w:val="333333"/>
          <w:sz w:val="20"/>
          <w:szCs w:val="20"/>
        </w:rPr>
        <w:t>, </w:t>
      </w:r>
      <w:r>
        <w:rPr>
          <w:rFonts w:ascii="Georgia" w:eastAsia="Times New Roman" w:hAnsi="Georgia" w:cs="Times New Roman"/>
          <w:b/>
          <w:bCs/>
          <w:color w:val="333333"/>
          <w:sz w:val="20"/>
          <w:szCs w:val="20"/>
        </w:rPr>
        <w:t>Mortgage Payments</w:t>
      </w:r>
      <w:r>
        <w:rPr>
          <w:rFonts w:ascii="Georgia" w:eastAsia="Times New Roman" w:hAnsi="Georgia" w:cs="Times New Roman"/>
          <w:color w:val="333333"/>
          <w:sz w:val="20"/>
          <w:szCs w:val="20"/>
        </w:rPr>
        <w:t>, and </w:t>
      </w:r>
      <w:r>
        <w:rPr>
          <w:rFonts w:ascii="Georgia" w:eastAsia="Times New Roman" w:hAnsi="Georgia" w:cs="Times New Roman"/>
          <w:b/>
          <w:bCs/>
          <w:color w:val="333333"/>
          <w:sz w:val="20"/>
          <w:szCs w:val="20"/>
        </w:rPr>
        <w:t xml:space="preserve">Car Lease Payments </w:t>
      </w:r>
      <w:r>
        <w:rPr>
          <w:rFonts w:ascii="Georgia" w:eastAsia="Times New Roman" w:hAnsi="Georgia" w:cs="Times New Roman"/>
          <w:color w:val="333333"/>
          <w:sz w:val="20"/>
          <w:szCs w:val="20"/>
        </w:rPr>
        <w:t>worksheets will be displayed on the </w:t>
      </w:r>
      <w:r>
        <w:rPr>
          <w:rFonts w:ascii="Georgia" w:eastAsia="Times New Roman" w:hAnsi="Georgia" w:cs="Times New Roman"/>
          <w:b/>
          <w:bCs/>
          <w:color w:val="333333"/>
          <w:sz w:val="20"/>
          <w:szCs w:val="20"/>
        </w:rPr>
        <w:t>Budget Summary</w:t>
      </w:r>
      <w:r>
        <w:rPr>
          <w:rFonts w:ascii="Georgia" w:eastAsia="Times New Roman" w:hAnsi="Georgia" w:cs="Times New Roman"/>
          <w:color w:val="333333"/>
          <w:sz w:val="20"/>
          <w:szCs w:val="20"/>
        </w:rPr>
        <w:t xml:space="preserve"> worksheet </w:t>
      </w:r>
      <w:r>
        <w:rPr>
          <w:rFonts w:ascii="Georgia" w:eastAsia="Times New Roman" w:hAnsi="Georgia" w:cs="Times New Roman"/>
          <w:color w:val="333333"/>
          <w:sz w:val="20"/>
          <w:szCs w:val="20"/>
        </w:rPr>
        <w:t>through the use of cell references. The following steps explain how this is accomplished:</w:t>
      </w:r>
    </w:p>
    <w:p w:rsidR="00000000" w:rsidRDefault="000E0AB6">
      <w:pPr>
        <w:pStyle w:val="ListParagraph"/>
        <w:numPr>
          <w:ilvl w:val="0"/>
          <w:numId w:val="151"/>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C3 in the </w:t>
      </w:r>
      <w:r>
        <w:rPr>
          <w:rFonts w:ascii="Georgia" w:eastAsia="Times New Roman" w:hAnsi="Georgia" w:cs="Times New Roman"/>
          <w:b/>
          <w:bCs/>
          <w:color w:val="333333"/>
          <w:sz w:val="20"/>
          <w:szCs w:val="20"/>
        </w:rPr>
        <w:t>Budget Summary</w:t>
      </w:r>
      <w:r>
        <w:rPr>
          <w:rFonts w:ascii="Georgia" w:eastAsia="Times New Roman" w:hAnsi="Georgia" w:cs="Times New Roman"/>
          <w:color w:val="333333"/>
          <w:sz w:val="20"/>
          <w:szCs w:val="20"/>
        </w:rPr>
        <w:t> worksheet.</w:t>
      </w:r>
    </w:p>
    <w:p w:rsidR="00000000" w:rsidRDefault="000E0AB6">
      <w:pPr>
        <w:pStyle w:val="ListParagraph"/>
        <w:numPr>
          <w:ilvl w:val="0"/>
          <w:numId w:val="151"/>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an equal sign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w:t>
      </w:r>
    </w:p>
    <w:p w:rsidR="00000000" w:rsidRDefault="000E0AB6">
      <w:pPr>
        <w:pStyle w:val="ListParagraph"/>
        <w:numPr>
          <w:ilvl w:val="0"/>
          <w:numId w:val="151"/>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Click the </w:t>
      </w:r>
      <w:r>
        <w:rPr>
          <w:rFonts w:ascii="Georgia" w:eastAsia="Times New Roman" w:hAnsi="Georgia" w:cs="Times New Roman"/>
          <w:b/>
          <w:bCs/>
          <w:color w:val="333333"/>
          <w:sz w:val="20"/>
          <w:szCs w:val="20"/>
        </w:rPr>
        <w:t>Budget Detail</w:t>
      </w:r>
      <w:r>
        <w:rPr>
          <w:rFonts w:ascii="Georgia" w:eastAsia="Times New Roman" w:hAnsi="Georgia" w:cs="Times New Roman"/>
          <w:color w:val="333333"/>
          <w:sz w:val="20"/>
          <w:szCs w:val="20"/>
        </w:rPr>
        <w:t> worksheet tab.</w:t>
      </w:r>
    </w:p>
    <w:p w:rsidR="00000000" w:rsidRDefault="000E0AB6">
      <w:pPr>
        <w:pStyle w:val="ListParagraph"/>
        <w:numPr>
          <w:ilvl w:val="0"/>
          <w:numId w:val="151"/>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D12 on the </w:t>
      </w:r>
      <w:r>
        <w:rPr>
          <w:rFonts w:ascii="Georgia" w:eastAsia="Times New Roman" w:hAnsi="Georgia" w:cs="Times New Roman"/>
          <w:b/>
          <w:bCs/>
          <w:color w:val="333333"/>
          <w:sz w:val="20"/>
          <w:szCs w:val="20"/>
        </w:rPr>
        <w:t>Budget Detail</w:t>
      </w:r>
      <w:r>
        <w:rPr>
          <w:rFonts w:ascii="Georgia" w:eastAsia="Times New Roman" w:hAnsi="Georgia" w:cs="Times New Roman"/>
          <w:color w:val="333333"/>
          <w:sz w:val="20"/>
          <w:szCs w:val="20"/>
        </w:rPr>
        <w:t> worksheet.</w:t>
      </w:r>
    </w:p>
    <w:p w:rsidR="00000000" w:rsidRDefault="000E0AB6">
      <w:pPr>
        <w:pStyle w:val="ListParagraph"/>
        <w:numPr>
          <w:ilvl w:val="0"/>
          <w:numId w:val="151"/>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Press the</w:t>
      </w:r>
      <w:r>
        <w:rPr>
          <w:rFonts w:ascii="Georgia" w:eastAsia="Times New Roman" w:hAnsi="Georgia" w:cs="Times New Roman"/>
          <w:color w:val="333333"/>
          <w:sz w:val="20"/>
          <w:szCs w:val="20"/>
        </w:rPr>
        <w:t xml:space="preserve"> ENTER key on your keyboard. The output of the SUM function in cell D12 on the </w:t>
      </w:r>
      <w:r>
        <w:rPr>
          <w:rFonts w:ascii="Georgia" w:eastAsia="Times New Roman" w:hAnsi="Georgia" w:cs="Times New Roman"/>
          <w:b/>
          <w:bCs/>
          <w:color w:val="333333"/>
          <w:sz w:val="20"/>
          <w:szCs w:val="20"/>
        </w:rPr>
        <w:t>Budget Detail</w:t>
      </w:r>
      <w:r>
        <w:rPr>
          <w:rFonts w:ascii="Georgia" w:eastAsia="Times New Roman" w:hAnsi="Georgia" w:cs="Times New Roman"/>
          <w:color w:val="333333"/>
          <w:sz w:val="20"/>
          <w:szCs w:val="20"/>
        </w:rPr>
        <w:t xml:space="preserve"> worksheet will be displayed in cell C3 on the </w:t>
      </w:r>
      <w:r>
        <w:rPr>
          <w:rFonts w:ascii="Georgia" w:eastAsia="Times New Roman" w:hAnsi="Georgia" w:cs="Times New Roman"/>
          <w:b/>
          <w:bCs/>
          <w:color w:val="333333"/>
          <w:sz w:val="20"/>
          <w:szCs w:val="20"/>
        </w:rPr>
        <w:t>Budget Summary</w:t>
      </w:r>
      <w:r>
        <w:rPr>
          <w:rFonts w:ascii="Georgia" w:eastAsia="Times New Roman" w:hAnsi="Georgia" w:cs="Times New Roman"/>
          <w:color w:val="333333"/>
          <w:sz w:val="20"/>
          <w:szCs w:val="20"/>
        </w:rPr>
        <w:t> worksheet.</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hyperlink r:id="rId453" w:anchor="manzoexcel_1.0-ch02_s03_s04_f01" w:history="1">
        <w:r>
          <w:rPr>
            <w:rStyle w:val="Hyperlink"/>
            <w:rFonts w:ascii="Georgia" w:eastAsia="Times New Roman" w:hAnsi="Georgia" w:cs="Times New Roman"/>
            <w:color w:val="2689C6"/>
            <w:sz w:val="20"/>
            <w:szCs w:val="20"/>
          </w:rPr>
          <w:t>Figure 2.36 "Cell Reference Showing the Total Expenses in the Budget Summary Worksheet"</w:t>
        </w:r>
      </w:hyperlink>
      <w:r>
        <w:rPr>
          <w:rFonts w:ascii="Georgia" w:eastAsia="Times New Roman" w:hAnsi="Georgia" w:cs="Times New Roman"/>
          <w:color w:val="333333"/>
          <w:sz w:val="20"/>
          <w:szCs w:val="20"/>
        </w:rPr>
        <w:t> shows how the cell reference appears in the </w:t>
      </w:r>
      <w:r>
        <w:rPr>
          <w:rFonts w:ascii="Georgia" w:eastAsia="Times New Roman" w:hAnsi="Georgia" w:cs="Times New Roman"/>
          <w:b/>
          <w:bCs/>
          <w:color w:val="333333"/>
          <w:sz w:val="20"/>
          <w:szCs w:val="20"/>
        </w:rPr>
        <w:t xml:space="preserve">Budget Summary </w:t>
      </w:r>
      <w:r>
        <w:rPr>
          <w:rFonts w:ascii="Georgia" w:eastAsia="Times New Roman" w:hAnsi="Georgia" w:cs="Times New Roman"/>
          <w:color w:val="333333"/>
          <w:sz w:val="20"/>
          <w:szCs w:val="20"/>
        </w:rPr>
        <w:t>worksheet. Notice that the cell reference D12 is preceded by the </w:t>
      </w:r>
      <w:r>
        <w:rPr>
          <w:rFonts w:ascii="Georgia" w:eastAsia="Times New Roman" w:hAnsi="Georgia" w:cs="Times New Roman"/>
          <w:b/>
          <w:bCs/>
          <w:color w:val="333333"/>
          <w:sz w:val="20"/>
          <w:szCs w:val="20"/>
        </w:rPr>
        <w:t xml:space="preserve">Budget Detail </w:t>
      </w:r>
      <w:r>
        <w:rPr>
          <w:rFonts w:ascii="Georgia" w:eastAsia="Times New Roman" w:hAnsi="Georgia" w:cs="Times New Roman"/>
          <w:color w:val="333333"/>
          <w:sz w:val="20"/>
          <w:szCs w:val="20"/>
        </w:rPr>
        <w:t xml:space="preserve">worksheet </w:t>
      </w:r>
      <w:r>
        <w:rPr>
          <w:rFonts w:ascii="Georgia" w:eastAsia="Times New Roman" w:hAnsi="Georgia" w:cs="Times New Roman"/>
          <w:color w:val="333333"/>
          <w:sz w:val="20"/>
          <w:szCs w:val="20"/>
        </w:rPr>
        <w:t>name enclosed in apostrophes followed by an exclamation point (‘Budget Detail’!) This indicates that the value displayed in the cell is referencing a cell location in the </w:t>
      </w:r>
      <w:r>
        <w:rPr>
          <w:rFonts w:ascii="Georgia" w:eastAsia="Times New Roman" w:hAnsi="Georgia" w:cs="Times New Roman"/>
          <w:b/>
          <w:bCs/>
          <w:color w:val="333333"/>
          <w:sz w:val="20"/>
          <w:szCs w:val="20"/>
        </w:rPr>
        <w:t>Budget Detail</w:t>
      </w:r>
      <w:r>
        <w:rPr>
          <w:rFonts w:ascii="Georgia" w:eastAsia="Times New Roman" w:hAnsi="Georgia" w:cs="Times New Roman"/>
          <w:color w:val="333333"/>
          <w:sz w:val="20"/>
          <w:szCs w:val="20"/>
        </w:rPr>
        <w:t> worksheet.</w:t>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2.36</w:t>
      </w:r>
      <w:r>
        <w:rPr>
          <w:rFonts w:ascii="Georgia" w:eastAsia="Times New Roman" w:hAnsi="Georgia" w:cs="Times New Roman"/>
          <w:i/>
          <w:iCs/>
          <w:color w:val="BB9966"/>
          <w:sz w:val="21"/>
          <w:szCs w:val="21"/>
        </w:rPr>
        <w:t> Cell Reference Showing the Total Expenses in the</w:t>
      </w:r>
      <w:r>
        <w:rPr>
          <w:rFonts w:ascii="Georgia" w:eastAsia="Times New Roman" w:hAnsi="Georgia" w:cs="Times New Roman"/>
          <w:i/>
          <w:iCs/>
          <w:color w:val="BB9966"/>
          <w:sz w:val="21"/>
          <w:szCs w:val="21"/>
        </w:rPr>
        <w:t xml:space="preserve"> Budget Summary Worksheet</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029200" cy="3400425"/>
            <wp:effectExtent l="0" t="0" r="0" b="9525"/>
            <wp:docPr id="106" name="Picture 110" descr="http://images.flatworldknowledge.com/manzoexcel/manzoexcel-fig02_036.jpg">
              <a:hlinkClick xmlns:a="http://schemas.openxmlformats.org/drawingml/2006/main" r:id="rId45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images.flatworldknowledge.com/manzoexcel/manzoexcel-fig02_036.jpg">
                      <a:hlinkClick r:id="rId454" tgtFrame="&quot;_blank&quot;"/>
                    </pic:cNvPr>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5029200" cy="3400425"/>
                    </a:xfrm>
                    <a:prstGeom prst="rect">
                      <a:avLst/>
                    </a:prstGeom>
                    <a:noFill/>
                    <a:ln>
                      <a:noFill/>
                    </a:ln>
                  </pic:spPr>
                </pic:pic>
              </a:graphicData>
            </a:graphic>
          </wp:inline>
        </w:drawing>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As shown in </w:t>
      </w:r>
      <w:hyperlink r:id="rId456" w:anchor="manzoexcel_1.0-ch02_s03_s04_f01" w:history="1">
        <w:r>
          <w:rPr>
            <w:rStyle w:val="Hyperlink"/>
            <w:rFonts w:ascii="Georgia" w:eastAsia="Times New Roman" w:hAnsi="Georgia" w:cs="Times New Roman"/>
            <w:color w:val="2689C6"/>
            <w:sz w:val="20"/>
            <w:szCs w:val="20"/>
          </w:rPr>
          <w:t>Figure 2.36 "Cell Reference Showing the Total Expenses in the Budget Summary Worksheet"</w:t>
        </w:r>
      </w:hyperlink>
      <w:r>
        <w:rPr>
          <w:rFonts w:ascii="Georgia" w:eastAsia="Times New Roman" w:hAnsi="Georgia" w:cs="Times New Roman"/>
          <w:color w:val="333333"/>
          <w:sz w:val="20"/>
          <w:szCs w:val="20"/>
        </w:rPr>
        <w:t>, the </w:t>
      </w:r>
      <w:r>
        <w:rPr>
          <w:rFonts w:ascii="Georgia" w:eastAsia="Times New Roman" w:hAnsi="Georgia" w:cs="Times New Roman"/>
          <w:b/>
          <w:bCs/>
          <w:color w:val="333333"/>
          <w:sz w:val="20"/>
          <w:szCs w:val="20"/>
        </w:rPr>
        <w:t>Budget Summary</w:t>
      </w:r>
      <w:r>
        <w:rPr>
          <w:rFonts w:ascii="Georgia" w:eastAsia="Times New Roman" w:hAnsi="Georgia" w:cs="Times New Roman"/>
          <w:color w:val="333333"/>
          <w:sz w:val="20"/>
          <w:szCs w:val="20"/>
        </w:rPr>
        <w:t> worksheet is designed to show the exp</w:t>
      </w:r>
      <w:r>
        <w:rPr>
          <w:rFonts w:ascii="Georgia" w:eastAsia="Times New Roman" w:hAnsi="Georgia" w:cs="Times New Roman"/>
          <w:color w:val="333333"/>
          <w:sz w:val="20"/>
          <w:szCs w:val="20"/>
        </w:rPr>
        <w:t>ense budget for the mortgage payments and the auto lease payments. However, you will recall that we used the PMT function to calculate the monthly payments. In the </w:t>
      </w:r>
      <w:r>
        <w:rPr>
          <w:rFonts w:ascii="Georgia" w:eastAsia="Times New Roman" w:hAnsi="Georgia" w:cs="Times New Roman"/>
          <w:b/>
          <w:bCs/>
          <w:color w:val="333333"/>
          <w:sz w:val="20"/>
          <w:szCs w:val="20"/>
        </w:rPr>
        <w:t>Budget Summary</w:t>
      </w:r>
      <w:r>
        <w:rPr>
          <w:rFonts w:ascii="Georgia" w:eastAsia="Times New Roman" w:hAnsi="Georgia" w:cs="Times New Roman"/>
          <w:color w:val="333333"/>
          <w:sz w:val="20"/>
          <w:szCs w:val="20"/>
        </w:rPr>
        <w:t xml:space="preserve"> worksheet, we need to show the total annual payments. As </w:t>
      </w:r>
      <w:r>
        <w:rPr>
          <w:rFonts w:ascii="Georgia" w:eastAsia="Times New Roman" w:hAnsi="Georgia" w:cs="Times New Roman"/>
          <w:color w:val="333333"/>
          <w:sz w:val="20"/>
          <w:szCs w:val="20"/>
        </w:rPr>
        <w:lastRenderedPageBreak/>
        <w:t>a result, we will cr</w:t>
      </w:r>
      <w:r>
        <w:rPr>
          <w:rFonts w:ascii="Georgia" w:eastAsia="Times New Roman" w:hAnsi="Georgia" w:cs="Times New Roman"/>
          <w:color w:val="333333"/>
          <w:sz w:val="20"/>
          <w:szCs w:val="20"/>
        </w:rPr>
        <w:t>eate a formula that references cell locations in the </w:t>
      </w:r>
      <w:r>
        <w:rPr>
          <w:rFonts w:ascii="Georgia" w:eastAsia="Times New Roman" w:hAnsi="Georgia" w:cs="Times New Roman"/>
          <w:b/>
          <w:bCs/>
          <w:color w:val="333333"/>
          <w:sz w:val="20"/>
          <w:szCs w:val="20"/>
        </w:rPr>
        <w:t>Mortgage Payments</w:t>
      </w:r>
      <w:r>
        <w:rPr>
          <w:rFonts w:ascii="Georgia" w:eastAsia="Times New Roman" w:hAnsi="Georgia" w:cs="Times New Roman"/>
          <w:color w:val="333333"/>
          <w:sz w:val="20"/>
          <w:szCs w:val="20"/>
        </w:rPr>
        <w:t> and </w:t>
      </w:r>
      <w:r>
        <w:rPr>
          <w:rFonts w:ascii="Georgia" w:eastAsia="Times New Roman" w:hAnsi="Georgia" w:cs="Times New Roman"/>
          <w:b/>
          <w:bCs/>
          <w:color w:val="333333"/>
          <w:sz w:val="20"/>
          <w:szCs w:val="20"/>
        </w:rPr>
        <w:t xml:space="preserve">Car Lease Payments </w:t>
      </w:r>
      <w:r>
        <w:rPr>
          <w:rFonts w:ascii="Georgia" w:eastAsia="Times New Roman" w:hAnsi="Georgia" w:cs="Times New Roman"/>
          <w:color w:val="333333"/>
          <w:sz w:val="20"/>
          <w:szCs w:val="20"/>
        </w:rPr>
        <w:t>worksheets. The following steps explain how this is accomplished:</w:t>
      </w:r>
    </w:p>
    <w:p w:rsidR="00000000" w:rsidRDefault="000E0AB6">
      <w:pPr>
        <w:pStyle w:val="ListParagraph"/>
        <w:numPr>
          <w:ilvl w:val="0"/>
          <w:numId w:val="152"/>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C4 in the </w:t>
      </w:r>
      <w:r>
        <w:rPr>
          <w:rFonts w:ascii="Georgia" w:eastAsia="Times New Roman" w:hAnsi="Georgia" w:cs="Times New Roman"/>
          <w:b/>
          <w:bCs/>
          <w:color w:val="333333"/>
          <w:sz w:val="20"/>
          <w:szCs w:val="20"/>
        </w:rPr>
        <w:t>Budget Summary</w:t>
      </w:r>
      <w:r>
        <w:rPr>
          <w:rFonts w:ascii="Georgia" w:eastAsia="Times New Roman" w:hAnsi="Georgia" w:cs="Times New Roman"/>
          <w:color w:val="333333"/>
          <w:sz w:val="20"/>
          <w:szCs w:val="20"/>
        </w:rPr>
        <w:t> worksheet.</w:t>
      </w:r>
    </w:p>
    <w:p w:rsidR="00000000" w:rsidRDefault="000E0AB6">
      <w:pPr>
        <w:pStyle w:val="ListParagraph"/>
        <w:numPr>
          <w:ilvl w:val="0"/>
          <w:numId w:val="152"/>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an equal sign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w:t>
      </w:r>
    </w:p>
    <w:p w:rsidR="00000000" w:rsidRDefault="000E0AB6">
      <w:pPr>
        <w:pStyle w:val="ListParagraph"/>
        <w:numPr>
          <w:ilvl w:val="0"/>
          <w:numId w:val="152"/>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w:t>
      </w:r>
      <w:r>
        <w:rPr>
          <w:rFonts w:ascii="Georgia" w:eastAsia="Times New Roman" w:hAnsi="Georgia" w:cs="Times New Roman"/>
          <w:b/>
          <w:bCs/>
          <w:color w:val="333333"/>
          <w:sz w:val="20"/>
          <w:szCs w:val="20"/>
        </w:rPr>
        <w:t>Mortgage Payments</w:t>
      </w:r>
      <w:r>
        <w:rPr>
          <w:rFonts w:ascii="Georgia" w:eastAsia="Times New Roman" w:hAnsi="Georgia" w:cs="Times New Roman"/>
          <w:color w:val="333333"/>
          <w:sz w:val="20"/>
          <w:szCs w:val="20"/>
        </w:rPr>
        <w:t> worksheet tab.</w:t>
      </w:r>
    </w:p>
    <w:p w:rsidR="00000000" w:rsidRDefault="000E0AB6">
      <w:pPr>
        <w:pStyle w:val="ListParagraph"/>
        <w:numPr>
          <w:ilvl w:val="0"/>
          <w:numId w:val="152"/>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B5 in the </w:t>
      </w:r>
      <w:r>
        <w:rPr>
          <w:rFonts w:ascii="Georgia" w:eastAsia="Times New Roman" w:hAnsi="Georgia" w:cs="Times New Roman"/>
          <w:b/>
          <w:bCs/>
          <w:color w:val="333333"/>
          <w:sz w:val="20"/>
          <w:szCs w:val="20"/>
        </w:rPr>
        <w:t>Mortgage Payments</w:t>
      </w:r>
      <w:r>
        <w:rPr>
          <w:rFonts w:ascii="Georgia" w:eastAsia="Times New Roman" w:hAnsi="Georgia" w:cs="Times New Roman"/>
          <w:color w:val="333333"/>
          <w:sz w:val="20"/>
          <w:szCs w:val="20"/>
        </w:rPr>
        <w:t> worksheet.</w:t>
      </w:r>
    </w:p>
    <w:p w:rsidR="00000000" w:rsidRDefault="000E0AB6">
      <w:pPr>
        <w:pStyle w:val="ListParagraph"/>
        <w:numPr>
          <w:ilvl w:val="0"/>
          <w:numId w:val="152"/>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an asterisk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for multiplication.</w:t>
      </w:r>
    </w:p>
    <w:p w:rsidR="00000000" w:rsidRDefault="000E0AB6">
      <w:pPr>
        <w:pStyle w:val="ListParagraph"/>
        <w:numPr>
          <w:ilvl w:val="0"/>
          <w:numId w:val="152"/>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the number </w:t>
      </w:r>
      <w:r>
        <w:rPr>
          <w:rFonts w:ascii="Georgia" w:eastAsia="Times New Roman" w:hAnsi="Georgia" w:cs="Times New Roman"/>
          <w:b/>
          <w:bCs/>
          <w:color w:val="333333"/>
          <w:sz w:val="20"/>
          <w:szCs w:val="20"/>
        </w:rPr>
        <w:t>12</w:t>
      </w:r>
      <w:r>
        <w:rPr>
          <w:rFonts w:ascii="Georgia" w:eastAsia="Times New Roman" w:hAnsi="Georgia" w:cs="Times New Roman"/>
          <w:color w:val="333333"/>
          <w:sz w:val="20"/>
          <w:szCs w:val="20"/>
        </w:rPr>
        <w:t>. This multiplies the monthly payments by 12 to calculate the total payments required for the year.</w:t>
      </w:r>
    </w:p>
    <w:p w:rsidR="00000000" w:rsidRDefault="000E0AB6">
      <w:pPr>
        <w:pStyle w:val="ListParagraph"/>
        <w:numPr>
          <w:ilvl w:val="0"/>
          <w:numId w:val="152"/>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Press the ENTE</w:t>
      </w:r>
      <w:r>
        <w:rPr>
          <w:rFonts w:ascii="Georgia" w:eastAsia="Times New Roman" w:hAnsi="Georgia" w:cs="Times New Roman"/>
          <w:color w:val="333333"/>
          <w:sz w:val="20"/>
          <w:szCs w:val="20"/>
        </w:rPr>
        <w:t>R key on your keyboard. The value of multiplying the monthly mortgage payments by 12 is now displayed on the </w:t>
      </w:r>
      <w:r>
        <w:rPr>
          <w:rFonts w:ascii="Georgia" w:eastAsia="Times New Roman" w:hAnsi="Georgia" w:cs="Times New Roman"/>
          <w:b/>
          <w:bCs/>
          <w:color w:val="333333"/>
          <w:sz w:val="20"/>
          <w:szCs w:val="20"/>
        </w:rPr>
        <w:t>Budget Summary</w:t>
      </w:r>
      <w:r>
        <w:rPr>
          <w:rFonts w:ascii="Georgia" w:eastAsia="Times New Roman" w:hAnsi="Georgia" w:cs="Times New Roman"/>
          <w:color w:val="333333"/>
          <w:sz w:val="20"/>
          <w:szCs w:val="20"/>
        </w:rPr>
        <w:t> worksheet.</w:t>
      </w:r>
    </w:p>
    <w:p w:rsidR="00000000" w:rsidRDefault="000E0AB6">
      <w:pPr>
        <w:pStyle w:val="ListParagraph"/>
        <w:numPr>
          <w:ilvl w:val="0"/>
          <w:numId w:val="152"/>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C5 on the </w:t>
      </w:r>
      <w:r>
        <w:rPr>
          <w:rFonts w:ascii="Georgia" w:eastAsia="Times New Roman" w:hAnsi="Georgia" w:cs="Times New Roman"/>
          <w:b/>
          <w:bCs/>
          <w:color w:val="333333"/>
          <w:sz w:val="20"/>
          <w:szCs w:val="20"/>
        </w:rPr>
        <w:t>Budget Summary</w:t>
      </w:r>
      <w:r>
        <w:rPr>
          <w:rFonts w:ascii="Georgia" w:eastAsia="Times New Roman" w:hAnsi="Georgia" w:cs="Times New Roman"/>
          <w:color w:val="333333"/>
          <w:sz w:val="20"/>
          <w:szCs w:val="20"/>
        </w:rPr>
        <w:t> worksheet.</w:t>
      </w:r>
    </w:p>
    <w:p w:rsidR="00000000" w:rsidRDefault="000E0AB6">
      <w:pPr>
        <w:pStyle w:val="ListParagraph"/>
        <w:numPr>
          <w:ilvl w:val="0"/>
          <w:numId w:val="152"/>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an equal sign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w:t>
      </w:r>
    </w:p>
    <w:p w:rsidR="00000000" w:rsidRDefault="000E0AB6">
      <w:pPr>
        <w:pStyle w:val="ListParagraph"/>
        <w:numPr>
          <w:ilvl w:val="0"/>
          <w:numId w:val="152"/>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w:t>
      </w:r>
      <w:r>
        <w:rPr>
          <w:rFonts w:ascii="Georgia" w:eastAsia="Times New Roman" w:hAnsi="Georgia" w:cs="Times New Roman"/>
          <w:b/>
          <w:bCs/>
          <w:color w:val="333333"/>
          <w:sz w:val="20"/>
          <w:szCs w:val="20"/>
        </w:rPr>
        <w:t>Car Lease Payments</w:t>
      </w:r>
      <w:r>
        <w:rPr>
          <w:rFonts w:ascii="Georgia" w:eastAsia="Times New Roman" w:hAnsi="Georgia" w:cs="Times New Roman"/>
          <w:color w:val="333333"/>
          <w:sz w:val="20"/>
          <w:szCs w:val="20"/>
        </w:rPr>
        <w:t> worksheet tab.</w:t>
      </w:r>
    </w:p>
    <w:p w:rsidR="00000000" w:rsidRDefault="000E0AB6">
      <w:pPr>
        <w:pStyle w:val="ListParagraph"/>
        <w:numPr>
          <w:ilvl w:val="0"/>
          <w:numId w:val="152"/>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Click </w:t>
      </w:r>
      <w:r>
        <w:rPr>
          <w:rFonts w:ascii="Georgia" w:eastAsia="Times New Roman" w:hAnsi="Georgia" w:cs="Times New Roman"/>
          <w:color w:val="333333"/>
          <w:sz w:val="20"/>
          <w:szCs w:val="20"/>
        </w:rPr>
        <w:t>cell B6 in the </w:t>
      </w:r>
      <w:r>
        <w:rPr>
          <w:rFonts w:ascii="Georgia" w:eastAsia="Times New Roman" w:hAnsi="Georgia" w:cs="Times New Roman"/>
          <w:b/>
          <w:bCs/>
          <w:color w:val="333333"/>
          <w:sz w:val="20"/>
          <w:szCs w:val="20"/>
        </w:rPr>
        <w:t>Car Lease Payments</w:t>
      </w:r>
      <w:r>
        <w:rPr>
          <w:rFonts w:ascii="Georgia" w:eastAsia="Times New Roman" w:hAnsi="Georgia" w:cs="Times New Roman"/>
          <w:color w:val="333333"/>
          <w:sz w:val="20"/>
          <w:szCs w:val="20"/>
        </w:rPr>
        <w:t> worksheet.</w:t>
      </w:r>
    </w:p>
    <w:p w:rsidR="00000000" w:rsidRDefault="000E0AB6">
      <w:pPr>
        <w:pStyle w:val="ListParagraph"/>
        <w:numPr>
          <w:ilvl w:val="0"/>
          <w:numId w:val="152"/>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an asterisk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for multiplication.</w:t>
      </w:r>
    </w:p>
    <w:p w:rsidR="00000000" w:rsidRDefault="000E0AB6">
      <w:pPr>
        <w:pStyle w:val="ListParagraph"/>
        <w:numPr>
          <w:ilvl w:val="0"/>
          <w:numId w:val="152"/>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the number </w:t>
      </w:r>
      <w:r>
        <w:rPr>
          <w:rFonts w:ascii="Georgia" w:eastAsia="Times New Roman" w:hAnsi="Georgia" w:cs="Times New Roman"/>
          <w:b/>
          <w:bCs/>
          <w:color w:val="333333"/>
          <w:sz w:val="20"/>
          <w:szCs w:val="20"/>
        </w:rPr>
        <w:t>12</w:t>
      </w:r>
      <w:r>
        <w:rPr>
          <w:rFonts w:ascii="Georgia" w:eastAsia="Times New Roman" w:hAnsi="Georgia" w:cs="Times New Roman"/>
          <w:color w:val="333333"/>
          <w:sz w:val="20"/>
          <w:szCs w:val="20"/>
        </w:rPr>
        <w:t>. This multiplies the monthly lease payments by 12 to calculate the total payments required for the year.</w:t>
      </w:r>
    </w:p>
    <w:p w:rsidR="00000000" w:rsidRDefault="000E0AB6">
      <w:pPr>
        <w:pStyle w:val="ListParagraph"/>
        <w:numPr>
          <w:ilvl w:val="0"/>
          <w:numId w:val="152"/>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Press the ENTER key on your keyboard. The valu</w:t>
      </w:r>
      <w:r>
        <w:rPr>
          <w:rFonts w:ascii="Georgia" w:eastAsia="Times New Roman" w:hAnsi="Georgia" w:cs="Times New Roman"/>
          <w:color w:val="333333"/>
          <w:sz w:val="20"/>
          <w:szCs w:val="20"/>
        </w:rPr>
        <w:t>e of multiplying the monthly lease payments by 12 is now displayed on the </w:t>
      </w:r>
      <w:r>
        <w:rPr>
          <w:rFonts w:ascii="Georgia" w:eastAsia="Times New Roman" w:hAnsi="Georgia" w:cs="Times New Roman"/>
          <w:b/>
          <w:bCs/>
          <w:color w:val="333333"/>
          <w:sz w:val="20"/>
          <w:szCs w:val="20"/>
        </w:rPr>
        <w:t xml:space="preserve">Budget Summary </w:t>
      </w:r>
      <w:r>
        <w:rPr>
          <w:rFonts w:ascii="Georgia" w:eastAsia="Times New Roman" w:hAnsi="Georgia" w:cs="Times New Roman"/>
          <w:color w:val="333333"/>
          <w:sz w:val="20"/>
          <w:szCs w:val="20"/>
        </w:rPr>
        <w:t>worksheet.</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hyperlink r:id="rId457" w:anchor="manzoexcel_1.0-ch02_s03_s04_f02" w:history="1">
        <w:r>
          <w:rPr>
            <w:rStyle w:val="Hyperlink"/>
            <w:rFonts w:ascii="Georgia" w:eastAsia="Times New Roman" w:hAnsi="Georgia" w:cs="Times New Roman"/>
            <w:color w:val="2689C6"/>
            <w:sz w:val="20"/>
            <w:szCs w:val="20"/>
          </w:rPr>
          <w:t>Figure 2.37 "Formulas Referencing Cells in Mo</w:t>
        </w:r>
        <w:r>
          <w:rPr>
            <w:rStyle w:val="Hyperlink"/>
            <w:rFonts w:ascii="Georgia" w:eastAsia="Times New Roman" w:hAnsi="Georgia" w:cs="Times New Roman"/>
            <w:color w:val="2689C6"/>
            <w:sz w:val="20"/>
            <w:szCs w:val="20"/>
          </w:rPr>
          <w:t>rtgage Payments and Car Lease Payments Worksheets"</w:t>
        </w:r>
      </w:hyperlink>
      <w:r>
        <w:rPr>
          <w:rFonts w:ascii="Georgia" w:eastAsia="Times New Roman" w:hAnsi="Georgia" w:cs="Times New Roman"/>
          <w:color w:val="333333"/>
          <w:sz w:val="20"/>
          <w:szCs w:val="20"/>
        </w:rPr>
        <w:t> shows the results of creating formulas that reference cell locations in the </w:t>
      </w:r>
      <w:r>
        <w:rPr>
          <w:rFonts w:ascii="Georgia" w:eastAsia="Times New Roman" w:hAnsi="Georgia" w:cs="Times New Roman"/>
          <w:b/>
          <w:bCs/>
          <w:color w:val="333333"/>
          <w:sz w:val="20"/>
          <w:szCs w:val="20"/>
        </w:rPr>
        <w:t>Mortgage Payments</w:t>
      </w:r>
      <w:r>
        <w:rPr>
          <w:rFonts w:ascii="Georgia" w:eastAsia="Times New Roman" w:hAnsi="Georgia" w:cs="Times New Roman"/>
          <w:color w:val="333333"/>
          <w:sz w:val="20"/>
          <w:szCs w:val="20"/>
        </w:rPr>
        <w:t> and </w:t>
      </w:r>
      <w:r>
        <w:rPr>
          <w:rFonts w:ascii="Georgia" w:eastAsia="Times New Roman" w:hAnsi="Georgia" w:cs="Times New Roman"/>
          <w:b/>
          <w:bCs/>
          <w:color w:val="333333"/>
          <w:sz w:val="20"/>
          <w:szCs w:val="20"/>
        </w:rPr>
        <w:t>Car Lease Payments</w:t>
      </w:r>
      <w:r>
        <w:rPr>
          <w:rFonts w:ascii="Georgia" w:eastAsia="Times New Roman" w:hAnsi="Georgia" w:cs="Times New Roman"/>
          <w:color w:val="333333"/>
          <w:sz w:val="20"/>
          <w:szCs w:val="20"/>
        </w:rPr>
        <w:t> worksheets.</w:t>
      </w:r>
    </w:p>
    <w:p w:rsidR="00000000" w:rsidRDefault="000E0AB6">
      <w:pPr>
        <w:rPr>
          <w:rFonts w:ascii="Georgia" w:eastAsia="Times New Roman" w:hAnsi="Georgia" w:cs="Times New Roman"/>
          <w:i/>
          <w:iCs/>
          <w:color w:val="000000"/>
          <w:sz w:val="20"/>
          <w:szCs w:val="20"/>
        </w:rPr>
      </w:pPr>
      <w:r>
        <w:rPr>
          <w:rFonts w:ascii="Georgia" w:eastAsia="Times New Roman" w:hAnsi="Georgia" w:cs="Times New Roman"/>
          <w:i/>
          <w:iCs/>
          <w:color w:val="000000"/>
          <w:sz w:val="20"/>
          <w:szCs w:val="20"/>
        </w:rPr>
        <w:br w:type="page"/>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lastRenderedPageBreak/>
        <w:t>Figure 2.37</w:t>
      </w:r>
      <w:r>
        <w:rPr>
          <w:rFonts w:ascii="Georgia" w:eastAsia="Times New Roman" w:hAnsi="Georgia" w:cs="Times New Roman"/>
          <w:i/>
          <w:iCs/>
          <w:color w:val="BB9966"/>
          <w:sz w:val="21"/>
          <w:szCs w:val="21"/>
        </w:rPr>
        <w:t xml:space="preserve"> Formulas </w:t>
      </w:r>
      <w:r>
        <w:rPr>
          <w:rFonts w:ascii="Georgia" w:eastAsia="Times New Roman" w:hAnsi="Georgia" w:cs="Times New Roman"/>
          <w:i/>
          <w:iCs/>
          <w:color w:val="BB9966"/>
          <w:sz w:val="21"/>
          <w:szCs w:val="21"/>
        </w:rPr>
        <w:t>Referencing Cells in Mortgage Payments and Car Lease Payments Worksheets</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486400" cy="3619500"/>
            <wp:effectExtent l="0" t="0" r="0" b="0"/>
            <wp:docPr id="107" name="Picture 109" descr="http://images.flatworldknowledge.com/manzoexcel/manzoexcel-fig02_037.jpg">
              <a:hlinkClick xmlns:a="http://schemas.openxmlformats.org/drawingml/2006/main" r:id="rId45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images.flatworldknowledge.com/manzoexcel/manzoexcel-fig02_037.jpg">
                      <a:hlinkClick r:id="rId458" tgtFrame="&quot;_blank&quot;"/>
                    </pic:cNvPr>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5486400" cy="3619500"/>
                    </a:xfrm>
                    <a:prstGeom prst="rect">
                      <a:avLst/>
                    </a:prstGeom>
                    <a:noFill/>
                    <a:ln>
                      <a:noFill/>
                    </a:ln>
                  </pic:spPr>
                </pic:pic>
              </a:graphicData>
            </a:graphic>
          </wp:inline>
        </w:drawing>
      </w:r>
    </w:p>
    <w:p w:rsidR="00000000" w:rsidRDefault="000E0AB6">
      <w:pPr>
        <w:shd w:val="clear" w:color="auto" w:fill="FFFFFF"/>
        <w:spacing w:before="24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We can n</w:t>
      </w:r>
      <w:r>
        <w:rPr>
          <w:rFonts w:ascii="Georgia" w:eastAsia="Times New Roman" w:hAnsi="Georgia" w:cs="Times New Roman"/>
          <w:color w:val="333333"/>
          <w:sz w:val="20"/>
          <w:szCs w:val="20"/>
        </w:rPr>
        <w:t>ow add other formulas and functions to the </w:t>
      </w:r>
      <w:r>
        <w:rPr>
          <w:rFonts w:ascii="Georgia" w:eastAsia="Times New Roman" w:hAnsi="Georgia" w:cs="Times New Roman"/>
          <w:b/>
          <w:bCs/>
          <w:color w:val="333333"/>
          <w:sz w:val="20"/>
          <w:szCs w:val="20"/>
        </w:rPr>
        <w:t xml:space="preserve">Budget Summary </w:t>
      </w:r>
      <w:r>
        <w:rPr>
          <w:rFonts w:ascii="Georgia" w:eastAsia="Times New Roman" w:hAnsi="Georgia" w:cs="Times New Roman"/>
          <w:color w:val="333333"/>
          <w:sz w:val="20"/>
          <w:szCs w:val="20"/>
        </w:rPr>
        <w:t>worksheet that can calculate the difference between the total spend dollars vs. the total net income in cell D2. The following steps explain how this is accomplished:</w:t>
      </w:r>
    </w:p>
    <w:p w:rsidR="00000000" w:rsidRDefault="000E0AB6">
      <w:pPr>
        <w:pStyle w:val="ListParagraph"/>
        <w:numPr>
          <w:ilvl w:val="0"/>
          <w:numId w:val="153"/>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D6 in the </w:t>
      </w:r>
      <w:r>
        <w:rPr>
          <w:rFonts w:ascii="Georgia" w:eastAsia="Times New Roman" w:hAnsi="Georgia" w:cs="Times New Roman"/>
          <w:b/>
          <w:bCs/>
          <w:color w:val="333333"/>
          <w:sz w:val="20"/>
          <w:szCs w:val="20"/>
        </w:rPr>
        <w:t>Budget Summary</w:t>
      </w:r>
      <w:r>
        <w:rPr>
          <w:rFonts w:ascii="Georgia" w:eastAsia="Times New Roman" w:hAnsi="Georgia" w:cs="Times New Roman"/>
          <w:color w:val="333333"/>
          <w:sz w:val="20"/>
          <w:szCs w:val="20"/>
        </w:rPr>
        <w:t> worksheet.</w:t>
      </w:r>
    </w:p>
    <w:p w:rsidR="00000000" w:rsidRDefault="000E0AB6">
      <w:pPr>
        <w:pStyle w:val="ListParagraph"/>
        <w:numPr>
          <w:ilvl w:val="0"/>
          <w:numId w:val="153"/>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an equal sign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w:t>
      </w:r>
    </w:p>
    <w:p w:rsidR="00000000" w:rsidRDefault="000E0AB6">
      <w:pPr>
        <w:pStyle w:val="ListParagraph"/>
        <w:numPr>
          <w:ilvl w:val="0"/>
          <w:numId w:val="153"/>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the function name </w:t>
      </w:r>
      <w:r>
        <w:rPr>
          <w:rFonts w:ascii="Georgia" w:eastAsia="Times New Roman" w:hAnsi="Georgia" w:cs="Times New Roman"/>
          <w:b/>
          <w:bCs/>
          <w:color w:val="333333"/>
          <w:sz w:val="20"/>
          <w:szCs w:val="20"/>
        </w:rPr>
        <w:t>SUM</w:t>
      </w:r>
      <w:r>
        <w:rPr>
          <w:rFonts w:ascii="Georgia" w:eastAsia="Times New Roman" w:hAnsi="Georgia" w:cs="Times New Roman"/>
          <w:color w:val="333333"/>
          <w:sz w:val="20"/>
          <w:szCs w:val="20"/>
        </w:rPr>
        <w:t> followed by an open parenthesis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w:t>
      </w:r>
    </w:p>
    <w:p w:rsidR="00000000" w:rsidRDefault="000E0AB6">
      <w:pPr>
        <w:pStyle w:val="ListParagraph"/>
        <w:numPr>
          <w:ilvl w:val="0"/>
          <w:numId w:val="153"/>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Highlight the range C3:C5.</w:t>
      </w:r>
    </w:p>
    <w:p w:rsidR="00000000" w:rsidRDefault="000E0AB6">
      <w:pPr>
        <w:pStyle w:val="ListParagraph"/>
        <w:numPr>
          <w:ilvl w:val="0"/>
          <w:numId w:val="153"/>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 closing parenthesis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and press the ENTER key on your keyboard. The total for all annual expenses now appe</w:t>
      </w:r>
      <w:r>
        <w:rPr>
          <w:rFonts w:ascii="Georgia" w:eastAsia="Times New Roman" w:hAnsi="Georgia" w:cs="Times New Roman"/>
          <w:color w:val="333333"/>
          <w:sz w:val="20"/>
          <w:szCs w:val="20"/>
        </w:rPr>
        <w:t>ars on the worksheet.</w:t>
      </w:r>
    </w:p>
    <w:p w:rsidR="00000000" w:rsidRDefault="000E0AB6">
      <w:pPr>
        <w:pStyle w:val="ListParagraph"/>
        <w:numPr>
          <w:ilvl w:val="0"/>
          <w:numId w:val="153"/>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D7 on the </w:t>
      </w:r>
      <w:r>
        <w:rPr>
          <w:rFonts w:ascii="Georgia" w:eastAsia="Times New Roman" w:hAnsi="Georgia" w:cs="Times New Roman"/>
          <w:b/>
          <w:bCs/>
          <w:color w:val="333333"/>
          <w:sz w:val="20"/>
          <w:szCs w:val="20"/>
        </w:rPr>
        <w:t>Budget Summary</w:t>
      </w:r>
      <w:r>
        <w:rPr>
          <w:rFonts w:ascii="Georgia" w:eastAsia="Times New Roman" w:hAnsi="Georgia" w:cs="Times New Roman"/>
          <w:color w:val="333333"/>
          <w:sz w:val="20"/>
          <w:szCs w:val="20"/>
        </w:rPr>
        <w:t> worksheet.</w:t>
      </w:r>
    </w:p>
    <w:p w:rsidR="00000000" w:rsidRDefault="000E0AB6">
      <w:pPr>
        <w:pStyle w:val="ListParagraph"/>
        <w:numPr>
          <w:ilvl w:val="0"/>
          <w:numId w:val="153"/>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an equal sign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w:t>
      </w:r>
    </w:p>
    <w:p w:rsidR="00000000" w:rsidRDefault="000E0AB6">
      <w:pPr>
        <w:pStyle w:val="ListParagraph"/>
        <w:numPr>
          <w:ilvl w:val="0"/>
          <w:numId w:val="153"/>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D2.</w:t>
      </w:r>
    </w:p>
    <w:p w:rsidR="00000000" w:rsidRDefault="000E0AB6">
      <w:pPr>
        <w:pStyle w:val="ListParagraph"/>
        <w:numPr>
          <w:ilvl w:val="0"/>
          <w:numId w:val="153"/>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 minus sign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and then click cell D6.</w:t>
      </w:r>
    </w:p>
    <w:p w:rsidR="00000000" w:rsidRDefault="000E0AB6">
      <w:pPr>
        <w:pStyle w:val="ListParagraph"/>
        <w:numPr>
          <w:ilvl w:val="0"/>
          <w:numId w:val="153"/>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Press the ENTER key on your keyboard. This formula produces an output of $1,942, indicating our income</w:t>
      </w:r>
      <w:r>
        <w:rPr>
          <w:rFonts w:ascii="Georgia" w:eastAsia="Times New Roman" w:hAnsi="Georgia" w:cs="Times New Roman"/>
          <w:color w:val="333333"/>
          <w:sz w:val="20"/>
          <w:szCs w:val="20"/>
        </w:rPr>
        <w:t xml:space="preserve"> is greater than our total expenses.</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hyperlink r:id="rId460" w:anchor="manzoexcel_1.0-ch02_s03_s04_f03" w:history="1">
        <w:r>
          <w:rPr>
            <w:rStyle w:val="Hyperlink"/>
            <w:rFonts w:ascii="Georgia" w:eastAsia="Times New Roman" w:hAnsi="Georgia" w:cs="Times New Roman"/>
            <w:color w:val="2689C6"/>
            <w:sz w:val="20"/>
            <w:szCs w:val="20"/>
          </w:rPr>
          <w:t>Figure 2.38 "Formulas Added to Show Income Is Greater Than Expenses"</w:t>
        </w:r>
      </w:hyperlink>
      <w:r>
        <w:rPr>
          <w:rFonts w:ascii="Georgia" w:eastAsia="Times New Roman" w:hAnsi="Georgia" w:cs="Times New Roman"/>
          <w:color w:val="333333"/>
          <w:sz w:val="20"/>
          <w:szCs w:val="20"/>
        </w:rPr>
        <w:t xml:space="preserve"> shows </w:t>
      </w:r>
      <w:r>
        <w:rPr>
          <w:rFonts w:ascii="Georgia" w:eastAsia="Times New Roman" w:hAnsi="Georgia" w:cs="Times New Roman"/>
          <w:color w:val="333333"/>
          <w:sz w:val="20"/>
          <w:szCs w:val="20"/>
        </w:rPr>
        <w:t>the results of the formulas that were added to the </w:t>
      </w:r>
      <w:r>
        <w:rPr>
          <w:rFonts w:ascii="Georgia" w:eastAsia="Times New Roman" w:hAnsi="Georgia" w:cs="Times New Roman"/>
          <w:b/>
          <w:bCs/>
          <w:color w:val="333333"/>
          <w:sz w:val="20"/>
          <w:szCs w:val="20"/>
        </w:rPr>
        <w:t>Budget Summary</w:t>
      </w:r>
      <w:r>
        <w:rPr>
          <w:rFonts w:ascii="Georgia" w:eastAsia="Times New Roman" w:hAnsi="Georgia" w:cs="Times New Roman"/>
          <w:color w:val="333333"/>
          <w:sz w:val="20"/>
          <w:szCs w:val="20"/>
        </w:rPr>
        <w:t>worksheet. The output for the formula in cell D7 shows that the net income exceeds total planned expenses by $1,942. Overall, having your income exceed your total expenses is a good thing bec</w:t>
      </w:r>
      <w:r>
        <w:rPr>
          <w:rFonts w:ascii="Georgia" w:eastAsia="Times New Roman" w:hAnsi="Georgia" w:cs="Times New Roman"/>
          <w:color w:val="333333"/>
          <w:sz w:val="20"/>
          <w:szCs w:val="20"/>
        </w:rPr>
        <w:t>ause it allows you to save money for future spending needs or unexpected events.</w:t>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2.38</w:t>
      </w:r>
      <w:r>
        <w:rPr>
          <w:rFonts w:ascii="Georgia" w:eastAsia="Times New Roman" w:hAnsi="Georgia" w:cs="Times New Roman"/>
          <w:i/>
          <w:iCs/>
          <w:color w:val="BB9966"/>
          <w:sz w:val="21"/>
          <w:szCs w:val="21"/>
        </w:rPr>
        <w:t> Formulas Added to Show Income Is Greater Than Expenses</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486400" cy="3638550"/>
            <wp:effectExtent l="0" t="0" r="0" b="0"/>
            <wp:docPr id="108" name="Picture 108" descr="http://images.flatworldknowledge.com/manzoexcel/manzoexcel-fig02_038.jpg">
              <a:hlinkClick xmlns:a="http://schemas.openxmlformats.org/drawingml/2006/main" r:id="rId46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images.flatworldknowledge.com/manzoexcel/manzoexcel-fig02_038.jpg">
                      <a:hlinkClick r:id="rId461" tgtFrame="&quot;_blank&quot;"/>
                    </pic:cNvPr>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5486400" cy="3638550"/>
                    </a:xfrm>
                    <a:prstGeom prst="rect">
                      <a:avLst/>
                    </a:prstGeom>
                    <a:noFill/>
                    <a:ln>
                      <a:noFill/>
                    </a:ln>
                  </pic:spPr>
                </pic:pic>
              </a:graphicData>
            </a:graphic>
          </wp:inline>
        </w:drawing>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We can now add a few formulas that calculate both the spending rate and the savings rate as a percentage of net income. These formulas require the use of absolute references, which we covere</w:t>
      </w:r>
      <w:r>
        <w:rPr>
          <w:rFonts w:ascii="Georgia" w:eastAsia="Times New Roman" w:hAnsi="Georgia" w:cs="Times New Roman"/>
          <w:color w:val="333333"/>
          <w:sz w:val="20"/>
          <w:szCs w:val="20"/>
        </w:rPr>
        <w:t>d earlier in this chapter. The following steps explain how to add these formulas:</w:t>
      </w:r>
    </w:p>
    <w:p w:rsidR="00000000" w:rsidRDefault="000E0AB6">
      <w:pPr>
        <w:numPr>
          <w:ilvl w:val="0"/>
          <w:numId w:val="154"/>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E6 in the </w:t>
      </w:r>
      <w:r>
        <w:rPr>
          <w:rFonts w:ascii="Georgia" w:eastAsia="Times New Roman" w:hAnsi="Georgia" w:cs="Times New Roman"/>
          <w:b/>
          <w:bCs/>
          <w:color w:val="333333"/>
          <w:sz w:val="20"/>
          <w:szCs w:val="20"/>
        </w:rPr>
        <w:t>Budget Summary</w:t>
      </w:r>
      <w:r>
        <w:rPr>
          <w:rFonts w:ascii="Georgia" w:eastAsia="Times New Roman" w:hAnsi="Georgia" w:cs="Times New Roman"/>
          <w:color w:val="333333"/>
          <w:sz w:val="20"/>
          <w:szCs w:val="20"/>
        </w:rPr>
        <w:t> worksheet.</w:t>
      </w:r>
    </w:p>
    <w:p w:rsidR="00000000" w:rsidRDefault="000E0AB6">
      <w:pPr>
        <w:numPr>
          <w:ilvl w:val="0"/>
          <w:numId w:val="154"/>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an equal sign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w:t>
      </w:r>
    </w:p>
    <w:p w:rsidR="00000000" w:rsidRDefault="000E0AB6">
      <w:pPr>
        <w:numPr>
          <w:ilvl w:val="0"/>
          <w:numId w:val="154"/>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D6.</w:t>
      </w:r>
    </w:p>
    <w:p w:rsidR="00000000" w:rsidRDefault="000E0AB6">
      <w:pPr>
        <w:numPr>
          <w:ilvl w:val="0"/>
          <w:numId w:val="154"/>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Type a forward slash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for division and then click D2.</w:t>
      </w:r>
    </w:p>
    <w:p w:rsidR="00000000" w:rsidRDefault="000E0AB6">
      <w:pPr>
        <w:numPr>
          <w:ilvl w:val="0"/>
          <w:numId w:val="154"/>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Press the F4 key on your keyboard. This adds an absolute reference to cell D2.</w:t>
      </w:r>
    </w:p>
    <w:p w:rsidR="00000000" w:rsidRDefault="000E0AB6">
      <w:pPr>
        <w:numPr>
          <w:ilvl w:val="0"/>
          <w:numId w:val="154"/>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Press the ENTER key. The result of the formula shows that total expenses consume 94.1% of our net income.</w:t>
      </w:r>
    </w:p>
    <w:p w:rsidR="00000000" w:rsidRDefault="000E0AB6">
      <w:pPr>
        <w:numPr>
          <w:ilvl w:val="0"/>
          <w:numId w:val="154"/>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E6.</w:t>
      </w:r>
    </w:p>
    <w:p w:rsidR="00000000" w:rsidRDefault="000E0AB6">
      <w:pPr>
        <w:numPr>
          <w:ilvl w:val="0"/>
          <w:numId w:val="154"/>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Place the mouse pointer over the Auto Fill Handle.</w:t>
      </w:r>
    </w:p>
    <w:p w:rsidR="00000000" w:rsidRDefault="000E0AB6">
      <w:pPr>
        <w:numPr>
          <w:ilvl w:val="0"/>
          <w:numId w:val="154"/>
        </w:numPr>
        <w:shd w:val="clear" w:color="auto" w:fill="FFFFFF"/>
        <w:spacing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When </w:t>
      </w:r>
      <w:r>
        <w:rPr>
          <w:rFonts w:ascii="Georgia" w:eastAsia="Times New Roman" w:hAnsi="Georgia" w:cs="Times New Roman"/>
          <w:color w:val="333333"/>
          <w:sz w:val="20"/>
          <w:szCs w:val="20"/>
        </w:rPr>
        <w:t>the mouse pointer turns to a black plus sign, left click and drag down to cell E7. This copies and pastes the formula into cell E7.</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hyperlink r:id="rId463" w:anchor="manzoexcel_1.0-ch02_s03_s04_f04" w:history="1">
        <w:r>
          <w:rPr>
            <w:rStyle w:val="Hyperlink"/>
            <w:rFonts w:ascii="Georgia" w:eastAsia="Times New Roman" w:hAnsi="Georgia" w:cs="Times New Roman"/>
            <w:color w:val="2689C6"/>
            <w:sz w:val="20"/>
            <w:szCs w:val="20"/>
          </w:rPr>
          <w:t>Figure 2.39 "</w:t>
        </w:r>
        <w:r>
          <w:rPr>
            <w:rStyle w:val="Hyperlink"/>
            <w:rFonts w:ascii="Georgia" w:eastAsia="Times New Roman" w:hAnsi="Georgia" w:cs="Times New Roman"/>
            <w:color w:val="2689C6"/>
            <w:sz w:val="20"/>
            <w:szCs w:val="20"/>
          </w:rPr>
          <w:t>Calculating the Savings Rate"</w:t>
        </w:r>
      </w:hyperlink>
      <w:r>
        <w:rPr>
          <w:rFonts w:ascii="Georgia" w:eastAsia="Times New Roman" w:hAnsi="Georgia" w:cs="Times New Roman"/>
          <w:color w:val="333333"/>
          <w:sz w:val="20"/>
          <w:szCs w:val="20"/>
        </w:rPr>
        <w:t> shows the output of the formulas calculating the spending rate and savings rate as a percentage of net income. The absolute reference shown for cell D2 prevents the cell from changing when the formula is copied from cell E6 an</w:t>
      </w:r>
      <w:r>
        <w:rPr>
          <w:rFonts w:ascii="Georgia" w:eastAsia="Times New Roman" w:hAnsi="Georgia" w:cs="Times New Roman"/>
          <w:color w:val="333333"/>
          <w:sz w:val="20"/>
          <w:szCs w:val="20"/>
        </w:rPr>
        <w:t>d pasted into cell E7. The results of the formula show that our current budget allows for a savings rate of 5.9%. This is a fairly good savings rate. In the next section we will discuss how these savings can grow over time by exploring the time value of mo</w:t>
      </w:r>
      <w:r>
        <w:rPr>
          <w:rFonts w:ascii="Georgia" w:eastAsia="Times New Roman" w:hAnsi="Georgia" w:cs="Times New Roman"/>
          <w:color w:val="333333"/>
          <w:sz w:val="20"/>
          <w:szCs w:val="20"/>
        </w:rPr>
        <w:t>ney concepts.</w:t>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2.39</w:t>
      </w:r>
      <w:r>
        <w:rPr>
          <w:rFonts w:ascii="Georgia" w:eastAsia="Times New Roman" w:hAnsi="Georgia" w:cs="Times New Roman"/>
          <w:i/>
          <w:iCs/>
          <w:color w:val="BB9966"/>
          <w:sz w:val="21"/>
          <w:szCs w:val="21"/>
        </w:rPr>
        <w:t> Calculating the Savings Rate</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486400" cy="3762375"/>
            <wp:effectExtent l="0" t="0" r="0" b="9525"/>
            <wp:docPr id="109" name="Picture 107" descr="http://images.flatworldknowledge.com/manzoexcel/manzoexcel-fig02_039.jpg">
              <a:hlinkClick xmlns:a="http://schemas.openxmlformats.org/drawingml/2006/main" r:id="rId46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images.flatworldknowledge.com/manzoexcel/manzoexcel-fig02_039.jpg">
                      <a:hlinkClick r:id="rId464" tgtFrame="&quot;_blank&quot;"/>
                    </pic:cNvPr>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5486400" cy="3762375"/>
                    </a:xfrm>
                    <a:prstGeom prst="rect">
                      <a:avLst/>
                    </a:prstGeom>
                    <a:noFill/>
                    <a:ln>
                      <a:noFill/>
                    </a:ln>
                  </pic:spPr>
                </pic:pic>
              </a:graphicData>
            </a:graphic>
          </wp:inline>
        </w:drawing>
      </w:r>
    </w:p>
    <w:p w:rsidR="00000000" w:rsidRDefault="000E0AB6">
      <w:pPr>
        <w:shd w:val="clear" w:color="auto" w:fill="FFFFFF"/>
        <w:spacing w:after="0"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lastRenderedPageBreak/>
        <w:t>Time Value of Money Concepts</w:t>
      </w:r>
    </w:p>
    <w:p w:rsidR="00000000" w:rsidRDefault="000E0AB6">
      <w:pPr>
        <w:shd w:val="clear" w:color="auto" w:fill="FFFFFF"/>
        <w:spacing w:line="439" w:lineRule="atLeast"/>
        <w:textAlignment w:val="baseline"/>
        <w:rPr>
          <w:rFonts w:ascii="Georgia" w:eastAsia="Times New Roman" w:hAnsi="Georgia" w:cs="Times New Roman"/>
          <w:i/>
          <w:iCs/>
          <w:color w:val="333333"/>
          <w:sz w:val="20"/>
          <w:szCs w:val="20"/>
        </w:rPr>
      </w:pPr>
      <w:r>
        <w:rPr>
          <w:rFonts w:ascii="Georgia" w:eastAsia="Times New Roman" w:hAnsi="Georgia" w:cs="Times New Roman"/>
          <w:i/>
          <w:iCs/>
          <w:color w:val="333333"/>
          <w:sz w:val="20"/>
          <w:szCs w:val="20"/>
        </w:rPr>
        <w:t>Follow-along file: Continue with Excel Objective 2.00. (Use file </w:t>
      </w:r>
      <w:hyperlink r:id="rId466" w:tgtFrame="_blank" w:history="1">
        <w:r>
          <w:rPr>
            <w:rStyle w:val="Hyperlink"/>
            <w:rFonts w:ascii="Georgia" w:eastAsia="Times New Roman" w:hAnsi="Georgia" w:cs="Times New Roman"/>
            <w:i/>
            <w:iCs/>
            <w:color w:val="2689C6"/>
            <w:sz w:val="20"/>
            <w:szCs w:val="20"/>
          </w:rPr>
          <w:t>Excel Objective 2.13</w:t>
        </w:r>
      </w:hyperlink>
      <w:r>
        <w:rPr>
          <w:rFonts w:ascii="Georgia" w:eastAsia="Times New Roman" w:hAnsi="Georgia" w:cs="Times New Roman"/>
          <w:i/>
          <w:iCs/>
          <w:color w:val="333333"/>
          <w:sz w:val="20"/>
          <w:szCs w:val="20"/>
        </w:rPr>
        <w:t> if starting here.)</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In reviewing the </w:t>
      </w:r>
      <w:r>
        <w:rPr>
          <w:rFonts w:ascii="Georgia" w:eastAsia="Times New Roman" w:hAnsi="Georgia" w:cs="Times New Roman"/>
          <w:b/>
          <w:bCs/>
          <w:color w:val="333333"/>
          <w:sz w:val="20"/>
          <w:szCs w:val="20"/>
        </w:rPr>
        <w:t>Budget Summary</w:t>
      </w:r>
      <w:r>
        <w:rPr>
          <w:rFonts w:ascii="Georgia" w:eastAsia="Times New Roman" w:hAnsi="Georgia" w:cs="Times New Roman"/>
          <w:color w:val="333333"/>
          <w:sz w:val="20"/>
          <w:szCs w:val="20"/>
        </w:rPr>
        <w:t> worksheet in </w:t>
      </w:r>
      <w:hyperlink r:id="rId467" w:anchor="manzoexcel_1.0-ch02_s03_s04_f04" w:history="1">
        <w:r>
          <w:rPr>
            <w:rStyle w:val="Hyperlink"/>
            <w:rFonts w:ascii="Georgia" w:eastAsia="Times New Roman" w:hAnsi="Georgia" w:cs="Times New Roman"/>
            <w:color w:val="2689C6"/>
            <w:sz w:val="20"/>
            <w:szCs w:val="20"/>
          </w:rPr>
          <w:t>Figure 2.39 "</w:t>
        </w:r>
        <w:r>
          <w:rPr>
            <w:rStyle w:val="Hyperlink"/>
            <w:rFonts w:ascii="Georgia" w:eastAsia="Times New Roman" w:hAnsi="Georgia" w:cs="Times New Roman"/>
            <w:color w:val="2689C6"/>
            <w:sz w:val="20"/>
            <w:szCs w:val="20"/>
          </w:rPr>
          <w:t>Calculating the Savings Rate"</w:t>
        </w:r>
      </w:hyperlink>
      <w:r>
        <w:rPr>
          <w:rFonts w:ascii="Georgia" w:eastAsia="Times New Roman" w:hAnsi="Georgia" w:cs="Times New Roman"/>
          <w:color w:val="333333"/>
          <w:sz w:val="20"/>
          <w:szCs w:val="20"/>
        </w:rPr>
        <w:t>, you will notice that the range B9:D14 contains data that can be used to assess a savings plan. We can project how much money can be saved over a specific period of time given set contributions and a rate of return. This calcu</w:t>
      </w:r>
      <w:r>
        <w:rPr>
          <w:rFonts w:ascii="Georgia" w:eastAsia="Times New Roman" w:hAnsi="Georgia" w:cs="Times New Roman"/>
          <w:color w:val="333333"/>
          <w:sz w:val="20"/>
          <w:szCs w:val="20"/>
        </w:rPr>
        <w:t>lation is accomplished through the future value, or FV, function. We will use the FV function in cell D10 of the </w:t>
      </w:r>
      <w:r>
        <w:rPr>
          <w:rFonts w:ascii="Georgia" w:eastAsia="Times New Roman" w:hAnsi="Georgia" w:cs="Times New Roman"/>
          <w:b/>
          <w:bCs/>
          <w:color w:val="333333"/>
          <w:sz w:val="20"/>
          <w:szCs w:val="20"/>
        </w:rPr>
        <w:t>Budget Summary</w:t>
      </w:r>
      <w:r>
        <w:rPr>
          <w:rFonts w:ascii="Georgia" w:eastAsia="Times New Roman" w:hAnsi="Georgia" w:cs="Times New Roman"/>
          <w:color w:val="333333"/>
          <w:sz w:val="20"/>
          <w:szCs w:val="20"/>
        </w:rPr>
        <w:t> worksheet to calculate our savings plan projection. However, before we use the FV function, it is important to review a few basi</w:t>
      </w:r>
      <w:r>
        <w:rPr>
          <w:rFonts w:ascii="Georgia" w:eastAsia="Times New Roman" w:hAnsi="Georgia" w:cs="Times New Roman"/>
          <w:color w:val="333333"/>
          <w:sz w:val="20"/>
          <w:szCs w:val="20"/>
        </w:rPr>
        <w:t>c concepts regarding the time value of money, as shown in </w:t>
      </w:r>
      <w:hyperlink r:id="rId468" w:anchor="manzoexcel_1.0-ch02_s03_s05_t01" w:history="1">
        <w:r>
          <w:rPr>
            <w:rStyle w:val="Hyperlink"/>
            <w:rFonts w:ascii="Georgia" w:eastAsia="Times New Roman" w:hAnsi="Georgia" w:cs="Times New Roman"/>
            <w:color w:val="2689C6"/>
            <w:sz w:val="20"/>
            <w:szCs w:val="20"/>
          </w:rPr>
          <w:t>Table 2.7 "Key Terms for Time Value of Money Concepts"</w:t>
        </w:r>
      </w:hyperlink>
      <w:r>
        <w:rPr>
          <w:rFonts w:ascii="Georgia" w:eastAsia="Times New Roman" w:hAnsi="Georgia" w:cs="Times New Roman"/>
          <w:color w:val="333333"/>
          <w:sz w:val="20"/>
          <w:szCs w:val="20"/>
        </w:rPr>
        <w:t>.</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Table 2.7 Key Terms for Time Va</w:t>
      </w:r>
      <w:r>
        <w:rPr>
          <w:rFonts w:ascii="Georgia" w:eastAsia="Times New Roman" w:hAnsi="Georgia" w:cs="Times New Roman"/>
          <w:color w:val="333333"/>
          <w:sz w:val="20"/>
          <w:szCs w:val="20"/>
        </w:rPr>
        <w:t>lue of Money Concepts</w:t>
      </w:r>
    </w:p>
    <w:tbl>
      <w:tblPr>
        <w:tblW w:w="0" w:type="auto"/>
        <w:tblCellMar>
          <w:left w:w="0" w:type="dxa"/>
          <w:right w:w="0" w:type="dxa"/>
        </w:tblCellMar>
        <w:tblLook w:val="04A0" w:firstRow="1" w:lastRow="0" w:firstColumn="1" w:lastColumn="0" w:noHBand="0" w:noVBand="1"/>
      </w:tblPr>
      <w:tblGrid>
        <w:gridCol w:w="1172"/>
        <w:gridCol w:w="8338"/>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0E0AB6">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Argument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0E0AB6">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Definition</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Annuity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An investment that is made in regular payments over a period of time. For example, depositing $100 a month into an interest-bearing bank account or mutual fund is considered an annuity.</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Bonds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 xml:space="preserve">An investment in which you lend money to a company or government entity. The borrower agrees to pay you interest over a specific period time. At the end of the bond agreement, the amount of money that was borrowed, or your initial investment, is returned </w:t>
            </w:r>
            <w:r>
              <w:rPr>
                <w:rFonts w:ascii="Times New Roman" w:eastAsia="Times New Roman" w:hAnsi="Times New Roman" w:cs="Times New Roman"/>
                <w:sz w:val="21"/>
                <w:szCs w:val="21"/>
              </w:rPr>
              <w:t>to you. Most bonds are considered a lower risk investment but offer a lower rate of return than stocks offer.</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Mutual Funds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 xml:space="preserve">A collection of similar investments managed by a financial professional called a fund manager. Mutual funds allow you to invest </w:t>
            </w:r>
            <w:r>
              <w:rPr>
                <w:rFonts w:ascii="Times New Roman" w:eastAsia="Times New Roman" w:hAnsi="Times New Roman" w:cs="Times New Roman"/>
                <w:sz w:val="21"/>
                <w:szCs w:val="21"/>
              </w:rPr>
              <w:t>in several stocks or bonds without having to make many individual investments. They also allow you to reduce your risk and take advantage of the investment expertise of a professional.</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Rate of Return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The percentage gained or lost on an investment. Inv</w:t>
            </w:r>
            <w:r>
              <w:rPr>
                <w:rFonts w:ascii="Times New Roman" w:eastAsia="Times New Roman" w:hAnsi="Times New Roman" w:cs="Times New Roman"/>
                <w:sz w:val="21"/>
                <w:szCs w:val="21"/>
              </w:rPr>
              <w:t>estments that offer a high predicted rate of return often carry a higher risk of losing money. Investments that offer a lower predicted rate of return often carry a lower risk of losing money.</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Stocks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 xml:space="preserve">An investment in which you own a </w:t>
            </w:r>
            <w:r>
              <w:rPr>
                <w:rFonts w:ascii="Times New Roman" w:eastAsia="Times New Roman" w:hAnsi="Times New Roman" w:cs="Times New Roman"/>
                <w:sz w:val="21"/>
                <w:szCs w:val="21"/>
              </w:rPr>
              <w:t>portion of a company. The value of this investment increases as the company produces higher profits. Most stocks are expected to generate a higher rate of return than bonds generate. However, the risk of losing money on a stock investment is much greater t</w:t>
            </w:r>
            <w:r>
              <w:rPr>
                <w:rFonts w:ascii="Times New Roman" w:eastAsia="Times New Roman" w:hAnsi="Times New Roman" w:cs="Times New Roman"/>
                <w:sz w:val="21"/>
                <w:szCs w:val="21"/>
              </w:rPr>
              <w:t>han the risk for bonds.</w:t>
            </w:r>
          </w:p>
        </w:tc>
      </w:tr>
    </w:tbl>
    <w:p w:rsidR="00000000" w:rsidRDefault="000E0AB6">
      <w:pPr>
        <w:shd w:val="clear" w:color="auto" w:fill="FFFFFF"/>
        <w:spacing w:before="240" w:line="439" w:lineRule="atLeast"/>
        <w:textAlignment w:val="baseline"/>
        <w:rPr>
          <w:rFonts w:ascii="Georgia" w:eastAsia="Times New Roman" w:hAnsi="Georgia" w:cs="Times New Roman"/>
          <w:color w:val="333333"/>
          <w:sz w:val="20"/>
          <w:szCs w:val="20"/>
        </w:rPr>
      </w:pPr>
      <w:hyperlink r:id="rId469" w:anchor="manzoexcel_1.0-ch02_s03_s05_t01" w:history="1">
        <w:r>
          <w:rPr>
            <w:rStyle w:val="Hyperlink"/>
            <w:rFonts w:ascii="Georgia" w:eastAsia="Times New Roman" w:hAnsi="Georgia" w:cs="Times New Roman"/>
            <w:color w:val="2689C6"/>
            <w:sz w:val="20"/>
            <w:szCs w:val="20"/>
          </w:rPr>
          <w:t>Table 2.7 "Key Terms for Time Value of Money Concepts"</w:t>
        </w:r>
      </w:hyperlink>
      <w:r>
        <w:rPr>
          <w:rFonts w:ascii="Georgia" w:eastAsia="Times New Roman" w:hAnsi="Georgia" w:cs="Times New Roman"/>
          <w:color w:val="333333"/>
          <w:sz w:val="20"/>
          <w:szCs w:val="20"/>
        </w:rPr>
        <w:t> provides definitions for several terms used when addressing the </w:t>
      </w:r>
      <w:r>
        <w:rPr>
          <w:rFonts w:ascii="Georgia" w:eastAsia="Times New Roman" w:hAnsi="Georgia" w:cs="Times New Roman"/>
          <w:i/>
          <w:iCs/>
          <w:color w:val="333333"/>
          <w:sz w:val="20"/>
          <w:szCs w:val="20"/>
        </w:rPr>
        <w:t>time value of money</w:t>
      </w:r>
      <w:r>
        <w:rPr>
          <w:rFonts w:ascii="Georgia" w:eastAsia="Times New Roman" w:hAnsi="Georgia" w:cs="Times New Roman"/>
          <w:color w:val="333333"/>
          <w:sz w:val="20"/>
          <w:szCs w:val="20"/>
        </w:rPr>
        <w:t xml:space="preserve"> concepts. The time value of money is the opportunity to grow your money over time given a constant or average rate of return. For example, consider the data shown in </w:t>
      </w:r>
      <w:hyperlink r:id="rId470" w:anchor="manzoexcel_1.0-ch02_s03_s05_f01" w:history="1">
        <w:r>
          <w:rPr>
            <w:rStyle w:val="Hyperlink"/>
            <w:rFonts w:ascii="Georgia" w:eastAsia="Times New Roman" w:hAnsi="Georgia" w:cs="Times New Roman"/>
            <w:color w:val="2689C6"/>
            <w:sz w:val="20"/>
            <w:szCs w:val="20"/>
          </w:rPr>
          <w:t>Figure 2.40 "Time Value of Money Example for a One-Time Investment"</w:t>
        </w:r>
      </w:hyperlink>
      <w:r>
        <w:rPr>
          <w:rFonts w:ascii="Georgia" w:eastAsia="Times New Roman" w:hAnsi="Georgia" w:cs="Times New Roman"/>
          <w:color w:val="333333"/>
          <w:sz w:val="20"/>
          <w:szCs w:val="20"/>
        </w:rPr>
        <w:t xml:space="preserve">. This data assumes that a person makes a one-time investment of $100 in a bond mutual fund that returns 5% interest per year. Notice that </w:t>
      </w:r>
      <w:r>
        <w:rPr>
          <w:rFonts w:ascii="Georgia" w:eastAsia="Times New Roman" w:hAnsi="Georgia" w:cs="Times New Roman"/>
          <w:color w:val="333333"/>
          <w:sz w:val="20"/>
          <w:szCs w:val="20"/>
        </w:rPr>
        <w:lastRenderedPageBreak/>
        <w:t>the inter</w:t>
      </w:r>
      <w:r>
        <w:rPr>
          <w:rFonts w:ascii="Georgia" w:eastAsia="Times New Roman" w:hAnsi="Georgia" w:cs="Times New Roman"/>
          <w:color w:val="333333"/>
          <w:sz w:val="20"/>
          <w:szCs w:val="20"/>
        </w:rPr>
        <w:t>est paid in Column E increases every year. This is because the interest is reinvested in the mutual fund, which increases the total value of the investment. For example, the interest earned in year 1 is based on a $100 investment. Therefore, the interest p</w:t>
      </w:r>
      <w:r>
        <w:rPr>
          <w:rFonts w:ascii="Georgia" w:eastAsia="Times New Roman" w:hAnsi="Georgia" w:cs="Times New Roman"/>
          <w:color w:val="333333"/>
          <w:sz w:val="20"/>
          <w:szCs w:val="20"/>
        </w:rPr>
        <w:t>aid is $5.00, or 5% of $100. However, in year 2, when the $5.00 interest payment is reinvested, the total investment increases to $105. Therefore, in year 2 the interest paid increases to $5.25, or 5% of $105. The value of the investment at the end of 5 ye</w:t>
      </w:r>
      <w:r>
        <w:rPr>
          <w:rFonts w:ascii="Georgia" w:eastAsia="Times New Roman" w:hAnsi="Georgia" w:cs="Times New Roman"/>
          <w:color w:val="333333"/>
          <w:sz w:val="20"/>
          <w:szCs w:val="20"/>
        </w:rPr>
        <w:t>ars is $127.63. This is the value that can be calculated using the FV function.</w:t>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2.40</w:t>
      </w:r>
      <w:r>
        <w:rPr>
          <w:rFonts w:ascii="Georgia" w:eastAsia="Times New Roman" w:hAnsi="Georgia" w:cs="Times New Roman"/>
          <w:i/>
          <w:iCs/>
          <w:color w:val="BB9966"/>
          <w:sz w:val="21"/>
          <w:szCs w:val="21"/>
        </w:rPr>
        <w:t> Time Value of Money Example for a One-Time Investment</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486400" cy="2438400"/>
            <wp:effectExtent l="0" t="0" r="0" b="0"/>
            <wp:docPr id="110" name="Picture 106" descr="http://images.flatworldknowledge.com/manzoexcel/manzoexcel-fig02_040.jpg">
              <a:hlinkClick xmlns:a="http://schemas.openxmlformats.org/drawingml/2006/main" r:id="rId47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images.flatworldknowledge.com/manzoexcel/manzoexcel-fig02_040.jpg">
                      <a:hlinkClick r:id="rId471" tgtFrame="&quot;_blank&quot;"/>
                    </pic:cNvPr>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5486400" cy="2438400"/>
                    </a:xfrm>
                    <a:prstGeom prst="rect">
                      <a:avLst/>
                    </a:prstGeom>
                    <a:noFill/>
                    <a:ln>
                      <a:noFill/>
                    </a:ln>
                  </pic:spPr>
                </pic:pic>
              </a:graphicData>
            </a:graphic>
          </wp:inline>
        </w:drawing>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hyperlink r:id="rId473" w:anchor="manzoexcel_1.0-ch02_s03_s05_f02" w:history="1">
        <w:r>
          <w:rPr>
            <w:rStyle w:val="Hyperlink"/>
            <w:rFonts w:ascii="Georgia" w:eastAsia="Times New Roman" w:hAnsi="Georgia" w:cs="Times New Roman"/>
            <w:color w:val="2689C6"/>
            <w:sz w:val="20"/>
            <w:szCs w:val="20"/>
          </w:rPr>
          <w:t>Figure 2.41 "Time Value of Money Example for an Annuity Investment"</w:t>
        </w:r>
      </w:hyperlink>
      <w:r>
        <w:rPr>
          <w:rFonts w:ascii="Georgia" w:eastAsia="Times New Roman" w:hAnsi="Georgia" w:cs="Times New Roman"/>
          <w:color w:val="333333"/>
          <w:sz w:val="20"/>
          <w:szCs w:val="20"/>
        </w:rPr>
        <w:t> shows another</w:t>
      </w:r>
      <w:r>
        <w:rPr>
          <w:rFonts w:ascii="Georgia" w:eastAsia="Times New Roman" w:hAnsi="Georgia" w:cs="Times New Roman"/>
          <w:color w:val="333333"/>
          <w:sz w:val="20"/>
          <w:szCs w:val="20"/>
        </w:rPr>
        <w:t xml:space="preserve"> example demonstrating the time value of money concept. Instead of making a one-time investment, we will assume that a person invests $100 at the beginning of every year in the same bond mutual fund. This is referred to as an annuity because the person is </w:t>
      </w:r>
      <w:r>
        <w:rPr>
          <w:rFonts w:ascii="Georgia" w:eastAsia="Times New Roman" w:hAnsi="Georgia" w:cs="Times New Roman"/>
          <w:color w:val="333333"/>
          <w:sz w:val="20"/>
          <w:szCs w:val="20"/>
        </w:rPr>
        <w:t>making reoccurring investments over a specific period of time. Notice that the value of this investment after 5 years is $580.19. Also, the total interest earned on this investment is $80.19 as opposed to the $27.63 earned on the one-time investment in </w:t>
      </w:r>
      <w:hyperlink r:id="rId474" w:anchor="manzoexcel_1.0-ch02_s03_s05_f01" w:history="1">
        <w:r>
          <w:rPr>
            <w:rStyle w:val="Hyperlink"/>
            <w:rFonts w:ascii="Georgia" w:eastAsia="Times New Roman" w:hAnsi="Georgia" w:cs="Times New Roman"/>
            <w:color w:val="2689C6"/>
            <w:sz w:val="20"/>
            <w:szCs w:val="20"/>
          </w:rPr>
          <w:t>Figure 2.40 "Time Value of Money Example for a One-Time Investment"</w:t>
        </w:r>
      </w:hyperlink>
      <w:r>
        <w:rPr>
          <w:rFonts w:ascii="Georgia" w:eastAsia="Times New Roman" w:hAnsi="Georgia" w:cs="Times New Roman"/>
          <w:color w:val="333333"/>
          <w:sz w:val="20"/>
          <w:szCs w:val="20"/>
        </w:rPr>
        <w:t>.</w:t>
      </w:r>
    </w:p>
    <w:p w:rsidR="00000000" w:rsidRDefault="000E0AB6">
      <w:pPr>
        <w:rPr>
          <w:rFonts w:ascii="Georgia" w:eastAsia="Times New Roman" w:hAnsi="Georgia" w:cs="Times New Roman"/>
          <w:i/>
          <w:iCs/>
          <w:color w:val="000000"/>
          <w:sz w:val="20"/>
          <w:szCs w:val="20"/>
        </w:rPr>
      </w:pPr>
      <w:r>
        <w:rPr>
          <w:rFonts w:ascii="Georgia" w:eastAsia="Times New Roman" w:hAnsi="Georgia" w:cs="Times New Roman"/>
          <w:i/>
          <w:iCs/>
          <w:color w:val="000000"/>
          <w:sz w:val="20"/>
          <w:szCs w:val="20"/>
        </w:rPr>
        <w:br w:type="page"/>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lastRenderedPageBreak/>
        <w:t>Figure 2.41</w:t>
      </w:r>
      <w:r>
        <w:rPr>
          <w:rFonts w:ascii="Georgia" w:eastAsia="Times New Roman" w:hAnsi="Georgia" w:cs="Times New Roman"/>
          <w:i/>
          <w:iCs/>
          <w:color w:val="BB9966"/>
          <w:sz w:val="21"/>
          <w:szCs w:val="21"/>
        </w:rPr>
        <w:t> Time Value of Money Example for an Annuity Investment</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486400" cy="2219325"/>
            <wp:effectExtent l="0" t="0" r="0" b="9525"/>
            <wp:docPr id="111" name="Picture 105" descr="http://images.flatworldknowledge.com/manzoexcel/manzoexcel-fig02_041.jpg">
              <a:hlinkClick xmlns:a="http://schemas.openxmlformats.org/drawingml/2006/main" r:id="rId47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images.flatworldknowledge.com/manzoexcel/manzoexcel-fig02_041.jpg">
                      <a:hlinkClick r:id="rId475" tgtFrame="&quot;_blank&quot;"/>
                    </pic:cNvPr>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5486400" cy="2219325"/>
                    </a:xfrm>
                    <a:prstGeom prst="rect">
                      <a:avLst/>
                    </a:prstGeom>
                    <a:noFill/>
                    <a:ln>
                      <a:noFill/>
                    </a:ln>
                  </pic:spPr>
                </pic:pic>
              </a:graphicData>
            </a:graphic>
          </wp:inline>
        </w:drawing>
      </w:r>
    </w:p>
    <w:p w:rsidR="00000000" w:rsidRDefault="000E0AB6">
      <w:pPr>
        <w:shd w:val="clear" w:color="auto" w:fill="FFFFFF"/>
        <w:spacing w:after="0"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The FV (Future Value) Function</w:t>
      </w:r>
    </w:p>
    <w:p w:rsidR="00000000" w:rsidRDefault="000E0AB6">
      <w:pPr>
        <w:shd w:val="clear" w:color="auto" w:fill="FFFFFF"/>
        <w:spacing w:line="439" w:lineRule="atLeast"/>
        <w:textAlignment w:val="baseline"/>
        <w:rPr>
          <w:rFonts w:ascii="Georgia" w:eastAsia="Times New Roman" w:hAnsi="Georgia" w:cs="Times New Roman"/>
          <w:i/>
          <w:iCs/>
          <w:color w:val="333333"/>
          <w:sz w:val="20"/>
          <w:szCs w:val="20"/>
        </w:rPr>
      </w:pPr>
      <w:r>
        <w:rPr>
          <w:rFonts w:ascii="Georgia" w:eastAsia="Times New Roman" w:hAnsi="Georgia" w:cs="Times New Roman"/>
          <w:i/>
          <w:iCs/>
          <w:color w:val="333333"/>
          <w:sz w:val="20"/>
          <w:szCs w:val="20"/>
        </w:rPr>
        <w:t>Follow-along file: Continue with Excel Objective 2.</w:t>
      </w:r>
      <w:r>
        <w:rPr>
          <w:rFonts w:ascii="Georgia" w:eastAsia="Times New Roman" w:hAnsi="Georgia" w:cs="Times New Roman"/>
          <w:i/>
          <w:iCs/>
          <w:color w:val="333333"/>
          <w:sz w:val="20"/>
          <w:szCs w:val="20"/>
        </w:rPr>
        <w:t>00. (Use file </w:t>
      </w:r>
      <w:hyperlink r:id="rId477" w:tgtFrame="_blank" w:history="1">
        <w:r>
          <w:rPr>
            <w:rStyle w:val="Hyperlink"/>
            <w:rFonts w:ascii="Georgia" w:eastAsia="Times New Roman" w:hAnsi="Georgia" w:cs="Times New Roman"/>
            <w:i/>
            <w:iCs/>
            <w:color w:val="2689C6"/>
            <w:sz w:val="20"/>
            <w:szCs w:val="20"/>
          </w:rPr>
          <w:t>Excel Objective 2.13</w:t>
        </w:r>
      </w:hyperlink>
      <w:r>
        <w:rPr>
          <w:rFonts w:ascii="Georgia" w:eastAsia="Times New Roman" w:hAnsi="Georgia" w:cs="Times New Roman"/>
          <w:i/>
          <w:iCs/>
          <w:color w:val="333333"/>
          <w:sz w:val="20"/>
          <w:szCs w:val="20"/>
        </w:rPr>
        <w:t> if starting here.)</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Establishing a personal savings plan is one of the most </w:t>
      </w:r>
      <w:r>
        <w:rPr>
          <w:rFonts w:ascii="Georgia" w:eastAsia="Times New Roman" w:hAnsi="Georgia" w:cs="Times New Roman"/>
          <w:color w:val="333333"/>
          <w:sz w:val="20"/>
          <w:szCs w:val="20"/>
        </w:rPr>
        <w:t xml:space="preserve">important financial exercises you can do. For example, a savings plan is critical for establishing financial security for your retirement years. Many people mistakenly believe that saving for retirement is something you do when you get older. However, the </w:t>
      </w:r>
      <w:r>
        <w:rPr>
          <w:rFonts w:ascii="Georgia" w:eastAsia="Times New Roman" w:hAnsi="Georgia" w:cs="Times New Roman"/>
          <w:color w:val="333333"/>
          <w:sz w:val="20"/>
          <w:szCs w:val="20"/>
        </w:rPr>
        <w:t xml:space="preserve">greatest financial gains for your retirement can be achieved if you start saving in the earliest years of your career. Now that you have an understanding of the time value of money, you can see that the more years you can earn interest on your investments </w:t>
      </w:r>
      <w:r>
        <w:rPr>
          <w:rFonts w:ascii="Georgia" w:eastAsia="Times New Roman" w:hAnsi="Georgia" w:cs="Times New Roman"/>
          <w:color w:val="333333"/>
          <w:sz w:val="20"/>
          <w:szCs w:val="20"/>
        </w:rPr>
        <w:t>and reinvest those earnings, the more money you will have when you retire. Savings plans are also important for other key life events, such as going to college or buying a home. The FV function is a convenient tool that can help you establish savings goals</w:t>
      </w:r>
      <w:r>
        <w:rPr>
          <w:rFonts w:ascii="Georgia" w:eastAsia="Times New Roman" w:hAnsi="Georgia" w:cs="Times New Roman"/>
          <w:color w:val="333333"/>
          <w:sz w:val="20"/>
          <w:szCs w:val="20"/>
        </w:rPr>
        <w:t xml:space="preserve"> and project the value of your investments over time. Similar to the PMT function, the FV function requires you to accurately define specific arguments in order to produce a reliable result. </w:t>
      </w:r>
      <w:hyperlink r:id="rId478" w:anchor="manzoexcel_1.0-ch02_s03_s06_t01" w:history="1">
        <w:r>
          <w:rPr>
            <w:rStyle w:val="Hyperlink"/>
            <w:rFonts w:ascii="Georgia" w:eastAsia="Times New Roman" w:hAnsi="Georgia" w:cs="Times New Roman"/>
            <w:color w:val="2689C6"/>
            <w:sz w:val="20"/>
            <w:szCs w:val="20"/>
          </w:rPr>
          <w:t>Table 2.8 "Arguments for the FV Function"</w:t>
        </w:r>
      </w:hyperlink>
      <w:r>
        <w:rPr>
          <w:rFonts w:ascii="Georgia" w:eastAsia="Times New Roman" w:hAnsi="Georgia" w:cs="Times New Roman"/>
          <w:color w:val="333333"/>
          <w:sz w:val="20"/>
          <w:szCs w:val="20"/>
        </w:rPr>
        <w:t> provides definitions for each of the arguments in the FV function. It is helpful to review the time value of money terms in </w:t>
      </w:r>
      <w:hyperlink r:id="rId479" w:anchor="manzoexcel_1.0-ch02_s03_s05_t01" w:history="1">
        <w:r>
          <w:rPr>
            <w:rStyle w:val="Hyperlink"/>
            <w:rFonts w:ascii="Georgia" w:eastAsia="Times New Roman" w:hAnsi="Georgia" w:cs="Times New Roman"/>
            <w:color w:val="2689C6"/>
            <w:sz w:val="20"/>
            <w:szCs w:val="20"/>
          </w:rPr>
          <w:t>Table 2.7 "Key Terms for Time Value of Money Concepts"</w:t>
        </w:r>
      </w:hyperlink>
      <w:r>
        <w:rPr>
          <w:rFonts w:ascii="Georgia" w:eastAsia="Times New Roman" w:hAnsi="Georgia" w:cs="Times New Roman"/>
          <w:color w:val="333333"/>
          <w:sz w:val="20"/>
          <w:szCs w:val="20"/>
        </w:rPr>
        <w:t> before using the FV function.</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Table 2.8 Arguments for the FV Function</w:t>
      </w:r>
    </w:p>
    <w:tbl>
      <w:tblPr>
        <w:tblW w:w="0" w:type="auto"/>
        <w:tblCellMar>
          <w:left w:w="0" w:type="dxa"/>
          <w:right w:w="0" w:type="dxa"/>
        </w:tblCellMar>
        <w:tblLook w:val="04A0" w:firstRow="1" w:lastRow="0" w:firstColumn="1" w:lastColumn="0" w:noHBand="0" w:noVBand="1"/>
      </w:tblPr>
      <w:tblGrid>
        <w:gridCol w:w="1072"/>
        <w:gridCol w:w="8438"/>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0E0AB6">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Argument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0E0AB6">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Definition</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Rate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 xml:space="preserve">This is the rate of return you expect to earn on an investment over time. This rate is usually quoted in annual terms, so you have to divide by 12 if you are calculating the value of an annuity making </w:t>
            </w:r>
            <w:r>
              <w:rPr>
                <w:rFonts w:ascii="Times New Roman" w:eastAsia="Times New Roman" w:hAnsi="Times New Roman" w:cs="Times New Roman"/>
                <w:sz w:val="21"/>
                <w:szCs w:val="21"/>
              </w:rPr>
              <w:lastRenderedPageBreak/>
              <w:t>investments on a monthly basis.</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lastRenderedPageBreak/>
              <w:t>Nper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The argument letters stand for </w:t>
            </w:r>
            <w:r>
              <w:rPr>
                <w:rFonts w:ascii="Times New Roman" w:eastAsia="Times New Roman" w:hAnsi="Times New Roman" w:cs="Times New Roman"/>
                <w:i/>
                <w:iCs/>
                <w:sz w:val="21"/>
                <w:szCs w:val="21"/>
              </w:rPr>
              <w:t>number of periods</w:t>
            </w:r>
            <w:r>
              <w:rPr>
                <w:rFonts w:ascii="Times New Roman" w:eastAsia="Times New Roman" w:hAnsi="Times New Roman" w:cs="Times New Roman"/>
                <w:sz w:val="21"/>
                <w:szCs w:val="21"/>
              </w:rPr>
              <w:t>. This is the amount of time you are using to measure the value of an investment. The amount of time used to define this argument must be comparable to the Rate argument. For example, if the rate is stated in</w:t>
            </w:r>
            <w:r>
              <w:rPr>
                <w:rFonts w:ascii="Times New Roman" w:eastAsia="Times New Roman" w:hAnsi="Times New Roman" w:cs="Times New Roman"/>
                <w:sz w:val="21"/>
                <w:szCs w:val="21"/>
              </w:rPr>
              <w:t xml:space="preserve"> terms of months, the amount of time used to define this argument must be in months.</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Pmt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The argument letters stand for </w:t>
            </w:r>
            <w:r>
              <w:rPr>
                <w:rFonts w:ascii="Times New Roman" w:eastAsia="Times New Roman" w:hAnsi="Times New Roman" w:cs="Times New Roman"/>
                <w:i/>
                <w:iCs/>
                <w:sz w:val="21"/>
                <w:szCs w:val="21"/>
              </w:rPr>
              <w:t>payment</w:t>
            </w:r>
            <w:r>
              <w:rPr>
                <w:rFonts w:ascii="Times New Roman" w:eastAsia="Times New Roman" w:hAnsi="Times New Roman" w:cs="Times New Roman"/>
                <w:sz w:val="21"/>
                <w:szCs w:val="21"/>
              </w:rPr>
              <w:t xml:space="preserve">. This argument is used if you are measuring the value </w:t>
            </w:r>
            <w:r>
              <w:rPr>
                <w:rFonts w:ascii="Times New Roman" w:eastAsia="Times New Roman" w:hAnsi="Times New Roman" w:cs="Times New Roman"/>
                <w:sz w:val="21"/>
                <w:szCs w:val="21"/>
              </w:rPr>
              <w:t>of an annuity investment. The argument is defined with the value of the investment that is made for each measure of time used to define the Nper argument. For example, if the Nper argument is expressed in terms of months, you must define this argument with</w:t>
            </w:r>
            <w:r>
              <w:rPr>
                <w:rFonts w:ascii="Times New Roman" w:eastAsia="Times New Roman" w:hAnsi="Times New Roman" w:cs="Times New Roman"/>
                <w:sz w:val="21"/>
                <w:szCs w:val="21"/>
              </w:rPr>
              <w:t xml:space="preserve"> the investment value that is made every month.</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[Pv]</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The argument letters stand for </w:t>
            </w:r>
            <w:r>
              <w:rPr>
                <w:rFonts w:ascii="Times New Roman" w:eastAsia="Times New Roman" w:hAnsi="Times New Roman" w:cs="Times New Roman"/>
                <w:i/>
                <w:iCs/>
                <w:sz w:val="21"/>
                <w:szCs w:val="21"/>
              </w:rPr>
              <w:t>present value</w:t>
            </w:r>
            <w:r>
              <w:rPr>
                <w:rFonts w:ascii="Times New Roman" w:eastAsia="Times New Roman" w:hAnsi="Times New Roman" w:cs="Times New Roman"/>
                <w:sz w:val="21"/>
                <w:szCs w:val="21"/>
              </w:rPr>
              <w:t xml:space="preserve">. The brackets around the argument indicate that it is not always necessary to define it. Excel assumes zero if the argument is not defined. The argument </w:t>
            </w:r>
            <w:r>
              <w:rPr>
                <w:rFonts w:ascii="Times New Roman" w:eastAsia="Times New Roman" w:hAnsi="Times New Roman" w:cs="Times New Roman"/>
                <w:sz w:val="21"/>
                <w:szCs w:val="21"/>
              </w:rPr>
              <w:t>is used when measuring the value of a one-time investment. Both this argument and the Pmt argument will be defined if an annuity investment has a beginning balance or includes a beginning one-time lump-sum investment.</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[Type]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This argument can be defin</w:t>
            </w:r>
            <w:r>
              <w:rPr>
                <w:rFonts w:ascii="Times New Roman" w:eastAsia="Times New Roman" w:hAnsi="Times New Roman" w:cs="Times New Roman"/>
                <w:sz w:val="21"/>
                <w:szCs w:val="21"/>
              </w:rPr>
              <w:t>ed with either a 1 or a 0. The number 1 is used if investments are made at the beginning of each period used to define the Nper argument. A 0 is used if the investments are made at the end of each period. The argument is in brackets because it does not hav</w:t>
            </w:r>
            <w:r>
              <w:rPr>
                <w:rFonts w:ascii="Times New Roman" w:eastAsia="Times New Roman" w:hAnsi="Times New Roman" w:cs="Times New Roman"/>
                <w:sz w:val="21"/>
                <w:szCs w:val="21"/>
              </w:rPr>
              <w:t>e to be defined if your investments are made at the end of each period. Excel assumes that this argument is 0 if it is not defined.</w:t>
            </w:r>
          </w:p>
        </w:tc>
      </w:tr>
    </w:tbl>
    <w:p w:rsidR="00000000" w:rsidRDefault="000E0AB6">
      <w:pPr>
        <w:shd w:val="clear" w:color="auto" w:fill="FFFFFF"/>
        <w:spacing w:before="24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With respect to the Personal Budget workbook, we will use the FV </w:t>
      </w:r>
      <w:r>
        <w:rPr>
          <w:rFonts w:ascii="Georgia" w:eastAsia="Times New Roman" w:hAnsi="Georgia" w:cs="Times New Roman"/>
          <w:color w:val="333333"/>
          <w:sz w:val="20"/>
          <w:szCs w:val="20"/>
        </w:rPr>
        <w:t>function to project the value of the savings plan in 10 years. We will type the function directly into the </w:t>
      </w:r>
      <w:r>
        <w:rPr>
          <w:rFonts w:ascii="Georgia" w:eastAsia="Times New Roman" w:hAnsi="Georgia" w:cs="Times New Roman"/>
          <w:b/>
          <w:bCs/>
          <w:color w:val="333333"/>
          <w:sz w:val="20"/>
          <w:szCs w:val="20"/>
        </w:rPr>
        <w:t>Personal Budget</w:t>
      </w:r>
      <w:r>
        <w:rPr>
          <w:rFonts w:ascii="Georgia" w:eastAsia="Times New Roman" w:hAnsi="Georgia" w:cs="Times New Roman"/>
          <w:color w:val="333333"/>
          <w:sz w:val="20"/>
          <w:szCs w:val="20"/>
        </w:rPr>
        <w:t xml:space="preserve"> worksheet for this demonstration. However, you can use any of the methods demonstrated in this chapter for future use. The following </w:t>
      </w:r>
      <w:r>
        <w:rPr>
          <w:rFonts w:ascii="Georgia" w:eastAsia="Times New Roman" w:hAnsi="Georgia" w:cs="Times New Roman"/>
          <w:color w:val="333333"/>
          <w:sz w:val="20"/>
          <w:szCs w:val="20"/>
        </w:rPr>
        <w:t>steps explain how this function is added to the worksheet:</w:t>
      </w:r>
    </w:p>
    <w:p w:rsidR="00000000" w:rsidRDefault="000E0AB6">
      <w:pPr>
        <w:numPr>
          <w:ilvl w:val="0"/>
          <w:numId w:val="155"/>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D10 in the </w:t>
      </w:r>
      <w:r>
        <w:rPr>
          <w:rFonts w:ascii="Georgia" w:eastAsia="Times New Roman" w:hAnsi="Georgia" w:cs="Times New Roman"/>
          <w:b/>
          <w:bCs/>
          <w:color w:val="333333"/>
          <w:sz w:val="20"/>
          <w:szCs w:val="20"/>
        </w:rPr>
        <w:t>Budget Summary</w:t>
      </w:r>
      <w:r>
        <w:rPr>
          <w:rFonts w:ascii="Georgia" w:eastAsia="Times New Roman" w:hAnsi="Georgia" w:cs="Times New Roman"/>
          <w:color w:val="333333"/>
          <w:sz w:val="20"/>
          <w:szCs w:val="20"/>
        </w:rPr>
        <w:t> worksheet.</w:t>
      </w:r>
    </w:p>
    <w:p w:rsidR="00000000" w:rsidRDefault="000E0AB6">
      <w:pPr>
        <w:numPr>
          <w:ilvl w:val="0"/>
          <w:numId w:val="155"/>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an equal sign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w:t>
      </w:r>
    </w:p>
    <w:p w:rsidR="00000000" w:rsidRDefault="000E0AB6">
      <w:pPr>
        <w:numPr>
          <w:ilvl w:val="0"/>
          <w:numId w:val="155"/>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the letters </w:t>
      </w:r>
      <w:r>
        <w:rPr>
          <w:rFonts w:ascii="Georgia" w:eastAsia="Times New Roman" w:hAnsi="Georgia" w:cs="Times New Roman"/>
          <w:b/>
          <w:bCs/>
          <w:color w:val="333333"/>
          <w:sz w:val="20"/>
          <w:szCs w:val="20"/>
        </w:rPr>
        <w:t>FV</w:t>
      </w:r>
      <w:r>
        <w:rPr>
          <w:rFonts w:ascii="Georgia" w:eastAsia="Times New Roman" w:hAnsi="Georgia" w:cs="Times New Roman"/>
          <w:color w:val="333333"/>
          <w:sz w:val="20"/>
          <w:szCs w:val="20"/>
        </w:rPr>
        <w:t> followed by an open parenthesis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w:t>
      </w:r>
    </w:p>
    <w:p w:rsidR="00000000" w:rsidRDefault="000E0AB6">
      <w:pPr>
        <w:numPr>
          <w:ilvl w:val="0"/>
          <w:numId w:val="155"/>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D13. This is the expected rate of return for the investme</w:t>
      </w:r>
      <w:r>
        <w:rPr>
          <w:rFonts w:ascii="Georgia" w:eastAsia="Times New Roman" w:hAnsi="Georgia" w:cs="Times New Roman"/>
          <w:color w:val="333333"/>
          <w:sz w:val="20"/>
          <w:szCs w:val="20"/>
        </w:rPr>
        <w:t>nts.</w:t>
      </w:r>
    </w:p>
    <w:p w:rsidR="00000000" w:rsidRDefault="000E0AB6">
      <w:pPr>
        <w:numPr>
          <w:ilvl w:val="0"/>
          <w:numId w:val="155"/>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 comma.</w:t>
      </w:r>
    </w:p>
    <w:p w:rsidR="00000000" w:rsidRDefault="000E0AB6">
      <w:pPr>
        <w:numPr>
          <w:ilvl w:val="0"/>
          <w:numId w:val="155"/>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D12. This is the amount of time the investments are expected to grow.</w:t>
      </w:r>
    </w:p>
    <w:p w:rsidR="00000000" w:rsidRDefault="000E0AB6">
      <w:pPr>
        <w:numPr>
          <w:ilvl w:val="0"/>
          <w:numId w:val="155"/>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 comma.</w:t>
      </w:r>
    </w:p>
    <w:p w:rsidR="00000000" w:rsidRDefault="000E0AB6">
      <w:pPr>
        <w:numPr>
          <w:ilvl w:val="0"/>
          <w:numId w:val="155"/>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 minus sign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All values or cell locations used to define the Pmt argument must be preceded by a minus sign.</w:t>
      </w:r>
    </w:p>
    <w:p w:rsidR="00000000" w:rsidRDefault="000E0AB6">
      <w:pPr>
        <w:numPr>
          <w:ilvl w:val="0"/>
          <w:numId w:val="155"/>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Click cell D7. This is t</w:t>
      </w:r>
      <w:r>
        <w:rPr>
          <w:rFonts w:ascii="Georgia" w:eastAsia="Times New Roman" w:hAnsi="Georgia" w:cs="Times New Roman"/>
          <w:color w:val="333333"/>
          <w:sz w:val="20"/>
          <w:szCs w:val="20"/>
        </w:rPr>
        <w:t>he change in cash that was calculated by subtracting the total expenses from the net income. We are expecting to save this amount of money for the 10-year period this investment is being measured.</w:t>
      </w:r>
    </w:p>
    <w:p w:rsidR="00000000" w:rsidRDefault="000E0AB6">
      <w:pPr>
        <w:numPr>
          <w:ilvl w:val="0"/>
          <w:numId w:val="155"/>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 comma.</w:t>
      </w:r>
    </w:p>
    <w:p w:rsidR="00000000" w:rsidRDefault="000E0AB6">
      <w:pPr>
        <w:numPr>
          <w:ilvl w:val="0"/>
          <w:numId w:val="155"/>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 minus sign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All values and cell lo</w:t>
      </w:r>
      <w:r>
        <w:rPr>
          <w:rFonts w:ascii="Georgia" w:eastAsia="Times New Roman" w:hAnsi="Georgia" w:cs="Times New Roman"/>
          <w:color w:val="333333"/>
          <w:sz w:val="20"/>
          <w:szCs w:val="20"/>
        </w:rPr>
        <w:t>cations used to define the Pv argument must be preceded by a minus sign.</w:t>
      </w:r>
    </w:p>
    <w:p w:rsidR="00000000" w:rsidRDefault="000E0AB6">
      <w:pPr>
        <w:numPr>
          <w:ilvl w:val="0"/>
          <w:numId w:val="155"/>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D14. Since the savings plan has a current balance, we use this to define the Pv argument of the function. This is equivalent to starting with a lump-sum investment.</w:t>
      </w:r>
    </w:p>
    <w:p w:rsidR="00000000" w:rsidRDefault="000E0AB6">
      <w:pPr>
        <w:numPr>
          <w:ilvl w:val="0"/>
          <w:numId w:val="155"/>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Type a </w:t>
      </w:r>
      <w:r>
        <w:rPr>
          <w:rFonts w:ascii="Georgia" w:eastAsia="Times New Roman" w:hAnsi="Georgia" w:cs="Times New Roman"/>
          <w:color w:val="333333"/>
          <w:sz w:val="20"/>
          <w:szCs w:val="20"/>
        </w:rPr>
        <w:t>closing parenthesis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There is no need to define the last argument of the function because we will assume that the savings in cash achieved in our budget will be invested at the end of each year of the savings plan.</w:t>
      </w:r>
    </w:p>
    <w:p w:rsidR="00000000" w:rsidRDefault="000E0AB6">
      <w:pPr>
        <w:numPr>
          <w:ilvl w:val="0"/>
          <w:numId w:val="155"/>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Press the ENTER key. Check that cell </w:t>
      </w:r>
      <w:r>
        <w:rPr>
          <w:rFonts w:ascii="Georgia" w:eastAsia="Times New Roman" w:hAnsi="Georgia" w:cs="Times New Roman"/>
          <w:color w:val="333333"/>
          <w:sz w:val="20"/>
          <w:szCs w:val="20"/>
        </w:rPr>
        <w:t>D11 is activated.</w:t>
      </w:r>
    </w:p>
    <w:p w:rsidR="00000000" w:rsidRDefault="000E0AB6">
      <w:pPr>
        <w:numPr>
          <w:ilvl w:val="0"/>
          <w:numId w:val="155"/>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an equal sign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w:t>
      </w:r>
    </w:p>
    <w:p w:rsidR="00000000" w:rsidRDefault="000E0AB6">
      <w:pPr>
        <w:numPr>
          <w:ilvl w:val="0"/>
          <w:numId w:val="155"/>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D10.</w:t>
      </w:r>
    </w:p>
    <w:p w:rsidR="00000000" w:rsidRDefault="000E0AB6">
      <w:pPr>
        <w:numPr>
          <w:ilvl w:val="0"/>
          <w:numId w:val="155"/>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 minus sign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and then click cell D9. This subtracts the savings plan from the current savings plan projection.</w:t>
      </w:r>
    </w:p>
    <w:p w:rsidR="00000000" w:rsidRDefault="000E0AB6">
      <w:pPr>
        <w:numPr>
          <w:ilvl w:val="0"/>
          <w:numId w:val="155"/>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Press the ENTER key.</w:t>
      </w:r>
      <w:r>
        <w:rPr>
          <w:rFonts w:ascii="Georgia" w:eastAsia="Times New Roman" w:hAnsi="Georgia" w:cs="Times New Roman"/>
          <w:color w:val="333333"/>
          <w:sz w:val="20"/>
          <w:szCs w:val="20"/>
        </w:rPr>
        <w:br/>
      </w:r>
    </w:p>
    <w:p w:rsidR="00000000" w:rsidRDefault="000E0AB6">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Integrity Check</w:t>
      </w:r>
    </w:p>
    <w:p w:rsidR="00000000" w:rsidRDefault="000E0AB6">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PMT and FV Functions </w:t>
      </w:r>
      <w:r>
        <w:rPr>
          <w:rFonts w:ascii="Georgia" w:eastAsia="Times New Roman" w:hAnsi="Georgia" w:cs="Times New Roman"/>
          <w:color w:val="333333"/>
          <w:sz w:val="20"/>
          <w:szCs w:val="20"/>
        </w:rPr>
        <w:t>Produce Negative Results</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If the results of the PMT function or FV function are negative, check the Pv or Pmt arguments. Remember that these arguments must be preceded by a minus sign. If the minus sign is omitted, the functions produce a negative output.</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hyperlink r:id="rId480" w:anchor="manzoexcel_1.0-ch02_s03_s06_f01" w:history="1">
        <w:r>
          <w:rPr>
            <w:rStyle w:val="Hyperlink"/>
            <w:rFonts w:ascii="Georgia" w:eastAsia="Times New Roman" w:hAnsi="Georgia" w:cs="Times New Roman"/>
            <w:color w:val="2689C6"/>
            <w:sz w:val="20"/>
            <w:szCs w:val="20"/>
          </w:rPr>
          <w:t>Figure 2.42 "Results of the Savings Plan Projections"</w:t>
        </w:r>
      </w:hyperlink>
      <w:r>
        <w:rPr>
          <w:rFonts w:ascii="Georgia" w:eastAsia="Times New Roman" w:hAnsi="Georgia" w:cs="Times New Roman"/>
          <w:color w:val="333333"/>
          <w:sz w:val="20"/>
          <w:szCs w:val="20"/>
        </w:rPr>
        <w:t xml:space="preserve"> shows the results of the FV function. Notice that the current savings plan projection </w:t>
      </w:r>
      <w:r>
        <w:rPr>
          <w:rFonts w:ascii="Georgia" w:eastAsia="Times New Roman" w:hAnsi="Georgia" w:cs="Times New Roman"/>
          <w:color w:val="333333"/>
          <w:sz w:val="20"/>
          <w:szCs w:val="20"/>
        </w:rPr>
        <w:t>is $25,606. This is $606 higher than the target of $25,000 entered into cell D9, which shows that the current budget is working to achieve the goals of this savings plan. In other words, given the current net income, we are saving enough money to achieve o</w:t>
      </w:r>
      <w:r>
        <w:rPr>
          <w:rFonts w:ascii="Georgia" w:eastAsia="Times New Roman" w:hAnsi="Georgia" w:cs="Times New Roman"/>
          <w:color w:val="333333"/>
          <w:sz w:val="20"/>
          <w:szCs w:val="20"/>
        </w:rPr>
        <w:t>ur savings plan goals.</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 xml:space="preserve">There are two important factors to notice with regard to this plan. The first factor is that our spending plan allows us to save enough money so that it can be invested to achieve our target of $25,000. The second factor is that the </w:t>
      </w:r>
      <w:r>
        <w:rPr>
          <w:rFonts w:ascii="Georgia" w:eastAsia="Times New Roman" w:hAnsi="Georgia" w:cs="Times New Roman"/>
          <w:color w:val="333333"/>
          <w:sz w:val="20"/>
          <w:szCs w:val="20"/>
        </w:rPr>
        <w:t xml:space="preserve">expected rate of return is 3.5%. This is a relatively low expected rate of return and could be achieved by investing in relatively low-risk investments such as bonds as opposed to stocks. This rate can be considered good because we can achieve our savings </w:t>
      </w:r>
      <w:r>
        <w:rPr>
          <w:rFonts w:ascii="Georgia" w:eastAsia="Times New Roman" w:hAnsi="Georgia" w:cs="Times New Roman"/>
          <w:color w:val="333333"/>
          <w:sz w:val="20"/>
          <w:szCs w:val="20"/>
        </w:rPr>
        <w:t>goals without having to make high-risk investments that could result in a significant loss of our savings.</w:t>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2.42</w:t>
      </w:r>
      <w:r>
        <w:rPr>
          <w:rFonts w:ascii="Georgia" w:eastAsia="Times New Roman" w:hAnsi="Georgia" w:cs="Times New Roman"/>
          <w:i/>
          <w:iCs/>
          <w:color w:val="BB9966"/>
          <w:sz w:val="21"/>
          <w:szCs w:val="21"/>
        </w:rPr>
        <w:t> Results of the Savings Plan Projections</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486400" cy="3505200"/>
            <wp:effectExtent l="0" t="0" r="0" b="0"/>
            <wp:docPr id="112" name="Picture 104" descr="http://images.flatworldknowledge.com/manzoexcel/manzoexcel-fig02_042.jpg">
              <a:hlinkClick xmlns:a="http://schemas.openxmlformats.org/drawingml/2006/main" r:id="rId48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images.flatworldknowledge.com/manzoexcel/manzoexcel-fig02_042.jpg">
                      <a:hlinkClick r:id="rId481" tgtFrame="&quot;_blank&quot;"/>
                    </pic:cNvPr>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5486400" cy="3505200"/>
                    </a:xfrm>
                    <a:prstGeom prst="rect">
                      <a:avLst/>
                    </a:prstGeom>
                    <a:noFill/>
                    <a:ln>
                      <a:noFill/>
                    </a:ln>
                  </pic:spPr>
                </pic:pic>
              </a:graphicData>
            </a:graphic>
          </wp:inline>
        </w:drawing>
      </w:r>
    </w:p>
    <w:p w:rsidR="00000000" w:rsidRDefault="000E0AB6">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Skill Refresher: FV Function</w:t>
      </w:r>
    </w:p>
    <w:p w:rsidR="00000000" w:rsidRDefault="000E0AB6">
      <w:pPr>
        <w:numPr>
          <w:ilvl w:val="0"/>
          <w:numId w:val="156"/>
        </w:numPr>
        <w:shd w:val="clear" w:color="auto" w:fill="F4F4F4"/>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an equal sign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w:t>
      </w:r>
    </w:p>
    <w:p w:rsidR="00000000" w:rsidRDefault="000E0AB6">
      <w:pPr>
        <w:numPr>
          <w:ilvl w:val="0"/>
          <w:numId w:val="156"/>
        </w:numPr>
        <w:shd w:val="clear" w:color="auto" w:fill="F4F4F4"/>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the letters </w:t>
      </w:r>
      <w:r>
        <w:rPr>
          <w:rFonts w:ascii="Georgia" w:eastAsia="Times New Roman" w:hAnsi="Georgia" w:cs="Times New Roman"/>
          <w:b/>
          <w:bCs/>
          <w:color w:val="333333"/>
          <w:sz w:val="20"/>
          <w:szCs w:val="20"/>
        </w:rPr>
        <w:t>FV</w:t>
      </w:r>
      <w:r>
        <w:rPr>
          <w:rFonts w:ascii="Georgia" w:eastAsia="Times New Roman" w:hAnsi="Georgia" w:cs="Times New Roman"/>
          <w:color w:val="333333"/>
          <w:sz w:val="20"/>
          <w:szCs w:val="20"/>
        </w:rPr>
        <w:t> followed by an open parenthesis, or double click the function name from the function list.</w:t>
      </w:r>
    </w:p>
    <w:p w:rsidR="00000000" w:rsidRDefault="000E0AB6">
      <w:pPr>
        <w:numPr>
          <w:ilvl w:val="0"/>
          <w:numId w:val="156"/>
        </w:numPr>
        <w:shd w:val="clear" w:color="auto" w:fill="F4F4F4"/>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Define the Rat</w:t>
      </w:r>
      <w:r>
        <w:rPr>
          <w:rFonts w:ascii="Georgia" w:eastAsia="Times New Roman" w:hAnsi="Georgia" w:cs="Times New Roman"/>
          <w:color w:val="333333"/>
          <w:sz w:val="20"/>
          <w:szCs w:val="20"/>
        </w:rPr>
        <w:t>e argument with a cell location that contains the expected rate of return for your investment.</w:t>
      </w:r>
    </w:p>
    <w:p w:rsidR="00000000" w:rsidRDefault="000E0AB6">
      <w:pPr>
        <w:numPr>
          <w:ilvl w:val="0"/>
          <w:numId w:val="156"/>
        </w:numPr>
        <w:shd w:val="clear" w:color="auto" w:fill="F4F4F4"/>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Define the Nper argument with a cell location that contains the amount of time you are measuring the growth of your investment.</w:t>
      </w:r>
    </w:p>
    <w:p w:rsidR="00000000" w:rsidRDefault="000E0AB6">
      <w:pPr>
        <w:numPr>
          <w:ilvl w:val="0"/>
          <w:numId w:val="156"/>
        </w:numPr>
        <w:shd w:val="clear" w:color="auto" w:fill="F4F4F4"/>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Define the Pmt argument with a ce</w:t>
      </w:r>
      <w:r>
        <w:rPr>
          <w:rFonts w:ascii="Georgia" w:eastAsia="Times New Roman" w:hAnsi="Georgia" w:cs="Times New Roman"/>
          <w:color w:val="333333"/>
          <w:sz w:val="20"/>
          <w:szCs w:val="20"/>
        </w:rPr>
        <w:t>ll location that contains the value of regular investments for an annuity. Cell locations or values used for this argument must be preceded by a minus sign.</w:t>
      </w:r>
    </w:p>
    <w:p w:rsidR="00000000" w:rsidRDefault="000E0AB6">
      <w:pPr>
        <w:numPr>
          <w:ilvl w:val="0"/>
          <w:numId w:val="156"/>
        </w:numPr>
        <w:shd w:val="clear" w:color="auto" w:fill="F4F4F4"/>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Define the [Pv] argument with a cell location that contains the value of a one-time lump-sum invest</w:t>
      </w:r>
      <w:r>
        <w:rPr>
          <w:rFonts w:ascii="Georgia" w:eastAsia="Times New Roman" w:hAnsi="Georgia" w:cs="Times New Roman"/>
          <w:color w:val="333333"/>
          <w:sz w:val="20"/>
          <w:szCs w:val="20"/>
        </w:rPr>
        <w:t>ment. Cell locations or values used for this argument must be preceded by a minus sign.</w:t>
      </w:r>
    </w:p>
    <w:p w:rsidR="00000000" w:rsidRDefault="000E0AB6">
      <w:pPr>
        <w:numPr>
          <w:ilvl w:val="0"/>
          <w:numId w:val="156"/>
        </w:numPr>
        <w:shd w:val="clear" w:color="auto" w:fill="F4F4F4"/>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Define the [Type] argument with a 1 if annuity investments are made at the beginning of each period or a 0 if investments are made at the end of each period.</w:t>
      </w:r>
    </w:p>
    <w:p w:rsidR="00000000" w:rsidRDefault="000E0AB6">
      <w:pPr>
        <w:numPr>
          <w:ilvl w:val="0"/>
          <w:numId w:val="156"/>
        </w:numPr>
        <w:shd w:val="clear" w:color="auto" w:fill="F4F4F4"/>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 closing parenthesis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w:t>
      </w:r>
    </w:p>
    <w:p w:rsidR="00000000" w:rsidRDefault="000E0AB6">
      <w:pPr>
        <w:numPr>
          <w:ilvl w:val="0"/>
          <w:numId w:val="156"/>
        </w:numPr>
        <w:shd w:val="clear" w:color="auto" w:fill="F4F4F4"/>
        <w:spacing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Press the ENTER key.</w:t>
      </w:r>
    </w:p>
    <w:p w:rsidR="00000000" w:rsidRDefault="000E0AB6">
      <w:pPr>
        <w:shd w:val="clear" w:color="auto" w:fill="FFFFFF"/>
        <w:spacing w:after="0"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Goal Seek (What-If Scenarios)</w:t>
      </w:r>
    </w:p>
    <w:p w:rsidR="00000000" w:rsidRDefault="000E0AB6">
      <w:pPr>
        <w:shd w:val="clear" w:color="auto" w:fill="FFFFFF"/>
        <w:spacing w:line="439" w:lineRule="atLeast"/>
        <w:textAlignment w:val="baseline"/>
        <w:rPr>
          <w:rFonts w:ascii="Georgia" w:eastAsia="Times New Roman" w:hAnsi="Georgia" w:cs="Times New Roman"/>
          <w:i/>
          <w:iCs/>
          <w:color w:val="333333"/>
          <w:sz w:val="20"/>
          <w:szCs w:val="20"/>
        </w:rPr>
      </w:pPr>
      <w:r>
        <w:rPr>
          <w:rFonts w:ascii="Georgia" w:eastAsia="Times New Roman" w:hAnsi="Georgia" w:cs="Times New Roman"/>
          <w:i/>
          <w:iCs/>
          <w:color w:val="333333"/>
          <w:sz w:val="20"/>
          <w:szCs w:val="20"/>
        </w:rPr>
        <w:t>Follow-along file: Continue with Excel Objective 2.00. (Use file </w:t>
      </w:r>
      <w:hyperlink r:id="rId483" w:tgtFrame="_blank" w:history="1">
        <w:r>
          <w:rPr>
            <w:rStyle w:val="Hyperlink"/>
            <w:rFonts w:ascii="Georgia" w:eastAsia="Times New Roman" w:hAnsi="Georgia" w:cs="Times New Roman"/>
            <w:i/>
            <w:iCs/>
            <w:color w:val="2689C6"/>
            <w:sz w:val="20"/>
            <w:szCs w:val="20"/>
          </w:rPr>
          <w:t>Excel Objective 2.14</w:t>
        </w:r>
      </w:hyperlink>
      <w:r>
        <w:rPr>
          <w:rFonts w:ascii="Georgia" w:eastAsia="Times New Roman" w:hAnsi="Georgia" w:cs="Times New Roman"/>
          <w:i/>
          <w:iCs/>
          <w:color w:val="333333"/>
          <w:sz w:val="20"/>
          <w:szCs w:val="20"/>
        </w:rPr>
        <w:t> if starting here.)</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We used several formulas and functions to complete the Personal Budget workbook shown in </w:t>
      </w:r>
      <w:hyperlink r:id="rId484" w:anchor="manzoexcel_1.0-ch02_s03_s06_f01" w:history="1">
        <w:r>
          <w:rPr>
            <w:rStyle w:val="Hyperlink"/>
            <w:rFonts w:ascii="Georgia" w:eastAsia="Times New Roman" w:hAnsi="Georgia" w:cs="Times New Roman"/>
            <w:color w:val="2689C6"/>
            <w:sz w:val="20"/>
            <w:szCs w:val="20"/>
          </w:rPr>
          <w:t>Figure 2.42 "Results of the Savings Plan Projections"</w:t>
        </w:r>
      </w:hyperlink>
      <w:r>
        <w:rPr>
          <w:rFonts w:ascii="Georgia" w:eastAsia="Times New Roman" w:hAnsi="Georgia" w:cs="Times New Roman"/>
          <w:color w:val="333333"/>
          <w:sz w:val="20"/>
          <w:szCs w:val="20"/>
        </w:rPr>
        <w:t>. All the formulas and functions entered contain cell references that allow for a variety of what-if</w:t>
      </w:r>
      <w:r>
        <w:rPr>
          <w:rFonts w:ascii="Georgia" w:eastAsia="Times New Roman" w:hAnsi="Georgia" w:cs="Times New Roman"/>
          <w:color w:val="333333"/>
          <w:sz w:val="20"/>
          <w:szCs w:val="20"/>
        </w:rPr>
        <w:t xml:space="preserve"> scenarios. Goal Seek is a tool that can be used in the process of conducting these what-if scenarios. Goal Seek maximizes the benefits of Excel’s cell-referencing capabilities by changing inputs to precise values to achieve specific outputs produced by fo</w:t>
      </w:r>
      <w:r>
        <w:rPr>
          <w:rFonts w:ascii="Georgia" w:eastAsia="Times New Roman" w:hAnsi="Georgia" w:cs="Times New Roman"/>
          <w:color w:val="333333"/>
          <w:sz w:val="20"/>
          <w:szCs w:val="20"/>
        </w:rPr>
        <w:t>rmulas or functions. We will begin by changing one of the inputs in the Personal Budget workbook through the following steps:</w:t>
      </w:r>
    </w:p>
    <w:p w:rsidR="00000000" w:rsidRDefault="000E0AB6">
      <w:pPr>
        <w:numPr>
          <w:ilvl w:val="0"/>
          <w:numId w:val="157"/>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w:t>
      </w:r>
      <w:r>
        <w:rPr>
          <w:rFonts w:ascii="Georgia" w:eastAsia="Times New Roman" w:hAnsi="Georgia" w:cs="Times New Roman"/>
          <w:b/>
          <w:bCs/>
          <w:color w:val="333333"/>
          <w:sz w:val="20"/>
          <w:szCs w:val="20"/>
        </w:rPr>
        <w:t>Budget Detail</w:t>
      </w:r>
      <w:r>
        <w:rPr>
          <w:rFonts w:ascii="Georgia" w:eastAsia="Times New Roman" w:hAnsi="Georgia" w:cs="Times New Roman"/>
          <w:color w:val="333333"/>
          <w:sz w:val="20"/>
          <w:szCs w:val="20"/>
        </w:rPr>
        <w:t> worksheet tab.</w:t>
      </w:r>
    </w:p>
    <w:p w:rsidR="00000000" w:rsidRDefault="000E0AB6">
      <w:pPr>
        <w:numPr>
          <w:ilvl w:val="0"/>
          <w:numId w:val="157"/>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D9.</w:t>
      </w:r>
    </w:p>
    <w:p w:rsidR="00000000" w:rsidRDefault="000E0AB6">
      <w:pPr>
        <w:numPr>
          <w:ilvl w:val="0"/>
          <w:numId w:val="157"/>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the number </w:t>
      </w:r>
      <w:r>
        <w:rPr>
          <w:rFonts w:ascii="Georgia" w:eastAsia="Times New Roman" w:hAnsi="Georgia" w:cs="Times New Roman"/>
          <w:b/>
          <w:bCs/>
          <w:color w:val="333333"/>
          <w:sz w:val="20"/>
          <w:szCs w:val="20"/>
        </w:rPr>
        <w:t>2000</w:t>
      </w:r>
      <w:r>
        <w:rPr>
          <w:rFonts w:ascii="Georgia" w:eastAsia="Times New Roman" w:hAnsi="Georgia" w:cs="Times New Roman"/>
          <w:color w:val="333333"/>
          <w:sz w:val="20"/>
          <w:szCs w:val="20"/>
        </w:rPr>
        <w:t>. Instead of planning a decrease in our vacation spendin</w:t>
      </w:r>
      <w:r>
        <w:rPr>
          <w:rFonts w:ascii="Georgia" w:eastAsia="Times New Roman" w:hAnsi="Georgia" w:cs="Times New Roman"/>
          <w:color w:val="333333"/>
          <w:sz w:val="20"/>
          <w:szCs w:val="20"/>
        </w:rPr>
        <w:t>g, we will see what happens to our budget if we spend the same amount as last year, which was $2,000.</w:t>
      </w:r>
    </w:p>
    <w:p w:rsidR="00000000" w:rsidRDefault="000E0AB6">
      <w:pPr>
        <w:numPr>
          <w:ilvl w:val="0"/>
          <w:numId w:val="157"/>
        </w:numPr>
        <w:shd w:val="clear" w:color="auto" w:fill="FFFFFF"/>
        <w:spacing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Press the ENTER key.</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hyperlink r:id="rId485" w:anchor="manzoexcel_1.0-ch02_s03_s07_f01" w:history="1">
        <w:r>
          <w:rPr>
            <w:rStyle w:val="Hyperlink"/>
            <w:rFonts w:ascii="Georgia" w:eastAsia="Times New Roman" w:hAnsi="Georgia" w:cs="Times New Roman"/>
            <w:color w:val="2689C6"/>
            <w:sz w:val="20"/>
            <w:szCs w:val="20"/>
          </w:rPr>
          <w:t>Figure 2.43 "Budget De</w:t>
        </w:r>
        <w:r>
          <w:rPr>
            <w:rStyle w:val="Hyperlink"/>
            <w:rFonts w:ascii="Georgia" w:eastAsia="Times New Roman" w:hAnsi="Georgia" w:cs="Times New Roman"/>
            <w:color w:val="2689C6"/>
            <w:sz w:val="20"/>
            <w:szCs w:val="20"/>
          </w:rPr>
          <w:t>tail Worksheet "</w:t>
        </w:r>
      </w:hyperlink>
      <w:r>
        <w:rPr>
          <w:rFonts w:ascii="Georgia" w:eastAsia="Times New Roman" w:hAnsi="Georgia" w:cs="Times New Roman"/>
          <w:color w:val="333333"/>
          <w:sz w:val="20"/>
          <w:szCs w:val="20"/>
        </w:rPr>
        <w:t> and </w:t>
      </w:r>
      <w:hyperlink r:id="rId486" w:anchor="manzoexcel_1.0-ch02_s03_s07_f02" w:history="1">
        <w:r>
          <w:rPr>
            <w:rStyle w:val="Hyperlink"/>
            <w:rFonts w:ascii="Georgia" w:eastAsia="Times New Roman" w:hAnsi="Georgia" w:cs="Times New Roman"/>
            <w:color w:val="2689C6"/>
            <w:sz w:val="20"/>
            <w:szCs w:val="20"/>
          </w:rPr>
          <w:t>Figure 2.44 "Budget Detail Worksheet "</w:t>
        </w:r>
      </w:hyperlink>
      <w:r>
        <w:rPr>
          <w:rFonts w:ascii="Georgia" w:eastAsia="Times New Roman" w:hAnsi="Georgia" w:cs="Times New Roman"/>
          <w:color w:val="333333"/>
          <w:sz w:val="20"/>
          <w:szCs w:val="20"/>
        </w:rPr>
        <w:t> show the </w:t>
      </w:r>
      <w:r>
        <w:rPr>
          <w:rFonts w:ascii="Georgia" w:eastAsia="Times New Roman" w:hAnsi="Georgia" w:cs="Times New Roman"/>
          <w:b/>
          <w:bCs/>
          <w:color w:val="333333"/>
          <w:sz w:val="20"/>
          <w:szCs w:val="20"/>
        </w:rPr>
        <w:t>Budget Detail</w:t>
      </w:r>
      <w:r>
        <w:rPr>
          <w:rFonts w:ascii="Georgia" w:eastAsia="Times New Roman" w:hAnsi="Georgia" w:cs="Times New Roman"/>
          <w:color w:val="333333"/>
          <w:sz w:val="20"/>
          <w:szCs w:val="20"/>
        </w:rPr>
        <w:t> worksheet before and after the change in the annual vacation b</w:t>
      </w:r>
      <w:r>
        <w:rPr>
          <w:rFonts w:ascii="Georgia" w:eastAsia="Times New Roman" w:hAnsi="Georgia" w:cs="Times New Roman"/>
          <w:color w:val="333333"/>
          <w:sz w:val="20"/>
          <w:szCs w:val="20"/>
        </w:rPr>
        <w:t>udget. By comparing these two figures you can see that by changing just one input, many of the outputs produced by the formulas and functions in the worksheet changed. The following is a list of the changes that occurred in the worksheet:</w:t>
      </w:r>
    </w:p>
    <w:p w:rsidR="00000000" w:rsidRDefault="000E0AB6">
      <w:pPr>
        <w:pStyle w:val="ListParagraph"/>
        <w:numPr>
          <w:ilvl w:val="0"/>
          <w:numId w:val="158"/>
        </w:numPr>
        <w:shd w:val="clear" w:color="auto" w:fill="FFFFFF"/>
        <w:spacing w:after="0" w:line="439" w:lineRule="atLeast"/>
        <w:ind w:left="72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The formula outpu</w:t>
      </w:r>
      <w:r>
        <w:rPr>
          <w:rFonts w:ascii="Georgia" w:eastAsia="Times New Roman" w:hAnsi="Georgia" w:cs="Times New Roman"/>
          <w:color w:val="333333"/>
          <w:sz w:val="20"/>
          <w:szCs w:val="20"/>
        </w:rPr>
        <w:t xml:space="preserve">t in cell F12 now shows that we are planning a 1.1% increase in our total spending as opposed to a </w:t>
      </w:r>
      <w:r>
        <w:rPr>
          <w:rFonts w:ascii="Georgia" w:eastAsia="Times New Roman" w:hAnsi="Georgia" w:cs="Times New Roman"/>
          <w:color w:val="333333"/>
          <w:sz w:val="20"/>
          <w:szCs w:val="20"/>
        </w:rPr>
        <w:t>−</w:t>
      </w:r>
      <w:r>
        <w:rPr>
          <w:rFonts w:ascii="Georgia" w:eastAsia="Times New Roman" w:hAnsi="Georgia" w:cs="Times New Roman"/>
          <w:color w:val="333333"/>
          <w:sz w:val="20"/>
          <w:szCs w:val="20"/>
        </w:rPr>
        <w:t>1.7% decrease.</w:t>
      </w:r>
    </w:p>
    <w:p w:rsidR="00000000" w:rsidRDefault="000E0AB6">
      <w:pPr>
        <w:pStyle w:val="ListParagraph"/>
        <w:numPr>
          <w:ilvl w:val="0"/>
          <w:numId w:val="158"/>
        </w:numPr>
        <w:shd w:val="clear" w:color="auto" w:fill="FFFFFF"/>
        <w:spacing w:after="0" w:line="439" w:lineRule="atLeast"/>
        <w:ind w:left="72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The formula output in cell F9 changes from </w:t>
      </w:r>
      <w:r>
        <w:rPr>
          <w:rFonts w:ascii="Georgia" w:eastAsia="Times New Roman" w:hAnsi="Georgia" w:cs="Times New Roman"/>
          <w:color w:val="333333"/>
          <w:sz w:val="20"/>
          <w:szCs w:val="20"/>
        </w:rPr>
        <w:t>−</w:t>
      </w:r>
      <w:r>
        <w:rPr>
          <w:rFonts w:ascii="Georgia" w:eastAsia="Times New Roman" w:hAnsi="Georgia" w:cs="Times New Roman"/>
          <w:color w:val="333333"/>
          <w:sz w:val="20"/>
          <w:szCs w:val="20"/>
        </w:rPr>
        <w:t>25% to 0%.</w:t>
      </w:r>
    </w:p>
    <w:p w:rsidR="00000000" w:rsidRDefault="000E0AB6">
      <w:pPr>
        <w:pStyle w:val="ListParagraph"/>
        <w:numPr>
          <w:ilvl w:val="0"/>
          <w:numId w:val="158"/>
        </w:numPr>
        <w:shd w:val="clear" w:color="auto" w:fill="FFFFFF"/>
        <w:spacing w:after="0" w:line="439" w:lineRule="atLeast"/>
        <w:ind w:left="72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SUM function in cell D12 changes from $17,950 to $18,450.</w:t>
      </w:r>
    </w:p>
    <w:p w:rsidR="00000000" w:rsidRDefault="000E0AB6">
      <w:pPr>
        <w:pStyle w:val="ListParagraph"/>
        <w:numPr>
          <w:ilvl w:val="0"/>
          <w:numId w:val="158"/>
        </w:numPr>
        <w:shd w:val="clear" w:color="auto" w:fill="FFFFFF"/>
        <w:spacing w:after="0" w:line="439" w:lineRule="atLeast"/>
        <w:ind w:left="72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SUM function in cell C12 changes from $1,496 to $1,538.</w:t>
      </w:r>
    </w:p>
    <w:p w:rsidR="00000000" w:rsidRDefault="000E0AB6">
      <w:pPr>
        <w:pStyle w:val="ListParagraph"/>
        <w:numPr>
          <w:ilvl w:val="0"/>
          <w:numId w:val="158"/>
        </w:numPr>
        <w:shd w:val="clear" w:color="auto" w:fill="FFFFFF"/>
        <w:spacing w:line="439" w:lineRule="atLeast"/>
        <w:ind w:left="72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AVERAGE function in cell D14 changes from $1,994 to $2,050.</w:t>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2.43</w:t>
      </w:r>
      <w:r>
        <w:rPr>
          <w:rFonts w:ascii="Georgia" w:eastAsia="Times New Roman" w:hAnsi="Georgia" w:cs="Times New Roman"/>
          <w:i/>
          <w:iCs/>
          <w:color w:val="BB9966"/>
          <w:sz w:val="21"/>
          <w:szCs w:val="21"/>
        </w:rPr>
        <w:t> Budget Detail Worksheet </w:t>
      </w:r>
      <w:r>
        <w:rPr>
          <w:rFonts w:ascii="Georgia" w:eastAsia="Times New Roman" w:hAnsi="Georgia" w:cs="Times New Roman"/>
          <w:i/>
          <w:iCs/>
          <w:color w:val="BB9966"/>
          <w:sz w:val="20"/>
          <w:szCs w:val="20"/>
        </w:rPr>
        <w:t>before</w:t>
      </w:r>
      <w:r>
        <w:rPr>
          <w:rFonts w:ascii="Georgia" w:eastAsia="Times New Roman" w:hAnsi="Georgia" w:cs="Times New Roman"/>
          <w:i/>
          <w:iCs/>
          <w:color w:val="BB9966"/>
          <w:sz w:val="21"/>
          <w:szCs w:val="21"/>
        </w:rPr>
        <w:t> Changing the Annual Vacation Budget</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305425" cy="3714750"/>
            <wp:effectExtent l="0" t="0" r="9525" b="0"/>
            <wp:docPr id="113" name="Picture 103" descr="http://images.flatworldknowledge.com/manzoexcel/manzoexcel-fig02_043.jpg">
              <a:hlinkClick xmlns:a="http://schemas.openxmlformats.org/drawingml/2006/main" r:id="rId48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images.flatworldknowledge.com/manzoexcel/manzoexcel-fig02_043.jpg">
                      <a:hlinkClick r:id="rId487" tgtFrame="&quot;_blank&quot;"/>
                    </pic:cNvPr>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5305425" cy="3714750"/>
                    </a:xfrm>
                    <a:prstGeom prst="rect">
                      <a:avLst/>
                    </a:prstGeom>
                    <a:noFill/>
                    <a:ln>
                      <a:noFill/>
                    </a:ln>
                  </pic:spPr>
                </pic:pic>
              </a:graphicData>
            </a:graphic>
          </wp:inline>
        </w:drawing>
      </w:r>
    </w:p>
    <w:p w:rsidR="00000000" w:rsidRDefault="000E0AB6">
      <w:pPr>
        <w:rPr>
          <w:rFonts w:ascii="Georgia" w:eastAsia="Times New Roman" w:hAnsi="Georgia" w:cs="Times New Roman"/>
          <w:i/>
          <w:iCs/>
          <w:color w:val="000000"/>
          <w:sz w:val="20"/>
          <w:szCs w:val="20"/>
        </w:rPr>
      </w:pPr>
      <w:r>
        <w:rPr>
          <w:rFonts w:ascii="Georgia" w:eastAsia="Times New Roman" w:hAnsi="Georgia" w:cs="Times New Roman"/>
          <w:i/>
          <w:iCs/>
          <w:color w:val="000000"/>
          <w:sz w:val="20"/>
          <w:szCs w:val="20"/>
        </w:rPr>
        <w:br w:type="page"/>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lastRenderedPageBreak/>
        <w:t>Figure 2.44</w:t>
      </w:r>
      <w:r>
        <w:rPr>
          <w:rFonts w:ascii="Georgia" w:eastAsia="Times New Roman" w:hAnsi="Georgia" w:cs="Times New Roman"/>
          <w:i/>
          <w:iCs/>
          <w:color w:val="BB9966"/>
          <w:sz w:val="21"/>
          <w:szCs w:val="21"/>
        </w:rPr>
        <w:t> Budget Detail Worksheet </w:t>
      </w:r>
      <w:r>
        <w:rPr>
          <w:rFonts w:ascii="Georgia" w:eastAsia="Times New Roman" w:hAnsi="Georgia" w:cs="Times New Roman"/>
          <w:i/>
          <w:iCs/>
          <w:color w:val="BB9966"/>
          <w:sz w:val="20"/>
          <w:szCs w:val="20"/>
        </w:rPr>
        <w:t>after</w:t>
      </w:r>
      <w:r>
        <w:rPr>
          <w:rFonts w:ascii="Georgia" w:eastAsia="Times New Roman" w:hAnsi="Georgia" w:cs="Times New Roman"/>
          <w:i/>
          <w:iCs/>
          <w:color w:val="BB9966"/>
          <w:sz w:val="21"/>
          <w:szCs w:val="21"/>
        </w:rPr>
        <w:t> Changing the Annual Vacation Budget</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486400" cy="4010025"/>
            <wp:effectExtent l="0" t="0" r="0" b="9525"/>
            <wp:docPr id="114" name="Picture 102" descr="http://images.flatworldknowledge.com/manzoexcel/manzoexcel-fig02_044.jpg">
              <a:hlinkClick xmlns:a="http://schemas.openxmlformats.org/drawingml/2006/main" r:id="rId48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images.flatworldknowledge.com/manzoexcel/manzoexcel-fig02_044.jpg">
                      <a:hlinkClick r:id="rId489" tgtFrame="&quot;_blank&quot;"/>
                    </pic:cNvPr>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5486400" cy="4010025"/>
                    </a:xfrm>
                    <a:prstGeom prst="rect">
                      <a:avLst/>
                    </a:prstGeom>
                    <a:noFill/>
                    <a:ln>
                      <a:noFill/>
                    </a:ln>
                  </pic:spPr>
                </pic:pic>
              </a:graphicData>
            </a:graphic>
          </wp:inline>
        </w:drawing>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In addition to the changes in the </w:t>
      </w:r>
      <w:r>
        <w:rPr>
          <w:rFonts w:ascii="Georgia" w:eastAsia="Times New Roman" w:hAnsi="Georgia" w:cs="Times New Roman"/>
          <w:b/>
          <w:bCs/>
          <w:color w:val="333333"/>
          <w:sz w:val="20"/>
          <w:szCs w:val="20"/>
        </w:rPr>
        <w:t>Budget Detail</w:t>
      </w:r>
      <w:r>
        <w:rPr>
          <w:rFonts w:ascii="Georgia" w:eastAsia="Times New Roman" w:hAnsi="Georgia" w:cs="Times New Roman"/>
          <w:color w:val="333333"/>
          <w:sz w:val="20"/>
          <w:szCs w:val="20"/>
        </w:rPr>
        <w:t xml:space="preserve"> worksheet, </w:t>
      </w:r>
      <w:r>
        <w:rPr>
          <w:rFonts w:ascii="Georgia" w:eastAsia="Times New Roman" w:hAnsi="Georgia" w:cs="Times New Roman"/>
          <w:color w:val="333333"/>
          <w:sz w:val="20"/>
          <w:szCs w:val="20"/>
        </w:rPr>
        <w:t>outputs of formulas and functions on the </w:t>
      </w:r>
      <w:r>
        <w:rPr>
          <w:rFonts w:ascii="Georgia" w:eastAsia="Times New Roman" w:hAnsi="Georgia" w:cs="Times New Roman"/>
          <w:b/>
          <w:bCs/>
          <w:color w:val="333333"/>
          <w:sz w:val="20"/>
          <w:szCs w:val="20"/>
        </w:rPr>
        <w:t>Budget Summary</w:t>
      </w:r>
      <w:r>
        <w:rPr>
          <w:rFonts w:ascii="Georgia" w:eastAsia="Times New Roman" w:hAnsi="Georgia" w:cs="Times New Roman"/>
          <w:color w:val="333333"/>
          <w:sz w:val="20"/>
          <w:szCs w:val="20"/>
        </w:rPr>
        <w:t> worksheet also change when the Annual Spend for the Vacation category was increased. To see the changes, compare </w:t>
      </w:r>
      <w:hyperlink r:id="rId491" w:anchor="manzoexcel_1.0-ch02_s03_s06_f01" w:history="1">
        <w:r>
          <w:rPr>
            <w:rStyle w:val="Hyperlink"/>
            <w:rFonts w:ascii="Georgia" w:eastAsia="Times New Roman" w:hAnsi="Georgia" w:cs="Times New Roman"/>
            <w:color w:val="2689C6"/>
            <w:sz w:val="20"/>
            <w:szCs w:val="20"/>
          </w:rPr>
          <w:t>Figure 2.42 "Results of the Savings Plan Projections"</w:t>
        </w:r>
      </w:hyperlink>
      <w:r>
        <w:rPr>
          <w:rFonts w:ascii="Georgia" w:eastAsia="Times New Roman" w:hAnsi="Georgia" w:cs="Times New Roman"/>
          <w:color w:val="333333"/>
          <w:sz w:val="20"/>
          <w:szCs w:val="20"/>
        </w:rPr>
        <w:t> to </w:t>
      </w:r>
      <w:hyperlink r:id="rId492" w:anchor="manzoexcel_1.0-ch02_s03_s07_f03" w:history="1">
        <w:r>
          <w:rPr>
            <w:rStyle w:val="Hyperlink"/>
            <w:rFonts w:ascii="Georgia" w:eastAsia="Times New Roman" w:hAnsi="Georgia" w:cs="Times New Roman"/>
            <w:color w:val="2689C6"/>
            <w:sz w:val="20"/>
            <w:szCs w:val="20"/>
          </w:rPr>
          <w:t>Figure 2.45 "Budget Summary Worksheet "</w:t>
        </w:r>
      </w:hyperlink>
      <w:r>
        <w:rPr>
          <w:rFonts w:ascii="Georgia" w:eastAsia="Times New Roman" w:hAnsi="Georgia" w:cs="Times New Roman"/>
          <w:color w:val="333333"/>
          <w:sz w:val="20"/>
          <w:szCs w:val="20"/>
        </w:rPr>
        <w:t>. There were a total of f</w:t>
      </w:r>
      <w:r>
        <w:rPr>
          <w:rFonts w:ascii="Georgia" w:eastAsia="Times New Roman" w:hAnsi="Georgia" w:cs="Times New Roman"/>
          <w:color w:val="333333"/>
          <w:sz w:val="20"/>
          <w:szCs w:val="20"/>
        </w:rPr>
        <w:t>ourteen changes in the outputs of formulas and functions on the </w:t>
      </w:r>
      <w:r>
        <w:rPr>
          <w:rFonts w:ascii="Georgia" w:eastAsia="Times New Roman" w:hAnsi="Georgia" w:cs="Times New Roman"/>
          <w:b/>
          <w:bCs/>
          <w:color w:val="333333"/>
          <w:sz w:val="20"/>
          <w:szCs w:val="20"/>
        </w:rPr>
        <w:t>Budget Summary</w:t>
      </w:r>
      <w:r>
        <w:rPr>
          <w:rFonts w:ascii="Georgia" w:eastAsia="Times New Roman" w:hAnsi="Georgia" w:cs="Times New Roman"/>
          <w:color w:val="333333"/>
          <w:sz w:val="20"/>
          <w:szCs w:val="20"/>
        </w:rPr>
        <w:t> worksheet. In total, there were twenty-one outputs that changed in the Personal Budget workbook as a result of changing just one input.</w:t>
      </w:r>
    </w:p>
    <w:p w:rsidR="00000000" w:rsidRDefault="000E0AB6">
      <w:pPr>
        <w:rPr>
          <w:rFonts w:ascii="Georgia" w:eastAsia="Times New Roman" w:hAnsi="Georgia" w:cs="Times New Roman"/>
          <w:i/>
          <w:iCs/>
          <w:color w:val="000000"/>
          <w:sz w:val="20"/>
          <w:szCs w:val="20"/>
        </w:rPr>
      </w:pPr>
      <w:r>
        <w:rPr>
          <w:rFonts w:ascii="Georgia" w:eastAsia="Times New Roman" w:hAnsi="Georgia" w:cs="Times New Roman"/>
          <w:i/>
          <w:iCs/>
          <w:color w:val="000000"/>
          <w:sz w:val="20"/>
          <w:szCs w:val="20"/>
        </w:rPr>
        <w:br w:type="page"/>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lastRenderedPageBreak/>
        <w:t>Figure 2.45</w:t>
      </w:r>
      <w:r>
        <w:rPr>
          <w:rFonts w:ascii="Georgia" w:eastAsia="Times New Roman" w:hAnsi="Georgia" w:cs="Times New Roman"/>
          <w:i/>
          <w:iCs/>
          <w:color w:val="BB9966"/>
          <w:sz w:val="21"/>
          <w:szCs w:val="21"/>
        </w:rPr>
        <w:t> Budget Summary Worksheet </w:t>
      </w:r>
      <w:r>
        <w:rPr>
          <w:rFonts w:ascii="Georgia" w:eastAsia="Times New Roman" w:hAnsi="Georgia" w:cs="Times New Roman"/>
          <w:i/>
          <w:iCs/>
          <w:color w:val="BB9966"/>
          <w:sz w:val="20"/>
          <w:szCs w:val="20"/>
        </w:rPr>
        <w:t>af</w:t>
      </w:r>
      <w:r>
        <w:rPr>
          <w:rFonts w:ascii="Georgia" w:eastAsia="Times New Roman" w:hAnsi="Georgia" w:cs="Times New Roman"/>
          <w:i/>
          <w:iCs/>
          <w:color w:val="BB9966"/>
          <w:sz w:val="20"/>
          <w:szCs w:val="20"/>
        </w:rPr>
        <w:t>ter</w:t>
      </w:r>
      <w:r>
        <w:rPr>
          <w:rFonts w:ascii="Georgia" w:eastAsia="Times New Roman" w:hAnsi="Georgia" w:cs="Times New Roman"/>
          <w:i/>
          <w:iCs/>
          <w:color w:val="BB9966"/>
          <w:sz w:val="21"/>
          <w:szCs w:val="21"/>
        </w:rPr>
        <w:t> Changing the Annual Vacation Budget</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486400" cy="4019550"/>
            <wp:effectExtent l="0" t="0" r="0" b="0"/>
            <wp:docPr id="115" name="Picture 101" descr="http://images.flatworldknowledge.com/manzoexcel/manzoexcel-fig02_045.jpg">
              <a:hlinkClick xmlns:a="http://schemas.openxmlformats.org/drawingml/2006/main" r:id="rId49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images.flatworldknowledge.com/manzoexcel/manzoexcel-fig02_045.jpg">
                      <a:hlinkClick r:id="rId493" tgtFrame="&quot;_blank&quot;"/>
                    </pic:cNvPr>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5486400" cy="4019550"/>
                    </a:xfrm>
                    <a:prstGeom prst="rect">
                      <a:avLst/>
                    </a:prstGeom>
                    <a:noFill/>
                    <a:ln>
                      <a:noFill/>
                    </a:ln>
                  </pic:spPr>
                </pic:pic>
              </a:graphicData>
            </a:graphic>
          </wp:inline>
        </w:drawing>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One of the most notable changes on the </w:t>
      </w:r>
      <w:r>
        <w:rPr>
          <w:rFonts w:ascii="Georgia" w:eastAsia="Times New Roman" w:hAnsi="Georgia" w:cs="Times New Roman"/>
          <w:b/>
          <w:bCs/>
          <w:color w:val="333333"/>
          <w:sz w:val="20"/>
          <w:szCs w:val="20"/>
        </w:rPr>
        <w:t>Budget Summary</w:t>
      </w:r>
      <w:r>
        <w:rPr>
          <w:rFonts w:ascii="Georgia" w:eastAsia="Times New Roman" w:hAnsi="Georgia" w:cs="Times New Roman"/>
          <w:color w:val="333333"/>
          <w:sz w:val="20"/>
          <w:szCs w:val="20"/>
        </w:rPr>
        <w:t> worksheet is the Savings Projection in cell D10. By spending an additional $500 a year on vacation plans, the projected savings value in 10 years decreases by $5,865. However, what if the rate of return were to increase? An increase in the r</w:t>
      </w:r>
      <w:r>
        <w:rPr>
          <w:rFonts w:ascii="Georgia" w:eastAsia="Times New Roman" w:hAnsi="Georgia" w:cs="Times New Roman"/>
          <w:color w:val="333333"/>
          <w:sz w:val="20"/>
          <w:szCs w:val="20"/>
        </w:rPr>
        <w:t>ate of return could recover the decrease in the future value of our savings plan. We can use a tool such as Goal Seek to determine exactly how much the rate of return would have to increase to achieve our savings plan target of $25,000. The following steps</w:t>
      </w:r>
      <w:r>
        <w:rPr>
          <w:rFonts w:ascii="Georgia" w:eastAsia="Times New Roman" w:hAnsi="Georgia" w:cs="Times New Roman"/>
          <w:color w:val="333333"/>
          <w:sz w:val="20"/>
          <w:szCs w:val="20"/>
        </w:rPr>
        <w:t xml:space="preserve"> explain how to use Goal Seek to accomplish this goal:</w:t>
      </w:r>
    </w:p>
    <w:p w:rsidR="00000000" w:rsidRDefault="000E0AB6">
      <w:pPr>
        <w:numPr>
          <w:ilvl w:val="0"/>
          <w:numId w:val="159"/>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w:t>
      </w:r>
      <w:r>
        <w:rPr>
          <w:rFonts w:ascii="Georgia" w:eastAsia="Times New Roman" w:hAnsi="Georgia" w:cs="Times New Roman"/>
          <w:b/>
          <w:bCs/>
          <w:color w:val="333333"/>
          <w:sz w:val="20"/>
          <w:szCs w:val="20"/>
        </w:rPr>
        <w:t>Budget Summary</w:t>
      </w:r>
      <w:r>
        <w:rPr>
          <w:rFonts w:ascii="Georgia" w:eastAsia="Times New Roman" w:hAnsi="Georgia" w:cs="Times New Roman"/>
          <w:color w:val="333333"/>
          <w:sz w:val="20"/>
          <w:szCs w:val="20"/>
        </w:rPr>
        <w:t> worksheet tab.</w:t>
      </w:r>
    </w:p>
    <w:p w:rsidR="00000000" w:rsidRDefault="000E0AB6">
      <w:pPr>
        <w:numPr>
          <w:ilvl w:val="0"/>
          <w:numId w:val="159"/>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Data tab of the Ribbon.</w:t>
      </w:r>
    </w:p>
    <w:p w:rsidR="00000000" w:rsidRDefault="000E0AB6">
      <w:pPr>
        <w:numPr>
          <w:ilvl w:val="0"/>
          <w:numId w:val="159"/>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What-If Analysis button in the Data Tools group of commands.</w:t>
      </w:r>
    </w:p>
    <w:p w:rsidR="00000000" w:rsidRDefault="000E0AB6">
      <w:pPr>
        <w:numPr>
          <w:ilvl w:val="0"/>
          <w:numId w:val="159"/>
        </w:numPr>
        <w:shd w:val="clear" w:color="auto" w:fill="FFFFFF"/>
        <w:spacing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Goal Seek from the list options (see </w:t>
      </w:r>
      <w:hyperlink r:id="rId495" w:anchor="manzoexcel_1.0-ch02_s03_s07_f04" w:history="1">
        <w:r>
          <w:rPr>
            <w:rStyle w:val="Hyperlink"/>
            <w:rFonts w:ascii="Georgia" w:eastAsia="Times New Roman" w:hAnsi="Georgia" w:cs="Times New Roman"/>
            <w:color w:val="2689C6"/>
            <w:sz w:val="20"/>
            <w:szCs w:val="20"/>
          </w:rPr>
          <w:t>Figure 2.46 "Selecting Goal Seek from the What-If Analysis Options"</w:t>
        </w:r>
      </w:hyperlink>
      <w:r>
        <w:rPr>
          <w:rFonts w:ascii="Georgia" w:eastAsia="Times New Roman" w:hAnsi="Georgia" w:cs="Times New Roman"/>
          <w:color w:val="333333"/>
          <w:sz w:val="20"/>
          <w:szCs w:val="20"/>
        </w:rPr>
        <w:t>). This opens the Goal Seek dialog box.</w:t>
      </w:r>
    </w:p>
    <w:p w:rsidR="00000000" w:rsidRDefault="000E0AB6">
      <w:pPr>
        <w:shd w:val="clear" w:color="auto" w:fill="F4F4F4"/>
        <w:spacing w:after="0" w:line="264" w:lineRule="atLeast"/>
        <w:textAlignment w:val="baseline"/>
        <w:outlineLvl w:val="2"/>
        <w:rPr>
          <w:rFonts w:ascii="Georgia" w:eastAsia="Times New Roman" w:hAnsi="Georgia" w:cs="Times New Roman"/>
          <w:b/>
          <w:bCs/>
          <w:color w:val="333333"/>
          <w:sz w:val="26"/>
          <w:szCs w:val="26"/>
        </w:rPr>
      </w:pPr>
      <w:r>
        <w:rPr>
          <w:rFonts w:ascii="Georgia" w:eastAsia="Times New Roman" w:hAnsi="Georgia" w:cs="Times New Roman"/>
          <w:b/>
          <w:bCs/>
          <w:color w:val="333333"/>
          <w:sz w:val="26"/>
          <w:szCs w:val="26"/>
        </w:rPr>
        <w:t>Mouseless Commands</w:t>
      </w:r>
    </w:p>
    <w:p w:rsidR="00000000" w:rsidRDefault="000E0AB6">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Goal Seek</w:t>
      </w:r>
    </w:p>
    <w:p w:rsidR="00000000" w:rsidRDefault="000E0AB6">
      <w:pPr>
        <w:numPr>
          <w:ilvl w:val="1"/>
          <w:numId w:val="159"/>
        </w:numPr>
        <w:shd w:val="clear" w:color="auto" w:fill="F4F4F4"/>
        <w:tabs>
          <w:tab w:val="left" w:pos="720"/>
        </w:tabs>
        <w:spacing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Press the</w:t>
      </w:r>
      <w:r>
        <w:rPr>
          <w:rFonts w:ascii="Georgia" w:eastAsia="Times New Roman" w:hAnsi="Georgia" w:cs="Times New Roman"/>
          <w:color w:val="333333"/>
          <w:sz w:val="20"/>
          <w:szCs w:val="20"/>
        </w:rPr>
        <w:t xml:space="preserve"> Alt key on your keyboard and then the letters </w:t>
      </w:r>
      <w:r>
        <w:rPr>
          <w:rFonts w:ascii="Georgia" w:eastAsia="Times New Roman" w:hAnsi="Georgia" w:cs="Times New Roman"/>
          <w:i/>
          <w:iCs/>
          <w:color w:val="333333"/>
          <w:sz w:val="20"/>
          <w:szCs w:val="20"/>
        </w:rPr>
        <w:t>A</w:t>
      </w:r>
      <w:r>
        <w:rPr>
          <w:rFonts w:ascii="Georgia" w:eastAsia="Times New Roman" w:hAnsi="Georgia" w:cs="Times New Roman"/>
          <w:color w:val="333333"/>
          <w:sz w:val="20"/>
          <w:szCs w:val="20"/>
        </w:rPr>
        <w:t>, </w:t>
      </w:r>
      <w:r>
        <w:rPr>
          <w:rFonts w:ascii="Georgia" w:eastAsia="Times New Roman" w:hAnsi="Georgia" w:cs="Times New Roman"/>
          <w:i/>
          <w:iCs/>
          <w:color w:val="333333"/>
          <w:sz w:val="20"/>
          <w:szCs w:val="20"/>
        </w:rPr>
        <w:t>W</w:t>
      </w:r>
      <w:r>
        <w:rPr>
          <w:rFonts w:ascii="Georgia" w:eastAsia="Times New Roman" w:hAnsi="Georgia" w:cs="Times New Roman"/>
          <w:color w:val="333333"/>
          <w:sz w:val="20"/>
          <w:szCs w:val="20"/>
        </w:rPr>
        <w:t>, and </w:t>
      </w:r>
      <w:r>
        <w:rPr>
          <w:rFonts w:ascii="Georgia" w:eastAsia="Times New Roman" w:hAnsi="Georgia" w:cs="Times New Roman"/>
          <w:i/>
          <w:iCs/>
          <w:color w:val="333333"/>
          <w:sz w:val="20"/>
          <w:szCs w:val="20"/>
        </w:rPr>
        <w:t>G</w:t>
      </w:r>
      <w:r>
        <w:rPr>
          <w:rFonts w:ascii="Georgia" w:eastAsia="Times New Roman" w:hAnsi="Georgia" w:cs="Times New Roman"/>
          <w:color w:val="333333"/>
          <w:sz w:val="20"/>
          <w:szCs w:val="20"/>
        </w:rPr>
        <w:t>one at a time.</w:t>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18"/>
          <w:szCs w:val="18"/>
        </w:rPr>
      </w:pPr>
      <w:r>
        <w:rPr>
          <w:rFonts w:ascii="Georgia" w:eastAsia="Times New Roman" w:hAnsi="Georgia" w:cs="Times New Roman"/>
          <w:i/>
          <w:iCs/>
          <w:color w:val="000000"/>
          <w:sz w:val="18"/>
          <w:szCs w:val="18"/>
        </w:rPr>
        <w:t>Figure 2.46</w:t>
      </w:r>
      <w:r>
        <w:rPr>
          <w:rFonts w:ascii="Georgia" w:eastAsia="Times New Roman" w:hAnsi="Georgia" w:cs="Times New Roman"/>
          <w:i/>
          <w:iCs/>
          <w:color w:val="BB9966"/>
          <w:sz w:val="18"/>
          <w:szCs w:val="18"/>
        </w:rPr>
        <w:t> Selecting Goal Seek from the What-If Analysis Options</w:t>
      </w:r>
    </w:p>
    <w:p w:rsidR="00000000" w:rsidRDefault="000E0AB6">
      <w:pPr>
        <w:shd w:val="clear" w:color="auto" w:fill="FFFFFF"/>
        <w:spacing w:line="439" w:lineRule="atLeast"/>
        <w:textAlignment w:val="baseline"/>
        <w:rPr>
          <w:rFonts w:ascii="Georgia" w:eastAsia="Times New Roman" w:hAnsi="Georgia" w:cs="Times New Roman"/>
          <w:color w:val="333333"/>
        </w:rPr>
      </w:pPr>
      <w:r>
        <w:rPr>
          <w:rFonts w:ascii="Georgia" w:eastAsia="Times New Roman" w:hAnsi="Georgia" w:cs="Times New Roman"/>
          <w:noProof/>
          <w:color w:val="2689C6"/>
        </w:rPr>
        <w:drawing>
          <wp:inline distT="0" distB="0" distL="0" distR="0">
            <wp:extent cx="5486400" cy="1857375"/>
            <wp:effectExtent l="0" t="0" r="0" b="9525"/>
            <wp:docPr id="116" name="Picture 100" descr="http://images.flatworldknowledge.com/manzoexcel/manzoexcel-fig02_046.jpg">
              <a:hlinkClick xmlns:a="http://schemas.openxmlformats.org/drawingml/2006/main" r:id="rId49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images.flatworldknowledge.com/manzoexcel/manzoexcel-fig02_046.jpg">
                      <a:hlinkClick r:id="rId496" tgtFrame="&quot;_blank&quot;"/>
                    </pic:cNvPr>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5486400" cy="1857375"/>
                    </a:xfrm>
                    <a:prstGeom prst="rect">
                      <a:avLst/>
                    </a:prstGeom>
                    <a:noFill/>
                    <a:ln>
                      <a:noFill/>
                    </a:ln>
                  </pic:spPr>
                </pic:pic>
              </a:graphicData>
            </a:graphic>
          </wp:inline>
        </w:drawing>
      </w:r>
    </w:p>
    <w:p w:rsidR="00000000" w:rsidRDefault="000E0AB6">
      <w:pPr>
        <w:numPr>
          <w:ilvl w:val="0"/>
          <w:numId w:val="159"/>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Collapse Dialog button next to the “Set cell:” input box on the Goal Seek dialog box.</w:t>
      </w:r>
    </w:p>
    <w:p w:rsidR="00000000" w:rsidRDefault="000E0AB6">
      <w:pPr>
        <w:numPr>
          <w:ilvl w:val="0"/>
          <w:numId w:val="159"/>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D10 on the </w:t>
      </w:r>
      <w:r>
        <w:rPr>
          <w:rFonts w:ascii="Georgia" w:eastAsia="Times New Roman" w:hAnsi="Georgia" w:cs="Times New Roman"/>
          <w:b/>
          <w:bCs/>
          <w:color w:val="333333"/>
          <w:sz w:val="20"/>
          <w:szCs w:val="20"/>
        </w:rPr>
        <w:t>Budget Summary</w:t>
      </w:r>
      <w:r>
        <w:rPr>
          <w:rFonts w:ascii="Georgia" w:eastAsia="Times New Roman" w:hAnsi="Georgia" w:cs="Times New Roman"/>
          <w:color w:val="333333"/>
          <w:sz w:val="20"/>
          <w:szCs w:val="20"/>
        </w:rPr>
        <w:t> worksheet.</w:t>
      </w:r>
    </w:p>
    <w:p w:rsidR="00000000" w:rsidRDefault="000E0AB6">
      <w:pPr>
        <w:numPr>
          <w:ilvl w:val="0"/>
          <w:numId w:val="159"/>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Press the ENTER key on your keyboard.</w:t>
      </w:r>
    </w:p>
    <w:p w:rsidR="00000000" w:rsidRDefault="000E0AB6">
      <w:pPr>
        <w:numPr>
          <w:ilvl w:val="0"/>
          <w:numId w:val="159"/>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Place the mouse pointer over the “To value” input box in the Goal Seek dialog box and click.</w:t>
      </w:r>
    </w:p>
    <w:p w:rsidR="00000000" w:rsidRDefault="000E0AB6">
      <w:pPr>
        <w:numPr>
          <w:ilvl w:val="0"/>
          <w:numId w:val="159"/>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the number </w:t>
      </w:r>
      <w:r>
        <w:rPr>
          <w:rFonts w:ascii="Georgia" w:eastAsia="Times New Roman" w:hAnsi="Georgia" w:cs="Times New Roman"/>
          <w:b/>
          <w:bCs/>
          <w:color w:val="333333"/>
          <w:sz w:val="20"/>
          <w:szCs w:val="20"/>
        </w:rPr>
        <w:t>25000</w:t>
      </w:r>
      <w:r>
        <w:rPr>
          <w:rFonts w:ascii="Georgia" w:eastAsia="Times New Roman" w:hAnsi="Georgia" w:cs="Times New Roman"/>
          <w:color w:val="333333"/>
          <w:sz w:val="20"/>
          <w:szCs w:val="20"/>
        </w:rPr>
        <w:t> in the “To value” input box in the Goal Seek dialog box.</w:t>
      </w:r>
    </w:p>
    <w:p w:rsidR="00000000" w:rsidRDefault="000E0AB6">
      <w:pPr>
        <w:numPr>
          <w:ilvl w:val="0"/>
          <w:numId w:val="159"/>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Collapse Dialog button next to the “By changing cell” input box in the Goa</w:t>
      </w:r>
      <w:r>
        <w:rPr>
          <w:rFonts w:ascii="Georgia" w:eastAsia="Times New Roman" w:hAnsi="Georgia" w:cs="Times New Roman"/>
          <w:color w:val="333333"/>
          <w:sz w:val="20"/>
          <w:szCs w:val="20"/>
        </w:rPr>
        <w:t>l Seek dialog box.</w:t>
      </w:r>
    </w:p>
    <w:p w:rsidR="00000000" w:rsidRDefault="000E0AB6">
      <w:pPr>
        <w:numPr>
          <w:ilvl w:val="0"/>
          <w:numId w:val="159"/>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D13 on the </w:t>
      </w:r>
      <w:r>
        <w:rPr>
          <w:rFonts w:ascii="Georgia" w:eastAsia="Times New Roman" w:hAnsi="Georgia" w:cs="Times New Roman"/>
          <w:b/>
          <w:bCs/>
          <w:color w:val="333333"/>
          <w:sz w:val="20"/>
          <w:szCs w:val="20"/>
        </w:rPr>
        <w:t>Budget Summary</w:t>
      </w:r>
      <w:r>
        <w:rPr>
          <w:rFonts w:ascii="Georgia" w:eastAsia="Times New Roman" w:hAnsi="Georgia" w:cs="Times New Roman"/>
          <w:color w:val="333333"/>
          <w:sz w:val="20"/>
          <w:szCs w:val="20"/>
        </w:rPr>
        <w:t> worksheet.</w:t>
      </w:r>
    </w:p>
    <w:p w:rsidR="00000000" w:rsidRDefault="000E0AB6">
      <w:pPr>
        <w:numPr>
          <w:ilvl w:val="0"/>
          <w:numId w:val="159"/>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Press the ENTER key on your keyboard.</w:t>
      </w:r>
    </w:p>
    <w:p w:rsidR="00000000" w:rsidRDefault="000E0AB6">
      <w:pPr>
        <w:numPr>
          <w:ilvl w:val="0"/>
          <w:numId w:val="159"/>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OK button on the Goal Seek dialog box.</w:t>
      </w:r>
    </w:p>
    <w:p w:rsidR="00000000" w:rsidRDefault="000E0AB6">
      <w:pPr>
        <w:numPr>
          <w:ilvl w:val="0"/>
          <w:numId w:val="159"/>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OK button on the Goal Seek Status dialog box (see </w:t>
      </w:r>
      <w:hyperlink r:id="rId498" w:anchor="manzoexcel_1.0-ch02_s03_s07_f06" w:history="1">
        <w:r>
          <w:rPr>
            <w:rStyle w:val="Hyperlink"/>
            <w:rFonts w:ascii="Georgia" w:eastAsia="Times New Roman" w:hAnsi="Georgia" w:cs="Times New Roman"/>
            <w:color w:val="2689C6"/>
            <w:sz w:val="20"/>
            <w:szCs w:val="20"/>
          </w:rPr>
          <w:t>Figure 2.48 "Solution Calculated by Goal Seek"</w:t>
        </w:r>
      </w:hyperlink>
      <w:r>
        <w:rPr>
          <w:rFonts w:ascii="Georgia" w:eastAsia="Times New Roman" w:hAnsi="Georgia" w:cs="Times New Roman"/>
          <w:color w:val="333333"/>
          <w:sz w:val="20"/>
          <w:szCs w:val="20"/>
        </w:rPr>
        <w:t>). The status box is telling you that Excel found a value for cell D13 that produces an output of $25,000 for the FV function in cell D10.</w:t>
      </w:r>
    </w:p>
    <w:p w:rsidR="00000000" w:rsidRDefault="000E0AB6">
      <w:pPr>
        <w:numPr>
          <w:ilvl w:val="0"/>
          <w:numId w:val="159"/>
        </w:numPr>
        <w:shd w:val="clear" w:color="auto" w:fill="FFFFFF"/>
        <w:spacing w:line="439" w:lineRule="atLeast"/>
        <w:ind w:left="0" w:firstLine="0"/>
        <w:textAlignment w:val="baseline"/>
        <w:rPr>
          <w:rFonts w:ascii="Georgia" w:eastAsia="Times New Roman" w:hAnsi="Georgia" w:cs="Times New Roman"/>
          <w:color w:val="333333"/>
          <w:sz w:val="20"/>
          <w:szCs w:val="20"/>
        </w:rPr>
      </w:pPr>
      <w:hyperlink r:id="rId499" w:anchor="manzoexcel_1.0-ch02_s03_s07_f05" w:history="1">
        <w:r>
          <w:rPr>
            <w:rStyle w:val="Hyperlink"/>
            <w:rFonts w:ascii="Georgia" w:eastAsia="Times New Roman" w:hAnsi="Georgia" w:cs="Times New Roman"/>
            <w:color w:val="2689C6"/>
            <w:sz w:val="20"/>
            <w:szCs w:val="20"/>
          </w:rPr>
          <w:t>Figure 2.47 "Final Settings for the Goal Seek Dialog Box"</w:t>
        </w:r>
      </w:hyperlink>
      <w:r>
        <w:rPr>
          <w:rFonts w:ascii="Georgia" w:eastAsia="Times New Roman" w:hAnsi="Georgia" w:cs="Times New Roman"/>
          <w:color w:val="333333"/>
          <w:sz w:val="20"/>
          <w:szCs w:val="20"/>
        </w:rPr>
        <w:t> shows the final settings for the Goal Seek dialog box before clicking the OK button.</w:t>
      </w:r>
    </w:p>
    <w:p w:rsidR="00000000" w:rsidRDefault="000E0AB6">
      <w:pPr>
        <w:rPr>
          <w:rFonts w:ascii="Georgia" w:eastAsia="Times New Roman" w:hAnsi="Georgia" w:cs="Times New Roman"/>
          <w:i/>
          <w:iCs/>
          <w:color w:val="000000"/>
          <w:sz w:val="20"/>
          <w:szCs w:val="20"/>
        </w:rPr>
      </w:pPr>
      <w:r>
        <w:rPr>
          <w:rFonts w:ascii="Georgia" w:eastAsia="Times New Roman" w:hAnsi="Georgia" w:cs="Times New Roman"/>
          <w:i/>
          <w:iCs/>
          <w:color w:val="000000"/>
          <w:sz w:val="20"/>
          <w:szCs w:val="20"/>
        </w:rPr>
        <w:br w:type="page"/>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lastRenderedPageBreak/>
        <w:t>Fi</w:t>
      </w:r>
      <w:r>
        <w:rPr>
          <w:rFonts w:ascii="Georgia" w:eastAsia="Times New Roman" w:hAnsi="Georgia" w:cs="Times New Roman"/>
          <w:i/>
          <w:iCs/>
          <w:color w:val="000000"/>
          <w:sz w:val="20"/>
          <w:szCs w:val="20"/>
        </w:rPr>
        <w:t>gure 2.47</w:t>
      </w:r>
      <w:r>
        <w:rPr>
          <w:rFonts w:ascii="Georgia" w:eastAsia="Times New Roman" w:hAnsi="Georgia" w:cs="Times New Roman"/>
          <w:i/>
          <w:iCs/>
          <w:color w:val="BB9966"/>
          <w:sz w:val="21"/>
          <w:szCs w:val="21"/>
        </w:rPr>
        <w:t> Final Settings for the Goal Seek Dialog Box</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3333750" cy="2019300"/>
            <wp:effectExtent l="0" t="0" r="0" b="0"/>
            <wp:docPr id="117" name="Picture 99" descr="http://images.flatworldknowledge.com/manzoexcel/manzoexcel-fig02_047.jpg">
              <a:hlinkClick xmlns:a="http://schemas.openxmlformats.org/drawingml/2006/main" r:id="rId50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images.flatworldknowledge.com/manzoexcel/manzoexcel-fig02_047.jpg">
                      <a:hlinkClick r:id="rId500" tgtFrame="&quot;_blank&quot;"/>
                    </pic:cNvPr>
                    <pic:cNvPicPr>
                      <a:picLocks noChangeAspect="1" noChangeArrowheads="1"/>
                    </pic:cNvPicPr>
                  </pic:nvPicPr>
                  <pic:blipFill>
                    <a:blip r:embed="rId501" cstate="print">
                      <a:extLst>
                        <a:ext uri="{28A0092B-C50C-407E-A947-70E740481C1C}">
                          <a14:useLocalDpi xmlns:a14="http://schemas.microsoft.com/office/drawing/2010/main" val="0"/>
                        </a:ext>
                      </a:extLst>
                    </a:blip>
                    <a:srcRect/>
                    <a:stretch>
                      <a:fillRect/>
                    </a:stretch>
                  </pic:blipFill>
                  <pic:spPr bwMode="auto">
                    <a:xfrm>
                      <a:off x="0" y="0"/>
                      <a:ext cx="3333750" cy="2019300"/>
                    </a:xfrm>
                    <a:prstGeom prst="rect">
                      <a:avLst/>
                    </a:prstGeom>
                    <a:noFill/>
                    <a:ln>
                      <a:noFill/>
                    </a:ln>
                  </pic:spPr>
                </pic:pic>
              </a:graphicData>
            </a:graphic>
          </wp:inline>
        </w:drawing>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hyperlink r:id="rId502" w:anchor="manzoexcel_1.0-ch02_s03_s07_f06" w:history="1">
        <w:r>
          <w:rPr>
            <w:rStyle w:val="Hyperlink"/>
            <w:rFonts w:ascii="Georgia" w:eastAsia="Times New Roman" w:hAnsi="Georgia" w:cs="Times New Roman"/>
            <w:color w:val="2689C6"/>
            <w:sz w:val="20"/>
            <w:szCs w:val="20"/>
          </w:rPr>
          <w:t>Figure 2.48 "Solution Calculated by Goal Seek"</w:t>
        </w:r>
      </w:hyperlink>
      <w:r>
        <w:rPr>
          <w:rFonts w:ascii="Georgia" w:eastAsia="Times New Roman" w:hAnsi="Georgia" w:cs="Times New Roman"/>
          <w:color w:val="333333"/>
          <w:sz w:val="20"/>
          <w:szCs w:val="20"/>
        </w:rPr>
        <w:t> shows the solution Goal Se</w:t>
      </w:r>
      <w:r>
        <w:rPr>
          <w:rFonts w:ascii="Georgia" w:eastAsia="Times New Roman" w:hAnsi="Georgia" w:cs="Times New Roman"/>
          <w:color w:val="333333"/>
          <w:sz w:val="20"/>
          <w:szCs w:val="20"/>
        </w:rPr>
        <w:t>ek calculated for the rate of return. Notice that in order to achieve the target savings plan of $25,000, the rate of return must increase to 7.8%. Initially, it appears that we can spend the additional $500 a year on vacations and still achieve our saving</w:t>
      </w:r>
      <w:r>
        <w:rPr>
          <w:rFonts w:ascii="Georgia" w:eastAsia="Times New Roman" w:hAnsi="Georgia" w:cs="Times New Roman"/>
          <w:color w:val="333333"/>
          <w:sz w:val="20"/>
          <w:szCs w:val="20"/>
        </w:rPr>
        <w:t>s goal of $25,000. However, achieving a 7.8% annual rate of return will require us to make riskier investments with our savings. Thus, there is a greater possibility that we could lose a substantial amount of our savings. This is the downside of decreasing</w:t>
      </w:r>
      <w:r>
        <w:rPr>
          <w:rFonts w:ascii="Georgia" w:eastAsia="Times New Roman" w:hAnsi="Georgia" w:cs="Times New Roman"/>
          <w:color w:val="333333"/>
          <w:sz w:val="20"/>
          <w:szCs w:val="20"/>
        </w:rPr>
        <w:t xml:space="preserve"> your overall savings rate. If you save less money, it forces you to take higher risks with the money you have in order to achieve higher rates of return. Unfortunately, many people end up on the losing end of these risks, which severely compromises their </w:t>
      </w:r>
      <w:r>
        <w:rPr>
          <w:rFonts w:ascii="Georgia" w:eastAsia="Times New Roman" w:hAnsi="Georgia" w:cs="Times New Roman"/>
          <w:color w:val="333333"/>
          <w:sz w:val="20"/>
          <w:szCs w:val="20"/>
        </w:rPr>
        <w:t>ability to reach their savings goals.</w:t>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2.48</w:t>
      </w:r>
      <w:r>
        <w:rPr>
          <w:rFonts w:ascii="Georgia" w:eastAsia="Times New Roman" w:hAnsi="Georgia" w:cs="Times New Roman"/>
          <w:i/>
          <w:iCs/>
          <w:color w:val="BB9966"/>
          <w:sz w:val="21"/>
          <w:szCs w:val="21"/>
        </w:rPr>
        <w:t> Solution Calculated by Goal Seek</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3867150" cy="2667000"/>
            <wp:effectExtent l="0" t="0" r="0" b="0"/>
            <wp:docPr id="118" name="Picture 98" descr="http://images.flatworldknowledge.com/manzoexcel/manzoexcel-fig02_048.jpg">
              <a:hlinkClick xmlns:a="http://schemas.openxmlformats.org/drawingml/2006/main" r:id="rId50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images.flatworldknowledge.com/manzoexcel/manzoexcel-fig02_048.jpg">
                      <a:hlinkClick r:id="rId503" tgtFrame="&quot;_blank&quot;"/>
                    </pic:cNvPr>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3867150" cy="2667000"/>
                    </a:xfrm>
                    <a:prstGeom prst="rect">
                      <a:avLst/>
                    </a:prstGeom>
                    <a:noFill/>
                    <a:ln>
                      <a:noFill/>
                    </a:ln>
                  </pic:spPr>
                </pic:pic>
              </a:graphicData>
            </a:graphic>
          </wp:inline>
        </w:drawing>
      </w:r>
    </w:p>
    <w:p w:rsidR="00000000" w:rsidRDefault="000E0AB6">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lastRenderedPageBreak/>
        <w:t>Skill Refresher: Goal Seek</w:t>
      </w:r>
    </w:p>
    <w:p w:rsidR="00000000" w:rsidRDefault="000E0AB6">
      <w:pPr>
        <w:pStyle w:val="ListParagraph"/>
        <w:numPr>
          <w:ilvl w:val="0"/>
          <w:numId w:val="160"/>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What-If Analysis button in the Data tab of the Ribbon.</w:t>
      </w:r>
    </w:p>
    <w:p w:rsidR="00000000" w:rsidRDefault="000E0AB6">
      <w:pPr>
        <w:pStyle w:val="ListParagraph"/>
        <w:numPr>
          <w:ilvl w:val="0"/>
          <w:numId w:val="160"/>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Goal Seek option.</w:t>
      </w:r>
    </w:p>
    <w:p w:rsidR="00000000" w:rsidRDefault="000E0AB6">
      <w:pPr>
        <w:pStyle w:val="ListParagraph"/>
        <w:numPr>
          <w:ilvl w:val="0"/>
          <w:numId w:val="160"/>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Define the “Set cell” input box in the Goal Seek dialog box with a cell location that contains a formula or function.</w:t>
      </w:r>
    </w:p>
    <w:p w:rsidR="00000000" w:rsidRDefault="000E0AB6">
      <w:pPr>
        <w:pStyle w:val="ListParagraph"/>
        <w:numPr>
          <w:ilvl w:val="0"/>
          <w:numId w:val="160"/>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Type a </w:t>
      </w:r>
      <w:r>
        <w:rPr>
          <w:rFonts w:ascii="Georgia" w:eastAsia="Times New Roman" w:hAnsi="Georgia" w:cs="Times New Roman"/>
          <w:color w:val="333333"/>
          <w:sz w:val="20"/>
          <w:szCs w:val="20"/>
        </w:rPr>
        <w:t>number in the “To value” input box in the Goal Seek dialog box. This is the number you want the formula or function to produce, which you defined for the “Set cell” input box.</w:t>
      </w:r>
    </w:p>
    <w:p w:rsidR="00000000" w:rsidRDefault="000E0AB6">
      <w:pPr>
        <w:pStyle w:val="ListParagraph"/>
        <w:numPr>
          <w:ilvl w:val="0"/>
          <w:numId w:val="160"/>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Define the “By changing cell” input box in the Goal Seek dialog box with a cell </w:t>
      </w:r>
      <w:r>
        <w:rPr>
          <w:rFonts w:ascii="Georgia" w:eastAsia="Times New Roman" w:hAnsi="Georgia" w:cs="Times New Roman"/>
          <w:color w:val="333333"/>
          <w:sz w:val="20"/>
          <w:szCs w:val="20"/>
        </w:rPr>
        <w:t>location that is referenced in the formula or function used to define the “Set cell” input box.</w:t>
      </w:r>
    </w:p>
    <w:p w:rsidR="00000000" w:rsidRDefault="000E0AB6">
      <w:pPr>
        <w:pStyle w:val="ListParagraph"/>
        <w:numPr>
          <w:ilvl w:val="0"/>
          <w:numId w:val="160"/>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OK button on the Goal Seek dialog box.</w:t>
      </w:r>
    </w:p>
    <w:p w:rsidR="00000000" w:rsidRDefault="000E0AB6">
      <w:pPr>
        <w:pStyle w:val="ListParagraph"/>
        <w:numPr>
          <w:ilvl w:val="0"/>
          <w:numId w:val="160"/>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OK button on the Goal Seek Status dialog box.</w:t>
      </w:r>
    </w:p>
    <w:p w:rsidR="00000000" w:rsidRDefault="000E0AB6">
      <w:pPr>
        <w:spacing w:after="0" w:line="439" w:lineRule="atLeast"/>
        <w:textAlignment w:val="baseline"/>
        <w:rPr>
          <w:rFonts w:ascii="Georgia" w:eastAsia="Times New Roman" w:hAnsi="Georgia" w:cs="Times New Roman"/>
          <w:color w:val="333333"/>
          <w:sz w:val="20"/>
          <w:szCs w:val="20"/>
        </w:rPr>
      </w:pPr>
    </w:p>
    <w:p w:rsidR="00000000" w:rsidRDefault="000E0AB6">
      <w:pPr>
        <w:shd w:val="clear" w:color="auto" w:fill="39892F"/>
        <w:spacing w:after="0" w:line="264" w:lineRule="atLeast"/>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KEY TAKEAWAYS</w:t>
      </w:r>
    </w:p>
    <w:p w:rsidR="00000000" w:rsidRDefault="000E0AB6">
      <w:pPr>
        <w:numPr>
          <w:ilvl w:val="0"/>
          <w:numId w:val="161"/>
        </w:numPr>
        <w:shd w:val="clear" w:color="auto" w:fill="ECF9EA"/>
        <w:tabs>
          <w:tab w:val="num" w:pos="450"/>
        </w:tabs>
        <w:spacing w:after="0" w:line="439" w:lineRule="atLeast"/>
        <w:ind w:left="0" w:firstLine="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PMT function can be used to calculat</w:t>
      </w:r>
      <w:r>
        <w:rPr>
          <w:rFonts w:ascii="Calibri" w:eastAsia="Times New Roman" w:hAnsi="Calibri" w:cs="Times New Roman"/>
          <w:color w:val="333333"/>
          <w:sz w:val="20"/>
          <w:szCs w:val="20"/>
        </w:rPr>
        <w:t>e the monthly mortgage payments for a house or the monthly lease payments for a car.</w:t>
      </w:r>
    </w:p>
    <w:p w:rsidR="00000000" w:rsidRDefault="000E0AB6">
      <w:pPr>
        <w:numPr>
          <w:ilvl w:val="0"/>
          <w:numId w:val="161"/>
        </w:numPr>
        <w:shd w:val="clear" w:color="auto" w:fill="ECF9EA"/>
        <w:tabs>
          <w:tab w:val="num" w:pos="450"/>
        </w:tabs>
        <w:spacing w:after="0" w:line="439" w:lineRule="atLeast"/>
        <w:ind w:left="0" w:firstLine="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When using the PMT or FV functions, each argument must be separated by a comma.</w:t>
      </w:r>
    </w:p>
    <w:p w:rsidR="00000000" w:rsidRDefault="000E0AB6">
      <w:pPr>
        <w:numPr>
          <w:ilvl w:val="0"/>
          <w:numId w:val="161"/>
        </w:numPr>
        <w:shd w:val="clear" w:color="auto" w:fill="ECF9EA"/>
        <w:tabs>
          <w:tab w:val="num" w:pos="450"/>
        </w:tabs>
        <w:spacing w:after="0" w:line="439" w:lineRule="atLeast"/>
        <w:ind w:left="0" w:firstLine="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When using the PMT or FV functions, the arguments must be defined in comparable terms. For </w:t>
      </w:r>
      <w:r>
        <w:rPr>
          <w:rFonts w:ascii="Calibri" w:eastAsia="Times New Roman" w:hAnsi="Calibri" w:cs="Times New Roman"/>
          <w:color w:val="333333"/>
          <w:sz w:val="20"/>
          <w:szCs w:val="20"/>
        </w:rPr>
        <w:t>example, when using the FV function, if the Pmt argument is defined using monthly payments, the Rate and Nper arguments must be defined in terms of months.</w:t>
      </w:r>
    </w:p>
    <w:p w:rsidR="00000000" w:rsidRDefault="000E0AB6">
      <w:pPr>
        <w:numPr>
          <w:ilvl w:val="0"/>
          <w:numId w:val="161"/>
        </w:numPr>
        <w:shd w:val="clear" w:color="auto" w:fill="ECF9EA"/>
        <w:tabs>
          <w:tab w:val="num" w:pos="450"/>
        </w:tabs>
        <w:spacing w:after="0" w:line="439" w:lineRule="atLeast"/>
        <w:ind w:left="0" w:firstLine="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FV function is used to calculate the value an investment at a future point in time given a const</w:t>
      </w:r>
      <w:r>
        <w:rPr>
          <w:rFonts w:ascii="Calibri" w:eastAsia="Times New Roman" w:hAnsi="Calibri" w:cs="Times New Roman"/>
          <w:color w:val="333333"/>
          <w:sz w:val="20"/>
          <w:szCs w:val="20"/>
        </w:rPr>
        <w:t>ant rate of return.</w:t>
      </w:r>
    </w:p>
    <w:p w:rsidR="00000000" w:rsidRDefault="000E0AB6">
      <w:pPr>
        <w:numPr>
          <w:ilvl w:val="0"/>
          <w:numId w:val="161"/>
        </w:numPr>
        <w:shd w:val="clear" w:color="auto" w:fill="ECF9EA"/>
        <w:tabs>
          <w:tab w:val="num" w:pos="450"/>
        </w:tabs>
        <w:spacing w:after="0" w:line="439" w:lineRule="atLeast"/>
        <w:ind w:left="0" w:firstLine="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PMT and FV functions produce a negative output if the Pmt or Pv arguments are not preceded by a minus sign.</w:t>
      </w:r>
    </w:p>
    <w:p w:rsidR="00000000" w:rsidRDefault="000E0AB6">
      <w:pPr>
        <w:numPr>
          <w:ilvl w:val="0"/>
          <w:numId w:val="161"/>
        </w:numPr>
        <w:shd w:val="clear" w:color="auto" w:fill="ECF9EA"/>
        <w:tabs>
          <w:tab w:val="num" w:pos="450"/>
        </w:tabs>
        <w:spacing w:after="0" w:line="439" w:lineRule="atLeast"/>
        <w:ind w:left="0" w:firstLine="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Goal Seek is a valuable tool for creating what-if scenarios by changing the value in a cell location referenced in either a </w:t>
      </w:r>
      <w:r>
        <w:rPr>
          <w:rFonts w:ascii="Calibri" w:eastAsia="Times New Roman" w:hAnsi="Calibri" w:cs="Times New Roman"/>
          <w:color w:val="333333"/>
          <w:sz w:val="20"/>
          <w:szCs w:val="20"/>
        </w:rPr>
        <w:t>formula or a function.</w:t>
      </w:r>
    </w:p>
    <w:p w:rsidR="00000000" w:rsidRDefault="000E0AB6">
      <w:pPr>
        <w:spacing w:after="0" w:line="439" w:lineRule="atLeast"/>
        <w:textAlignment w:val="baseline"/>
        <w:rPr>
          <w:rFonts w:ascii="Calibri" w:eastAsia="Times New Roman" w:hAnsi="Calibri" w:cs="Times New Roman"/>
          <w:color w:val="333333"/>
          <w:sz w:val="20"/>
          <w:szCs w:val="20"/>
        </w:rPr>
      </w:pPr>
    </w:p>
    <w:p w:rsidR="00000000" w:rsidRDefault="000E0AB6">
      <w:pPr>
        <w:shd w:val="clear" w:color="auto" w:fill="08629A"/>
        <w:spacing w:after="0" w:line="264" w:lineRule="atLeast"/>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EXERCISES</w:t>
      </w:r>
    </w:p>
    <w:p w:rsidR="00000000" w:rsidRDefault="000E0AB6">
      <w:pPr>
        <w:numPr>
          <w:ilvl w:val="0"/>
          <w:numId w:val="162"/>
        </w:numPr>
        <w:shd w:val="clear" w:color="auto" w:fill="E3EFF7"/>
        <w:spacing w:before="150" w:after="0" w:line="439" w:lineRule="atLeast"/>
        <w:ind w:left="0" w:firstLine="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Which statement best explains the setup of the following payment function: =PMT(.06,30,</w:t>
      </w:r>
      <w:r>
        <w:rPr>
          <w:rFonts w:ascii="Calibri" w:eastAsia="Times New Roman" w:hAnsi="Calibri" w:cs="Times New Roman"/>
          <w:color w:val="333333"/>
          <w:sz w:val="20"/>
          <w:szCs w:val="20"/>
        </w:rPr>
        <w:t>−</w:t>
      </w:r>
      <w:r>
        <w:rPr>
          <w:rFonts w:ascii="Calibri" w:eastAsia="Times New Roman" w:hAnsi="Calibri" w:cs="Times New Roman"/>
          <w:color w:val="333333"/>
          <w:sz w:val="20"/>
          <w:szCs w:val="20"/>
        </w:rPr>
        <w:t>200000,50000,0)? Note that the 6% annual interest rate is expressed in decimal terms as .06.</w:t>
      </w:r>
    </w:p>
    <w:p w:rsidR="00000000" w:rsidRDefault="000E0AB6">
      <w:pPr>
        <w:numPr>
          <w:ilvl w:val="1"/>
          <w:numId w:val="163"/>
        </w:numPr>
        <w:shd w:val="clear" w:color="auto" w:fill="E3EFF7"/>
        <w:spacing w:after="0" w:line="439" w:lineRule="atLeast"/>
        <w:ind w:left="720" w:hanging="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lastRenderedPageBreak/>
        <w:t xml:space="preserve">The function is </w:t>
      </w:r>
      <w:r>
        <w:rPr>
          <w:rFonts w:ascii="Calibri" w:eastAsia="Times New Roman" w:hAnsi="Calibri" w:cs="Times New Roman"/>
          <w:color w:val="333333"/>
          <w:sz w:val="20"/>
          <w:szCs w:val="20"/>
        </w:rPr>
        <w:t>calculating the monthly payments of a $200,000 loan, 6% interest rate, over 30 years, with a lump-sum payment of $50,000 at the end of the loan. Payments are due at the end of every month.</w:t>
      </w:r>
    </w:p>
    <w:p w:rsidR="00000000" w:rsidRDefault="000E0AB6">
      <w:pPr>
        <w:numPr>
          <w:ilvl w:val="1"/>
          <w:numId w:val="163"/>
        </w:numPr>
        <w:shd w:val="clear" w:color="auto" w:fill="E3EFF7"/>
        <w:spacing w:after="0" w:line="439" w:lineRule="atLeast"/>
        <w:ind w:left="720" w:hanging="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function is calculating the annual payments of a $200,000 loan,</w:t>
      </w:r>
      <w:r>
        <w:rPr>
          <w:rFonts w:ascii="Calibri" w:eastAsia="Times New Roman" w:hAnsi="Calibri" w:cs="Times New Roman"/>
          <w:color w:val="333333"/>
          <w:sz w:val="20"/>
          <w:szCs w:val="20"/>
        </w:rPr>
        <w:t xml:space="preserve"> 6% interest rate, over 30 years, with a lump-sum payment of $50,000 at the end of the loan. Payments are due at the end of every year.</w:t>
      </w:r>
    </w:p>
    <w:p w:rsidR="00000000" w:rsidRDefault="000E0AB6">
      <w:pPr>
        <w:numPr>
          <w:ilvl w:val="1"/>
          <w:numId w:val="163"/>
        </w:numPr>
        <w:shd w:val="clear" w:color="auto" w:fill="E3EFF7"/>
        <w:spacing w:after="0" w:line="439" w:lineRule="atLeast"/>
        <w:ind w:left="720" w:hanging="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function is calculating the monthly payments of a $200,000 loan, 6% interest rate, over 30 years, with a lump-sum pa</w:t>
      </w:r>
      <w:r>
        <w:rPr>
          <w:rFonts w:ascii="Calibri" w:eastAsia="Times New Roman" w:hAnsi="Calibri" w:cs="Times New Roman"/>
          <w:color w:val="333333"/>
          <w:sz w:val="20"/>
          <w:szCs w:val="20"/>
        </w:rPr>
        <w:t>yment of $50,000 at the end of the loan. Payments are due at the beginning of every month.</w:t>
      </w:r>
    </w:p>
    <w:p w:rsidR="00000000" w:rsidRDefault="000E0AB6">
      <w:pPr>
        <w:numPr>
          <w:ilvl w:val="1"/>
          <w:numId w:val="163"/>
        </w:numPr>
        <w:shd w:val="clear" w:color="auto" w:fill="E3EFF7"/>
        <w:spacing w:after="0" w:line="439" w:lineRule="atLeast"/>
        <w:ind w:left="720" w:hanging="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function is calculating the annual payments of a $200,000 loan, 6% interest rate, over 30 years, with a lump-sum payment of $50,000 at the end of the loan. Payme</w:t>
      </w:r>
      <w:r>
        <w:rPr>
          <w:rFonts w:ascii="Calibri" w:eastAsia="Times New Roman" w:hAnsi="Calibri" w:cs="Times New Roman"/>
          <w:color w:val="333333"/>
          <w:sz w:val="20"/>
          <w:szCs w:val="20"/>
        </w:rPr>
        <w:t>nts are due at the beginning of every year.</w:t>
      </w:r>
    </w:p>
    <w:p w:rsidR="00000000" w:rsidRDefault="000E0AB6">
      <w:pPr>
        <w:numPr>
          <w:ilvl w:val="0"/>
          <w:numId w:val="163"/>
        </w:numPr>
        <w:shd w:val="clear" w:color="auto" w:fill="E3EFF7"/>
        <w:tabs>
          <w:tab w:val="left" w:pos="450"/>
        </w:tabs>
        <w:spacing w:before="150" w:after="0" w:line="439" w:lineRule="atLeast"/>
        <w:ind w:left="0" w:firstLine="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When leasing a car, the residual value will be used to define which of the following?</w:t>
      </w:r>
    </w:p>
    <w:p w:rsidR="00000000" w:rsidRDefault="000E0AB6">
      <w:pPr>
        <w:pStyle w:val="ListParagraph"/>
        <w:numPr>
          <w:ilvl w:val="0"/>
          <w:numId w:val="164"/>
        </w:numPr>
        <w:shd w:val="clear" w:color="auto" w:fill="E3EFF7"/>
        <w:tabs>
          <w:tab w:val="left" w:pos="450"/>
        </w:tabs>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Pv argument in the FV function</w:t>
      </w:r>
    </w:p>
    <w:p w:rsidR="00000000" w:rsidRDefault="000E0AB6">
      <w:pPr>
        <w:pStyle w:val="ListParagraph"/>
        <w:numPr>
          <w:ilvl w:val="0"/>
          <w:numId w:val="164"/>
        </w:numPr>
        <w:shd w:val="clear" w:color="auto" w:fill="E3EFF7"/>
        <w:tabs>
          <w:tab w:val="left" w:pos="450"/>
        </w:tabs>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Pv argument in the PMT function</w:t>
      </w:r>
    </w:p>
    <w:p w:rsidR="00000000" w:rsidRDefault="000E0AB6">
      <w:pPr>
        <w:pStyle w:val="ListParagraph"/>
        <w:numPr>
          <w:ilvl w:val="0"/>
          <w:numId w:val="164"/>
        </w:numPr>
        <w:shd w:val="clear" w:color="auto" w:fill="E3EFF7"/>
        <w:tabs>
          <w:tab w:val="left" w:pos="450"/>
        </w:tabs>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Pmt argument in the FV function</w:t>
      </w:r>
    </w:p>
    <w:p w:rsidR="00000000" w:rsidRDefault="000E0AB6">
      <w:pPr>
        <w:pStyle w:val="ListParagraph"/>
        <w:numPr>
          <w:ilvl w:val="0"/>
          <w:numId w:val="164"/>
        </w:numPr>
        <w:shd w:val="clear" w:color="auto" w:fill="E3EFF7"/>
        <w:tabs>
          <w:tab w:val="left" w:pos="450"/>
        </w:tabs>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Fv argument in the PMT function</w:t>
      </w:r>
    </w:p>
    <w:p w:rsidR="00000000" w:rsidRDefault="000E0AB6">
      <w:pPr>
        <w:numPr>
          <w:ilvl w:val="0"/>
          <w:numId w:val="165"/>
        </w:numPr>
        <w:shd w:val="clear" w:color="auto" w:fill="E3EFF7"/>
        <w:tabs>
          <w:tab w:val="left" w:pos="450"/>
        </w:tabs>
        <w:spacing w:before="150" w:after="0" w:line="439" w:lineRule="atLeast"/>
        <w:ind w:left="0" w:firstLine="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recurring investments in an annuity investment would be used to define which of the following?</w:t>
      </w:r>
    </w:p>
    <w:p w:rsidR="00000000" w:rsidRDefault="000E0AB6">
      <w:pPr>
        <w:pStyle w:val="ListParagraph"/>
        <w:numPr>
          <w:ilvl w:val="0"/>
          <w:numId w:val="166"/>
        </w:numPr>
        <w:shd w:val="clear" w:color="auto" w:fill="E3EFF7"/>
        <w:tabs>
          <w:tab w:val="left" w:pos="450"/>
        </w:tabs>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Pmt argument in the FV function</w:t>
      </w:r>
    </w:p>
    <w:p w:rsidR="00000000" w:rsidRDefault="000E0AB6">
      <w:pPr>
        <w:pStyle w:val="ListParagraph"/>
        <w:numPr>
          <w:ilvl w:val="0"/>
          <w:numId w:val="166"/>
        </w:numPr>
        <w:shd w:val="clear" w:color="auto" w:fill="E3EFF7"/>
        <w:tabs>
          <w:tab w:val="left" w:pos="450"/>
        </w:tabs>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Pv argument in the FV function</w:t>
      </w:r>
    </w:p>
    <w:p w:rsidR="00000000" w:rsidRDefault="000E0AB6">
      <w:pPr>
        <w:pStyle w:val="ListParagraph"/>
        <w:numPr>
          <w:ilvl w:val="0"/>
          <w:numId w:val="166"/>
        </w:numPr>
        <w:shd w:val="clear" w:color="auto" w:fill="E3EFF7"/>
        <w:tabs>
          <w:tab w:val="left" w:pos="450"/>
        </w:tabs>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Fv argument in the PMT function</w:t>
      </w:r>
    </w:p>
    <w:p w:rsidR="00000000" w:rsidRDefault="000E0AB6">
      <w:pPr>
        <w:pStyle w:val="ListParagraph"/>
        <w:numPr>
          <w:ilvl w:val="0"/>
          <w:numId w:val="166"/>
        </w:numPr>
        <w:shd w:val="clear" w:color="auto" w:fill="E3EFF7"/>
        <w:tabs>
          <w:tab w:val="left" w:pos="450"/>
        </w:tabs>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Pv argumen</w:t>
      </w:r>
      <w:r>
        <w:rPr>
          <w:rFonts w:ascii="Calibri" w:eastAsia="Times New Roman" w:hAnsi="Calibri" w:cs="Times New Roman"/>
          <w:color w:val="333333"/>
          <w:sz w:val="20"/>
          <w:szCs w:val="20"/>
        </w:rPr>
        <w:t>t in the PMT function</w:t>
      </w:r>
    </w:p>
    <w:p w:rsidR="00000000" w:rsidRDefault="000E0AB6">
      <w:pPr>
        <w:numPr>
          <w:ilvl w:val="0"/>
          <w:numId w:val="167"/>
        </w:numPr>
        <w:shd w:val="clear" w:color="auto" w:fill="E3EFF7"/>
        <w:tabs>
          <w:tab w:val="left" w:pos="450"/>
        </w:tabs>
        <w:spacing w:before="150" w:after="0" w:line="439" w:lineRule="atLeast"/>
        <w:ind w:left="0" w:firstLine="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Which of the following PMT functions will accurately calculate the monthly payments on a mortgage if the price of the house is $300,000, a down payment of $60,000 is made, the interest rate is 5%, the term of the loan is 30 years, and</w:t>
      </w:r>
      <w:r>
        <w:rPr>
          <w:rFonts w:ascii="Calibri" w:eastAsia="Times New Roman" w:hAnsi="Calibri" w:cs="Times New Roman"/>
          <w:color w:val="333333"/>
          <w:sz w:val="20"/>
          <w:szCs w:val="20"/>
        </w:rPr>
        <w:t xml:space="preserve"> payments are due at the end of every month?</w:t>
      </w:r>
    </w:p>
    <w:p w:rsidR="00000000" w:rsidRDefault="000E0AB6">
      <w:pPr>
        <w:pStyle w:val="ListParagraph"/>
        <w:numPr>
          <w:ilvl w:val="0"/>
          <w:numId w:val="168"/>
        </w:numPr>
        <w:shd w:val="clear" w:color="auto" w:fill="E3EFF7"/>
        <w:tabs>
          <w:tab w:val="left" w:pos="450"/>
        </w:tabs>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=PMT(.05/12,30*12,</w:t>
      </w:r>
      <w:r>
        <w:rPr>
          <w:rFonts w:ascii="Calibri" w:eastAsia="Times New Roman" w:hAnsi="Calibri" w:cs="Times New Roman"/>
          <w:color w:val="333333"/>
          <w:sz w:val="20"/>
          <w:szCs w:val="20"/>
        </w:rPr>
        <w:t>−</w:t>
      </w:r>
      <w:r>
        <w:rPr>
          <w:rFonts w:ascii="Calibri" w:eastAsia="Times New Roman" w:hAnsi="Calibri" w:cs="Times New Roman"/>
          <w:color w:val="333333"/>
          <w:sz w:val="20"/>
          <w:szCs w:val="20"/>
        </w:rPr>
        <w:t>300000,60000,0)</w:t>
      </w:r>
    </w:p>
    <w:p w:rsidR="00000000" w:rsidRDefault="000E0AB6">
      <w:pPr>
        <w:pStyle w:val="ListParagraph"/>
        <w:numPr>
          <w:ilvl w:val="0"/>
          <w:numId w:val="168"/>
        </w:numPr>
        <w:shd w:val="clear" w:color="auto" w:fill="E3EFF7"/>
        <w:tabs>
          <w:tab w:val="left" w:pos="450"/>
        </w:tabs>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=PMT(.05,30*12,</w:t>
      </w:r>
      <w:r>
        <w:rPr>
          <w:rFonts w:ascii="Calibri" w:eastAsia="Times New Roman" w:hAnsi="Calibri" w:cs="Times New Roman"/>
          <w:color w:val="333333"/>
          <w:sz w:val="20"/>
          <w:szCs w:val="20"/>
        </w:rPr>
        <w:t>−</w:t>
      </w:r>
      <w:r>
        <w:rPr>
          <w:rFonts w:ascii="Calibri" w:eastAsia="Times New Roman" w:hAnsi="Calibri" w:cs="Times New Roman"/>
          <w:color w:val="333333"/>
          <w:sz w:val="20"/>
          <w:szCs w:val="20"/>
        </w:rPr>
        <w:t>300000,60000,0)</w:t>
      </w:r>
    </w:p>
    <w:p w:rsidR="00000000" w:rsidRDefault="000E0AB6">
      <w:pPr>
        <w:pStyle w:val="ListParagraph"/>
        <w:numPr>
          <w:ilvl w:val="0"/>
          <w:numId w:val="168"/>
        </w:numPr>
        <w:shd w:val="clear" w:color="auto" w:fill="E3EFF7"/>
        <w:tabs>
          <w:tab w:val="left" w:pos="450"/>
        </w:tabs>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=PMT(.05/12,30*12,</w:t>
      </w:r>
      <w:r>
        <w:rPr>
          <w:rFonts w:ascii="Calibri" w:eastAsia="Times New Roman" w:hAnsi="Calibri" w:cs="Times New Roman"/>
          <w:color w:val="333333"/>
          <w:sz w:val="20"/>
          <w:szCs w:val="20"/>
        </w:rPr>
        <w:t>−</w:t>
      </w:r>
      <w:r>
        <w:rPr>
          <w:rFonts w:ascii="Calibri" w:eastAsia="Times New Roman" w:hAnsi="Calibri" w:cs="Times New Roman"/>
          <w:color w:val="333333"/>
          <w:sz w:val="20"/>
          <w:szCs w:val="20"/>
        </w:rPr>
        <w:t>240000)</w:t>
      </w:r>
    </w:p>
    <w:p w:rsidR="00000000" w:rsidRDefault="000E0AB6">
      <w:pPr>
        <w:pStyle w:val="ListParagraph"/>
        <w:numPr>
          <w:ilvl w:val="0"/>
          <w:numId w:val="168"/>
        </w:numPr>
        <w:shd w:val="clear" w:color="auto" w:fill="E3EFF7"/>
        <w:tabs>
          <w:tab w:val="left" w:pos="450"/>
        </w:tabs>
        <w:spacing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=PMT(.05/12,30,</w:t>
      </w:r>
      <w:r>
        <w:rPr>
          <w:rFonts w:ascii="Calibri" w:eastAsia="Times New Roman" w:hAnsi="Calibri" w:cs="Times New Roman"/>
          <w:color w:val="333333"/>
          <w:sz w:val="20"/>
          <w:szCs w:val="20"/>
        </w:rPr>
        <w:t>−</w:t>
      </w:r>
      <w:r>
        <w:rPr>
          <w:rFonts w:ascii="Calibri" w:eastAsia="Times New Roman" w:hAnsi="Calibri" w:cs="Times New Roman"/>
          <w:color w:val="333333"/>
          <w:sz w:val="20"/>
          <w:szCs w:val="20"/>
        </w:rPr>
        <w:t>240000,0)</w:t>
      </w:r>
    </w:p>
    <w:p w:rsidR="00000000" w:rsidRDefault="000E0AB6">
      <w:r>
        <w:br w:type="page"/>
      </w:r>
    </w:p>
    <w:p w:rsidR="00000000" w:rsidRDefault="000E0AB6">
      <w:pPr>
        <w:shd w:val="clear" w:color="auto" w:fill="FFFFFF"/>
        <w:spacing w:line="439" w:lineRule="atLeast"/>
        <w:textAlignment w:val="baseline"/>
        <w:outlineLvl w:val="1"/>
        <w:rPr>
          <w:rFonts w:ascii="Calibri" w:eastAsia="Times New Roman" w:hAnsi="Calibri" w:cs="Times New Roman"/>
          <w:b/>
          <w:bCs/>
          <w:color w:val="333333"/>
          <w:sz w:val="36"/>
          <w:szCs w:val="36"/>
        </w:rPr>
      </w:pPr>
      <w:r>
        <w:rPr>
          <w:rFonts w:ascii="Calibri" w:eastAsia="Times New Roman" w:hAnsi="Calibri" w:cs="Times New Roman"/>
          <w:b/>
          <w:bCs/>
          <w:color w:val="333333"/>
          <w:sz w:val="35"/>
          <w:szCs w:val="35"/>
        </w:rPr>
        <w:lastRenderedPageBreak/>
        <w:t>2.4</w:t>
      </w:r>
      <w:r>
        <w:rPr>
          <w:rFonts w:ascii="Calibri" w:eastAsia="Times New Roman" w:hAnsi="Calibri" w:cs="Times New Roman"/>
          <w:b/>
          <w:bCs/>
          <w:color w:val="333333"/>
          <w:sz w:val="36"/>
          <w:szCs w:val="36"/>
        </w:rPr>
        <w:t> Chapter Assignments and Tests</w:t>
      </w:r>
    </w:p>
    <w:p w:rsidR="00000000" w:rsidRDefault="000E0AB6">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To assess your understanding of the material covered in the chapter, please complete the following assignments.</w:t>
      </w:r>
    </w:p>
    <w:p w:rsidR="00000000" w:rsidRDefault="000E0AB6">
      <w:pPr>
        <w:shd w:val="clear" w:color="auto" w:fill="F4F4F4"/>
        <w:spacing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Careers in Practice (Skills Review)</w:t>
      </w:r>
    </w:p>
    <w:p w:rsidR="00000000" w:rsidRDefault="000E0AB6">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Financial Plan for a Lawn Care Business (Comprehensive Review)</w:t>
      </w:r>
    </w:p>
    <w:p w:rsidR="00000000" w:rsidRDefault="000E0AB6">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Starter File: </w:t>
      </w:r>
      <w:hyperlink r:id="rId505" w:tgtFrame="_blank" w:history="1">
        <w:r>
          <w:rPr>
            <w:rStyle w:val="Hyperlink"/>
            <w:rFonts w:ascii="Georgia" w:eastAsia="Times New Roman" w:hAnsi="Georgia" w:cs="Times New Roman"/>
            <w:color w:val="2689C6"/>
            <w:sz w:val="20"/>
            <w:szCs w:val="20"/>
          </w:rPr>
          <w:t>Chapter 2 CiP Exercise 1</w:t>
        </w:r>
      </w:hyperlink>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Difficulty: Level 1 Easy</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Running your own lawn care business can be an excellent way to make money over the summer while on break from coll</w:t>
      </w:r>
      <w:r>
        <w:rPr>
          <w:rFonts w:ascii="Georgia" w:eastAsia="Times New Roman" w:hAnsi="Georgia" w:cs="Times New Roman"/>
          <w:color w:val="333333"/>
          <w:sz w:val="20"/>
          <w:szCs w:val="20"/>
        </w:rPr>
        <w:t>ege. It can also be a way to supplement your existing income for the purpose of saving money for retirement or for a college fund. However, managing the costs of the business will be critical in order for it to be a profitable venture. In this exercise you</w:t>
      </w:r>
      <w:r>
        <w:rPr>
          <w:rFonts w:ascii="Georgia" w:eastAsia="Times New Roman" w:hAnsi="Georgia" w:cs="Times New Roman"/>
          <w:color w:val="333333"/>
          <w:sz w:val="20"/>
          <w:szCs w:val="20"/>
        </w:rPr>
        <w:t xml:space="preserve"> will create a simple financial plan for a lawn care business by using the skills covered in this chapter. Begin this exercise by opening the file named Chapter 2 CiP Exercise 1.</w:t>
      </w:r>
    </w:p>
    <w:p w:rsidR="00000000" w:rsidRDefault="000E0AB6">
      <w:pPr>
        <w:pStyle w:val="ListParagraph"/>
        <w:numPr>
          <w:ilvl w:val="0"/>
          <w:numId w:val="169"/>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C5 in the </w:t>
      </w:r>
      <w:r>
        <w:rPr>
          <w:rFonts w:ascii="Georgia" w:eastAsia="Times New Roman" w:hAnsi="Georgia" w:cs="Times New Roman"/>
          <w:b/>
          <w:bCs/>
          <w:color w:val="333333"/>
          <w:sz w:val="20"/>
          <w:szCs w:val="20"/>
        </w:rPr>
        <w:t>Annual Plan</w:t>
      </w:r>
      <w:r>
        <w:rPr>
          <w:rFonts w:ascii="Georgia" w:eastAsia="Times New Roman" w:hAnsi="Georgia" w:cs="Times New Roman"/>
          <w:color w:val="333333"/>
          <w:sz w:val="20"/>
          <w:szCs w:val="20"/>
        </w:rPr>
        <w:t> worksheet.</w:t>
      </w:r>
    </w:p>
    <w:p w:rsidR="00000000" w:rsidRDefault="000E0AB6">
      <w:pPr>
        <w:pStyle w:val="ListParagraph"/>
        <w:numPr>
          <w:ilvl w:val="0"/>
          <w:numId w:val="169"/>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Enter a </w:t>
      </w:r>
      <w:r>
        <w:rPr>
          <w:rFonts w:ascii="Georgia" w:eastAsia="Times New Roman" w:hAnsi="Georgia" w:cs="Times New Roman"/>
          <w:color w:val="333333"/>
          <w:sz w:val="20"/>
          <w:szCs w:val="20"/>
        </w:rPr>
        <w:t>formula that calculates the average price per lawn cut. Type an equal sign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then click cell B3. Type the asterisk symbol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for multiplication, then click cell B4. Press the ENTER key.</w:t>
      </w:r>
    </w:p>
    <w:p w:rsidR="00000000" w:rsidRDefault="000E0AB6">
      <w:pPr>
        <w:pStyle w:val="ListParagraph"/>
        <w:numPr>
          <w:ilvl w:val="0"/>
          <w:numId w:val="169"/>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C8 in the </w:t>
      </w:r>
      <w:r>
        <w:rPr>
          <w:rFonts w:ascii="Georgia" w:eastAsia="Times New Roman" w:hAnsi="Georgia" w:cs="Times New Roman"/>
          <w:b/>
          <w:bCs/>
          <w:color w:val="333333"/>
          <w:sz w:val="20"/>
          <w:szCs w:val="20"/>
        </w:rPr>
        <w:t>Annual Plan</w:t>
      </w:r>
      <w:r>
        <w:rPr>
          <w:rFonts w:ascii="Georgia" w:eastAsia="Times New Roman" w:hAnsi="Georgia" w:cs="Times New Roman"/>
          <w:color w:val="333333"/>
          <w:sz w:val="20"/>
          <w:szCs w:val="20"/>
        </w:rPr>
        <w:t> worksheet.</w:t>
      </w:r>
    </w:p>
    <w:p w:rsidR="00000000" w:rsidRDefault="000E0AB6">
      <w:pPr>
        <w:pStyle w:val="ListParagraph"/>
        <w:numPr>
          <w:ilvl w:val="0"/>
          <w:numId w:val="169"/>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Enter a </w:t>
      </w:r>
      <w:r>
        <w:rPr>
          <w:rFonts w:ascii="Georgia" w:eastAsia="Times New Roman" w:hAnsi="Georgia" w:cs="Times New Roman"/>
          <w:color w:val="333333"/>
          <w:sz w:val="20"/>
          <w:szCs w:val="20"/>
        </w:rPr>
        <w:t>formula that calculates the total number of lawns that will be cut during the year. Type an equal sign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then click cell B6. Type the asterisk symbol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for multiplication, then click cell B7. Press the ENTER key.</w:t>
      </w:r>
    </w:p>
    <w:p w:rsidR="00000000" w:rsidRDefault="000E0AB6">
      <w:pPr>
        <w:pStyle w:val="ListParagraph"/>
        <w:numPr>
          <w:ilvl w:val="0"/>
          <w:numId w:val="169"/>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D9 in the </w:t>
      </w:r>
      <w:r>
        <w:rPr>
          <w:rFonts w:ascii="Georgia" w:eastAsia="Times New Roman" w:hAnsi="Georgia" w:cs="Times New Roman"/>
          <w:b/>
          <w:bCs/>
          <w:color w:val="333333"/>
          <w:sz w:val="20"/>
          <w:szCs w:val="20"/>
        </w:rPr>
        <w:t>Annual Plan</w:t>
      </w:r>
      <w:r>
        <w:rPr>
          <w:rFonts w:ascii="Georgia" w:eastAsia="Times New Roman" w:hAnsi="Georgia" w:cs="Times New Roman"/>
          <w:color w:val="333333"/>
          <w:sz w:val="20"/>
          <w:szCs w:val="20"/>
        </w:rPr>
        <w:t> works</w:t>
      </w:r>
      <w:r>
        <w:rPr>
          <w:rFonts w:ascii="Georgia" w:eastAsia="Times New Roman" w:hAnsi="Georgia" w:cs="Times New Roman"/>
          <w:color w:val="333333"/>
          <w:sz w:val="20"/>
          <w:szCs w:val="20"/>
        </w:rPr>
        <w:t>heet.</w:t>
      </w:r>
    </w:p>
    <w:p w:rsidR="00000000" w:rsidRDefault="000E0AB6">
      <w:pPr>
        <w:pStyle w:val="ListParagraph"/>
        <w:numPr>
          <w:ilvl w:val="0"/>
          <w:numId w:val="169"/>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Enter a formula that calculates the total sales for the plan. Type an equal sign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then click cell C5. Type the asterisk symbol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for multiplication, then click cell C8. Press the ENTER key.</w:t>
      </w:r>
    </w:p>
    <w:p w:rsidR="00000000" w:rsidRDefault="000E0AB6">
      <w:pPr>
        <w:pStyle w:val="ListParagraph"/>
        <w:numPr>
          <w:ilvl w:val="0"/>
          <w:numId w:val="169"/>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F3 in the </w:t>
      </w:r>
      <w:r>
        <w:rPr>
          <w:rFonts w:ascii="Georgia" w:eastAsia="Times New Roman" w:hAnsi="Georgia" w:cs="Times New Roman"/>
          <w:b/>
          <w:bCs/>
          <w:color w:val="333333"/>
          <w:sz w:val="20"/>
          <w:szCs w:val="20"/>
        </w:rPr>
        <w:t>Leases</w:t>
      </w:r>
      <w:r>
        <w:rPr>
          <w:rFonts w:ascii="Georgia" w:eastAsia="Times New Roman" w:hAnsi="Georgia" w:cs="Times New Roman"/>
          <w:color w:val="333333"/>
          <w:sz w:val="20"/>
          <w:szCs w:val="20"/>
        </w:rPr>
        <w:t> worksheet. The PMT functio</w:t>
      </w:r>
      <w:r>
        <w:rPr>
          <w:rFonts w:ascii="Georgia" w:eastAsia="Times New Roman" w:hAnsi="Georgia" w:cs="Times New Roman"/>
          <w:color w:val="333333"/>
          <w:sz w:val="20"/>
          <w:szCs w:val="20"/>
        </w:rPr>
        <w:t xml:space="preserve">n will be used to calculate the monthly lease payment for the first item. For many businesses, leasing (or renting) equipment is a more favorable option than purchasing equipment because it requires far less cash. This enables you to </w:t>
      </w:r>
      <w:r>
        <w:rPr>
          <w:rFonts w:ascii="Georgia" w:eastAsia="Times New Roman" w:hAnsi="Georgia" w:cs="Times New Roman"/>
          <w:color w:val="333333"/>
          <w:sz w:val="20"/>
          <w:szCs w:val="20"/>
        </w:rPr>
        <w:lastRenderedPageBreak/>
        <w:t xml:space="preserve">begin a business such </w:t>
      </w:r>
      <w:r>
        <w:rPr>
          <w:rFonts w:ascii="Georgia" w:eastAsia="Times New Roman" w:hAnsi="Georgia" w:cs="Times New Roman"/>
          <w:color w:val="333333"/>
          <w:sz w:val="20"/>
          <w:szCs w:val="20"/>
        </w:rPr>
        <w:t>as a lawn care business without having to put up a lot of money to buy equipment.</w:t>
      </w:r>
    </w:p>
    <w:p w:rsidR="00000000" w:rsidRDefault="000E0AB6">
      <w:pPr>
        <w:pStyle w:val="ListParagraph"/>
        <w:numPr>
          <w:ilvl w:val="0"/>
          <w:numId w:val="169"/>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an equal sign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followed by the function name </w:t>
      </w:r>
      <w:r>
        <w:rPr>
          <w:rFonts w:ascii="Georgia" w:eastAsia="Times New Roman" w:hAnsi="Georgia" w:cs="Times New Roman"/>
          <w:b/>
          <w:bCs/>
          <w:color w:val="333333"/>
          <w:sz w:val="20"/>
          <w:szCs w:val="20"/>
        </w:rPr>
        <w:t>PMT</w:t>
      </w:r>
      <w:r>
        <w:rPr>
          <w:rFonts w:ascii="Georgia" w:eastAsia="Times New Roman" w:hAnsi="Georgia" w:cs="Times New Roman"/>
          <w:color w:val="333333"/>
          <w:sz w:val="20"/>
          <w:szCs w:val="20"/>
        </w:rPr>
        <w:t> and an open parenthesis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Define the arguments of the function as follows:</w:t>
      </w:r>
    </w:p>
    <w:p w:rsidR="00000000" w:rsidRDefault="000E0AB6">
      <w:pPr>
        <w:pStyle w:val="ListParagraph"/>
        <w:numPr>
          <w:ilvl w:val="1"/>
          <w:numId w:val="169"/>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i/>
          <w:iCs/>
          <w:color w:val="333333"/>
          <w:sz w:val="20"/>
          <w:szCs w:val="20"/>
        </w:rPr>
        <w:t>Rate:</w:t>
      </w:r>
      <w:r>
        <w:rPr>
          <w:rFonts w:ascii="Georgia" w:eastAsia="Times New Roman" w:hAnsi="Georgia" w:cs="Times New Roman"/>
          <w:color w:val="333333"/>
          <w:sz w:val="20"/>
          <w:szCs w:val="20"/>
        </w:rPr>
        <w:t> Click cell B3, type a forward sla</w:t>
      </w:r>
      <w:r>
        <w:rPr>
          <w:rFonts w:ascii="Georgia" w:eastAsia="Times New Roman" w:hAnsi="Georgia" w:cs="Times New Roman"/>
          <w:color w:val="333333"/>
          <w:sz w:val="20"/>
          <w:szCs w:val="20"/>
        </w:rPr>
        <w:t>sh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for division, type the number </w:t>
      </w:r>
      <w:r>
        <w:rPr>
          <w:rFonts w:ascii="Georgia" w:eastAsia="Times New Roman" w:hAnsi="Georgia" w:cs="Times New Roman"/>
          <w:b/>
          <w:bCs/>
          <w:color w:val="333333"/>
          <w:sz w:val="20"/>
          <w:szCs w:val="20"/>
        </w:rPr>
        <w:t>12</w:t>
      </w:r>
      <w:r>
        <w:rPr>
          <w:rFonts w:ascii="Georgia" w:eastAsia="Times New Roman" w:hAnsi="Georgia" w:cs="Times New Roman"/>
          <w:color w:val="333333"/>
          <w:sz w:val="20"/>
          <w:szCs w:val="20"/>
        </w:rPr>
        <w:t>, and type a comma. Since we are calculating monthly payments, the annual interest rate must be converted to a monthly interest rate.</w:t>
      </w:r>
    </w:p>
    <w:p w:rsidR="00000000" w:rsidRDefault="000E0AB6">
      <w:pPr>
        <w:pStyle w:val="ListParagraph"/>
        <w:numPr>
          <w:ilvl w:val="1"/>
          <w:numId w:val="169"/>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i/>
          <w:iCs/>
          <w:color w:val="333333"/>
          <w:sz w:val="20"/>
          <w:szCs w:val="20"/>
        </w:rPr>
        <w:t>Nper:</w:t>
      </w:r>
      <w:r>
        <w:rPr>
          <w:rFonts w:ascii="Georgia" w:eastAsia="Times New Roman" w:hAnsi="Georgia" w:cs="Times New Roman"/>
          <w:color w:val="333333"/>
          <w:sz w:val="20"/>
          <w:szCs w:val="20"/>
        </w:rPr>
        <w:t> Click cell C3, type an asterisk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for multiplication, type the number 12, a</w:t>
      </w:r>
      <w:r>
        <w:rPr>
          <w:rFonts w:ascii="Georgia" w:eastAsia="Times New Roman" w:hAnsi="Georgia" w:cs="Times New Roman"/>
          <w:color w:val="333333"/>
          <w:sz w:val="20"/>
          <w:szCs w:val="20"/>
        </w:rPr>
        <w:t>nd type a comma. Similar to the Rate argument, the terms of the lease must be converted to months since we are calculating monthly payments.</w:t>
      </w:r>
    </w:p>
    <w:p w:rsidR="00000000" w:rsidRDefault="000E0AB6">
      <w:pPr>
        <w:pStyle w:val="ListParagraph"/>
        <w:numPr>
          <w:ilvl w:val="1"/>
          <w:numId w:val="169"/>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i/>
          <w:iCs/>
          <w:color w:val="333333"/>
          <w:sz w:val="20"/>
          <w:szCs w:val="20"/>
        </w:rPr>
        <w:t>Pv:</w:t>
      </w:r>
      <w:r>
        <w:rPr>
          <w:rFonts w:ascii="Georgia" w:eastAsia="Times New Roman" w:hAnsi="Georgia" w:cs="Times New Roman"/>
          <w:color w:val="333333"/>
          <w:sz w:val="20"/>
          <w:szCs w:val="20"/>
        </w:rPr>
        <w:t> Type a minus sign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xml:space="preserve">), click cell D3, and type a comma. Remember that this argument must always be preceded by </w:t>
      </w:r>
      <w:r>
        <w:rPr>
          <w:rFonts w:ascii="Georgia" w:eastAsia="Times New Roman" w:hAnsi="Georgia" w:cs="Times New Roman"/>
          <w:color w:val="333333"/>
          <w:sz w:val="20"/>
          <w:szCs w:val="20"/>
        </w:rPr>
        <w:t>a minus sign.</w:t>
      </w:r>
    </w:p>
    <w:p w:rsidR="00000000" w:rsidRDefault="000E0AB6">
      <w:pPr>
        <w:pStyle w:val="ListParagraph"/>
        <w:numPr>
          <w:ilvl w:val="1"/>
          <w:numId w:val="169"/>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i/>
          <w:iCs/>
          <w:color w:val="333333"/>
          <w:sz w:val="20"/>
          <w:szCs w:val="20"/>
        </w:rPr>
        <w:t>Fv:</w:t>
      </w:r>
      <w:r>
        <w:rPr>
          <w:rFonts w:ascii="Georgia" w:eastAsia="Times New Roman" w:hAnsi="Georgia" w:cs="Times New Roman"/>
          <w:color w:val="333333"/>
          <w:sz w:val="20"/>
          <w:szCs w:val="20"/>
        </w:rPr>
        <w:t> Click cell E3 and type a comma.</w:t>
      </w:r>
    </w:p>
    <w:p w:rsidR="00000000" w:rsidRDefault="000E0AB6">
      <w:pPr>
        <w:pStyle w:val="ListParagraph"/>
        <w:numPr>
          <w:ilvl w:val="1"/>
          <w:numId w:val="169"/>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i/>
          <w:iCs/>
          <w:color w:val="333333"/>
          <w:sz w:val="20"/>
          <w:szCs w:val="20"/>
        </w:rPr>
        <w:t>Type:</w:t>
      </w:r>
      <w:r>
        <w:rPr>
          <w:rFonts w:ascii="Georgia" w:eastAsia="Times New Roman" w:hAnsi="Georgia" w:cs="Times New Roman"/>
          <w:color w:val="333333"/>
          <w:sz w:val="20"/>
          <w:szCs w:val="20"/>
        </w:rPr>
        <w:t> Type the number 1, type a closing parenthesis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xml:space="preserve">), and press the ENTER key. We will assume the lease payments will be made at the beginning of each month, which requires that this argument be defined </w:t>
      </w:r>
      <w:r>
        <w:rPr>
          <w:rFonts w:ascii="Georgia" w:eastAsia="Times New Roman" w:hAnsi="Georgia" w:cs="Times New Roman"/>
          <w:color w:val="333333"/>
          <w:sz w:val="20"/>
          <w:szCs w:val="20"/>
        </w:rPr>
        <w:t>with a value of 1.</w:t>
      </w:r>
    </w:p>
    <w:p w:rsidR="00000000" w:rsidRDefault="000E0AB6">
      <w:pPr>
        <w:pStyle w:val="ListParagraph"/>
        <w:numPr>
          <w:ilvl w:val="0"/>
          <w:numId w:val="169"/>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Copy the PMT function in cell F3 and paste it into the range F4:F6.</w:t>
      </w:r>
    </w:p>
    <w:p w:rsidR="00000000" w:rsidRDefault="000E0AB6">
      <w:pPr>
        <w:pStyle w:val="ListParagraph"/>
        <w:numPr>
          <w:ilvl w:val="0"/>
          <w:numId w:val="169"/>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F10 in the </w:t>
      </w:r>
      <w:r>
        <w:rPr>
          <w:rFonts w:ascii="Georgia" w:eastAsia="Times New Roman" w:hAnsi="Georgia" w:cs="Times New Roman"/>
          <w:b/>
          <w:bCs/>
          <w:color w:val="333333"/>
          <w:sz w:val="20"/>
          <w:szCs w:val="20"/>
        </w:rPr>
        <w:t>Leases</w:t>
      </w:r>
      <w:r>
        <w:rPr>
          <w:rFonts w:ascii="Georgia" w:eastAsia="Times New Roman" w:hAnsi="Georgia" w:cs="Times New Roman"/>
          <w:color w:val="333333"/>
          <w:sz w:val="20"/>
          <w:szCs w:val="20"/>
        </w:rPr>
        <w:t> worksheet. A SUM function will be added to calculate the total for the monthly lease payments.</w:t>
      </w:r>
    </w:p>
    <w:p w:rsidR="00000000" w:rsidRDefault="000E0AB6">
      <w:pPr>
        <w:pStyle w:val="ListParagraph"/>
        <w:numPr>
          <w:ilvl w:val="0"/>
          <w:numId w:val="169"/>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an equal sign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followed by the word </w:t>
      </w:r>
      <w:r>
        <w:rPr>
          <w:rFonts w:ascii="Georgia" w:eastAsia="Times New Roman" w:hAnsi="Georgia" w:cs="Times New Roman"/>
          <w:b/>
          <w:bCs/>
          <w:color w:val="333333"/>
          <w:sz w:val="20"/>
          <w:szCs w:val="20"/>
        </w:rPr>
        <w:t>S</w:t>
      </w:r>
      <w:r>
        <w:rPr>
          <w:rFonts w:ascii="Georgia" w:eastAsia="Times New Roman" w:hAnsi="Georgia" w:cs="Times New Roman"/>
          <w:b/>
          <w:bCs/>
          <w:color w:val="333333"/>
          <w:sz w:val="20"/>
          <w:szCs w:val="20"/>
        </w:rPr>
        <w:t>UM</w:t>
      </w:r>
      <w:r>
        <w:rPr>
          <w:rFonts w:ascii="Georgia" w:eastAsia="Times New Roman" w:hAnsi="Georgia" w:cs="Times New Roman"/>
          <w:color w:val="333333"/>
          <w:sz w:val="20"/>
          <w:szCs w:val="20"/>
        </w:rPr>
        <w:t> and an open parenthesis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Highlight the range F3:F9, type a closing parenthesis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and press the ENTER key. You will notice that blank rows were included in this range for the SUM function. If other items are added to the worksheet, they will be in</w:t>
      </w:r>
      <w:r>
        <w:rPr>
          <w:rFonts w:ascii="Georgia" w:eastAsia="Times New Roman" w:hAnsi="Georgia" w:cs="Times New Roman"/>
          <w:color w:val="333333"/>
          <w:sz w:val="20"/>
          <w:szCs w:val="20"/>
        </w:rPr>
        <w:t>cluded in the output of the SUM function.</w:t>
      </w:r>
    </w:p>
    <w:p w:rsidR="00000000" w:rsidRDefault="000E0AB6">
      <w:pPr>
        <w:pStyle w:val="ListParagraph"/>
        <w:numPr>
          <w:ilvl w:val="0"/>
          <w:numId w:val="169"/>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Highlight the range A2:F6 on the </w:t>
      </w:r>
      <w:r>
        <w:rPr>
          <w:rFonts w:ascii="Georgia" w:eastAsia="Times New Roman" w:hAnsi="Georgia" w:cs="Times New Roman"/>
          <w:b/>
          <w:bCs/>
          <w:color w:val="333333"/>
          <w:sz w:val="20"/>
          <w:szCs w:val="20"/>
        </w:rPr>
        <w:t>Leases</w:t>
      </w:r>
      <w:r>
        <w:rPr>
          <w:rFonts w:ascii="Georgia" w:eastAsia="Times New Roman" w:hAnsi="Georgia" w:cs="Times New Roman"/>
          <w:color w:val="333333"/>
          <w:sz w:val="20"/>
          <w:szCs w:val="20"/>
        </w:rPr>
        <w:t> worksheet. The data in this range will be sorted.</w:t>
      </w:r>
    </w:p>
    <w:p w:rsidR="00000000" w:rsidRDefault="000E0AB6">
      <w:pPr>
        <w:pStyle w:val="ListParagraph"/>
        <w:numPr>
          <w:ilvl w:val="0"/>
          <w:numId w:val="169"/>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Sort button in the Data tab of the Ribbon. In the Sort dialog box, select the Interest Rate option in the “Sort by</w:t>
      </w:r>
      <w:r>
        <w:rPr>
          <w:rFonts w:ascii="Georgia" w:eastAsia="Times New Roman" w:hAnsi="Georgia" w:cs="Times New Roman"/>
          <w:color w:val="333333"/>
          <w:sz w:val="20"/>
          <w:szCs w:val="20"/>
        </w:rPr>
        <w:t xml:space="preserve">” drop-down box. Select Largest to Smallest for the sort order. Then, click the Add Level button on the Sort dialog box. Select the Price option in the “Then by” drop-down box. Select Largest to Smallest for the sort order. Click the OK button in the Sort </w:t>
      </w:r>
      <w:r>
        <w:rPr>
          <w:rFonts w:ascii="Georgia" w:eastAsia="Times New Roman" w:hAnsi="Georgia" w:cs="Times New Roman"/>
          <w:color w:val="333333"/>
          <w:sz w:val="20"/>
          <w:szCs w:val="20"/>
        </w:rPr>
        <w:t>dialog box.</w:t>
      </w:r>
    </w:p>
    <w:p w:rsidR="00000000" w:rsidRDefault="000E0AB6">
      <w:pPr>
        <w:pStyle w:val="ListParagraph"/>
        <w:numPr>
          <w:ilvl w:val="0"/>
          <w:numId w:val="169"/>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Click cell B11 on the </w:t>
      </w:r>
      <w:r>
        <w:rPr>
          <w:rFonts w:ascii="Georgia" w:eastAsia="Times New Roman" w:hAnsi="Georgia" w:cs="Times New Roman"/>
          <w:b/>
          <w:bCs/>
          <w:color w:val="333333"/>
          <w:sz w:val="20"/>
          <w:szCs w:val="20"/>
        </w:rPr>
        <w:t>Annual Plan</w:t>
      </w:r>
      <w:r>
        <w:rPr>
          <w:rFonts w:ascii="Georgia" w:eastAsia="Times New Roman" w:hAnsi="Georgia" w:cs="Times New Roman"/>
          <w:color w:val="333333"/>
          <w:sz w:val="20"/>
          <w:szCs w:val="20"/>
        </w:rPr>
        <w:t> worksheet. The monthly lease payments that are calculated in the </w:t>
      </w:r>
      <w:r>
        <w:rPr>
          <w:rFonts w:ascii="Georgia" w:eastAsia="Times New Roman" w:hAnsi="Georgia" w:cs="Times New Roman"/>
          <w:b/>
          <w:bCs/>
          <w:color w:val="333333"/>
          <w:sz w:val="20"/>
          <w:szCs w:val="20"/>
        </w:rPr>
        <w:t>Lease</w:t>
      </w:r>
      <w:r>
        <w:rPr>
          <w:rFonts w:ascii="Georgia" w:eastAsia="Times New Roman" w:hAnsi="Georgia" w:cs="Times New Roman"/>
          <w:color w:val="333333"/>
          <w:sz w:val="20"/>
          <w:szCs w:val="20"/>
        </w:rPr>
        <w:t> worksheet will be displayed in this cell.</w:t>
      </w:r>
    </w:p>
    <w:p w:rsidR="00000000" w:rsidRDefault="000E0AB6">
      <w:pPr>
        <w:pStyle w:val="ListParagraph"/>
        <w:numPr>
          <w:ilvl w:val="0"/>
          <w:numId w:val="169"/>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an equal sign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Click the </w:t>
      </w:r>
      <w:r>
        <w:rPr>
          <w:rFonts w:ascii="Georgia" w:eastAsia="Times New Roman" w:hAnsi="Georgia" w:cs="Times New Roman"/>
          <w:b/>
          <w:bCs/>
          <w:color w:val="333333"/>
          <w:sz w:val="20"/>
          <w:szCs w:val="20"/>
        </w:rPr>
        <w:t>Leases</w:t>
      </w:r>
      <w:r>
        <w:rPr>
          <w:rFonts w:ascii="Georgia" w:eastAsia="Times New Roman" w:hAnsi="Georgia" w:cs="Times New Roman"/>
          <w:color w:val="333333"/>
          <w:sz w:val="20"/>
          <w:szCs w:val="20"/>
        </w:rPr>
        <w:t> worksheet tab, click cell F10, and press the ENTER key.</w:t>
      </w:r>
    </w:p>
    <w:p w:rsidR="00000000" w:rsidRDefault="000E0AB6">
      <w:pPr>
        <w:pStyle w:val="ListParagraph"/>
        <w:numPr>
          <w:ilvl w:val="0"/>
          <w:numId w:val="169"/>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C12 on the </w:t>
      </w:r>
      <w:r>
        <w:rPr>
          <w:rFonts w:ascii="Georgia" w:eastAsia="Times New Roman" w:hAnsi="Georgia" w:cs="Times New Roman"/>
          <w:b/>
          <w:bCs/>
          <w:color w:val="333333"/>
          <w:sz w:val="20"/>
          <w:szCs w:val="20"/>
        </w:rPr>
        <w:t>Annual Plan</w:t>
      </w:r>
      <w:r>
        <w:rPr>
          <w:rFonts w:ascii="Georgia" w:eastAsia="Times New Roman" w:hAnsi="Georgia" w:cs="Times New Roman"/>
          <w:color w:val="333333"/>
          <w:sz w:val="20"/>
          <w:szCs w:val="20"/>
        </w:rPr>
        <w:t> worksheet.</w:t>
      </w:r>
    </w:p>
    <w:p w:rsidR="00000000" w:rsidRDefault="000E0AB6">
      <w:pPr>
        <w:pStyle w:val="ListParagraph"/>
        <w:numPr>
          <w:ilvl w:val="0"/>
          <w:numId w:val="169"/>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an equal sign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and click cell B11. Type an asterisk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type the number </w:t>
      </w:r>
      <w:r>
        <w:rPr>
          <w:rFonts w:ascii="Georgia" w:eastAsia="Times New Roman" w:hAnsi="Georgia" w:cs="Times New Roman"/>
          <w:b/>
          <w:bCs/>
          <w:color w:val="333333"/>
          <w:sz w:val="20"/>
          <w:szCs w:val="20"/>
        </w:rPr>
        <w:t>12</w:t>
      </w:r>
      <w:r>
        <w:rPr>
          <w:rFonts w:ascii="Georgia" w:eastAsia="Times New Roman" w:hAnsi="Georgia" w:cs="Times New Roman"/>
          <w:color w:val="333333"/>
          <w:sz w:val="20"/>
          <w:szCs w:val="20"/>
        </w:rPr>
        <w:t>, and press the ENTER key. This formula calculates the annual lease payments.</w:t>
      </w:r>
    </w:p>
    <w:p w:rsidR="00000000" w:rsidRDefault="000E0AB6">
      <w:pPr>
        <w:pStyle w:val="ListParagraph"/>
        <w:numPr>
          <w:ilvl w:val="0"/>
          <w:numId w:val="169"/>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Format the output of the formula in cell C12 so th</w:t>
      </w:r>
      <w:r>
        <w:rPr>
          <w:rFonts w:ascii="Georgia" w:eastAsia="Times New Roman" w:hAnsi="Georgia" w:cs="Times New Roman"/>
          <w:color w:val="333333"/>
          <w:sz w:val="20"/>
          <w:szCs w:val="20"/>
        </w:rPr>
        <w:t>e decimal places are reduced to zero.</w:t>
      </w:r>
    </w:p>
    <w:p w:rsidR="00000000" w:rsidRDefault="000E0AB6">
      <w:pPr>
        <w:pStyle w:val="ListParagraph"/>
        <w:numPr>
          <w:ilvl w:val="0"/>
          <w:numId w:val="169"/>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C14 on the </w:t>
      </w:r>
      <w:r>
        <w:rPr>
          <w:rFonts w:ascii="Georgia" w:eastAsia="Times New Roman" w:hAnsi="Georgia" w:cs="Times New Roman"/>
          <w:b/>
          <w:bCs/>
          <w:color w:val="333333"/>
          <w:sz w:val="20"/>
          <w:szCs w:val="20"/>
        </w:rPr>
        <w:t>Annual Plan</w:t>
      </w:r>
      <w:r>
        <w:rPr>
          <w:rFonts w:ascii="Georgia" w:eastAsia="Times New Roman" w:hAnsi="Georgia" w:cs="Times New Roman"/>
          <w:color w:val="333333"/>
          <w:sz w:val="20"/>
          <w:szCs w:val="20"/>
        </w:rPr>
        <w:t> worksheet.</w:t>
      </w:r>
    </w:p>
    <w:p w:rsidR="00000000" w:rsidRDefault="000E0AB6">
      <w:pPr>
        <w:pStyle w:val="ListParagraph"/>
        <w:numPr>
          <w:ilvl w:val="0"/>
          <w:numId w:val="169"/>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an equal sign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and click cell B13. Type an asterisk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click cell C8, and press the ENTER key.</w:t>
      </w:r>
    </w:p>
    <w:p w:rsidR="00000000" w:rsidRDefault="000E0AB6">
      <w:pPr>
        <w:pStyle w:val="ListParagraph"/>
        <w:numPr>
          <w:ilvl w:val="0"/>
          <w:numId w:val="169"/>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D16 on the </w:t>
      </w:r>
      <w:r>
        <w:rPr>
          <w:rFonts w:ascii="Georgia" w:eastAsia="Times New Roman" w:hAnsi="Georgia" w:cs="Times New Roman"/>
          <w:b/>
          <w:bCs/>
          <w:color w:val="333333"/>
          <w:sz w:val="20"/>
          <w:szCs w:val="20"/>
        </w:rPr>
        <w:t>Annual Plan</w:t>
      </w:r>
      <w:r>
        <w:rPr>
          <w:rFonts w:ascii="Georgia" w:eastAsia="Times New Roman" w:hAnsi="Georgia" w:cs="Times New Roman"/>
          <w:color w:val="333333"/>
          <w:sz w:val="20"/>
          <w:szCs w:val="20"/>
        </w:rPr>
        <w:t> worksheet.</w:t>
      </w:r>
    </w:p>
    <w:p w:rsidR="00000000" w:rsidRDefault="000E0AB6">
      <w:pPr>
        <w:pStyle w:val="ListParagraph"/>
        <w:numPr>
          <w:ilvl w:val="0"/>
          <w:numId w:val="169"/>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an equal sign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followed by the word </w:t>
      </w:r>
      <w:r>
        <w:rPr>
          <w:rFonts w:ascii="Georgia" w:eastAsia="Times New Roman" w:hAnsi="Georgia" w:cs="Times New Roman"/>
          <w:b/>
          <w:bCs/>
          <w:color w:val="333333"/>
          <w:sz w:val="20"/>
          <w:szCs w:val="20"/>
        </w:rPr>
        <w:t>SUM</w:t>
      </w:r>
      <w:r>
        <w:rPr>
          <w:rFonts w:ascii="Georgia" w:eastAsia="Times New Roman" w:hAnsi="Georgia" w:cs="Times New Roman"/>
          <w:color w:val="333333"/>
          <w:sz w:val="20"/>
          <w:szCs w:val="20"/>
        </w:rPr>
        <w:t> and an open parenthesis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Highlight the range C11:C15, type a closing parenthesis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and press the ENTER key. This SUM function adds the total expenses for the business.</w:t>
      </w:r>
    </w:p>
    <w:p w:rsidR="00000000" w:rsidRDefault="000E0AB6">
      <w:pPr>
        <w:pStyle w:val="ListParagraph"/>
        <w:numPr>
          <w:ilvl w:val="0"/>
          <w:numId w:val="169"/>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D17 on the </w:t>
      </w:r>
      <w:r>
        <w:rPr>
          <w:rFonts w:ascii="Georgia" w:eastAsia="Times New Roman" w:hAnsi="Georgia" w:cs="Times New Roman"/>
          <w:b/>
          <w:bCs/>
          <w:color w:val="333333"/>
          <w:sz w:val="20"/>
          <w:szCs w:val="20"/>
        </w:rPr>
        <w:t>Annual Plan</w:t>
      </w:r>
      <w:r>
        <w:rPr>
          <w:rFonts w:ascii="Georgia" w:eastAsia="Times New Roman" w:hAnsi="Georgia" w:cs="Times New Roman"/>
          <w:color w:val="333333"/>
          <w:sz w:val="20"/>
          <w:szCs w:val="20"/>
        </w:rPr>
        <w:t> worksheet.</w:t>
      </w:r>
    </w:p>
    <w:p w:rsidR="00000000" w:rsidRDefault="000E0AB6">
      <w:pPr>
        <w:pStyle w:val="ListParagraph"/>
        <w:numPr>
          <w:ilvl w:val="0"/>
          <w:numId w:val="169"/>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Type an </w:t>
      </w:r>
      <w:r>
        <w:rPr>
          <w:rFonts w:ascii="Georgia" w:eastAsia="Times New Roman" w:hAnsi="Georgia" w:cs="Times New Roman"/>
          <w:color w:val="333333"/>
          <w:sz w:val="20"/>
          <w:szCs w:val="20"/>
        </w:rPr>
        <w:t>equal sign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Click cell D9, type a minus sign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click cell D16, and press the ENTER key. This formula calculates the annual profit for the business.</w:t>
      </w:r>
    </w:p>
    <w:p w:rsidR="00000000" w:rsidRDefault="000E0AB6">
      <w:pPr>
        <w:pStyle w:val="ListParagraph"/>
        <w:numPr>
          <w:ilvl w:val="0"/>
          <w:numId w:val="169"/>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B10 on the </w:t>
      </w:r>
      <w:r>
        <w:rPr>
          <w:rFonts w:ascii="Georgia" w:eastAsia="Times New Roman" w:hAnsi="Georgia" w:cs="Times New Roman"/>
          <w:b/>
          <w:bCs/>
          <w:color w:val="333333"/>
          <w:sz w:val="20"/>
          <w:szCs w:val="20"/>
        </w:rPr>
        <w:t>Investments</w:t>
      </w:r>
      <w:r>
        <w:rPr>
          <w:rFonts w:ascii="Georgia" w:eastAsia="Times New Roman" w:hAnsi="Georgia" w:cs="Times New Roman"/>
          <w:color w:val="333333"/>
          <w:sz w:val="20"/>
          <w:szCs w:val="20"/>
        </w:rPr>
        <w:t> worksheet.</w:t>
      </w:r>
    </w:p>
    <w:p w:rsidR="00000000" w:rsidRDefault="000E0AB6">
      <w:pPr>
        <w:pStyle w:val="ListParagraph"/>
        <w:numPr>
          <w:ilvl w:val="0"/>
          <w:numId w:val="169"/>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an equal sign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followed by the word </w:t>
      </w:r>
      <w:r>
        <w:rPr>
          <w:rFonts w:ascii="Georgia" w:eastAsia="Times New Roman" w:hAnsi="Georgia" w:cs="Times New Roman"/>
          <w:b/>
          <w:bCs/>
          <w:color w:val="333333"/>
          <w:sz w:val="20"/>
          <w:szCs w:val="20"/>
        </w:rPr>
        <w:t>COUNT</w:t>
      </w:r>
      <w:r>
        <w:rPr>
          <w:rFonts w:ascii="Georgia" w:eastAsia="Times New Roman" w:hAnsi="Georgia" w:cs="Times New Roman"/>
          <w:color w:val="333333"/>
          <w:sz w:val="20"/>
          <w:szCs w:val="20"/>
        </w:rPr>
        <w:t> and an</w:t>
      </w:r>
      <w:r>
        <w:rPr>
          <w:rFonts w:ascii="Georgia" w:eastAsia="Times New Roman" w:hAnsi="Georgia" w:cs="Times New Roman"/>
          <w:color w:val="333333"/>
          <w:sz w:val="20"/>
          <w:szCs w:val="20"/>
        </w:rPr>
        <w:t xml:space="preserve"> open parenthesis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Highlight the range B3:B8, type a closing parenthesis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and press the ENTER key. This function counts the number of investments that currently have a balance. Notice that additional blank rows were included in the range for this f</w:t>
      </w:r>
      <w:r>
        <w:rPr>
          <w:rFonts w:ascii="Georgia" w:eastAsia="Times New Roman" w:hAnsi="Georgia" w:cs="Times New Roman"/>
          <w:color w:val="333333"/>
          <w:sz w:val="20"/>
          <w:szCs w:val="20"/>
        </w:rPr>
        <w:t>unction. The function output will automatically change if any new investments are added to the worksheet.</w:t>
      </w:r>
    </w:p>
    <w:p w:rsidR="00000000" w:rsidRDefault="000E0AB6">
      <w:pPr>
        <w:pStyle w:val="ListParagraph"/>
        <w:numPr>
          <w:ilvl w:val="0"/>
          <w:numId w:val="169"/>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D3 on the </w:t>
      </w:r>
      <w:r>
        <w:rPr>
          <w:rFonts w:ascii="Georgia" w:eastAsia="Times New Roman" w:hAnsi="Georgia" w:cs="Times New Roman"/>
          <w:b/>
          <w:bCs/>
          <w:color w:val="333333"/>
          <w:sz w:val="20"/>
          <w:szCs w:val="20"/>
        </w:rPr>
        <w:t>Investments</w:t>
      </w:r>
      <w:r>
        <w:rPr>
          <w:rFonts w:ascii="Georgia" w:eastAsia="Times New Roman" w:hAnsi="Georgia" w:cs="Times New Roman"/>
          <w:color w:val="333333"/>
          <w:sz w:val="20"/>
          <w:szCs w:val="20"/>
        </w:rPr>
        <w:t> worksheet.</w:t>
      </w:r>
    </w:p>
    <w:p w:rsidR="00000000" w:rsidRDefault="000E0AB6">
      <w:pPr>
        <w:pStyle w:val="ListParagraph"/>
        <w:numPr>
          <w:ilvl w:val="0"/>
          <w:numId w:val="169"/>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an equal sign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Click the </w:t>
      </w:r>
      <w:r>
        <w:rPr>
          <w:rFonts w:ascii="Georgia" w:eastAsia="Times New Roman" w:hAnsi="Georgia" w:cs="Times New Roman"/>
          <w:b/>
          <w:bCs/>
          <w:color w:val="333333"/>
          <w:sz w:val="20"/>
          <w:szCs w:val="20"/>
        </w:rPr>
        <w:t>Annual Plan</w:t>
      </w:r>
      <w:r>
        <w:rPr>
          <w:rFonts w:ascii="Georgia" w:eastAsia="Times New Roman" w:hAnsi="Georgia" w:cs="Times New Roman"/>
          <w:color w:val="333333"/>
          <w:sz w:val="20"/>
          <w:szCs w:val="20"/>
        </w:rPr>
        <w:t> worksheet tab. Click cell D17 and type a forward slash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f</w:t>
      </w:r>
      <w:r>
        <w:rPr>
          <w:rFonts w:ascii="Georgia" w:eastAsia="Times New Roman" w:hAnsi="Georgia" w:cs="Times New Roman"/>
          <w:color w:val="333333"/>
          <w:sz w:val="20"/>
          <w:szCs w:val="20"/>
        </w:rPr>
        <w:t>or division. Click the </w:t>
      </w:r>
      <w:r>
        <w:rPr>
          <w:rFonts w:ascii="Georgia" w:eastAsia="Times New Roman" w:hAnsi="Georgia" w:cs="Times New Roman"/>
          <w:b/>
          <w:bCs/>
          <w:color w:val="333333"/>
          <w:sz w:val="20"/>
          <w:szCs w:val="20"/>
        </w:rPr>
        <w:t>Investments</w:t>
      </w:r>
      <w:r>
        <w:rPr>
          <w:rFonts w:ascii="Georgia" w:eastAsia="Times New Roman" w:hAnsi="Georgia" w:cs="Times New Roman"/>
          <w:color w:val="333333"/>
          <w:sz w:val="20"/>
          <w:szCs w:val="20"/>
        </w:rPr>
        <w:t>worksheet tab. Click cell B10 and press the ENTER key. This formula divides the profit calculated on the </w:t>
      </w:r>
      <w:r>
        <w:rPr>
          <w:rFonts w:ascii="Georgia" w:eastAsia="Times New Roman" w:hAnsi="Georgia" w:cs="Times New Roman"/>
          <w:b/>
          <w:bCs/>
          <w:color w:val="333333"/>
          <w:sz w:val="20"/>
          <w:szCs w:val="20"/>
        </w:rPr>
        <w:t>Annual Plan</w:t>
      </w:r>
      <w:r>
        <w:rPr>
          <w:rFonts w:ascii="Georgia" w:eastAsia="Times New Roman" w:hAnsi="Georgia" w:cs="Times New Roman"/>
          <w:color w:val="333333"/>
          <w:sz w:val="20"/>
          <w:szCs w:val="20"/>
        </w:rPr>
        <w:t> worksheet by the number of investments in the </w:t>
      </w:r>
      <w:r>
        <w:rPr>
          <w:rFonts w:ascii="Georgia" w:eastAsia="Times New Roman" w:hAnsi="Georgia" w:cs="Times New Roman"/>
          <w:b/>
          <w:bCs/>
          <w:color w:val="333333"/>
          <w:sz w:val="20"/>
          <w:szCs w:val="20"/>
        </w:rPr>
        <w:t>Investments</w:t>
      </w:r>
      <w:r>
        <w:rPr>
          <w:rFonts w:ascii="Georgia" w:eastAsia="Times New Roman" w:hAnsi="Georgia" w:cs="Times New Roman"/>
          <w:color w:val="333333"/>
          <w:sz w:val="20"/>
          <w:szCs w:val="20"/>
        </w:rPr>
        <w:t> worksheet. We will assume that the profits from</w:t>
      </w:r>
      <w:r>
        <w:rPr>
          <w:rFonts w:ascii="Georgia" w:eastAsia="Times New Roman" w:hAnsi="Georgia" w:cs="Times New Roman"/>
          <w:color w:val="333333"/>
          <w:sz w:val="20"/>
          <w:szCs w:val="20"/>
        </w:rPr>
        <w:t xml:space="preserve"> this business will be invested evenly among the funds listed in Column A of the </w:t>
      </w:r>
      <w:r>
        <w:rPr>
          <w:rFonts w:ascii="Georgia" w:eastAsia="Times New Roman" w:hAnsi="Georgia" w:cs="Times New Roman"/>
          <w:b/>
          <w:bCs/>
          <w:color w:val="333333"/>
          <w:sz w:val="20"/>
          <w:szCs w:val="20"/>
        </w:rPr>
        <w:t>Investments</w:t>
      </w:r>
      <w:r>
        <w:rPr>
          <w:rFonts w:ascii="Georgia" w:eastAsia="Times New Roman" w:hAnsi="Georgia" w:cs="Times New Roman"/>
          <w:color w:val="333333"/>
          <w:sz w:val="20"/>
          <w:szCs w:val="20"/>
        </w:rPr>
        <w:t> worksheet.</w:t>
      </w:r>
    </w:p>
    <w:p w:rsidR="00000000" w:rsidRDefault="000E0AB6">
      <w:pPr>
        <w:pStyle w:val="ListParagraph"/>
        <w:numPr>
          <w:ilvl w:val="0"/>
          <w:numId w:val="169"/>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 xml:space="preserve">Before copying and pasting the formula created in step 28, absolute references must be added to the cell locations in the formula. Double click cell D3 </w:t>
      </w:r>
      <w:r>
        <w:rPr>
          <w:rFonts w:ascii="Georgia" w:eastAsia="Times New Roman" w:hAnsi="Georgia" w:cs="Times New Roman"/>
          <w:color w:val="333333"/>
          <w:sz w:val="20"/>
          <w:szCs w:val="20"/>
        </w:rPr>
        <w:t>on the </w:t>
      </w:r>
      <w:r>
        <w:rPr>
          <w:rFonts w:ascii="Georgia" w:eastAsia="Times New Roman" w:hAnsi="Georgia" w:cs="Times New Roman"/>
          <w:b/>
          <w:bCs/>
          <w:color w:val="333333"/>
          <w:sz w:val="20"/>
          <w:szCs w:val="20"/>
        </w:rPr>
        <w:t>Investments</w:t>
      </w:r>
      <w:r>
        <w:rPr>
          <w:rFonts w:ascii="Georgia" w:eastAsia="Times New Roman" w:hAnsi="Georgia" w:cs="Times New Roman"/>
          <w:color w:val="333333"/>
          <w:sz w:val="20"/>
          <w:szCs w:val="20"/>
        </w:rPr>
        <w:t> worksheet. Place the mouse pointer in front of D17 in the formula and click. Press the F4 key on your keyboard. Place the mouse pointer in front of cell B10 in the formula and click. Press the F4 key on your keyboard. Press the ENTER key</w:t>
      </w:r>
      <w:r>
        <w:rPr>
          <w:rFonts w:ascii="Georgia" w:eastAsia="Times New Roman" w:hAnsi="Georgia" w:cs="Times New Roman"/>
          <w:color w:val="333333"/>
          <w:sz w:val="20"/>
          <w:szCs w:val="20"/>
        </w:rPr>
        <w:t>.</w:t>
      </w:r>
    </w:p>
    <w:p w:rsidR="00000000" w:rsidRDefault="000E0AB6">
      <w:pPr>
        <w:pStyle w:val="ListParagraph"/>
        <w:numPr>
          <w:ilvl w:val="0"/>
          <w:numId w:val="169"/>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Copy cell D3 and paste it into cells D4 and D5.</w:t>
      </w:r>
    </w:p>
    <w:p w:rsidR="00000000" w:rsidRDefault="000E0AB6">
      <w:pPr>
        <w:pStyle w:val="ListParagraph"/>
        <w:numPr>
          <w:ilvl w:val="0"/>
          <w:numId w:val="169"/>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E3 on the </w:t>
      </w:r>
      <w:r>
        <w:rPr>
          <w:rFonts w:ascii="Georgia" w:eastAsia="Times New Roman" w:hAnsi="Georgia" w:cs="Times New Roman"/>
          <w:b/>
          <w:bCs/>
          <w:color w:val="333333"/>
          <w:sz w:val="20"/>
          <w:szCs w:val="20"/>
        </w:rPr>
        <w:t>Investments</w:t>
      </w:r>
      <w:r>
        <w:rPr>
          <w:rFonts w:ascii="Georgia" w:eastAsia="Times New Roman" w:hAnsi="Georgia" w:cs="Times New Roman"/>
          <w:color w:val="333333"/>
          <w:sz w:val="20"/>
          <w:szCs w:val="20"/>
        </w:rPr>
        <w:t> worksheet. The future value function will be added to project the total growth of the investments listed in Column A. We will assume that the business will be able to consis</w:t>
      </w:r>
      <w:r>
        <w:rPr>
          <w:rFonts w:ascii="Georgia" w:eastAsia="Times New Roman" w:hAnsi="Georgia" w:cs="Times New Roman"/>
          <w:color w:val="333333"/>
          <w:sz w:val="20"/>
          <w:szCs w:val="20"/>
        </w:rPr>
        <w:t>tently generate the profit, which will be invested evenly in the funds every year.</w:t>
      </w:r>
    </w:p>
    <w:p w:rsidR="00000000" w:rsidRDefault="000E0AB6">
      <w:pPr>
        <w:pStyle w:val="ListParagraph"/>
        <w:numPr>
          <w:ilvl w:val="0"/>
          <w:numId w:val="169"/>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an equal sign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followed by the function name </w:t>
      </w:r>
      <w:r>
        <w:rPr>
          <w:rFonts w:ascii="Georgia" w:eastAsia="Times New Roman" w:hAnsi="Georgia" w:cs="Times New Roman"/>
          <w:b/>
          <w:bCs/>
          <w:color w:val="333333"/>
          <w:sz w:val="20"/>
          <w:szCs w:val="20"/>
        </w:rPr>
        <w:t>FV</w:t>
      </w:r>
      <w:r>
        <w:rPr>
          <w:rFonts w:ascii="Georgia" w:eastAsia="Times New Roman" w:hAnsi="Georgia" w:cs="Times New Roman"/>
          <w:color w:val="333333"/>
          <w:sz w:val="20"/>
          <w:szCs w:val="20"/>
        </w:rPr>
        <w:t> and an open parenthesis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Define the arguments of the function as follows:</w:t>
      </w:r>
    </w:p>
    <w:p w:rsidR="00000000" w:rsidRDefault="000E0AB6">
      <w:pPr>
        <w:pStyle w:val="ListParagraph"/>
        <w:numPr>
          <w:ilvl w:val="1"/>
          <w:numId w:val="169"/>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i/>
          <w:iCs/>
          <w:color w:val="333333"/>
          <w:sz w:val="20"/>
          <w:szCs w:val="20"/>
        </w:rPr>
        <w:t>Rate:</w:t>
      </w:r>
      <w:r>
        <w:rPr>
          <w:rFonts w:ascii="Georgia" w:eastAsia="Times New Roman" w:hAnsi="Georgia" w:cs="Times New Roman"/>
          <w:color w:val="333333"/>
          <w:sz w:val="20"/>
          <w:szCs w:val="20"/>
        </w:rPr>
        <w:t> Click cell C3 and type a comma. T</w:t>
      </w:r>
      <w:r>
        <w:rPr>
          <w:rFonts w:ascii="Georgia" w:eastAsia="Times New Roman" w:hAnsi="Georgia" w:cs="Times New Roman"/>
          <w:color w:val="333333"/>
          <w:sz w:val="20"/>
          <w:szCs w:val="20"/>
        </w:rPr>
        <w:t>his is the expected growth rate of the first fund.</w:t>
      </w:r>
    </w:p>
    <w:p w:rsidR="00000000" w:rsidRDefault="000E0AB6">
      <w:pPr>
        <w:pStyle w:val="ListParagraph"/>
        <w:numPr>
          <w:ilvl w:val="1"/>
          <w:numId w:val="169"/>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i/>
          <w:iCs/>
          <w:color w:val="333333"/>
          <w:sz w:val="20"/>
          <w:szCs w:val="20"/>
        </w:rPr>
        <w:t>Nper:</w:t>
      </w:r>
      <w:r>
        <w:rPr>
          <w:rFonts w:ascii="Georgia" w:eastAsia="Times New Roman" w:hAnsi="Georgia" w:cs="Times New Roman"/>
          <w:color w:val="333333"/>
          <w:sz w:val="20"/>
          <w:szCs w:val="20"/>
        </w:rPr>
        <w:t> Type the number </w:t>
      </w:r>
      <w:r>
        <w:rPr>
          <w:rFonts w:ascii="Georgia" w:eastAsia="Times New Roman" w:hAnsi="Georgia" w:cs="Times New Roman"/>
          <w:b/>
          <w:bCs/>
          <w:color w:val="333333"/>
          <w:sz w:val="20"/>
          <w:szCs w:val="20"/>
        </w:rPr>
        <w:t>10</w:t>
      </w:r>
      <w:r>
        <w:rPr>
          <w:rFonts w:ascii="Georgia" w:eastAsia="Times New Roman" w:hAnsi="Georgia" w:cs="Times New Roman"/>
          <w:color w:val="333333"/>
          <w:sz w:val="20"/>
          <w:szCs w:val="20"/>
        </w:rPr>
        <w:t> and then type a comma. We will project the growth of these investments in 10 years.</w:t>
      </w:r>
    </w:p>
    <w:p w:rsidR="00000000" w:rsidRDefault="000E0AB6">
      <w:pPr>
        <w:pStyle w:val="ListParagraph"/>
        <w:numPr>
          <w:ilvl w:val="1"/>
          <w:numId w:val="169"/>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i/>
          <w:iCs/>
          <w:color w:val="333333"/>
          <w:sz w:val="20"/>
          <w:szCs w:val="20"/>
        </w:rPr>
        <w:t>Pmt:</w:t>
      </w:r>
      <w:r>
        <w:rPr>
          <w:rFonts w:ascii="Georgia" w:eastAsia="Times New Roman" w:hAnsi="Georgia" w:cs="Times New Roman"/>
          <w:color w:val="333333"/>
          <w:sz w:val="20"/>
          <w:szCs w:val="20"/>
        </w:rPr>
        <w:t> Type a minus sign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click cell D3, and type a comma. Remember that this argument must al</w:t>
      </w:r>
      <w:r>
        <w:rPr>
          <w:rFonts w:ascii="Georgia" w:eastAsia="Times New Roman" w:hAnsi="Georgia" w:cs="Times New Roman"/>
          <w:color w:val="333333"/>
          <w:sz w:val="20"/>
          <w:szCs w:val="20"/>
        </w:rPr>
        <w:t>ways be preceded by a minus sign. We are assuming that the business will consistently generate the profits calculated in the </w:t>
      </w:r>
      <w:r>
        <w:rPr>
          <w:rFonts w:ascii="Georgia" w:eastAsia="Times New Roman" w:hAnsi="Georgia" w:cs="Times New Roman"/>
          <w:b/>
          <w:bCs/>
          <w:color w:val="333333"/>
          <w:sz w:val="20"/>
          <w:szCs w:val="20"/>
        </w:rPr>
        <w:t>Annual Plan</w:t>
      </w:r>
      <w:r>
        <w:rPr>
          <w:rFonts w:ascii="Georgia" w:eastAsia="Times New Roman" w:hAnsi="Georgia" w:cs="Times New Roman"/>
          <w:color w:val="333333"/>
          <w:sz w:val="20"/>
          <w:szCs w:val="20"/>
        </w:rPr>
        <w:t> worksheet and that these profits will be invested evenly into each fund.</w:t>
      </w:r>
    </w:p>
    <w:p w:rsidR="00000000" w:rsidRDefault="000E0AB6">
      <w:pPr>
        <w:pStyle w:val="ListParagraph"/>
        <w:numPr>
          <w:ilvl w:val="1"/>
          <w:numId w:val="169"/>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i/>
          <w:iCs/>
          <w:color w:val="333333"/>
          <w:sz w:val="20"/>
          <w:szCs w:val="20"/>
        </w:rPr>
        <w:t>Pv:</w:t>
      </w:r>
      <w:r>
        <w:rPr>
          <w:rFonts w:ascii="Georgia" w:eastAsia="Times New Roman" w:hAnsi="Georgia" w:cs="Times New Roman"/>
          <w:color w:val="333333"/>
          <w:sz w:val="20"/>
          <w:szCs w:val="20"/>
        </w:rPr>
        <w:t> Type a minus sign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and click cell B3. S</w:t>
      </w:r>
      <w:r>
        <w:rPr>
          <w:rFonts w:ascii="Georgia" w:eastAsia="Times New Roman" w:hAnsi="Georgia" w:cs="Times New Roman"/>
          <w:color w:val="333333"/>
          <w:sz w:val="20"/>
          <w:szCs w:val="20"/>
        </w:rPr>
        <w:t>ince each fund currently has a balance, we need to add this to the Pv argument of the function. Similar to the Pmt argument, remember that this argument must also be preceded by a minus sign.</w:t>
      </w:r>
    </w:p>
    <w:p w:rsidR="00000000" w:rsidRDefault="000E0AB6">
      <w:pPr>
        <w:pStyle w:val="ListParagraph"/>
        <w:numPr>
          <w:ilvl w:val="1"/>
          <w:numId w:val="169"/>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i/>
          <w:iCs/>
          <w:color w:val="333333"/>
          <w:sz w:val="20"/>
          <w:szCs w:val="20"/>
        </w:rPr>
        <w:t>Type:</w:t>
      </w:r>
      <w:r>
        <w:rPr>
          <w:rFonts w:ascii="Georgia" w:eastAsia="Times New Roman" w:hAnsi="Georgia" w:cs="Times New Roman"/>
          <w:color w:val="333333"/>
          <w:sz w:val="20"/>
          <w:szCs w:val="20"/>
        </w:rPr>
        <w:t> Type a closing parenthesis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and press the ENTER key. We</w:t>
      </w:r>
      <w:r>
        <w:rPr>
          <w:rFonts w:ascii="Georgia" w:eastAsia="Times New Roman" w:hAnsi="Georgia" w:cs="Times New Roman"/>
          <w:color w:val="333333"/>
          <w:sz w:val="20"/>
          <w:szCs w:val="20"/>
        </w:rPr>
        <w:t xml:space="preserve"> will assume the investments will be made at the end of each year. Therefore, it is not necessary to define this argument since Excel will assume zero, or end of the period, if it is not defined.</w:t>
      </w:r>
    </w:p>
    <w:p w:rsidR="00000000" w:rsidRDefault="000E0AB6">
      <w:pPr>
        <w:pStyle w:val="ListParagraph"/>
        <w:numPr>
          <w:ilvl w:val="0"/>
          <w:numId w:val="169"/>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Copy the FV function in cell E3 and paste it into cells E4 a</w:t>
      </w:r>
      <w:r>
        <w:rPr>
          <w:rFonts w:ascii="Georgia" w:eastAsia="Times New Roman" w:hAnsi="Georgia" w:cs="Times New Roman"/>
          <w:color w:val="333333"/>
          <w:sz w:val="20"/>
          <w:szCs w:val="20"/>
        </w:rPr>
        <w:t>nd E5.</w:t>
      </w:r>
    </w:p>
    <w:p w:rsidR="00000000" w:rsidRDefault="000E0AB6">
      <w:pPr>
        <w:pStyle w:val="ListParagraph"/>
        <w:numPr>
          <w:ilvl w:val="0"/>
          <w:numId w:val="169"/>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B9 on the </w:t>
      </w:r>
      <w:r>
        <w:rPr>
          <w:rFonts w:ascii="Georgia" w:eastAsia="Times New Roman" w:hAnsi="Georgia" w:cs="Times New Roman"/>
          <w:b/>
          <w:bCs/>
          <w:color w:val="333333"/>
          <w:sz w:val="20"/>
          <w:szCs w:val="20"/>
        </w:rPr>
        <w:t>Investments</w:t>
      </w:r>
      <w:r>
        <w:rPr>
          <w:rFonts w:ascii="Georgia" w:eastAsia="Times New Roman" w:hAnsi="Georgia" w:cs="Times New Roman"/>
          <w:color w:val="333333"/>
          <w:sz w:val="20"/>
          <w:szCs w:val="20"/>
        </w:rPr>
        <w:t> worksheet.</w:t>
      </w:r>
    </w:p>
    <w:p w:rsidR="00000000" w:rsidRDefault="000E0AB6">
      <w:pPr>
        <w:pStyle w:val="ListParagraph"/>
        <w:numPr>
          <w:ilvl w:val="0"/>
          <w:numId w:val="169"/>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an equal sign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followed by the word </w:t>
      </w:r>
      <w:r>
        <w:rPr>
          <w:rFonts w:ascii="Georgia" w:eastAsia="Times New Roman" w:hAnsi="Georgia" w:cs="Times New Roman"/>
          <w:b/>
          <w:bCs/>
          <w:color w:val="333333"/>
          <w:sz w:val="20"/>
          <w:szCs w:val="20"/>
        </w:rPr>
        <w:t>SUM</w:t>
      </w:r>
      <w:r>
        <w:rPr>
          <w:rFonts w:ascii="Georgia" w:eastAsia="Times New Roman" w:hAnsi="Georgia" w:cs="Times New Roman"/>
          <w:color w:val="333333"/>
          <w:sz w:val="20"/>
          <w:szCs w:val="20"/>
        </w:rPr>
        <w:t> and an open parenthesis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Highlight the range B3:B8, type a closing parenthesis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xml:space="preserve">), </w:t>
      </w:r>
      <w:r>
        <w:rPr>
          <w:rFonts w:ascii="Georgia" w:eastAsia="Times New Roman" w:hAnsi="Georgia" w:cs="Times New Roman"/>
          <w:color w:val="333333"/>
          <w:sz w:val="20"/>
          <w:szCs w:val="20"/>
        </w:rPr>
        <w:t xml:space="preserve">and press the ENTER key. This SUM function adds </w:t>
      </w:r>
      <w:r>
        <w:rPr>
          <w:rFonts w:ascii="Georgia" w:eastAsia="Times New Roman" w:hAnsi="Georgia" w:cs="Times New Roman"/>
          <w:color w:val="333333"/>
          <w:sz w:val="20"/>
          <w:szCs w:val="20"/>
        </w:rPr>
        <w:lastRenderedPageBreak/>
        <w:t>the current balance for all investments. Blank rows are added to the range for the function so additional investments will automatically be included in the function output.</w:t>
      </w:r>
    </w:p>
    <w:p w:rsidR="00000000" w:rsidRDefault="000E0AB6">
      <w:pPr>
        <w:pStyle w:val="ListParagraph"/>
        <w:numPr>
          <w:ilvl w:val="0"/>
          <w:numId w:val="169"/>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Copy the SUM function in cell B9 an</w:t>
      </w:r>
      <w:r>
        <w:rPr>
          <w:rFonts w:ascii="Georgia" w:eastAsia="Times New Roman" w:hAnsi="Georgia" w:cs="Times New Roman"/>
          <w:color w:val="333333"/>
          <w:sz w:val="20"/>
          <w:szCs w:val="20"/>
        </w:rPr>
        <w:t>d paste it into cells D9 and E9.</w:t>
      </w:r>
    </w:p>
    <w:p w:rsidR="00000000" w:rsidRDefault="000E0AB6">
      <w:pPr>
        <w:pStyle w:val="ListParagraph"/>
        <w:numPr>
          <w:ilvl w:val="0"/>
          <w:numId w:val="169"/>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We will use Goal Seek to determine how many customers we need to service in order to reach a savings goal of $250,000. Click cell E9 on the </w:t>
      </w:r>
      <w:r>
        <w:rPr>
          <w:rFonts w:ascii="Georgia" w:eastAsia="Times New Roman" w:hAnsi="Georgia" w:cs="Times New Roman"/>
          <w:b/>
          <w:bCs/>
          <w:color w:val="333333"/>
          <w:sz w:val="20"/>
          <w:szCs w:val="20"/>
        </w:rPr>
        <w:t>Investments</w:t>
      </w:r>
      <w:r>
        <w:rPr>
          <w:rFonts w:ascii="Georgia" w:eastAsia="Times New Roman" w:hAnsi="Georgia" w:cs="Times New Roman"/>
          <w:color w:val="333333"/>
          <w:sz w:val="20"/>
          <w:szCs w:val="20"/>
        </w:rPr>
        <w:t> worksheet. Click the What-If Analysis button in the Data tab of the Rib</w:t>
      </w:r>
      <w:r>
        <w:rPr>
          <w:rFonts w:ascii="Georgia" w:eastAsia="Times New Roman" w:hAnsi="Georgia" w:cs="Times New Roman"/>
          <w:color w:val="333333"/>
          <w:sz w:val="20"/>
          <w:szCs w:val="20"/>
        </w:rPr>
        <w:t>bon and select Goal Seek. Click in the “To value” input box on the Goal Seek dialog box. Type the number </w:t>
      </w:r>
      <w:r>
        <w:rPr>
          <w:rFonts w:ascii="Georgia" w:eastAsia="Times New Roman" w:hAnsi="Georgia" w:cs="Times New Roman"/>
          <w:b/>
          <w:bCs/>
          <w:color w:val="333333"/>
          <w:sz w:val="20"/>
          <w:szCs w:val="20"/>
        </w:rPr>
        <w:t>250000</w:t>
      </w:r>
      <w:r>
        <w:rPr>
          <w:rFonts w:ascii="Georgia" w:eastAsia="Times New Roman" w:hAnsi="Georgia" w:cs="Times New Roman"/>
          <w:color w:val="333333"/>
          <w:sz w:val="20"/>
          <w:szCs w:val="20"/>
        </w:rPr>
        <w:t>. Click the Collapse Dialog button next to the “By changing cell” input box on the Goal Seek dialog box. Click the </w:t>
      </w:r>
      <w:r>
        <w:rPr>
          <w:rFonts w:ascii="Georgia" w:eastAsia="Times New Roman" w:hAnsi="Georgia" w:cs="Times New Roman"/>
          <w:b/>
          <w:bCs/>
          <w:color w:val="333333"/>
          <w:sz w:val="20"/>
          <w:szCs w:val="20"/>
        </w:rPr>
        <w:t>Annual Plan</w:t>
      </w:r>
      <w:r>
        <w:rPr>
          <w:rFonts w:ascii="Georgia" w:eastAsia="Times New Roman" w:hAnsi="Georgia" w:cs="Times New Roman"/>
          <w:color w:val="333333"/>
          <w:sz w:val="20"/>
          <w:szCs w:val="20"/>
        </w:rPr>
        <w:t xml:space="preserve"> worksheet tab and </w:t>
      </w:r>
      <w:r>
        <w:rPr>
          <w:rFonts w:ascii="Georgia" w:eastAsia="Times New Roman" w:hAnsi="Georgia" w:cs="Times New Roman"/>
          <w:color w:val="333333"/>
          <w:sz w:val="20"/>
          <w:szCs w:val="20"/>
        </w:rPr>
        <w:t>click cell B6. Press the ENTER key, and click the OK button on the Goal Seek dialog box. Click the OK button on the Goal Seek Status dialog box. View the number of customers showing in cell B6 in the </w:t>
      </w:r>
      <w:r>
        <w:rPr>
          <w:rFonts w:ascii="Georgia" w:eastAsia="Times New Roman" w:hAnsi="Georgia" w:cs="Times New Roman"/>
          <w:b/>
          <w:bCs/>
          <w:color w:val="333333"/>
          <w:sz w:val="20"/>
          <w:szCs w:val="20"/>
        </w:rPr>
        <w:t>Annual Plan</w:t>
      </w:r>
      <w:r>
        <w:rPr>
          <w:rFonts w:ascii="Georgia" w:eastAsia="Times New Roman" w:hAnsi="Georgia" w:cs="Times New Roman"/>
          <w:color w:val="333333"/>
          <w:sz w:val="20"/>
          <w:szCs w:val="20"/>
        </w:rPr>
        <w:t> worksheet.</w:t>
      </w:r>
    </w:p>
    <w:p w:rsidR="00000000" w:rsidRDefault="000E0AB6">
      <w:pPr>
        <w:pStyle w:val="ListParagraph"/>
        <w:numPr>
          <w:ilvl w:val="0"/>
          <w:numId w:val="169"/>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Save the workbook by adding your </w:t>
      </w:r>
      <w:r>
        <w:rPr>
          <w:rFonts w:ascii="Georgia" w:eastAsia="Times New Roman" w:hAnsi="Georgia" w:cs="Times New Roman"/>
          <w:color w:val="333333"/>
          <w:sz w:val="20"/>
          <w:szCs w:val="20"/>
        </w:rPr>
        <w:t>name in front of the current workbook name (i.e., “</w:t>
      </w:r>
      <w:r>
        <w:rPr>
          <w:rFonts w:ascii="Georgia" w:eastAsia="Times New Roman" w:hAnsi="Georgia" w:cs="Times New Roman"/>
          <w:i/>
          <w:iCs/>
          <w:color w:val="333333"/>
          <w:sz w:val="20"/>
          <w:szCs w:val="20"/>
        </w:rPr>
        <w:t>your name</w:t>
      </w:r>
      <w:r>
        <w:rPr>
          <w:rFonts w:ascii="Georgia" w:eastAsia="Times New Roman" w:hAnsi="Georgia" w:cs="Times New Roman"/>
          <w:color w:val="333333"/>
          <w:sz w:val="20"/>
          <w:szCs w:val="20"/>
        </w:rPr>
        <w:t> Chapter 2 CiP Exercise 1”).</w:t>
      </w:r>
    </w:p>
    <w:p w:rsidR="00000000" w:rsidRDefault="000E0AB6">
      <w:pPr>
        <w:pStyle w:val="ListParagraph"/>
        <w:numPr>
          <w:ilvl w:val="0"/>
          <w:numId w:val="169"/>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Close the workbook and Excel.</w:t>
      </w:r>
    </w:p>
    <w:p w:rsidR="00000000" w:rsidRDefault="000E0AB6">
      <w:pPr>
        <w:shd w:val="clear" w:color="auto" w:fill="F4F4F4"/>
        <w:spacing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2.49</w:t>
      </w:r>
      <w:r>
        <w:rPr>
          <w:rFonts w:ascii="Georgia" w:eastAsia="Times New Roman" w:hAnsi="Georgia" w:cs="Times New Roman"/>
          <w:i/>
          <w:iCs/>
          <w:color w:val="BB9966"/>
          <w:sz w:val="21"/>
          <w:szCs w:val="21"/>
        </w:rPr>
        <w:t>Completed CiP Exercise 1 Annual Plan Worksheet</w:t>
      </w:r>
    </w:p>
    <w:p w:rsidR="00000000" w:rsidRDefault="000E0AB6">
      <w:pPr>
        <w:shd w:val="clear" w:color="auto" w:fill="F4F4F4"/>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4572000" cy="3705225"/>
            <wp:effectExtent l="0" t="0" r="0" b="9525"/>
            <wp:docPr id="119" name="Picture 122" descr="http://images.flatworldknowledge.com/manzoexcel/manzoexcel-fig02_049.jpg">
              <a:hlinkClick xmlns:a="http://schemas.openxmlformats.org/drawingml/2006/main" r:id="rId50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images.flatworldknowledge.com/manzoexcel/manzoexcel-fig02_049.jpg">
                      <a:hlinkClick r:id="rId506" tgtFrame="&quot;_blank&quot;"/>
                    </pic:cNvPr>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4572000" cy="3705225"/>
                    </a:xfrm>
                    <a:prstGeom prst="rect">
                      <a:avLst/>
                    </a:prstGeom>
                    <a:noFill/>
                    <a:ln>
                      <a:noFill/>
                    </a:ln>
                  </pic:spPr>
                </pic:pic>
              </a:graphicData>
            </a:graphic>
          </wp:inline>
        </w:drawing>
      </w:r>
    </w:p>
    <w:p w:rsidR="00000000" w:rsidRDefault="000E0AB6">
      <w:pPr>
        <w:shd w:val="clear" w:color="auto" w:fill="F4F4F4"/>
        <w:spacing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lastRenderedPageBreak/>
        <w:t>Figure 2.50</w:t>
      </w:r>
      <w:r>
        <w:rPr>
          <w:rFonts w:ascii="Georgia" w:eastAsia="Times New Roman" w:hAnsi="Georgia" w:cs="Times New Roman"/>
          <w:i/>
          <w:iCs/>
          <w:color w:val="BB9966"/>
          <w:sz w:val="21"/>
          <w:szCs w:val="21"/>
        </w:rPr>
        <w:t>Completed CiP Exercise 1 Investments Worksheet</w:t>
      </w:r>
    </w:p>
    <w:p w:rsidR="00000000" w:rsidRDefault="000E0AB6">
      <w:pPr>
        <w:shd w:val="clear" w:color="auto" w:fill="F4F4F4"/>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486400" cy="3419475"/>
            <wp:effectExtent l="0" t="0" r="0" b="9525"/>
            <wp:docPr id="120" name="Picture 121" descr="http://images.flatworldknowledge.com/manzoexcel/manzoexcel-fig02_050.jpg">
              <a:hlinkClick xmlns:a="http://schemas.openxmlformats.org/drawingml/2006/main" r:id="rId50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images.flatworldknowledge.com/manzoexcel/manzoexcel-fig02_050.jpg">
                      <a:hlinkClick r:id="rId508" tgtFrame="&quot;_blank&quot;"/>
                    </pic:cNvPr>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5486400" cy="3419475"/>
                    </a:xfrm>
                    <a:prstGeom prst="rect">
                      <a:avLst/>
                    </a:prstGeom>
                    <a:noFill/>
                    <a:ln>
                      <a:noFill/>
                    </a:ln>
                  </pic:spPr>
                </pic:pic>
              </a:graphicData>
            </a:graphic>
          </wp:inline>
        </w:drawing>
      </w:r>
    </w:p>
    <w:p w:rsidR="00000000" w:rsidRDefault="000E0AB6">
      <w:pPr>
        <w:shd w:val="clear" w:color="auto" w:fill="F4F4F4"/>
        <w:spacing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2.51</w:t>
      </w:r>
      <w:r>
        <w:rPr>
          <w:rFonts w:ascii="Georgia" w:eastAsia="Times New Roman" w:hAnsi="Georgia" w:cs="Times New Roman"/>
          <w:i/>
          <w:iCs/>
          <w:color w:val="BB9966"/>
          <w:sz w:val="21"/>
          <w:szCs w:val="21"/>
        </w:rPr>
        <w:t>Completed CiP Exercise 1 Leases Worksheet</w:t>
      </w:r>
    </w:p>
    <w:p w:rsidR="00000000" w:rsidRDefault="000E0AB6">
      <w:pPr>
        <w:shd w:val="clear" w:color="auto" w:fill="F4F4F4"/>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486400" cy="3114675"/>
            <wp:effectExtent l="0" t="0" r="0" b="9525"/>
            <wp:docPr id="121" name="Picture 120" descr="http://images.flatworldknowledge.com/manzoexcel/manzoexcel-fig02_051.jpg">
              <a:hlinkClick xmlns:a="http://schemas.openxmlformats.org/drawingml/2006/main" r:id="rId51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images.flatworldknowledge.com/manzoexcel/manzoexcel-fig02_051.jpg">
                      <a:hlinkClick r:id="rId510" tgtFrame="&quot;_blank&quot;"/>
                    </pic:cNvPr>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5486400" cy="3114675"/>
                    </a:xfrm>
                    <a:prstGeom prst="rect">
                      <a:avLst/>
                    </a:prstGeom>
                    <a:noFill/>
                    <a:ln>
                      <a:noFill/>
                    </a:ln>
                  </pic:spPr>
                </pic:pic>
              </a:graphicData>
            </a:graphic>
          </wp:inline>
        </w:drawing>
      </w:r>
    </w:p>
    <w:p w:rsidR="00000000" w:rsidRDefault="000E0AB6">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Hotel Management Cost Analysis</w:t>
      </w:r>
    </w:p>
    <w:p w:rsidR="00000000" w:rsidRDefault="000E0AB6">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Starter File: </w:t>
      </w:r>
      <w:hyperlink r:id="rId512" w:tgtFrame="_blank" w:history="1">
        <w:r>
          <w:rPr>
            <w:rStyle w:val="Hyperlink"/>
            <w:rFonts w:ascii="Georgia" w:eastAsia="Times New Roman" w:hAnsi="Georgia" w:cs="Times New Roman"/>
            <w:color w:val="2689C6"/>
            <w:sz w:val="20"/>
            <w:szCs w:val="20"/>
          </w:rPr>
          <w:t>Chapter 2 CiP Exercise 2</w:t>
        </w:r>
      </w:hyperlink>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Difficulty: Level 2 Moderate</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hotel management industry presents a wide variety of career opportunities. These range from running your own bed and breakfast to a management position at a large hotel corporation. No matter what hotel management career yo</w:t>
      </w:r>
      <w:r>
        <w:rPr>
          <w:rFonts w:ascii="Georgia" w:eastAsia="Times New Roman" w:hAnsi="Georgia" w:cs="Times New Roman"/>
          <w:color w:val="333333"/>
          <w:sz w:val="20"/>
          <w:szCs w:val="20"/>
        </w:rPr>
        <w:t>u choose to pursue, understanding the costs for any hotel operation is critical to running a successful operation. This exercise examines the relationship between cleaning expenses and the occupancy rate of a small hotel. Cleaning expenses are obviously in</w:t>
      </w:r>
      <w:r>
        <w:rPr>
          <w:rFonts w:ascii="Georgia" w:eastAsia="Times New Roman" w:hAnsi="Georgia" w:cs="Times New Roman"/>
          <w:color w:val="333333"/>
          <w:sz w:val="20"/>
          <w:szCs w:val="20"/>
        </w:rPr>
        <w:t>fluenced by the occupancy rate of the hotel. As more rooms need to be cleaned, the amount of overall cleaning expenses increases. However, to accurately estimate these expenses, you need to know whether there is a baseline, or fixed portion, of these expen</w:t>
      </w:r>
      <w:r>
        <w:rPr>
          <w:rFonts w:ascii="Georgia" w:eastAsia="Times New Roman" w:hAnsi="Georgia" w:cs="Times New Roman"/>
          <w:color w:val="333333"/>
          <w:sz w:val="20"/>
          <w:szCs w:val="20"/>
        </w:rPr>
        <w:t>ses that does not change no matter how many rooms need to be cleaned. In other words, if you pay a cleaning staff a fixed salary, it does not matter if they clean 1 room or 100 rooms; their salary will remain the same. However, you may need more cleaning s</w:t>
      </w:r>
      <w:r>
        <w:rPr>
          <w:rFonts w:ascii="Georgia" w:eastAsia="Times New Roman" w:hAnsi="Georgia" w:cs="Times New Roman"/>
          <w:color w:val="333333"/>
          <w:sz w:val="20"/>
          <w:szCs w:val="20"/>
        </w:rPr>
        <w:t xml:space="preserve">upplies as the number of rooms that need to be cleaned increases. In addition, the replacement of guest necessities such as soap, shampoo, lotions, and so on will also increase as the number of rooms to be cleaned increases. This exercise will demonstrate </w:t>
      </w:r>
      <w:r>
        <w:rPr>
          <w:rFonts w:ascii="Georgia" w:eastAsia="Times New Roman" w:hAnsi="Georgia" w:cs="Times New Roman"/>
          <w:color w:val="333333"/>
          <w:sz w:val="20"/>
          <w:szCs w:val="20"/>
        </w:rPr>
        <w:t>how these costs can be estimated through a technique called the </w:t>
      </w:r>
      <w:r>
        <w:rPr>
          <w:rFonts w:ascii="Georgia" w:eastAsia="Times New Roman" w:hAnsi="Georgia" w:cs="Times New Roman"/>
          <w:i/>
          <w:iCs/>
          <w:color w:val="333333"/>
          <w:sz w:val="20"/>
          <w:szCs w:val="20"/>
        </w:rPr>
        <w:t>high-low method</w:t>
      </w:r>
      <w:r>
        <w:rPr>
          <w:rFonts w:ascii="Georgia" w:eastAsia="Times New Roman" w:hAnsi="Georgia" w:cs="Times New Roman"/>
          <w:color w:val="333333"/>
          <w:sz w:val="20"/>
          <w:szCs w:val="20"/>
        </w:rPr>
        <w:t>. Begin this exercise by opening the file named Chapter 2 CiP Exercise 2.</w:t>
      </w:r>
    </w:p>
    <w:p w:rsidR="00000000" w:rsidRDefault="000E0AB6">
      <w:pPr>
        <w:pStyle w:val="ListParagraph"/>
        <w:numPr>
          <w:ilvl w:val="0"/>
          <w:numId w:val="170"/>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Enter a formula in cell C5 on the </w:t>
      </w:r>
      <w:r>
        <w:rPr>
          <w:rFonts w:ascii="Georgia" w:eastAsia="Times New Roman" w:hAnsi="Georgia" w:cs="Times New Roman"/>
          <w:b/>
          <w:bCs/>
          <w:color w:val="333333"/>
          <w:sz w:val="20"/>
          <w:szCs w:val="20"/>
        </w:rPr>
        <w:t>Historical Costs</w:t>
      </w:r>
      <w:r>
        <w:rPr>
          <w:rFonts w:ascii="Georgia" w:eastAsia="Times New Roman" w:hAnsi="Georgia" w:cs="Times New Roman"/>
          <w:color w:val="333333"/>
          <w:sz w:val="20"/>
          <w:szCs w:val="20"/>
        </w:rPr>
        <w:t xml:space="preserve"> worksheet to calculate the January capacity for the </w:t>
      </w:r>
      <w:r>
        <w:rPr>
          <w:rFonts w:ascii="Georgia" w:eastAsia="Times New Roman" w:hAnsi="Georgia" w:cs="Times New Roman"/>
          <w:color w:val="333333"/>
          <w:sz w:val="20"/>
          <w:szCs w:val="20"/>
        </w:rPr>
        <w:t>hotel. The capacity is calculated by multiplying the occupants per room (cell C3) by the number of rooms in the hotel (cell C2). This result is then multiplied by the number of days in the month (cell C5). Construct this formula so that relative referencin</w:t>
      </w:r>
      <w:r>
        <w:rPr>
          <w:rFonts w:ascii="Georgia" w:eastAsia="Times New Roman" w:hAnsi="Georgia" w:cs="Times New Roman"/>
          <w:color w:val="333333"/>
          <w:sz w:val="20"/>
          <w:szCs w:val="20"/>
        </w:rPr>
        <w:t>g does not change cells C3 and C2 when the formula is pasted into other cell locations in Column C.</w:t>
      </w:r>
    </w:p>
    <w:p w:rsidR="00000000" w:rsidRDefault="000E0AB6">
      <w:pPr>
        <w:pStyle w:val="ListParagraph"/>
        <w:numPr>
          <w:ilvl w:val="0"/>
          <w:numId w:val="170"/>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Copy the formula in cell C5 and paste it into the range C6:C16. Use a paste method that does not remove the border at the bottom of cell C16.</w:t>
      </w:r>
    </w:p>
    <w:p w:rsidR="00000000" w:rsidRDefault="000E0AB6">
      <w:pPr>
        <w:pStyle w:val="ListParagraph"/>
        <w:numPr>
          <w:ilvl w:val="0"/>
          <w:numId w:val="170"/>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Enter a formul</w:t>
      </w:r>
      <w:r>
        <w:rPr>
          <w:rFonts w:ascii="Georgia" w:eastAsia="Times New Roman" w:hAnsi="Georgia" w:cs="Times New Roman"/>
          <w:color w:val="333333"/>
          <w:sz w:val="20"/>
          <w:szCs w:val="20"/>
        </w:rPr>
        <w:t>a in cell E5 on the </w:t>
      </w:r>
      <w:r>
        <w:rPr>
          <w:rFonts w:ascii="Georgia" w:eastAsia="Times New Roman" w:hAnsi="Georgia" w:cs="Times New Roman"/>
          <w:b/>
          <w:bCs/>
          <w:color w:val="333333"/>
          <w:sz w:val="20"/>
          <w:szCs w:val="20"/>
        </w:rPr>
        <w:t>Historical Costs</w:t>
      </w:r>
      <w:r>
        <w:rPr>
          <w:rFonts w:ascii="Georgia" w:eastAsia="Times New Roman" w:hAnsi="Georgia" w:cs="Times New Roman"/>
          <w:color w:val="333333"/>
          <w:sz w:val="20"/>
          <w:szCs w:val="20"/>
        </w:rPr>
        <w:t> worksheet to calculate the occupancy capacity of the hotel. Your formula should divide the Hotel Capacity into the Actual Capacity. Format your result to a percentage with two decimal places. Then copy and paste the for</w:t>
      </w:r>
      <w:r>
        <w:rPr>
          <w:rFonts w:ascii="Georgia" w:eastAsia="Times New Roman" w:hAnsi="Georgia" w:cs="Times New Roman"/>
          <w:color w:val="333333"/>
          <w:sz w:val="20"/>
          <w:szCs w:val="20"/>
        </w:rPr>
        <w:t>mula into the range E6:E16. Use a paste method that does not remove the border at the bottom of cell E16.</w:t>
      </w:r>
    </w:p>
    <w:p w:rsidR="00000000" w:rsidRDefault="000E0AB6">
      <w:pPr>
        <w:pStyle w:val="ListParagraph"/>
        <w:numPr>
          <w:ilvl w:val="0"/>
          <w:numId w:val="170"/>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Enter a function in cell C17 on the </w:t>
      </w:r>
      <w:r>
        <w:rPr>
          <w:rFonts w:ascii="Georgia" w:eastAsia="Times New Roman" w:hAnsi="Georgia" w:cs="Times New Roman"/>
          <w:b/>
          <w:bCs/>
          <w:color w:val="333333"/>
          <w:sz w:val="20"/>
          <w:szCs w:val="20"/>
        </w:rPr>
        <w:t>Historical Costs</w:t>
      </w:r>
      <w:r>
        <w:rPr>
          <w:rFonts w:ascii="Georgia" w:eastAsia="Times New Roman" w:hAnsi="Georgia" w:cs="Times New Roman"/>
          <w:color w:val="333333"/>
          <w:sz w:val="20"/>
          <w:szCs w:val="20"/>
        </w:rPr>
        <w:t> worksheet that sums the values in the range C5:C16. Copy the function and paste it into cells D17</w:t>
      </w:r>
      <w:r>
        <w:rPr>
          <w:rFonts w:ascii="Georgia" w:eastAsia="Times New Roman" w:hAnsi="Georgia" w:cs="Times New Roman"/>
          <w:color w:val="333333"/>
          <w:sz w:val="20"/>
          <w:szCs w:val="20"/>
        </w:rPr>
        <w:t xml:space="preserve"> and F17. Use a paste method that does not change the border on the right side of cell F17.</w:t>
      </w:r>
    </w:p>
    <w:p w:rsidR="00000000" w:rsidRDefault="000E0AB6">
      <w:pPr>
        <w:pStyle w:val="ListParagraph"/>
        <w:numPr>
          <w:ilvl w:val="0"/>
          <w:numId w:val="170"/>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Copy the formula in cell E16 and paste it into cell E17. Use a paste method that does not change the border at the bottom of cell E17.</w:t>
      </w:r>
    </w:p>
    <w:p w:rsidR="00000000" w:rsidRDefault="000E0AB6">
      <w:pPr>
        <w:pStyle w:val="ListParagraph"/>
        <w:numPr>
          <w:ilvl w:val="0"/>
          <w:numId w:val="170"/>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Sort the data in the </w:t>
      </w:r>
      <w:r>
        <w:rPr>
          <w:rFonts w:ascii="Georgia" w:eastAsia="Times New Roman" w:hAnsi="Georgia" w:cs="Times New Roman"/>
          <w:b/>
          <w:bCs/>
          <w:color w:val="333333"/>
          <w:sz w:val="20"/>
          <w:szCs w:val="20"/>
        </w:rPr>
        <w:t>Historic</w:t>
      </w:r>
      <w:r>
        <w:rPr>
          <w:rFonts w:ascii="Georgia" w:eastAsia="Times New Roman" w:hAnsi="Georgia" w:cs="Times New Roman"/>
          <w:b/>
          <w:bCs/>
          <w:color w:val="333333"/>
          <w:sz w:val="20"/>
          <w:szCs w:val="20"/>
        </w:rPr>
        <w:t>al Costs</w:t>
      </w:r>
      <w:r>
        <w:rPr>
          <w:rFonts w:ascii="Georgia" w:eastAsia="Times New Roman" w:hAnsi="Georgia" w:cs="Times New Roman"/>
          <w:color w:val="333333"/>
          <w:sz w:val="20"/>
          <w:szCs w:val="20"/>
        </w:rPr>
        <w:t> worksheet based on the values in the Actual Occupancy column in descending order (largest to smallest). For any duplicate values in the Actual Occupancy column, sort using the values in the Cleaning Expenses column in descending order.</w:t>
      </w:r>
    </w:p>
    <w:p w:rsidR="00000000" w:rsidRDefault="000E0AB6">
      <w:pPr>
        <w:pStyle w:val="ListParagraph"/>
        <w:numPr>
          <w:ilvl w:val="0"/>
          <w:numId w:val="170"/>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On the </w:t>
      </w:r>
      <w:r>
        <w:rPr>
          <w:rFonts w:ascii="Georgia" w:eastAsia="Times New Roman" w:hAnsi="Georgia" w:cs="Times New Roman"/>
          <w:b/>
          <w:bCs/>
          <w:color w:val="333333"/>
          <w:sz w:val="20"/>
          <w:szCs w:val="20"/>
        </w:rPr>
        <w:t>Cost</w:t>
      </w:r>
      <w:r>
        <w:rPr>
          <w:rFonts w:ascii="Georgia" w:eastAsia="Times New Roman" w:hAnsi="Georgia" w:cs="Times New Roman"/>
          <w:b/>
          <w:bCs/>
          <w:color w:val="333333"/>
          <w:sz w:val="20"/>
          <w:szCs w:val="20"/>
        </w:rPr>
        <w:t xml:space="preserve"> Analysis</w:t>
      </w:r>
      <w:r>
        <w:rPr>
          <w:rFonts w:ascii="Georgia" w:eastAsia="Times New Roman" w:hAnsi="Georgia" w:cs="Times New Roman"/>
          <w:color w:val="333333"/>
          <w:sz w:val="20"/>
          <w:szCs w:val="20"/>
        </w:rPr>
        <w:t> worksheet, enter a function into cell B3 that shows the highest value in the range D5:D16 in the Actual Occupancy column on the </w:t>
      </w:r>
      <w:r>
        <w:rPr>
          <w:rFonts w:ascii="Georgia" w:eastAsia="Times New Roman" w:hAnsi="Georgia" w:cs="Times New Roman"/>
          <w:b/>
          <w:bCs/>
          <w:color w:val="333333"/>
          <w:sz w:val="20"/>
          <w:szCs w:val="20"/>
        </w:rPr>
        <w:t>Historical Costs</w:t>
      </w:r>
      <w:r>
        <w:rPr>
          <w:rFonts w:ascii="Georgia" w:eastAsia="Times New Roman" w:hAnsi="Georgia" w:cs="Times New Roman"/>
          <w:color w:val="333333"/>
          <w:sz w:val="20"/>
          <w:szCs w:val="20"/>
        </w:rPr>
        <w:t> worksheet.</w:t>
      </w:r>
    </w:p>
    <w:p w:rsidR="00000000" w:rsidRDefault="000E0AB6">
      <w:pPr>
        <w:pStyle w:val="ListParagraph"/>
        <w:numPr>
          <w:ilvl w:val="0"/>
          <w:numId w:val="170"/>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On the </w:t>
      </w:r>
      <w:r>
        <w:rPr>
          <w:rFonts w:ascii="Georgia" w:eastAsia="Times New Roman" w:hAnsi="Georgia" w:cs="Times New Roman"/>
          <w:b/>
          <w:bCs/>
          <w:color w:val="333333"/>
          <w:sz w:val="20"/>
          <w:szCs w:val="20"/>
        </w:rPr>
        <w:t>Cost Analysis</w:t>
      </w:r>
      <w:r>
        <w:rPr>
          <w:rFonts w:ascii="Georgia" w:eastAsia="Times New Roman" w:hAnsi="Georgia" w:cs="Times New Roman"/>
          <w:color w:val="333333"/>
          <w:sz w:val="20"/>
          <w:szCs w:val="20"/>
        </w:rPr>
        <w:t xml:space="preserve"> worksheet, enter a function into cell B4 that shows the lowest value </w:t>
      </w:r>
      <w:r>
        <w:rPr>
          <w:rFonts w:ascii="Georgia" w:eastAsia="Times New Roman" w:hAnsi="Georgia" w:cs="Times New Roman"/>
          <w:color w:val="333333"/>
          <w:sz w:val="20"/>
          <w:szCs w:val="20"/>
        </w:rPr>
        <w:t>in the range D5:D16 in the Actual Occupancy column on the </w:t>
      </w:r>
      <w:r>
        <w:rPr>
          <w:rFonts w:ascii="Georgia" w:eastAsia="Times New Roman" w:hAnsi="Georgia" w:cs="Times New Roman"/>
          <w:b/>
          <w:bCs/>
          <w:color w:val="333333"/>
          <w:sz w:val="20"/>
          <w:szCs w:val="20"/>
        </w:rPr>
        <w:t>Historical Costs</w:t>
      </w:r>
      <w:r>
        <w:rPr>
          <w:rFonts w:ascii="Georgia" w:eastAsia="Times New Roman" w:hAnsi="Georgia" w:cs="Times New Roman"/>
          <w:color w:val="333333"/>
          <w:sz w:val="20"/>
          <w:szCs w:val="20"/>
        </w:rPr>
        <w:t> worksheet.</w:t>
      </w:r>
    </w:p>
    <w:p w:rsidR="00000000" w:rsidRDefault="000E0AB6">
      <w:pPr>
        <w:pStyle w:val="ListParagraph"/>
        <w:numPr>
          <w:ilvl w:val="0"/>
          <w:numId w:val="170"/>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On the </w:t>
      </w:r>
      <w:r>
        <w:rPr>
          <w:rFonts w:ascii="Georgia" w:eastAsia="Times New Roman" w:hAnsi="Georgia" w:cs="Times New Roman"/>
          <w:b/>
          <w:bCs/>
          <w:color w:val="333333"/>
          <w:sz w:val="20"/>
          <w:szCs w:val="20"/>
        </w:rPr>
        <w:t>Cost Analysis</w:t>
      </w:r>
      <w:r>
        <w:rPr>
          <w:rFonts w:ascii="Georgia" w:eastAsia="Times New Roman" w:hAnsi="Georgia" w:cs="Times New Roman"/>
          <w:color w:val="333333"/>
          <w:sz w:val="20"/>
          <w:szCs w:val="20"/>
        </w:rPr>
        <w:t> worksheet, enter a function into cell C3 that shows the highest value in the range F5:F16 in the Actual Occupancy column on the </w:t>
      </w:r>
      <w:r>
        <w:rPr>
          <w:rFonts w:ascii="Georgia" w:eastAsia="Times New Roman" w:hAnsi="Georgia" w:cs="Times New Roman"/>
          <w:b/>
          <w:bCs/>
          <w:color w:val="333333"/>
          <w:sz w:val="20"/>
          <w:szCs w:val="20"/>
        </w:rPr>
        <w:t>Historical Costs</w:t>
      </w:r>
      <w:r>
        <w:rPr>
          <w:rFonts w:ascii="Georgia" w:eastAsia="Times New Roman" w:hAnsi="Georgia" w:cs="Times New Roman"/>
          <w:color w:val="333333"/>
          <w:sz w:val="20"/>
          <w:szCs w:val="20"/>
        </w:rPr>
        <w:t> work</w:t>
      </w:r>
      <w:r>
        <w:rPr>
          <w:rFonts w:ascii="Georgia" w:eastAsia="Times New Roman" w:hAnsi="Georgia" w:cs="Times New Roman"/>
          <w:color w:val="333333"/>
          <w:sz w:val="20"/>
          <w:szCs w:val="20"/>
        </w:rPr>
        <w:t>sheet.</w:t>
      </w:r>
    </w:p>
    <w:p w:rsidR="00000000" w:rsidRDefault="000E0AB6">
      <w:pPr>
        <w:pStyle w:val="ListParagraph"/>
        <w:numPr>
          <w:ilvl w:val="0"/>
          <w:numId w:val="170"/>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On the </w:t>
      </w:r>
      <w:r>
        <w:rPr>
          <w:rFonts w:ascii="Georgia" w:eastAsia="Times New Roman" w:hAnsi="Georgia" w:cs="Times New Roman"/>
          <w:b/>
          <w:bCs/>
          <w:color w:val="333333"/>
          <w:sz w:val="20"/>
          <w:szCs w:val="20"/>
        </w:rPr>
        <w:t>Cost Analysis</w:t>
      </w:r>
      <w:r>
        <w:rPr>
          <w:rFonts w:ascii="Georgia" w:eastAsia="Times New Roman" w:hAnsi="Georgia" w:cs="Times New Roman"/>
          <w:color w:val="333333"/>
          <w:sz w:val="20"/>
          <w:szCs w:val="20"/>
        </w:rPr>
        <w:t> worksheet, enter a function into cell C4 that shows the lowest value in the range F5:F16 in the Actual Occupancy column on the </w:t>
      </w:r>
      <w:r>
        <w:rPr>
          <w:rFonts w:ascii="Georgia" w:eastAsia="Times New Roman" w:hAnsi="Georgia" w:cs="Times New Roman"/>
          <w:b/>
          <w:bCs/>
          <w:color w:val="333333"/>
          <w:sz w:val="20"/>
          <w:szCs w:val="20"/>
        </w:rPr>
        <w:t>Historical Costs</w:t>
      </w:r>
      <w:r>
        <w:rPr>
          <w:rFonts w:ascii="Georgia" w:eastAsia="Times New Roman" w:hAnsi="Georgia" w:cs="Times New Roman"/>
          <w:color w:val="333333"/>
          <w:sz w:val="20"/>
          <w:szCs w:val="20"/>
        </w:rPr>
        <w:t> worksheet.</w:t>
      </w:r>
    </w:p>
    <w:p w:rsidR="00000000" w:rsidRDefault="000E0AB6">
      <w:pPr>
        <w:pStyle w:val="ListParagraph"/>
        <w:numPr>
          <w:ilvl w:val="0"/>
          <w:numId w:val="170"/>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On the </w:t>
      </w:r>
      <w:r>
        <w:rPr>
          <w:rFonts w:ascii="Georgia" w:eastAsia="Times New Roman" w:hAnsi="Georgia" w:cs="Times New Roman"/>
          <w:b/>
          <w:bCs/>
          <w:color w:val="333333"/>
          <w:sz w:val="20"/>
          <w:szCs w:val="20"/>
        </w:rPr>
        <w:t>Cost Analysis</w:t>
      </w:r>
      <w:r>
        <w:rPr>
          <w:rFonts w:ascii="Georgia" w:eastAsia="Times New Roman" w:hAnsi="Georgia" w:cs="Times New Roman"/>
          <w:color w:val="333333"/>
          <w:sz w:val="20"/>
          <w:szCs w:val="20"/>
        </w:rPr>
        <w:t> worksheet, format cells B3 and B4 with a comma and z</w:t>
      </w:r>
      <w:r>
        <w:rPr>
          <w:rFonts w:ascii="Georgia" w:eastAsia="Times New Roman" w:hAnsi="Georgia" w:cs="Times New Roman"/>
          <w:color w:val="333333"/>
          <w:sz w:val="20"/>
          <w:szCs w:val="20"/>
        </w:rPr>
        <w:t>ero decimal places. Format cells C3 and C4 with US dollars with zero decimal places.</w:t>
      </w:r>
    </w:p>
    <w:p w:rsidR="00000000" w:rsidRDefault="000E0AB6">
      <w:pPr>
        <w:pStyle w:val="ListParagraph"/>
        <w:numPr>
          <w:ilvl w:val="0"/>
          <w:numId w:val="170"/>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On the </w:t>
      </w:r>
      <w:r>
        <w:rPr>
          <w:rFonts w:ascii="Georgia" w:eastAsia="Times New Roman" w:hAnsi="Georgia" w:cs="Times New Roman"/>
          <w:b/>
          <w:bCs/>
          <w:color w:val="333333"/>
          <w:sz w:val="20"/>
          <w:szCs w:val="20"/>
        </w:rPr>
        <w:t>Cost Analysis</w:t>
      </w:r>
      <w:r>
        <w:rPr>
          <w:rFonts w:ascii="Georgia" w:eastAsia="Times New Roman" w:hAnsi="Georgia" w:cs="Times New Roman"/>
          <w:color w:val="333333"/>
          <w:sz w:val="20"/>
          <w:szCs w:val="20"/>
        </w:rPr>
        <w:t xml:space="preserve"> worksheet, enter a formula in cell B5 that subtracts the lowest actual occupancy value from the highest actual occupancy value. Copy this formula and </w:t>
      </w:r>
      <w:r>
        <w:rPr>
          <w:rFonts w:ascii="Georgia" w:eastAsia="Times New Roman" w:hAnsi="Georgia" w:cs="Times New Roman"/>
          <w:color w:val="333333"/>
          <w:sz w:val="20"/>
          <w:szCs w:val="20"/>
        </w:rPr>
        <w:t>paste it into cell C5.</w:t>
      </w:r>
    </w:p>
    <w:p w:rsidR="00000000" w:rsidRDefault="000E0AB6">
      <w:pPr>
        <w:pStyle w:val="ListParagraph"/>
        <w:numPr>
          <w:ilvl w:val="0"/>
          <w:numId w:val="170"/>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Enter a formula in cell C6 on the </w:t>
      </w:r>
      <w:r>
        <w:rPr>
          <w:rFonts w:ascii="Georgia" w:eastAsia="Times New Roman" w:hAnsi="Georgia" w:cs="Times New Roman"/>
          <w:b/>
          <w:bCs/>
          <w:color w:val="333333"/>
          <w:sz w:val="20"/>
          <w:szCs w:val="20"/>
        </w:rPr>
        <w:t>Cost Analysis</w:t>
      </w:r>
      <w:r>
        <w:rPr>
          <w:rFonts w:ascii="Georgia" w:eastAsia="Times New Roman" w:hAnsi="Georgia" w:cs="Times New Roman"/>
          <w:color w:val="333333"/>
          <w:sz w:val="20"/>
          <w:szCs w:val="20"/>
        </w:rPr>
        <w:t> worksheet that calculates that variable cost portion for the cleaning expenses per month. As mentioned in the introduction to this exercise, the cleaning expense contains costs that inc</w:t>
      </w:r>
      <w:r>
        <w:rPr>
          <w:rFonts w:ascii="Georgia" w:eastAsia="Times New Roman" w:hAnsi="Georgia" w:cs="Times New Roman"/>
          <w:color w:val="333333"/>
          <w:sz w:val="20"/>
          <w:szCs w:val="20"/>
        </w:rPr>
        <w:t>rease with each room that is cleaned. This is known as a </w:t>
      </w:r>
      <w:r>
        <w:rPr>
          <w:rFonts w:ascii="Georgia" w:eastAsia="Times New Roman" w:hAnsi="Georgia" w:cs="Times New Roman"/>
          <w:i/>
          <w:iCs/>
          <w:color w:val="333333"/>
          <w:sz w:val="20"/>
          <w:szCs w:val="20"/>
        </w:rPr>
        <w:t>variable expense</w:t>
      </w:r>
      <w:r>
        <w:rPr>
          <w:rFonts w:ascii="Georgia" w:eastAsia="Times New Roman" w:hAnsi="Georgia" w:cs="Times New Roman"/>
          <w:color w:val="333333"/>
          <w:sz w:val="20"/>
          <w:szCs w:val="20"/>
        </w:rPr>
        <w:t xml:space="preserve"> and can be estimated by dividing the Actual Occupancy High Low Difference (cell B5) into the Cleaning Expenses High Low Difference (cell C5). Format the output of this formula to US </w:t>
      </w:r>
      <w:r>
        <w:rPr>
          <w:rFonts w:ascii="Georgia" w:eastAsia="Times New Roman" w:hAnsi="Georgia" w:cs="Times New Roman"/>
          <w:color w:val="333333"/>
          <w:sz w:val="20"/>
          <w:szCs w:val="20"/>
        </w:rPr>
        <w:t>dollars with two decimal places.</w:t>
      </w:r>
    </w:p>
    <w:p w:rsidR="00000000" w:rsidRDefault="000E0AB6">
      <w:pPr>
        <w:pStyle w:val="ListParagraph"/>
        <w:numPr>
          <w:ilvl w:val="0"/>
          <w:numId w:val="170"/>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Enter a formula in cell C7 on the </w:t>
      </w:r>
      <w:r>
        <w:rPr>
          <w:rFonts w:ascii="Georgia" w:eastAsia="Times New Roman" w:hAnsi="Georgia" w:cs="Times New Roman"/>
          <w:b/>
          <w:bCs/>
          <w:color w:val="333333"/>
          <w:sz w:val="20"/>
          <w:szCs w:val="20"/>
        </w:rPr>
        <w:t>Cost Analysis</w:t>
      </w:r>
      <w:r>
        <w:rPr>
          <w:rFonts w:ascii="Georgia" w:eastAsia="Times New Roman" w:hAnsi="Georgia" w:cs="Times New Roman"/>
          <w:color w:val="333333"/>
          <w:sz w:val="20"/>
          <w:szCs w:val="20"/>
        </w:rPr>
        <w:t> worksheet that calculates the </w:t>
      </w:r>
      <w:r>
        <w:rPr>
          <w:rFonts w:ascii="Georgia" w:eastAsia="Times New Roman" w:hAnsi="Georgia" w:cs="Times New Roman"/>
          <w:i/>
          <w:iCs/>
          <w:color w:val="333333"/>
          <w:sz w:val="20"/>
          <w:szCs w:val="20"/>
        </w:rPr>
        <w:t>fixed cost</w:t>
      </w:r>
      <w:r>
        <w:rPr>
          <w:rFonts w:ascii="Georgia" w:eastAsia="Times New Roman" w:hAnsi="Georgia" w:cs="Times New Roman"/>
          <w:color w:val="333333"/>
          <w:sz w:val="20"/>
          <w:szCs w:val="20"/>
        </w:rPr>
        <w:t xml:space="preserve"> portion for the cleaning expenses per month. This is the amount of money that will be spent on cleaning </w:t>
      </w:r>
      <w:r>
        <w:rPr>
          <w:rFonts w:ascii="Georgia" w:eastAsia="Times New Roman" w:hAnsi="Georgia" w:cs="Times New Roman"/>
          <w:color w:val="333333"/>
          <w:sz w:val="20"/>
          <w:szCs w:val="20"/>
        </w:rPr>
        <w:lastRenderedPageBreak/>
        <w:t>expenses no matter how many ro</w:t>
      </w:r>
      <w:r>
        <w:rPr>
          <w:rFonts w:ascii="Georgia" w:eastAsia="Times New Roman" w:hAnsi="Georgia" w:cs="Times New Roman"/>
          <w:color w:val="333333"/>
          <w:sz w:val="20"/>
          <w:szCs w:val="20"/>
        </w:rPr>
        <w:t>oms are cleaned. Since we have calculated the variable cost portion of the cleaning expense, we can now use it to calculate the fixed expense. To do this, subtract from the High Cleaning Expense (cell C3) the result of multiplying the variable expense (cel</w:t>
      </w:r>
      <w:r>
        <w:rPr>
          <w:rFonts w:ascii="Georgia" w:eastAsia="Times New Roman" w:hAnsi="Georgia" w:cs="Times New Roman"/>
          <w:color w:val="333333"/>
          <w:sz w:val="20"/>
          <w:szCs w:val="20"/>
        </w:rPr>
        <w:t>l C6) by the High Actual Occupancy (cell B3). Format the result of the formula to US dollars with zero decimal places.</w:t>
      </w:r>
    </w:p>
    <w:p w:rsidR="00000000" w:rsidRDefault="000E0AB6">
      <w:pPr>
        <w:pStyle w:val="ListParagraph"/>
        <w:numPr>
          <w:ilvl w:val="0"/>
          <w:numId w:val="170"/>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Enter the number 3500 in cell C2 on the </w:t>
      </w:r>
      <w:r>
        <w:rPr>
          <w:rFonts w:ascii="Georgia" w:eastAsia="Times New Roman" w:hAnsi="Georgia" w:cs="Times New Roman"/>
          <w:b/>
          <w:bCs/>
          <w:color w:val="333333"/>
          <w:sz w:val="20"/>
          <w:szCs w:val="20"/>
        </w:rPr>
        <w:t>Cleaning Cost Estimates</w:t>
      </w:r>
      <w:r>
        <w:rPr>
          <w:rFonts w:ascii="Georgia" w:eastAsia="Times New Roman" w:hAnsi="Georgia" w:cs="Times New Roman"/>
          <w:color w:val="333333"/>
          <w:sz w:val="20"/>
          <w:szCs w:val="20"/>
        </w:rPr>
        <w:t>worksheet. Format the number with commas and zero decimal places.</w:t>
      </w:r>
    </w:p>
    <w:p w:rsidR="00000000" w:rsidRDefault="000E0AB6">
      <w:pPr>
        <w:pStyle w:val="ListParagraph"/>
        <w:numPr>
          <w:ilvl w:val="0"/>
          <w:numId w:val="170"/>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Apply a </w:t>
      </w:r>
      <w:r>
        <w:rPr>
          <w:rFonts w:ascii="Georgia" w:eastAsia="Times New Roman" w:hAnsi="Georgia" w:cs="Times New Roman"/>
          <w:color w:val="333333"/>
          <w:sz w:val="20"/>
          <w:szCs w:val="20"/>
        </w:rPr>
        <w:t>yellow fill color to cell C2 on the </w:t>
      </w:r>
      <w:r>
        <w:rPr>
          <w:rFonts w:ascii="Georgia" w:eastAsia="Times New Roman" w:hAnsi="Georgia" w:cs="Times New Roman"/>
          <w:b/>
          <w:bCs/>
          <w:color w:val="333333"/>
          <w:sz w:val="20"/>
          <w:szCs w:val="20"/>
        </w:rPr>
        <w:t>Cleaning Cost Estimates</w:t>
      </w:r>
      <w:r>
        <w:rPr>
          <w:rFonts w:ascii="Georgia" w:eastAsia="Times New Roman" w:hAnsi="Georgia" w:cs="Times New Roman"/>
          <w:color w:val="333333"/>
          <w:sz w:val="20"/>
          <w:szCs w:val="20"/>
        </w:rPr>
        <w:t>worksheet. This is being formatted to indicate to the user of this worksheet that a number is to be entered into the cell.</w:t>
      </w:r>
    </w:p>
    <w:p w:rsidR="00000000" w:rsidRDefault="000E0AB6">
      <w:pPr>
        <w:pStyle w:val="ListParagraph"/>
        <w:numPr>
          <w:ilvl w:val="0"/>
          <w:numId w:val="170"/>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On the </w:t>
      </w:r>
      <w:r>
        <w:rPr>
          <w:rFonts w:ascii="Georgia" w:eastAsia="Times New Roman" w:hAnsi="Georgia" w:cs="Times New Roman"/>
          <w:b/>
          <w:bCs/>
          <w:color w:val="333333"/>
          <w:sz w:val="20"/>
          <w:szCs w:val="20"/>
        </w:rPr>
        <w:t>Cleaning Cost Estimates</w:t>
      </w:r>
      <w:r>
        <w:rPr>
          <w:rFonts w:ascii="Georgia" w:eastAsia="Times New Roman" w:hAnsi="Georgia" w:cs="Times New Roman"/>
          <w:color w:val="333333"/>
          <w:sz w:val="20"/>
          <w:szCs w:val="20"/>
        </w:rPr>
        <w:t xml:space="preserve"> worksheet, enter a formula in cell C3 that </w:t>
      </w:r>
      <w:r>
        <w:rPr>
          <w:rFonts w:ascii="Georgia" w:eastAsia="Times New Roman" w:hAnsi="Georgia" w:cs="Times New Roman"/>
          <w:color w:val="333333"/>
          <w:sz w:val="20"/>
          <w:szCs w:val="20"/>
        </w:rPr>
        <w:t>calculates the estimated cleaning expenses given the number that was entered into cell C2. Now that we have calculated the variable and fixed expenses on the </w:t>
      </w:r>
      <w:r>
        <w:rPr>
          <w:rFonts w:ascii="Georgia" w:eastAsia="Times New Roman" w:hAnsi="Georgia" w:cs="Times New Roman"/>
          <w:b/>
          <w:bCs/>
          <w:color w:val="333333"/>
          <w:sz w:val="20"/>
          <w:szCs w:val="20"/>
        </w:rPr>
        <w:t>Cost Analysis</w:t>
      </w:r>
      <w:r>
        <w:rPr>
          <w:rFonts w:ascii="Georgia" w:eastAsia="Times New Roman" w:hAnsi="Georgia" w:cs="Times New Roman"/>
          <w:color w:val="333333"/>
          <w:sz w:val="20"/>
          <w:szCs w:val="20"/>
        </w:rPr>
        <w:t> worksheet, we can use the results to estimate the cleaning expenses. The formula is </w:t>
      </w:r>
      <w:r>
        <w:rPr>
          <w:rFonts w:ascii="Georgia" w:eastAsia="Times New Roman" w:hAnsi="Georgia" w:cs="Times New Roman"/>
          <w:i/>
          <w:iCs/>
          <w:color w:val="333333"/>
          <w:sz w:val="20"/>
          <w:szCs w:val="20"/>
        </w:rPr>
        <w:t>a</w:t>
      </w:r>
      <w:r>
        <w:rPr>
          <w:rFonts w:ascii="Georgia" w:eastAsia="Times New Roman" w:hAnsi="Georgia" w:cs="Times New Roman"/>
          <w:color w:val="333333"/>
          <w:sz w:val="20"/>
          <w:szCs w:val="20"/>
        </w:rPr>
        <w:t> + </w:t>
      </w:r>
      <w:r>
        <w:rPr>
          <w:rFonts w:ascii="Georgia" w:eastAsia="Times New Roman" w:hAnsi="Georgia" w:cs="Times New Roman"/>
          <w:i/>
          <w:iCs/>
          <w:color w:val="333333"/>
          <w:sz w:val="20"/>
          <w:szCs w:val="20"/>
        </w:rPr>
        <w:t>bX</w:t>
      </w:r>
      <w:r>
        <w:rPr>
          <w:rFonts w:ascii="Georgia" w:eastAsia="Times New Roman" w:hAnsi="Georgia" w:cs="Times New Roman"/>
          <w:color w:val="333333"/>
          <w:sz w:val="20"/>
          <w:szCs w:val="20"/>
        </w:rPr>
        <w:t>, where</w:t>
      </w:r>
      <w:r>
        <w:rPr>
          <w:rFonts w:ascii="Georgia" w:eastAsia="Times New Roman" w:hAnsi="Georgia" w:cs="Times New Roman"/>
          <w:i/>
          <w:iCs/>
          <w:color w:val="333333"/>
          <w:sz w:val="20"/>
          <w:szCs w:val="20"/>
        </w:rPr>
        <w:t>a</w:t>
      </w:r>
      <w:r>
        <w:rPr>
          <w:rFonts w:ascii="Georgia" w:eastAsia="Times New Roman" w:hAnsi="Georgia" w:cs="Times New Roman"/>
          <w:color w:val="333333"/>
          <w:sz w:val="20"/>
          <w:szCs w:val="20"/>
        </w:rPr>
        <w:t> is the fixed cost, </w:t>
      </w:r>
      <w:r>
        <w:rPr>
          <w:rFonts w:ascii="Georgia" w:eastAsia="Times New Roman" w:hAnsi="Georgia" w:cs="Times New Roman"/>
          <w:i/>
          <w:iCs/>
          <w:color w:val="333333"/>
          <w:sz w:val="20"/>
          <w:szCs w:val="20"/>
        </w:rPr>
        <w:t>b</w:t>
      </w:r>
      <w:r>
        <w:rPr>
          <w:rFonts w:ascii="Georgia" w:eastAsia="Times New Roman" w:hAnsi="Georgia" w:cs="Times New Roman"/>
          <w:color w:val="333333"/>
          <w:sz w:val="20"/>
          <w:szCs w:val="20"/>
        </w:rPr>
        <w:t> is the variable cost, and </w:t>
      </w:r>
      <w:r>
        <w:rPr>
          <w:rFonts w:ascii="Georgia" w:eastAsia="Times New Roman" w:hAnsi="Georgia" w:cs="Times New Roman"/>
          <w:i/>
          <w:iCs/>
          <w:color w:val="333333"/>
          <w:sz w:val="20"/>
          <w:szCs w:val="20"/>
        </w:rPr>
        <w:t>X</w:t>
      </w:r>
      <w:r>
        <w:rPr>
          <w:rFonts w:ascii="Georgia" w:eastAsia="Times New Roman" w:hAnsi="Georgia" w:cs="Times New Roman"/>
          <w:color w:val="333333"/>
          <w:sz w:val="20"/>
          <w:szCs w:val="20"/>
        </w:rPr>
        <w:t> is the activity level that is typed into cell C2. The fixed cost is added to the result of multiplying the variable cost by the activity level in cell C2. Format the output of the formula to U</w:t>
      </w:r>
      <w:r>
        <w:rPr>
          <w:rFonts w:ascii="Georgia" w:eastAsia="Times New Roman" w:hAnsi="Georgia" w:cs="Times New Roman"/>
          <w:color w:val="333333"/>
          <w:sz w:val="20"/>
          <w:szCs w:val="20"/>
        </w:rPr>
        <w:t>S dollars with zero decimal places.</w:t>
      </w:r>
    </w:p>
    <w:p w:rsidR="00000000" w:rsidRDefault="000E0AB6">
      <w:pPr>
        <w:pStyle w:val="ListParagraph"/>
        <w:numPr>
          <w:ilvl w:val="0"/>
          <w:numId w:val="170"/>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Save the workbook by adding your name in front of the current workbook name (i.e., “</w:t>
      </w:r>
      <w:r>
        <w:rPr>
          <w:rFonts w:ascii="Georgia" w:eastAsia="Times New Roman" w:hAnsi="Georgia" w:cs="Times New Roman"/>
          <w:i/>
          <w:iCs/>
          <w:color w:val="333333"/>
          <w:sz w:val="20"/>
          <w:szCs w:val="20"/>
        </w:rPr>
        <w:t>your name</w:t>
      </w:r>
      <w:r>
        <w:rPr>
          <w:rFonts w:ascii="Georgia" w:eastAsia="Times New Roman" w:hAnsi="Georgia" w:cs="Times New Roman"/>
          <w:color w:val="333333"/>
          <w:sz w:val="20"/>
          <w:szCs w:val="20"/>
        </w:rPr>
        <w:t> Chapter 2 CiP Exercise 2”).</w:t>
      </w:r>
    </w:p>
    <w:p w:rsidR="00000000" w:rsidRDefault="000E0AB6">
      <w:pPr>
        <w:pStyle w:val="ListParagraph"/>
        <w:numPr>
          <w:ilvl w:val="0"/>
          <w:numId w:val="170"/>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Close the workbook and Excel.</w:t>
      </w:r>
    </w:p>
    <w:p w:rsidR="00000000" w:rsidRDefault="000E0AB6">
      <w:pPr>
        <w:rPr>
          <w:rFonts w:ascii="Georgia" w:eastAsia="Times New Roman" w:hAnsi="Georgia" w:cs="Times New Roman"/>
          <w:i/>
          <w:iCs/>
          <w:color w:val="000000"/>
          <w:sz w:val="20"/>
          <w:szCs w:val="20"/>
        </w:rPr>
      </w:pPr>
      <w:r>
        <w:rPr>
          <w:rFonts w:ascii="Georgia" w:eastAsia="Times New Roman" w:hAnsi="Georgia" w:cs="Times New Roman"/>
          <w:i/>
          <w:iCs/>
          <w:color w:val="000000"/>
          <w:sz w:val="20"/>
          <w:szCs w:val="20"/>
        </w:rPr>
        <w:br w:type="page"/>
      </w:r>
    </w:p>
    <w:p w:rsidR="00000000" w:rsidRDefault="000E0AB6">
      <w:pPr>
        <w:shd w:val="clear" w:color="auto" w:fill="F4F4F4"/>
        <w:spacing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lastRenderedPageBreak/>
        <w:t>Figure 2.52</w:t>
      </w:r>
      <w:r>
        <w:rPr>
          <w:rFonts w:ascii="Georgia" w:eastAsia="Times New Roman" w:hAnsi="Georgia" w:cs="Times New Roman"/>
          <w:i/>
          <w:iCs/>
          <w:color w:val="BB9966"/>
          <w:sz w:val="21"/>
          <w:szCs w:val="21"/>
        </w:rPr>
        <w:t>Completed CiP Exercise 2 Historical Costs Worksheet</w:t>
      </w:r>
    </w:p>
    <w:p w:rsidR="00000000" w:rsidRDefault="000E0AB6">
      <w:pPr>
        <w:shd w:val="clear" w:color="auto" w:fill="F4F4F4"/>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4162425" cy="3524250"/>
            <wp:effectExtent l="0" t="0" r="9525" b="0"/>
            <wp:docPr id="122" name="Picture 119" descr="http://images.flatworldknowledge.com/manzoexcel/manzoexcel-fig02_052.jpg">
              <a:hlinkClick xmlns:a="http://schemas.openxmlformats.org/drawingml/2006/main" r:id="rId51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images.flatworldknowledge.com/manzoexcel/manzoexcel-fig02_052.jpg">
                      <a:hlinkClick r:id="rId513" tgtFrame="&quot;_blank&quot;"/>
                    </pic:cNvPr>
                    <pic:cNvPicPr>
                      <a:picLocks noChangeAspect="1" noChangeArrowheads="1"/>
                    </pic:cNvPicPr>
                  </pic:nvPicPr>
                  <pic:blipFill>
                    <a:blip r:embed="rId514" cstate="print">
                      <a:extLst>
                        <a:ext uri="{28A0092B-C50C-407E-A947-70E740481C1C}">
                          <a14:useLocalDpi xmlns:a14="http://schemas.microsoft.com/office/drawing/2010/main" val="0"/>
                        </a:ext>
                      </a:extLst>
                    </a:blip>
                    <a:srcRect/>
                    <a:stretch>
                      <a:fillRect/>
                    </a:stretch>
                  </pic:blipFill>
                  <pic:spPr bwMode="auto">
                    <a:xfrm>
                      <a:off x="0" y="0"/>
                      <a:ext cx="4162425" cy="3524250"/>
                    </a:xfrm>
                    <a:prstGeom prst="rect">
                      <a:avLst/>
                    </a:prstGeom>
                    <a:noFill/>
                    <a:ln>
                      <a:noFill/>
                    </a:ln>
                  </pic:spPr>
                </pic:pic>
              </a:graphicData>
            </a:graphic>
          </wp:inline>
        </w:drawing>
      </w:r>
    </w:p>
    <w:p w:rsidR="00000000" w:rsidRDefault="000E0AB6">
      <w:pPr>
        <w:shd w:val="clear" w:color="auto" w:fill="F4F4F4"/>
        <w:spacing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2.53</w:t>
      </w:r>
      <w:r>
        <w:rPr>
          <w:rFonts w:ascii="Georgia" w:eastAsia="Times New Roman" w:hAnsi="Georgia" w:cs="Times New Roman"/>
          <w:i/>
          <w:iCs/>
          <w:color w:val="BB9966"/>
          <w:sz w:val="21"/>
          <w:szCs w:val="21"/>
        </w:rPr>
        <w:t>Completed CiP Exercise 2 Cost Analysis Worksheet</w:t>
      </w:r>
    </w:p>
    <w:p w:rsidR="00000000" w:rsidRDefault="000E0AB6">
      <w:pPr>
        <w:shd w:val="clear" w:color="auto" w:fill="F4F4F4"/>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3114675" cy="3686175"/>
            <wp:effectExtent l="0" t="0" r="9525" b="9525"/>
            <wp:docPr id="123" name="Picture 118" descr="http://images.flatworldknowledge.com/manzoexcel/manzoexcel-fig02_053.jpg">
              <a:hlinkClick xmlns:a="http://schemas.openxmlformats.org/drawingml/2006/main" r:id="rId51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images.flatworldknowledge.com/manzoexcel/manzoexcel-fig02_053.jpg">
                      <a:hlinkClick r:id="rId515" tgtFrame="&quot;_blank&quot;"/>
                    </pic:cNvPr>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3114675" cy="3686175"/>
                    </a:xfrm>
                    <a:prstGeom prst="rect">
                      <a:avLst/>
                    </a:prstGeom>
                    <a:noFill/>
                    <a:ln>
                      <a:noFill/>
                    </a:ln>
                  </pic:spPr>
                </pic:pic>
              </a:graphicData>
            </a:graphic>
          </wp:inline>
        </w:drawing>
      </w:r>
    </w:p>
    <w:p w:rsidR="00000000" w:rsidRDefault="000E0AB6">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lastRenderedPageBreak/>
        <w:t>Integrity Check</w:t>
      </w:r>
    </w:p>
    <w:p w:rsidR="00000000" w:rsidRDefault="000E0AB6">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Starter File: </w:t>
      </w:r>
      <w:hyperlink r:id="rId517" w:tgtFrame="_blank" w:history="1">
        <w:r>
          <w:rPr>
            <w:rStyle w:val="Hyperlink"/>
            <w:rFonts w:ascii="Georgia" w:eastAsia="Times New Roman" w:hAnsi="Georgia" w:cs="Times New Roman"/>
            <w:color w:val="2689C6"/>
            <w:sz w:val="20"/>
            <w:szCs w:val="20"/>
          </w:rPr>
          <w:t>Chapter 2 IC Exercise 3</w:t>
        </w:r>
      </w:hyperlink>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Difficulty: Level 3 Difficult</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purpose of this exercise is to analyze a worksheet to determine whether ther</w:t>
      </w:r>
      <w:r>
        <w:rPr>
          <w:rFonts w:ascii="Georgia" w:eastAsia="Times New Roman" w:hAnsi="Georgia" w:cs="Times New Roman"/>
          <w:color w:val="333333"/>
          <w:sz w:val="20"/>
          <w:szCs w:val="20"/>
        </w:rPr>
        <w:t>e are any integrity flaws. Read the scenario below, then open the Excel workbook related to this exercise. You will find a worksheet in the workbook named </w:t>
      </w:r>
      <w:r>
        <w:rPr>
          <w:rFonts w:ascii="Georgia" w:eastAsia="Times New Roman" w:hAnsi="Georgia" w:cs="Times New Roman"/>
          <w:b/>
          <w:bCs/>
          <w:color w:val="333333"/>
          <w:sz w:val="20"/>
          <w:szCs w:val="20"/>
        </w:rPr>
        <w:t>AnswerSheet</w:t>
      </w:r>
      <w:r>
        <w:rPr>
          <w:rFonts w:ascii="Georgia" w:eastAsia="Times New Roman" w:hAnsi="Georgia" w:cs="Times New Roman"/>
          <w:color w:val="333333"/>
          <w:sz w:val="20"/>
          <w:szCs w:val="20"/>
        </w:rPr>
        <w:t>. This worksheet is to be used for any written responses required for this exercise.</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i/>
          <w:iCs/>
          <w:color w:val="333333"/>
          <w:sz w:val="20"/>
          <w:szCs w:val="20"/>
        </w:rPr>
        <w:t>Scena</w:t>
      </w:r>
      <w:r>
        <w:rPr>
          <w:rFonts w:ascii="Georgia" w:eastAsia="Times New Roman" w:hAnsi="Georgia" w:cs="Times New Roman"/>
          <w:i/>
          <w:iCs/>
          <w:color w:val="333333"/>
          <w:sz w:val="20"/>
          <w:szCs w:val="20"/>
        </w:rPr>
        <w:t>rio</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You are the manager of a large do-it-yourself hardware store that is part of a national retail chain. Your assistant manager has constructed a sales and profit budget for the upcoming year. The </w:t>
      </w:r>
      <w:r>
        <w:rPr>
          <w:rFonts w:ascii="Georgia" w:eastAsia="Times New Roman" w:hAnsi="Georgia" w:cs="Times New Roman"/>
          <w:b/>
          <w:bCs/>
          <w:color w:val="333333"/>
          <w:sz w:val="20"/>
          <w:szCs w:val="20"/>
        </w:rPr>
        <w:t>Budget</w:t>
      </w:r>
      <w:r>
        <w:rPr>
          <w:rFonts w:ascii="Georgia" w:eastAsia="Times New Roman" w:hAnsi="Georgia" w:cs="Times New Roman"/>
          <w:color w:val="333333"/>
          <w:sz w:val="20"/>
          <w:szCs w:val="20"/>
        </w:rPr>
        <w:t> worksheet contains several formulas used to calcula</w:t>
      </w:r>
      <w:r>
        <w:rPr>
          <w:rFonts w:ascii="Georgia" w:eastAsia="Times New Roman" w:hAnsi="Georgia" w:cs="Times New Roman"/>
          <w:color w:val="333333"/>
          <w:sz w:val="20"/>
          <w:szCs w:val="20"/>
        </w:rPr>
        <w:t>te the expected sales and profit dollars for the store by product category. The following is a list of key elements and calculations used on this worksheet:</w:t>
      </w:r>
    </w:p>
    <w:p w:rsidR="00000000" w:rsidRDefault="000E0AB6">
      <w:pPr>
        <w:pStyle w:val="ListParagraph"/>
        <w:numPr>
          <w:ilvl w:val="0"/>
          <w:numId w:val="171"/>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Cells shaded in yellow are intended for data entry values. For example, last year sales results in </w:t>
      </w:r>
      <w:r>
        <w:rPr>
          <w:rFonts w:ascii="Georgia" w:eastAsia="Times New Roman" w:hAnsi="Georgia" w:cs="Times New Roman"/>
          <w:color w:val="333333"/>
          <w:sz w:val="20"/>
          <w:szCs w:val="20"/>
        </w:rPr>
        <w:t>Column B are typed into the cells. Also, the expected growth rates in Column D and profit percentages in Column E are also typed into the cells. These values fluctuate from year to year, and the assistant manager intends to create a few scenarios for the b</w:t>
      </w:r>
      <w:r>
        <w:rPr>
          <w:rFonts w:ascii="Georgia" w:eastAsia="Times New Roman" w:hAnsi="Georgia" w:cs="Times New Roman"/>
          <w:color w:val="333333"/>
          <w:sz w:val="20"/>
          <w:szCs w:val="20"/>
        </w:rPr>
        <w:t>udget by changing the growth rates and expected profit percentages for each product category.</w:t>
      </w:r>
    </w:p>
    <w:p w:rsidR="00000000" w:rsidRDefault="000E0AB6">
      <w:pPr>
        <w:pStyle w:val="ListParagraph"/>
        <w:numPr>
          <w:ilvl w:val="0"/>
          <w:numId w:val="171"/>
        </w:numPr>
        <w:shd w:val="clear" w:color="auto" w:fill="F4F4F4"/>
        <w:spacing w:line="439" w:lineRule="atLeast"/>
        <w:textAlignment w:val="baseline"/>
        <w:rPr>
          <w:rFonts w:ascii="Georgia" w:eastAsia="Times New Roman" w:hAnsi="Georgia" w:cs="Times New Roman"/>
          <w:color w:val="333333"/>
          <w:sz w:val="20"/>
          <w:szCs w:val="20"/>
        </w:rPr>
      </w:pPr>
      <w:hyperlink r:id="rId518" w:anchor="manzoexcel_1.0-ch02_s04_t01" w:history="1">
        <w:r>
          <w:rPr>
            <w:rStyle w:val="Hyperlink"/>
            <w:rFonts w:ascii="Georgia" w:eastAsia="Times New Roman" w:hAnsi="Georgia" w:cs="Times New Roman"/>
            <w:color w:val="2689C6"/>
            <w:sz w:val="20"/>
            <w:szCs w:val="20"/>
          </w:rPr>
          <w:t>Table 2.9 "Formulas Used on the Budget Worksheet"</w:t>
        </w:r>
      </w:hyperlink>
      <w:r>
        <w:rPr>
          <w:rFonts w:ascii="Georgia" w:eastAsia="Times New Roman" w:hAnsi="Georgia" w:cs="Times New Roman"/>
          <w:color w:val="333333"/>
          <w:sz w:val="20"/>
          <w:szCs w:val="20"/>
        </w:rPr>
        <w:t> </w:t>
      </w:r>
      <w:r>
        <w:rPr>
          <w:rFonts w:ascii="Georgia" w:eastAsia="Times New Roman" w:hAnsi="Georgia" w:cs="Times New Roman"/>
          <w:color w:val="333333"/>
          <w:sz w:val="20"/>
          <w:szCs w:val="20"/>
        </w:rPr>
        <w:t>contains a list of the formulas that are used to produce the outputs on the </w:t>
      </w:r>
      <w:r>
        <w:rPr>
          <w:rFonts w:ascii="Georgia" w:eastAsia="Times New Roman" w:hAnsi="Georgia" w:cs="Times New Roman"/>
          <w:b/>
          <w:bCs/>
          <w:color w:val="333333"/>
          <w:sz w:val="20"/>
          <w:szCs w:val="20"/>
        </w:rPr>
        <w:t xml:space="preserve">Budget </w:t>
      </w:r>
      <w:r>
        <w:rPr>
          <w:rFonts w:ascii="Georgia" w:eastAsia="Times New Roman" w:hAnsi="Georgia" w:cs="Times New Roman"/>
          <w:color w:val="333333"/>
          <w:sz w:val="20"/>
          <w:szCs w:val="20"/>
        </w:rPr>
        <w:t>worksheet.</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Table 2.9 Formulas Used on the Budget Worksheet</w:t>
      </w:r>
    </w:p>
    <w:tbl>
      <w:tblPr>
        <w:tblW w:w="0" w:type="auto"/>
        <w:tblCellMar>
          <w:left w:w="0" w:type="dxa"/>
          <w:right w:w="0" w:type="dxa"/>
        </w:tblCellMar>
        <w:tblLook w:val="04A0" w:firstRow="1" w:lastRow="0" w:firstColumn="1" w:lastColumn="0" w:noHBand="0" w:noVBand="1"/>
      </w:tblPr>
      <w:tblGrid>
        <w:gridCol w:w="2285"/>
        <w:gridCol w:w="6157"/>
        <w:gridCol w:w="944"/>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0E0AB6">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Purpose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0E0AB6">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Formula</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0E0AB6">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Location</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Budgeted Profit Dollars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Budgeted Sales × Profit Percent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F4:F7</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Budgeted Sales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Sales Last Year × (1 + Sales Growth)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C4:C7</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Total Profit Growth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(Total Budgeted Profit Dollars ÷ Total Budgeted Sales)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E8</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Total Sales Growth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 xml:space="preserve">(Total Budgeted Sales </w:t>
            </w:r>
            <w:r>
              <w:rPr>
                <w:rFonts w:ascii="Times New Roman" w:eastAsia="Times New Roman" w:hAnsi="Times New Roman" w:cs="Times New Roman"/>
                <w:sz w:val="21"/>
                <w:szCs w:val="21"/>
              </w:rPr>
              <w:t>−</w:t>
            </w:r>
            <w:r>
              <w:rPr>
                <w:rFonts w:ascii="Times New Roman" w:eastAsia="Times New Roman" w:hAnsi="Times New Roman" w:cs="Times New Roman"/>
                <w:sz w:val="21"/>
                <w:szCs w:val="21"/>
              </w:rPr>
              <w:t xml:space="preserve"> Total Sales Last Year) ÷ Total Sales Last Year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D8</w:t>
            </w:r>
          </w:p>
        </w:tc>
      </w:tr>
    </w:tbl>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i/>
          <w:iCs/>
          <w:color w:val="333333"/>
          <w:sz w:val="20"/>
          <w:szCs w:val="20"/>
        </w:rPr>
        <w:t>Assignment</w:t>
      </w:r>
    </w:p>
    <w:p w:rsidR="00000000" w:rsidRDefault="000E0AB6">
      <w:pPr>
        <w:pStyle w:val="ListParagraph"/>
        <w:numPr>
          <w:ilvl w:val="0"/>
          <w:numId w:val="172"/>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As noted in </w:t>
      </w:r>
      <w:hyperlink r:id="rId519" w:anchor="manzoexcel_1.0-ch02_s04_t01" w:history="1">
        <w:r>
          <w:rPr>
            <w:rStyle w:val="Hyperlink"/>
            <w:rFonts w:ascii="Georgia" w:eastAsia="Times New Roman" w:hAnsi="Georgia" w:cs="Times New Roman"/>
            <w:color w:val="2689C6"/>
            <w:sz w:val="20"/>
            <w:szCs w:val="20"/>
          </w:rPr>
          <w:t>Table 2.9 "Formulas Used on the Budget Worksheet"</w:t>
        </w:r>
      </w:hyperlink>
      <w:r>
        <w:rPr>
          <w:rFonts w:ascii="Georgia" w:eastAsia="Times New Roman" w:hAnsi="Georgia" w:cs="Times New Roman"/>
          <w:color w:val="333333"/>
          <w:sz w:val="20"/>
          <w:szCs w:val="20"/>
        </w:rPr>
        <w:t>, the Sales Last Year is used in the formula calculating the Budgeted Sales dollars. Use</w:t>
      </w:r>
      <w:r>
        <w:rPr>
          <w:rFonts w:ascii="Georgia" w:eastAsia="Times New Roman" w:hAnsi="Georgia" w:cs="Times New Roman"/>
          <w:color w:val="333333"/>
          <w:sz w:val="20"/>
          <w:szCs w:val="20"/>
        </w:rPr>
        <w:t xml:space="preserve"> the Trace Dependents command to locate the formula referencing any value in the Sales Last Year column on the </w:t>
      </w:r>
      <w:r>
        <w:rPr>
          <w:rFonts w:ascii="Georgia" w:eastAsia="Times New Roman" w:hAnsi="Georgia" w:cs="Times New Roman"/>
          <w:b/>
          <w:bCs/>
          <w:color w:val="333333"/>
          <w:sz w:val="20"/>
          <w:szCs w:val="20"/>
        </w:rPr>
        <w:t>Budget</w:t>
      </w:r>
      <w:r>
        <w:rPr>
          <w:rFonts w:ascii="Georgia" w:eastAsia="Times New Roman" w:hAnsi="Georgia" w:cs="Times New Roman"/>
          <w:color w:val="333333"/>
          <w:sz w:val="20"/>
          <w:szCs w:val="20"/>
        </w:rPr>
        <w:t>worksheet. Document your observation in the </w:t>
      </w:r>
      <w:r>
        <w:rPr>
          <w:rFonts w:ascii="Georgia" w:eastAsia="Times New Roman" w:hAnsi="Georgia" w:cs="Times New Roman"/>
          <w:b/>
          <w:bCs/>
          <w:color w:val="333333"/>
          <w:sz w:val="20"/>
          <w:szCs w:val="20"/>
        </w:rPr>
        <w:t>AnswerSheet</w:t>
      </w:r>
      <w:r>
        <w:rPr>
          <w:rFonts w:ascii="Georgia" w:eastAsia="Times New Roman" w:hAnsi="Georgia" w:cs="Times New Roman"/>
          <w:color w:val="333333"/>
          <w:sz w:val="20"/>
          <w:szCs w:val="20"/>
        </w:rPr>
        <w:t>worksheet.</w:t>
      </w:r>
    </w:p>
    <w:p w:rsidR="00000000" w:rsidRDefault="000E0AB6">
      <w:pPr>
        <w:pStyle w:val="ListParagraph"/>
        <w:numPr>
          <w:ilvl w:val="0"/>
          <w:numId w:val="172"/>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assistant manager intends to use the </w:t>
      </w:r>
      <w:r>
        <w:rPr>
          <w:rFonts w:ascii="Georgia" w:eastAsia="Times New Roman" w:hAnsi="Georgia" w:cs="Times New Roman"/>
          <w:b/>
          <w:bCs/>
          <w:color w:val="333333"/>
          <w:sz w:val="20"/>
          <w:szCs w:val="20"/>
        </w:rPr>
        <w:t>Budget</w:t>
      </w:r>
      <w:r>
        <w:rPr>
          <w:rFonts w:ascii="Georgia" w:eastAsia="Times New Roman" w:hAnsi="Georgia" w:cs="Times New Roman"/>
          <w:color w:val="333333"/>
          <w:sz w:val="20"/>
          <w:szCs w:val="20"/>
        </w:rPr>
        <w:t> worksheet to create a few</w:t>
      </w:r>
      <w:r>
        <w:rPr>
          <w:rFonts w:ascii="Georgia" w:eastAsia="Times New Roman" w:hAnsi="Georgia" w:cs="Times New Roman"/>
          <w:color w:val="333333"/>
          <w:sz w:val="20"/>
          <w:szCs w:val="20"/>
        </w:rPr>
        <w:t xml:space="preserve"> scenarios for the budgeted sales and profit dollars. Change a few values in the Profit Percent column and document your observations in the </w:t>
      </w:r>
      <w:r>
        <w:rPr>
          <w:rFonts w:ascii="Georgia" w:eastAsia="Times New Roman" w:hAnsi="Georgia" w:cs="Times New Roman"/>
          <w:b/>
          <w:bCs/>
          <w:color w:val="333333"/>
          <w:sz w:val="20"/>
          <w:szCs w:val="20"/>
        </w:rPr>
        <w:t>AnswerSheet</w:t>
      </w:r>
      <w:r>
        <w:rPr>
          <w:rFonts w:ascii="Georgia" w:eastAsia="Times New Roman" w:hAnsi="Georgia" w:cs="Times New Roman"/>
          <w:color w:val="333333"/>
          <w:sz w:val="20"/>
          <w:szCs w:val="20"/>
        </w:rPr>
        <w:t> worksheet.</w:t>
      </w:r>
    </w:p>
    <w:p w:rsidR="00000000" w:rsidRDefault="000E0AB6">
      <w:pPr>
        <w:pStyle w:val="ListParagraph"/>
        <w:numPr>
          <w:ilvl w:val="0"/>
          <w:numId w:val="172"/>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Look at each value in the Totals row (row 8) on the </w:t>
      </w:r>
      <w:r>
        <w:rPr>
          <w:rFonts w:ascii="Georgia" w:eastAsia="Times New Roman" w:hAnsi="Georgia" w:cs="Times New Roman"/>
          <w:b/>
          <w:bCs/>
          <w:color w:val="333333"/>
          <w:sz w:val="20"/>
          <w:szCs w:val="20"/>
        </w:rPr>
        <w:t>Budget</w:t>
      </w:r>
      <w:r>
        <w:rPr>
          <w:rFonts w:ascii="Georgia" w:eastAsia="Times New Roman" w:hAnsi="Georgia" w:cs="Times New Roman"/>
          <w:color w:val="333333"/>
          <w:sz w:val="20"/>
          <w:szCs w:val="20"/>
        </w:rPr>
        <w:t> worksheet. Are there any values t</w:t>
      </w:r>
      <w:r>
        <w:rPr>
          <w:rFonts w:ascii="Georgia" w:eastAsia="Times New Roman" w:hAnsi="Georgia" w:cs="Times New Roman"/>
          <w:color w:val="333333"/>
          <w:sz w:val="20"/>
          <w:szCs w:val="20"/>
        </w:rPr>
        <w:t>hat do not make sense? Type your answer on the</w:t>
      </w:r>
      <w:r>
        <w:rPr>
          <w:rFonts w:ascii="Georgia" w:eastAsia="Times New Roman" w:hAnsi="Georgia" w:cs="Times New Roman"/>
          <w:b/>
          <w:bCs/>
          <w:color w:val="333333"/>
          <w:sz w:val="20"/>
          <w:szCs w:val="20"/>
        </w:rPr>
        <w:t>AnswerSheet</w:t>
      </w:r>
      <w:r>
        <w:rPr>
          <w:rFonts w:ascii="Georgia" w:eastAsia="Times New Roman" w:hAnsi="Georgia" w:cs="Times New Roman"/>
          <w:color w:val="333333"/>
          <w:sz w:val="20"/>
          <w:szCs w:val="20"/>
        </w:rPr>
        <w:t> worksheet.</w:t>
      </w:r>
    </w:p>
    <w:p w:rsidR="00000000" w:rsidRDefault="000E0AB6">
      <w:pPr>
        <w:pStyle w:val="ListParagraph"/>
        <w:numPr>
          <w:ilvl w:val="0"/>
          <w:numId w:val="172"/>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Using </w:t>
      </w:r>
      <w:hyperlink r:id="rId520" w:anchor="manzoexcel_1.0-ch02_s04_t01" w:history="1">
        <w:r>
          <w:rPr>
            <w:rStyle w:val="Hyperlink"/>
            <w:rFonts w:ascii="Georgia" w:eastAsia="Times New Roman" w:hAnsi="Georgia" w:cs="Times New Roman"/>
            <w:color w:val="2689C6"/>
            <w:sz w:val="20"/>
            <w:szCs w:val="20"/>
          </w:rPr>
          <w:t>Table 2.9 "Formulas Used on the Budget Worksheet"</w:t>
        </w:r>
      </w:hyperlink>
      <w:r>
        <w:rPr>
          <w:rFonts w:ascii="Georgia" w:eastAsia="Times New Roman" w:hAnsi="Georgia" w:cs="Times New Roman"/>
          <w:color w:val="333333"/>
          <w:sz w:val="20"/>
          <w:szCs w:val="20"/>
        </w:rPr>
        <w:t> as a guide, evaluate all</w:t>
      </w:r>
      <w:r>
        <w:rPr>
          <w:rFonts w:ascii="Georgia" w:eastAsia="Times New Roman" w:hAnsi="Georgia" w:cs="Times New Roman"/>
          <w:color w:val="333333"/>
          <w:sz w:val="20"/>
          <w:szCs w:val="20"/>
        </w:rPr>
        <w:t xml:space="preserve"> formulas that were entered into the </w:t>
      </w:r>
      <w:r>
        <w:rPr>
          <w:rFonts w:ascii="Georgia" w:eastAsia="Times New Roman" w:hAnsi="Georgia" w:cs="Times New Roman"/>
          <w:b/>
          <w:bCs/>
          <w:color w:val="333333"/>
          <w:sz w:val="20"/>
          <w:szCs w:val="20"/>
        </w:rPr>
        <w:t>Budget</w:t>
      </w:r>
      <w:r>
        <w:rPr>
          <w:rFonts w:ascii="Georgia" w:eastAsia="Times New Roman" w:hAnsi="Georgia" w:cs="Times New Roman"/>
          <w:color w:val="333333"/>
          <w:sz w:val="20"/>
          <w:szCs w:val="20"/>
        </w:rPr>
        <w:t> worksheet. Make any necessary corrections to the worksheet so when any value is changed in Columns B, D, and E, new outputs are created.</w:t>
      </w:r>
    </w:p>
    <w:p w:rsidR="00000000" w:rsidRDefault="000E0AB6">
      <w:pPr>
        <w:pStyle w:val="ListParagraph"/>
        <w:numPr>
          <w:ilvl w:val="0"/>
          <w:numId w:val="172"/>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Save the workbook by adding your name in front of the current workbook name</w:t>
      </w:r>
      <w:r>
        <w:rPr>
          <w:rFonts w:ascii="Georgia" w:eastAsia="Times New Roman" w:hAnsi="Georgia" w:cs="Times New Roman"/>
          <w:color w:val="333333"/>
          <w:sz w:val="20"/>
          <w:szCs w:val="20"/>
        </w:rPr>
        <w:t>.</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Starter File: </w:t>
      </w:r>
      <w:hyperlink r:id="rId521" w:tgtFrame="_blank" w:history="1">
        <w:r>
          <w:rPr>
            <w:rStyle w:val="Hyperlink"/>
            <w:rFonts w:ascii="Georgia" w:eastAsia="Times New Roman" w:hAnsi="Georgia" w:cs="Times New Roman"/>
            <w:color w:val="2689C6"/>
            <w:sz w:val="20"/>
            <w:szCs w:val="20"/>
          </w:rPr>
          <w:t>Chapter 2 IC Exercise 4</w:t>
        </w:r>
      </w:hyperlink>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Difficulty: Level 3 Difficult</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The purpose of this exercise is to analyze a worksheet to </w:t>
      </w:r>
      <w:r>
        <w:rPr>
          <w:rFonts w:ascii="Georgia" w:eastAsia="Times New Roman" w:hAnsi="Georgia" w:cs="Times New Roman"/>
          <w:color w:val="333333"/>
          <w:sz w:val="20"/>
          <w:szCs w:val="20"/>
        </w:rPr>
        <w:t>determine whether there are any integrity flaws. Read the scenario below, then open the Excel workbook related to this exercise. You will find a worksheet in the workbook named </w:t>
      </w:r>
      <w:r>
        <w:rPr>
          <w:rFonts w:ascii="Georgia" w:eastAsia="Times New Roman" w:hAnsi="Georgia" w:cs="Times New Roman"/>
          <w:b/>
          <w:bCs/>
          <w:color w:val="333333"/>
          <w:sz w:val="20"/>
          <w:szCs w:val="20"/>
        </w:rPr>
        <w:t>AnswerSheet</w:t>
      </w:r>
      <w:r>
        <w:rPr>
          <w:rFonts w:ascii="Georgia" w:eastAsia="Times New Roman" w:hAnsi="Georgia" w:cs="Times New Roman"/>
          <w:color w:val="333333"/>
          <w:sz w:val="20"/>
          <w:szCs w:val="20"/>
        </w:rPr>
        <w:t>. This worksheet is to be used for any written responses required fo</w:t>
      </w:r>
      <w:r>
        <w:rPr>
          <w:rFonts w:ascii="Georgia" w:eastAsia="Times New Roman" w:hAnsi="Georgia" w:cs="Times New Roman"/>
          <w:color w:val="333333"/>
          <w:sz w:val="20"/>
          <w:szCs w:val="20"/>
        </w:rPr>
        <w:t>r this exercise.</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i/>
          <w:iCs/>
          <w:color w:val="333333"/>
          <w:sz w:val="20"/>
          <w:szCs w:val="20"/>
        </w:rPr>
        <w:t>Scenario</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Your friend is working on a few financial calculations in Excel and is asking for your assistance. The workbook that was given to you contains calculations for estimating the future value of investments and monthly mortgage calcul</w:t>
      </w:r>
      <w:r>
        <w:rPr>
          <w:rFonts w:ascii="Georgia" w:eastAsia="Times New Roman" w:hAnsi="Georgia" w:cs="Times New Roman"/>
          <w:color w:val="333333"/>
          <w:sz w:val="20"/>
          <w:szCs w:val="20"/>
        </w:rPr>
        <w:t>ations for purchasing a home. Your friend explained the following in an e-mail that was sent with the workbook:</w:t>
      </w:r>
    </w:p>
    <w:p w:rsidR="00000000" w:rsidRDefault="000E0AB6">
      <w:pPr>
        <w:pStyle w:val="ListParagraph"/>
        <w:numPr>
          <w:ilvl w:val="0"/>
          <w:numId w:val="173"/>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You will see in the </w:t>
      </w:r>
      <w:r>
        <w:rPr>
          <w:rFonts w:ascii="Georgia" w:eastAsia="Times New Roman" w:hAnsi="Georgia" w:cs="Times New Roman"/>
          <w:b/>
          <w:bCs/>
          <w:color w:val="333333"/>
          <w:sz w:val="20"/>
          <w:szCs w:val="20"/>
        </w:rPr>
        <w:t>Investment Plan</w:t>
      </w:r>
      <w:r>
        <w:rPr>
          <w:rFonts w:ascii="Georgia" w:eastAsia="Times New Roman" w:hAnsi="Georgia" w:cs="Times New Roman"/>
          <w:color w:val="333333"/>
          <w:sz w:val="20"/>
          <w:szCs w:val="20"/>
        </w:rPr>
        <w:t> worksheet that I have estimated the value of my investments in 5 years. My company is taking money out of my</w:t>
      </w:r>
      <w:r>
        <w:rPr>
          <w:rFonts w:ascii="Georgia" w:eastAsia="Times New Roman" w:hAnsi="Georgia" w:cs="Times New Roman"/>
          <w:color w:val="333333"/>
          <w:sz w:val="20"/>
          <w:szCs w:val="20"/>
        </w:rPr>
        <w:t xml:space="preserve"> paycheck at the end of every </w:t>
      </w:r>
      <w:r>
        <w:rPr>
          <w:rFonts w:ascii="Georgia" w:eastAsia="Times New Roman" w:hAnsi="Georgia" w:cs="Times New Roman"/>
          <w:color w:val="333333"/>
          <w:sz w:val="20"/>
          <w:szCs w:val="20"/>
        </w:rPr>
        <w:lastRenderedPageBreak/>
        <w:t>month and investing it in the funds I have listed in Column A. I am pretty sure I did this right, but all my results in Column E are negative. I am not sure why this is happening.</w:t>
      </w:r>
    </w:p>
    <w:p w:rsidR="00000000" w:rsidRDefault="000E0AB6">
      <w:pPr>
        <w:pStyle w:val="ListParagraph"/>
        <w:numPr>
          <w:ilvl w:val="0"/>
          <w:numId w:val="173"/>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In the </w:t>
      </w:r>
      <w:r>
        <w:rPr>
          <w:rFonts w:ascii="Georgia" w:eastAsia="Times New Roman" w:hAnsi="Georgia" w:cs="Times New Roman"/>
          <w:b/>
          <w:bCs/>
          <w:color w:val="333333"/>
          <w:sz w:val="20"/>
          <w:szCs w:val="20"/>
        </w:rPr>
        <w:t>Mortgage Payments</w:t>
      </w:r>
      <w:r>
        <w:rPr>
          <w:rFonts w:ascii="Georgia" w:eastAsia="Times New Roman" w:hAnsi="Georgia" w:cs="Times New Roman"/>
          <w:color w:val="333333"/>
          <w:sz w:val="20"/>
          <w:szCs w:val="20"/>
        </w:rPr>
        <w:t> worksheet, I am tryin</w:t>
      </w:r>
      <w:r>
        <w:rPr>
          <w:rFonts w:ascii="Georgia" w:eastAsia="Times New Roman" w:hAnsi="Georgia" w:cs="Times New Roman"/>
          <w:color w:val="333333"/>
          <w:sz w:val="20"/>
          <w:szCs w:val="20"/>
        </w:rPr>
        <w:t>g to calculate the monthly payments for a house I am thinking about buying. However, the output of the function in cell B6 seems really high. There is no way I would be paying over $9,000 a month in mortgage payments. Something must be wrong.</w:t>
      </w:r>
    </w:p>
    <w:p w:rsidR="00000000" w:rsidRDefault="000E0AB6">
      <w:pPr>
        <w:pStyle w:val="ListParagraph"/>
        <w:numPr>
          <w:ilvl w:val="0"/>
          <w:numId w:val="173"/>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I don’t want </w:t>
      </w:r>
      <w:r>
        <w:rPr>
          <w:rFonts w:ascii="Georgia" w:eastAsia="Times New Roman" w:hAnsi="Georgia" w:cs="Times New Roman"/>
          <w:color w:val="333333"/>
          <w:sz w:val="20"/>
          <w:szCs w:val="20"/>
        </w:rPr>
        <w:t>to spend more than $775 a month for a mortgage. I thought I would be able to use Excel to determine what my target price for the house should be. My agent said that the current owners were probably willing to negotiate on the asking price for the house.</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i/>
          <w:iCs/>
          <w:color w:val="333333"/>
          <w:sz w:val="20"/>
          <w:szCs w:val="20"/>
        </w:rPr>
        <w:t>As</w:t>
      </w:r>
      <w:r>
        <w:rPr>
          <w:rFonts w:ascii="Georgia" w:eastAsia="Times New Roman" w:hAnsi="Georgia" w:cs="Times New Roman"/>
          <w:i/>
          <w:iCs/>
          <w:color w:val="333333"/>
          <w:sz w:val="20"/>
          <w:szCs w:val="20"/>
        </w:rPr>
        <w:t>signment</w:t>
      </w:r>
    </w:p>
    <w:p w:rsidR="00000000" w:rsidRDefault="000E0AB6">
      <w:pPr>
        <w:numPr>
          <w:ilvl w:val="0"/>
          <w:numId w:val="174"/>
        </w:numPr>
        <w:shd w:val="clear" w:color="auto" w:fill="F4F4F4"/>
        <w:tabs>
          <w:tab w:val="left" w:pos="720"/>
        </w:tabs>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Look at the FV function that was entered into cell E3 on the</w:t>
      </w:r>
      <w:r>
        <w:rPr>
          <w:rFonts w:ascii="Georgia" w:eastAsia="Times New Roman" w:hAnsi="Georgia" w:cs="Times New Roman"/>
          <w:b/>
          <w:bCs/>
          <w:color w:val="333333"/>
          <w:sz w:val="20"/>
          <w:szCs w:val="20"/>
        </w:rPr>
        <w:t>Investment Plan</w:t>
      </w:r>
      <w:r>
        <w:rPr>
          <w:rFonts w:ascii="Georgia" w:eastAsia="Times New Roman" w:hAnsi="Georgia" w:cs="Times New Roman"/>
          <w:color w:val="333333"/>
          <w:sz w:val="20"/>
          <w:szCs w:val="20"/>
        </w:rPr>
        <w:t> worksheet. Why is the output for this function negative?</w:t>
      </w:r>
    </w:p>
    <w:p w:rsidR="00000000" w:rsidRDefault="000E0AB6">
      <w:pPr>
        <w:numPr>
          <w:ilvl w:val="0"/>
          <w:numId w:val="174"/>
        </w:numPr>
        <w:shd w:val="clear" w:color="auto" w:fill="F4F4F4"/>
        <w:tabs>
          <w:tab w:val="left" w:pos="720"/>
        </w:tabs>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Assume that the output of the FV function in cell E3 was a positive $17,385 instead of negative. Does it make sens</w:t>
      </w:r>
      <w:r>
        <w:rPr>
          <w:rFonts w:ascii="Georgia" w:eastAsia="Times New Roman" w:hAnsi="Georgia" w:cs="Times New Roman"/>
          <w:color w:val="333333"/>
          <w:sz w:val="20"/>
          <w:szCs w:val="20"/>
        </w:rPr>
        <w:t>e that given a 4.5% annual rate of return, starting balance of $10,000, and an ongoing investment of $900 per month that the value of the investment would be $17,385 after 5 years?</w:t>
      </w:r>
    </w:p>
    <w:p w:rsidR="00000000" w:rsidRDefault="000E0AB6">
      <w:pPr>
        <w:numPr>
          <w:ilvl w:val="0"/>
          <w:numId w:val="174"/>
        </w:numPr>
        <w:shd w:val="clear" w:color="auto" w:fill="F4F4F4"/>
        <w:tabs>
          <w:tab w:val="left" w:pos="720"/>
        </w:tabs>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Look at the PMT function in cell B6 on the </w:t>
      </w:r>
      <w:r>
        <w:rPr>
          <w:rFonts w:ascii="Georgia" w:eastAsia="Times New Roman" w:hAnsi="Georgia" w:cs="Times New Roman"/>
          <w:b/>
          <w:bCs/>
          <w:color w:val="333333"/>
          <w:sz w:val="20"/>
          <w:szCs w:val="20"/>
        </w:rPr>
        <w:t xml:space="preserve">Mortgage Payments </w:t>
      </w:r>
      <w:r>
        <w:rPr>
          <w:rFonts w:ascii="Georgia" w:eastAsia="Times New Roman" w:hAnsi="Georgia" w:cs="Times New Roman"/>
          <w:color w:val="333333"/>
          <w:sz w:val="20"/>
          <w:szCs w:val="20"/>
        </w:rPr>
        <w:t xml:space="preserve">worksheet. Is </w:t>
      </w:r>
      <w:r>
        <w:rPr>
          <w:rFonts w:ascii="Georgia" w:eastAsia="Times New Roman" w:hAnsi="Georgia" w:cs="Times New Roman"/>
          <w:color w:val="333333"/>
          <w:sz w:val="20"/>
          <w:szCs w:val="20"/>
        </w:rPr>
        <w:t>the function set up to calculate monthly payments?</w:t>
      </w:r>
    </w:p>
    <w:p w:rsidR="00000000" w:rsidRDefault="000E0AB6">
      <w:pPr>
        <w:numPr>
          <w:ilvl w:val="0"/>
          <w:numId w:val="174"/>
        </w:numPr>
        <w:shd w:val="clear" w:color="auto" w:fill="F4F4F4"/>
        <w:tabs>
          <w:tab w:val="left" w:pos="720"/>
        </w:tabs>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You friend states that the target monthly mortgage payment is $775. What Excel tool could you use to change the price in cell B2 on the </w:t>
      </w:r>
      <w:r>
        <w:rPr>
          <w:rFonts w:ascii="Georgia" w:eastAsia="Times New Roman" w:hAnsi="Georgia" w:cs="Times New Roman"/>
          <w:b/>
          <w:bCs/>
          <w:color w:val="333333"/>
          <w:sz w:val="20"/>
          <w:szCs w:val="20"/>
        </w:rPr>
        <w:t>Mortgage Payments</w:t>
      </w:r>
      <w:r>
        <w:rPr>
          <w:rFonts w:ascii="Georgia" w:eastAsia="Times New Roman" w:hAnsi="Georgia" w:cs="Times New Roman"/>
          <w:color w:val="333333"/>
          <w:sz w:val="20"/>
          <w:szCs w:val="20"/>
        </w:rPr>
        <w:t> worksheet so the mortgage payment is equal to $775?</w:t>
      </w:r>
    </w:p>
    <w:p w:rsidR="00000000" w:rsidRDefault="000E0AB6">
      <w:pPr>
        <w:numPr>
          <w:ilvl w:val="0"/>
          <w:numId w:val="174"/>
        </w:numPr>
        <w:shd w:val="clear" w:color="auto" w:fill="F4F4F4"/>
        <w:tabs>
          <w:tab w:val="left" w:pos="720"/>
        </w:tabs>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Based on your friend’s comments, make any necessary corrections to all the functions in the Investment Plan and </w:t>
      </w:r>
      <w:r>
        <w:rPr>
          <w:rFonts w:ascii="Georgia" w:eastAsia="Times New Roman" w:hAnsi="Georgia" w:cs="Times New Roman"/>
          <w:b/>
          <w:bCs/>
          <w:color w:val="333333"/>
          <w:sz w:val="20"/>
          <w:szCs w:val="20"/>
        </w:rPr>
        <w:t xml:space="preserve">Mortgage Payments </w:t>
      </w:r>
      <w:r>
        <w:rPr>
          <w:rFonts w:ascii="Georgia" w:eastAsia="Times New Roman" w:hAnsi="Georgia" w:cs="Times New Roman"/>
          <w:color w:val="333333"/>
          <w:sz w:val="20"/>
          <w:szCs w:val="20"/>
        </w:rPr>
        <w:t>worksheets. Set the price of the home in cell B2 on the </w:t>
      </w:r>
      <w:r>
        <w:rPr>
          <w:rFonts w:ascii="Georgia" w:eastAsia="Times New Roman" w:hAnsi="Georgia" w:cs="Times New Roman"/>
          <w:b/>
          <w:bCs/>
          <w:color w:val="333333"/>
          <w:sz w:val="20"/>
          <w:szCs w:val="20"/>
        </w:rPr>
        <w:t>Mortgage Payments</w:t>
      </w:r>
      <w:r>
        <w:rPr>
          <w:rFonts w:ascii="Georgia" w:eastAsia="Times New Roman" w:hAnsi="Georgia" w:cs="Times New Roman"/>
          <w:color w:val="333333"/>
          <w:sz w:val="20"/>
          <w:szCs w:val="20"/>
        </w:rPr>
        <w:t> worksheet so the monthly payment equals $775.</w:t>
      </w:r>
    </w:p>
    <w:p w:rsidR="00000000" w:rsidRDefault="000E0AB6">
      <w:pPr>
        <w:numPr>
          <w:ilvl w:val="0"/>
          <w:numId w:val="174"/>
        </w:numPr>
        <w:shd w:val="clear" w:color="auto" w:fill="F4F4F4"/>
        <w:tabs>
          <w:tab w:val="left" w:pos="720"/>
        </w:tabs>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Save </w:t>
      </w:r>
      <w:r>
        <w:rPr>
          <w:rFonts w:ascii="Georgia" w:eastAsia="Times New Roman" w:hAnsi="Georgia" w:cs="Times New Roman"/>
          <w:color w:val="333333"/>
          <w:sz w:val="20"/>
          <w:szCs w:val="20"/>
        </w:rPr>
        <w:t>the workbook by adding your name in front of the current workbook name.</w:t>
      </w:r>
    </w:p>
    <w:p w:rsidR="00000000" w:rsidRDefault="000E0AB6">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Applying Excel Skills</w:t>
      </w:r>
    </w:p>
    <w:p w:rsidR="00000000" w:rsidRDefault="000E0AB6">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Lease vs. Buy</w:t>
      </w:r>
    </w:p>
    <w:p w:rsidR="00000000" w:rsidRDefault="000E0AB6">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Starter File: None</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Difficulty: Level 2 Moderate</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You are in the process of getting a new car but are not sure if </w:t>
      </w:r>
      <w:r>
        <w:rPr>
          <w:rFonts w:ascii="Georgia" w:eastAsia="Times New Roman" w:hAnsi="Georgia" w:cs="Times New Roman"/>
          <w:color w:val="333333"/>
          <w:sz w:val="20"/>
          <w:szCs w:val="20"/>
        </w:rPr>
        <w:t>you should buy or lease. The price of the car you want is $18,000, but you do not want to spend more than $250 a month on car payments. If you lease the car, the terms of the lease will be 48 months at an annual interest rate of 5%. The residual value of t</w:t>
      </w:r>
      <w:r>
        <w:rPr>
          <w:rFonts w:ascii="Georgia" w:eastAsia="Times New Roman" w:hAnsi="Georgia" w:cs="Times New Roman"/>
          <w:color w:val="333333"/>
          <w:sz w:val="20"/>
          <w:szCs w:val="20"/>
        </w:rPr>
        <w:t xml:space="preserve">he car will be set at $9,000. If you buy the car, your bank will offer you a 7-year loan at an annual interest rate of 6%. You are not required to make a down payment with either the lease or loan options, and payments are made at the end of the month for </w:t>
      </w:r>
      <w:r>
        <w:rPr>
          <w:rFonts w:ascii="Georgia" w:eastAsia="Times New Roman" w:hAnsi="Georgia" w:cs="Times New Roman"/>
          <w:color w:val="333333"/>
          <w:sz w:val="20"/>
          <w:szCs w:val="20"/>
        </w:rPr>
        <w:t>both options.</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Should you lease or buy the car given your budget limit of $250 a month? Create a new workbook and design a worksheet that shows the difference between leasing and buying the car in terms of monthly payments. Use proper formatting so your wor</w:t>
      </w:r>
      <w:r>
        <w:rPr>
          <w:rFonts w:ascii="Georgia" w:eastAsia="Times New Roman" w:hAnsi="Georgia" w:cs="Times New Roman"/>
          <w:color w:val="333333"/>
          <w:sz w:val="20"/>
          <w:szCs w:val="20"/>
        </w:rPr>
        <w:t>ksheet is easy to read. Remember to use column and row headings, add a title to your worksheet, and rename the worksheet tab with an appropriate label. Include your name in the file name of the workbook.</w:t>
      </w:r>
    </w:p>
    <w:p w:rsidR="00000000" w:rsidRDefault="000E0AB6">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Amortization Table for a Home Loan</w:t>
      </w:r>
    </w:p>
    <w:p w:rsidR="00000000" w:rsidRDefault="000E0AB6">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Starter File: Non</w:t>
      </w:r>
      <w:r>
        <w:rPr>
          <w:rFonts w:ascii="Georgia" w:eastAsia="Times New Roman" w:hAnsi="Georgia" w:cs="Times New Roman"/>
          <w:color w:val="333333"/>
          <w:sz w:val="20"/>
          <w:szCs w:val="20"/>
        </w:rPr>
        <w:t>e</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Difficulty: Level 3 Difficult</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You are considering the purchase of a new home offered at a price of $225,000. Create an amortization table in a new workbook that shows how much interest and principal you will pay each month for the duration of the loan. T</w:t>
      </w:r>
      <w:r>
        <w:rPr>
          <w:rFonts w:ascii="Georgia" w:eastAsia="Times New Roman" w:hAnsi="Georgia" w:cs="Times New Roman"/>
          <w:color w:val="333333"/>
          <w:sz w:val="20"/>
          <w:szCs w:val="20"/>
        </w:rPr>
        <w:t>he following is a list of assumptions and requirements you need to consider for this assignment:</w:t>
      </w:r>
    </w:p>
    <w:p w:rsidR="00000000" w:rsidRDefault="000E0AB6">
      <w:pPr>
        <w:numPr>
          <w:ilvl w:val="0"/>
          <w:numId w:val="175"/>
        </w:numPr>
        <w:shd w:val="clear" w:color="auto" w:fill="F4F4F4"/>
        <w:tabs>
          <w:tab w:val="num" w:pos="450"/>
        </w:tabs>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You will be making a down payment of 20% on the home (refer to </w:t>
      </w:r>
      <w:hyperlink r:id="rId522" w:anchor="manzoexcel_1.0-ch02_s03_s01_t01" w:history="1">
        <w:r>
          <w:rPr>
            <w:rStyle w:val="Hyperlink"/>
            <w:rFonts w:ascii="Georgia" w:eastAsia="Times New Roman" w:hAnsi="Georgia" w:cs="Times New Roman"/>
            <w:color w:val="2689C6"/>
            <w:sz w:val="20"/>
            <w:szCs w:val="20"/>
          </w:rPr>
          <w:t>Table 2.5 "Key Terms for Loans and Leases"</w:t>
        </w:r>
      </w:hyperlink>
      <w:r>
        <w:rPr>
          <w:rFonts w:ascii="Georgia" w:eastAsia="Times New Roman" w:hAnsi="Georgia" w:cs="Times New Roman"/>
          <w:color w:val="333333"/>
          <w:sz w:val="20"/>
          <w:szCs w:val="20"/>
        </w:rPr>
        <w:t> for loan and lease terms).</w:t>
      </w:r>
    </w:p>
    <w:p w:rsidR="00000000" w:rsidRDefault="000E0AB6">
      <w:pPr>
        <w:numPr>
          <w:ilvl w:val="0"/>
          <w:numId w:val="175"/>
        </w:numPr>
        <w:shd w:val="clear" w:color="auto" w:fill="F4F4F4"/>
        <w:tabs>
          <w:tab w:val="num" w:pos="450"/>
        </w:tabs>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bank will offer you a loan at an annual interest rate of 5.5% for 30 years.</w:t>
      </w:r>
    </w:p>
    <w:p w:rsidR="00000000" w:rsidRDefault="000E0AB6">
      <w:pPr>
        <w:numPr>
          <w:ilvl w:val="0"/>
          <w:numId w:val="175"/>
        </w:numPr>
        <w:shd w:val="clear" w:color="auto" w:fill="F4F4F4"/>
        <w:tabs>
          <w:tab w:val="num" w:pos="450"/>
        </w:tabs>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Your mortgage payments will be made at the end of each month.</w:t>
      </w:r>
    </w:p>
    <w:p w:rsidR="00000000" w:rsidRDefault="000E0AB6">
      <w:pPr>
        <w:numPr>
          <w:ilvl w:val="0"/>
          <w:numId w:val="175"/>
        </w:numPr>
        <w:shd w:val="clear" w:color="auto" w:fill="F4F4F4"/>
        <w:tabs>
          <w:tab w:val="num" w:pos="450"/>
        </w:tabs>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You</w:t>
      </w:r>
      <w:r>
        <w:rPr>
          <w:rFonts w:ascii="Georgia" w:eastAsia="Times New Roman" w:hAnsi="Georgia" w:cs="Times New Roman"/>
          <w:color w:val="333333"/>
          <w:sz w:val="20"/>
          <w:szCs w:val="20"/>
        </w:rPr>
        <w:t xml:space="preserve"> must construct the amortization table so that any change in the loan variables, down payment percent, length of loan, interest rate, and so on will automatically produce new outputs for each month of the amortization table.</w:t>
      </w:r>
    </w:p>
    <w:p w:rsidR="00000000" w:rsidRDefault="000E0AB6">
      <w:pPr>
        <w:numPr>
          <w:ilvl w:val="0"/>
          <w:numId w:val="175"/>
        </w:numPr>
        <w:shd w:val="clear" w:color="auto" w:fill="F4F4F4"/>
        <w:tabs>
          <w:tab w:val="num" w:pos="450"/>
        </w:tabs>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The amortization table must sho</w:t>
      </w:r>
      <w:r>
        <w:rPr>
          <w:rFonts w:ascii="Georgia" w:eastAsia="Times New Roman" w:hAnsi="Georgia" w:cs="Times New Roman"/>
          <w:color w:val="333333"/>
          <w:sz w:val="20"/>
          <w:szCs w:val="20"/>
        </w:rPr>
        <w:t>w the interest payment, principal payment, and balance remaining to be paid on the loan for every month of the loan duration. The beginning balance for the last month of the loan should be equal to the principal payment in the last month. Refer to </w:t>
      </w:r>
      <w:hyperlink r:id="rId523" w:anchor="manzoexcel_1.0-ch02_s03_s01_f01" w:history="1">
        <w:r>
          <w:rPr>
            <w:rStyle w:val="Hyperlink"/>
            <w:rFonts w:ascii="Georgia" w:eastAsia="Times New Roman" w:hAnsi="Georgia" w:cs="Times New Roman"/>
            <w:color w:val="2689C6"/>
            <w:sz w:val="20"/>
            <w:szCs w:val="20"/>
          </w:rPr>
          <w:t>Figure 2.29 "Example of an Amortization Table"</w:t>
        </w:r>
      </w:hyperlink>
      <w:r>
        <w:rPr>
          <w:rFonts w:ascii="Georgia" w:eastAsia="Times New Roman" w:hAnsi="Georgia" w:cs="Times New Roman"/>
          <w:color w:val="333333"/>
          <w:sz w:val="20"/>
          <w:szCs w:val="20"/>
        </w:rPr>
        <w:t> for establishing the format for the table.</w:t>
      </w:r>
    </w:p>
    <w:p w:rsidR="00000000" w:rsidRDefault="000E0AB6">
      <w:pPr>
        <w:numPr>
          <w:ilvl w:val="0"/>
          <w:numId w:val="175"/>
        </w:numPr>
        <w:shd w:val="clear" w:color="auto" w:fill="F4F4F4"/>
        <w:tabs>
          <w:tab w:val="num" w:pos="450"/>
        </w:tabs>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Remember to use column and/or row hea</w:t>
      </w:r>
      <w:r>
        <w:rPr>
          <w:rFonts w:ascii="Georgia" w:eastAsia="Times New Roman" w:hAnsi="Georgia" w:cs="Times New Roman"/>
          <w:color w:val="333333"/>
          <w:sz w:val="20"/>
          <w:szCs w:val="20"/>
        </w:rPr>
        <w:t>dings, add a title to your worksheet, and rename the worksheet tab with an appropriate label.</w:t>
      </w:r>
    </w:p>
    <w:p w:rsidR="00000000" w:rsidRDefault="000E0AB6">
      <w:pPr>
        <w:numPr>
          <w:ilvl w:val="0"/>
          <w:numId w:val="175"/>
        </w:numPr>
        <w:shd w:val="clear" w:color="auto" w:fill="F4F4F4"/>
        <w:tabs>
          <w:tab w:val="num" w:pos="450"/>
        </w:tabs>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Include your name in the file name of the workbook.</w:t>
      </w:r>
    </w:p>
    <w:p w:rsidR="00000000" w:rsidRDefault="000E0AB6">
      <w:pPr>
        <w:shd w:val="clear" w:color="auto" w:fill="08629A"/>
        <w:spacing w:after="0" w:line="264" w:lineRule="atLeast"/>
        <w:ind w:right="360"/>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CHAPTER SKILLS TEST</w:t>
      </w:r>
    </w:p>
    <w:p w:rsidR="00000000" w:rsidRDefault="000E0AB6">
      <w:pPr>
        <w:shd w:val="clear" w:color="auto" w:fill="E3EFF7"/>
        <w:spacing w:after="0"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Starter File: </w:t>
      </w:r>
      <w:hyperlink r:id="rId524" w:tgtFrame="_blank" w:history="1">
        <w:r>
          <w:rPr>
            <w:rStyle w:val="Hyperlink"/>
            <w:rFonts w:ascii="Calibri" w:eastAsia="Times New Roman" w:hAnsi="Calibri" w:cs="Times New Roman"/>
            <w:color w:val="2689C6"/>
            <w:sz w:val="20"/>
            <w:szCs w:val="20"/>
          </w:rPr>
          <w:t>Chapter 2 Skills Test</w:t>
        </w:r>
      </w:hyperlink>
    </w:p>
    <w:p w:rsidR="00000000" w:rsidRDefault="000E0AB6">
      <w:pPr>
        <w:shd w:val="clear" w:color="auto" w:fill="E3EFF7"/>
        <w:spacing w:before="150" w:after="0"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Difficulty: Level 2 Moderate</w:t>
      </w:r>
    </w:p>
    <w:p w:rsidR="00000000" w:rsidRDefault="000E0AB6">
      <w:pPr>
        <w:shd w:val="clear" w:color="auto" w:fill="E3EFF7"/>
        <w:spacing w:before="150" w:after="0"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Answer the following </w:t>
      </w:r>
      <w:r>
        <w:rPr>
          <w:rFonts w:ascii="Calibri" w:eastAsia="Times New Roman" w:hAnsi="Calibri" w:cs="Times New Roman"/>
          <w:color w:val="333333"/>
          <w:sz w:val="20"/>
          <w:szCs w:val="20"/>
        </w:rPr>
        <w:t>questions by executing the skills on the starter file required for this test. Answer each question in the order in which it appears. If you do not know the answer, skip to the next question. Open the starter file listed above before you begin this test.</w:t>
      </w:r>
    </w:p>
    <w:p w:rsidR="00000000" w:rsidRDefault="000E0AB6">
      <w:pPr>
        <w:numPr>
          <w:ilvl w:val="0"/>
          <w:numId w:val="176"/>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En</w:t>
      </w:r>
      <w:r>
        <w:rPr>
          <w:rFonts w:ascii="Calibri" w:eastAsia="Times New Roman" w:hAnsi="Calibri" w:cs="Times New Roman"/>
          <w:color w:val="333333"/>
          <w:sz w:val="20"/>
          <w:szCs w:val="20"/>
        </w:rPr>
        <w:t>ter a function in cell B9 on the </w:t>
      </w:r>
      <w:r>
        <w:rPr>
          <w:rFonts w:ascii="Calibri" w:eastAsia="Times New Roman" w:hAnsi="Calibri" w:cs="Times New Roman"/>
          <w:b/>
          <w:bCs/>
          <w:color w:val="333333"/>
          <w:sz w:val="20"/>
          <w:szCs w:val="20"/>
        </w:rPr>
        <w:t>Investments</w:t>
      </w:r>
      <w:r>
        <w:rPr>
          <w:rFonts w:ascii="Calibri" w:eastAsia="Times New Roman" w:hAnsi="Calibri" w:cs="Times New Roman"/>
          <w:color w:val="333333"/>
          <w:sz w:val="20"/>
          <w:szCs w:val="20"/>
        </w:rPr>
        <w:t> worksheet that calculates the total of the values in the range B3:B8.</w:t>
      </w:r>
    </w:p>
    <w:p w:rsidR="00000000" w:rsidRDefault="000E0AB6">
      <w:pPr>
        <w:numPr>
          <w:ilvl w:val="0"/>
          <w:numId w:val="176"/>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Copy the function in cell B9 and paste it into cells C9 and G9.</w:t>
      </w:r>
    </w:p>
    <w:p w:rsidR="00000000" w:rsidRDefault="000E0AB6">
      <w:pPr>
        <w:numPr>
          <w:ilvl w:val="0"/>
          <w:numId w:val="176"/>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Enter a formula in cell E3 on the </w:t>
      </w:r>
      <w:r>
        <w:rPr>
          <w:rFonts w:ascii="Calibri" w:eastAsia="Times New Roman" w:hAnsi="Calibri" w:cs="Times New Roman"/>
          <w:b/>
          <w:bCs/>
          <w:color w:val="333333"/>
          <w:sz w:val="20"/>
          <w:szCs w:val="20"/>
        </w:rPr>
        <w:t>Investments</w:t>
      </w:r>
      <w:r>
        <w:rPr>
          <w:rFonts w:ascii="Calibri" w:eastAsia="Times New Roman" w:hAnsi="Calibri" w:cs="Times New Roman"/>
          <w:color w:val="333333"/>
          <w:sz w:val="20"/>
          <w:szCs w:val="20"/>
        </w:rPr>
        <w:t> worksheet that calculates the g</w:t>
      </w:r>
      <w:r>
        <w:rPr>
          <w:rFonts w:ascii="Calibri" w:eastAsia="Times New Roman" w:hAnsi="Calibri" w:cs="Times New Roman"/>
          <w:color w:val="333333"/>
          <w:sz w:val="20"/>
          <w:szCs w:val="20"/>
        </w:rPr>
        <w:t>rowth rate for the investments. Your formula should first subtract the value in the Invested Principal column from the value in the Current Balance column. Then, divide this result by the value in the Invested Principal column.</w:t>
      </w:r>
    </w:p>
    <w:p w:rsidR="00000000" w:rsidRDefault="000E0AB6">
      <w:pPr>
        <w:numPr>
          <w:ilvl w:val="0"/>
          <w:numId w:val="176"/>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Copy the formula in cell E3 </w:t>
      </w:r>
      <w:r>
        <w:rPr>
          <w:rFonts w:ascii="Calibri" w:eastAsia="Times New Roman" w:hAnsi="Calibri" w:cs="Times New Roman"/>
          <w:color w:val="333333"/>
          <w:sz w:val="20"/>
          <w:szCs w:val="20"/>
        </w:rPr>
        <w:t>and paste it into the range E4:E8.</w:t>
      </w:r>
    </w:p>
    <w:p w:rsidR="00000000" w:rsidRDefault="000E0AB6">
      <w:pPr>
        <w:numPr>
          <w:ilvl w:val="0"/>
          <w:numId w:val="176"/>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Copy the formula in cell E3 and paste it into cell E9 using the Paste Formulas option.</w:t>
      </w:r>
    </w:p>
    <w:p w:rsidR="00000000" w:rsidRDefault="000E0AB6">
      <w:pPr>
        <w:numPr>
          <w:ilvl w:val="0"/>
          <w:numId w:val="176"/>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Enter a formula in cell D3 on the </w:t>
      </w:r>
      <w:r>
        <w:rPr>
          <w:rFonts w:ascii="Calibri" w:eastAsia="Times New Roman" w:hAnsi="Calibri" w:cs="Times New Roman"/>
          <w:b/>
          <w:bCs/>
          <w:color w:val="333333"/>
          <w:sz w:val="20"/>
          <w:szCs w:val="20"/>
        </w:rPr>
        <w:t>Investments</w:t>
      </w:r>
      <w:r>
        <w:rPr>
          <w:rFonts w:ascii="Calibri" w:eastAsia="Times New Roman" w:hAnsi="Calibri" w:cs="Times New Roman"/>
          <w:color w:val="333333"/>
          <w:sz w:val="20"/>
          <w:szCs w:val="20"/>
        </w:rPr>
        <w:t> worksheet that divides the Current Balance by the total in cell C9. Add an absolute refe</w:t>
      </w:r>
      <w:r>
        <w:rPr>
          <w:rFonts w:ascii="Calibri" w:eastAsia="Times New Roman" w:hAnsi="Calibri" w:cs="Times New Roman"/>
          <w:color w:val="333333"/>
          <w:sz w:val="20"/>
          <w:szCs w:val="20"/>
        </w:rPr>
        <w:t>rence to C9 in this formula.</w:t>
      </w:r>
    </w:p>
    <w:p w:rsidR="00000000" w:rsidRDefault="000E0AB6">
      <w:pPr>
        <w:numPr>
          <w:ilvl w:val="0"/>
          <w:numId w:val="176"/>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Copy the formula in cell D3 and paste it into the range D4:D8.</w:t>
      </w:r>
    </w:p>
    <w:p w:rsidR="00000000" w:rsidRDefault="000E0AB6">
      <w:pPr>
        <w:numPr>
          <w:ilvl w:val="0"/>
          <w:numId w:val="176"/>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In cell G3 on the </w:t>
      </w:r>
      <w:r>
        <w:rPr>
          <w:rFonts w:ascii="Calibri" w:eastAsia="Times New Roman" w:hAnsi="Calibri" w:cs="Times New Roman"/>
          <w:b/>
          <w:bCs/>
          <w:color w:val="333333"/>
          <w:sz w:val="20"/>
          <w:szCs w:val="20"/>
        </w:rPr>
        <w:t>Investments</w:t>
      </w:r>
      <w:r>
        <w:rPr>
          <w:rFonts w:ascii="Calibri" w:eastAsia="Times New Roman" w:hAnsi="Calibri" w:cs="Times New Roman"/>
          <w:color w:val="333333"/>
          <w:sz w:val="20"/>
          <w:szCs w:val="20"/>
        </w:rPr>
        <w:t> worksheet, use the Future Value function to calculate the future value of the investment in 2 years. Use the Target Growth Rate to def</w:t>
      </w:r>
      <w:r>
        <w:rPr>
          <w:rFonts w:ascii="Calibri" w:eastAsia="Times New Roman" w:hAnsi="Calibri" w:cs="Times New Roman"/>
          <w:color w:val="333333"/>
          <w:sz w:val="20"/>
          <w:szCs w:val="20"/>
        </w:rPr>
        <w:t>ine the Rate argument. This is not an annuity so there are no periodic investments. Use the Current Balance to define the Pv argument. Assume that the investment is made at the beginning of the period.</w:t>
      </w:r>
    </w:p>
    <w:p w:rsidR="00000000" w:rsidRDefault="000E0AB6">
      <w:pPr>
        <w:numPr>
          <w:ilvl w:val="0"/>
          <w:numId w:val="176"/>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lastRenderedPageBreak/>
        <w:t>Copy the function in cell G3 and paste it into the ran</w:t>
      </w:r>
      <w:r>
        <w:rPr>
          <w:rFonts w:ascii="Calibri" w:eastAsia="Times New Roman" w:hAnsi="Calibri" w:cs="Times New Roman"/>
          <w:color w:val="333333"/>
          <w:sz w:val="20"/>
          <w:szCs w:val="20"/>
        </w:rPr>
        <w:t>ge G4:G8.</w:t>
      </w:r>
    </w:p>
    <w:p w:rsidR="00000000" w:rsidRDefault="000E0AB6">
      <w:pPr>
        <w:numPr>
          <w:ilvl w:val="0"/>
          <w:numId w:val="176"/>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Enter a function in cell B10 on the </w:t>
      </w:r>
      <w:r>
        <w:rPr>
          <w:rFonts w:ascii="Calibri" w:eastAsia="Times New Roman" w:hAnsi="Calibri" w:cs="Times New Roman"/>
          <w:b/>
          <w:bCs/>
          <w:color w:val="333333"/>
          <w:sz w:val="20"/>
          <w:szCs w:val="20"/>
        </w:rPr>
        <w:t>Investments</w:t>
      </w:r>
      <w:r>
        <w:rPr>
          <w:rFonts w:ascii="Calibri" w:eastAsia="Times New Roman" w:hAnsi="Calibri" w:cs="Times New Roman"/>
          <w:color w:val="333333"/>
          <w:sz w:val="20"/>
          <w:szCs w:val="20"/>
        </w:rPr>
        <w:t> worksheet that calculates the average of the values in the range B3:B8.</w:t>
      </w:r>
    </w:p>
    <w:p w:rsidR="00000000" w:rsidRDefault="000E0AB6">
      <w:pPr>
        <w:numPr>
          <w:ilvl w:val="0"/>
          <w:numId w:val="176"/>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Copy the function in cell B10 and paste it into cells C10 and G10.</w:t>
      </w:r>
    </w:p>
    <w:p w:rsidR="00000000" w:rsidRDefault="000E0AB6">
      <w:pPr>
        <w:numPr>
          <w:ilvl w:val="0"/>
          <w:numId w:val="176"/>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On the </w:t>
      </w:r>
      <w:r>
        <w:rPr>
          <w:rFonts w:ascii="Calibri" w:eastAsia="Times New Roman" w:hAnsi="Calibri" w:cs="Times New Roman"/>
          <w:b/>
          <w:bCs/>
          <w:color w:val="333333"/>
          <w:sz w:val="20"/>
          <w:szCs w:val="20"/>
        </w:rPr>
        <w:t>Mortgage</w:t>
      </w:r>
      <w:r>
        <w:rPr>
          <w:rFonts w:ascii="Calibri" w:eastAsia="Times New Roman" w:hAnsi="Calibri" w:cs="Times New Roman"/>
          <w:color w:val="333333"/>
          <w:sz w:val="20"/>
          <w:szCs w:val="20"/>
        </w:rPr>
        <w:t> worksheet, use the data provided to enter a</w:t>
      </w:r>
      <w:r>
        <w:rPr>
          <w:rFonts w:ascii="Calibri" w:eastAsia="Times New Roman" w:hAnsi="Calibri" w:cs="Times New Roman"/>
          <w:color w:val="333333"/>
          <w:sz w:val="20"/>
          <w:szCs w:val="20"/>
        </w:rPr>
        <w:t xml:space="preserve"> formula in cell B6 to calculate the principal of the loan that will be required to purchase the house.</w:t>
      </w:r>
    </w:p>
    <w:p w:rsidR="00000000" w:rsidRDefault="000E0AB6">
      <w:pPr>
        <w:numPr>
          <w:ilvl w:val="0"/>
          <w:numId w:val="176"/>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On the </w:t>
      </w:r>
      <w:r>
        <w:rPr>
          <w:rFonts w:ascii="Calibri" w:eastAsia="Times New Roman" w:hAnsi="Calibri" w:cs="Times New Roman"/>
          <w:b/>
          <w:bCs/>
          <w:color w:val="333333"/>
          <w:sz w:val="20"/>
          <w:szCs w:val="20"/>
        </w:rPr>
        <w:t>Mortgage</w:t>
      </w:r>
      <w:r>
        <w:rPr>
          <w:rFonts w:ascii="Calibri" w:eastAsia="Times New Roman" w:hAnsi="Calibri" w:cs="Times New Roman"/>
          <w:color w:val="333333"/>
          <w:sz w:val="20"/>
          <w:szCs w:val="20"/>
        </w:rPr>
        <w:t> worksheet, use the PMT function in cell B7 to calculate the</w:t>
      </w:r>
      <w:r>
        <w:rPr>
          <w:rFonts w:ascii="Calibri" w:eastAsia="Times New Roman" w:hAnsi="Calibri" w:cs="Times New Roman"/>
          <w:b/>
          <w:bCs/>
          <w:color w:val="333333"/>
          <w:sz w:val="20"/>
          <w:szCs w:val="20"/>
        </w:rPr>
        <w:t>monthly</w:t>
      </w:r>
      <w:r>
        <w:rPr>
          <w:rFonts w:ascii="Calibri" w:eastAsia="Times New Roman" w:hAnsi="Calibri" w:cs="Times New Roman"/>
          <w:color w:val="333333"/>
          <w:sz w:val="20"/>
          <w:szCs w:val="20"/>
        </w:rPr>
        <w:t> payments of the mortgage. Use cell locations from this worksheet to d</w:t>
      </w:r>
      <w:r>
        <w:rPr>
          <w:rFonts w:ascii="Calibri" w:eastAsia="Times New Roman" w:hAnsi="Calibri" w:cs="Times New Roman"/>
          <w:color w:val="333333"/>
          <w:sz w:val="20"/>
          <w:szCs w:val="20"/>
        </w:rPr>
        <w:t>efine each argument of the function. Assume that payments are made at the end of each month.</w:t>
      </w:r>
    </w:p>
    <w:p w:rsidR="00000000" w:rsidRDefault="000E0AB6">
      <w:pPr>
        <w:numPr>
          <w:ilvl w:val="0"/>
          <w:numId w:val="176"/>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On the </w:t>
      </w:r>
      <w:r>
        <w:rPr>
          <w:rFonts w:ascii="Calibri" w:eastAsia="Times New Roman" w:hAnsi="Calibri" w:cs="Times New Roman"/>
          <w:b/>
          <w:bCs/>
          <w:color w:val="333333"/>
          <w:sz w:val="20"/>
          <w:szCs w:val="20"/>
        </w:rPr>
        <w:t>Auto Lease</w:t>
      </w:r>
      <w:r>
        <w:rPr>
          <w:rFonts w:ascii="Calibri" w:eastAsia="Times New Roman" w:hAnsi="Calibri" w:cs="Times New Roman"/>
          <w:color w:val="333333"/>
          <w:sz w:val="20"/>
          <w:szCs w:val="20"/>
        </w:rPr>
        <w:t> worksheet, use the PMT function in cell B6 to calculate the</w:t>
      </w:r>
      <w:r>
        <w:rPr>
          <w:rFonts w:ascii="Calibri" w:eastAsia="Times New Roman" w:hAnsi="Calibri" w:cs="Times New Roman"/>
          <w:b/>
          <w:bCs/>
          <w:color w:val="333333"/>
          <w:sz w:val="20"/>
          <w:szCs w:val="20"/>
        </w:rPr>
        <w:t>monthly</w:t>
      </w:r>
      <w:r>
        <w:rPr>
          <w:rFonts w:ascii="Calibri" w:eastAsia="Times New Roman" w:hAnsi="Calibri" w:cs="Times New Roman"/>
          <w:color w:val="333333"/>
          <w:sz w:val="20"/>
          <w:szCs w:val="20"/>
        </w:rPr>
        <w:t> lease payments. Use cell locations from this worksheet to define each argument</w:t>
      </w:r>
      <w:r>
        <w:rPr>
          <w:rFonts w:ascii="Calibri" w:eastAsia="Times New Roman" w:hAnsi="Calibri" w:cs="Times New Roman"/>
          <w:color w:val="333333"/>
          <w:sz w:val="20"/>
          <w:szCs w:val="20"/>
        </w:rPr>
        <w:t xml:space="preserve"> of the function. Assume that the lease payments are due at the beginning of each month.</w:t>
      </w:r>
    </w:p>
    <w:p w:rsidR="00000000" w:rsidRDefault="000E0AB6">
      <w:pPr>
        <w:numPr>
          <w:ilvl w:val="0"/>
          <w:numId w:val="176"/>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On the </w:t>
      </w:r>
      <w:r>
        <w:rPr>
          <w:rFonts w:ascii="Calibri" w:eastAsia="Times New Roman" w:hAnsi="Calibri" w:cs="Times New Roman"/>
          <w:b/>
          <w:bCs/>
          <w:color w:val="333333"/>
          <w:sz w:val="20"/>
          <w:szCs w:val="20"/>
        </w:rPr>
        <w:t>Auto Lease</w:t>
      </w:r>
      <w:r>
        <w:rPr>
          <w:rFonts w:ascii="Calibri" w:eastAsia="Times New Roman" w:hAnsi="Calibri" w:cs="Times New Roman"/>
          <w:color w:val="333333"/>
          <w:sz w:val="20"/>
          <w:szCs w:val="20"/>
        </w:rPr>
        <w:t> worksheet, use Goal Seek to change the Annual Interest rate in cell B2 so the monthly payments are exactly $200.</w:t>
      </w:r>
    </w:p>
    <w:p w:rsidR="00000000" w:rsidRDefault="000E0AB6">
      <w:pPr>
        <w:numPr>
          <w:ilvl w:val="0"/>
          <w:numId w:val="176"/>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In cell E2 on the </w:t>
      </w:r>
      <w:r>
        <w:rPr>
          <w:rFonts w:ascii="Calibri" w:eastAsia="Times New Roman" w:hAnsi="Calibri" w:cs="Times New Roman"/>
          <w:b/>
          <w:bCs/>
          <w:color w:val="333333"/>
          <w:sz w:val="20"/>
          <w:szCs w:val="20"/>
        </w:rPr>
        <w:t>Summary</w:t>
      </w:r>
      <w:r>
        <w:rPr>
          <w:rFonts w:ascii="Calibri" w:eastAsia="Times New Roman" w:hAnsi="Calibri" w:cs="Times New Roman"/>
          <w:color w:val="333333"/>
          <w:sz w:val="20"/>
          <w:szCs w:val="20"/>
        </w:rPr>
        <w:t> </w:t>
      </w:r>
      <w:r>
        <w:rPr>
          <w:rFonts w:ascii="Calibri" w:eastAsia="Times New Roman" w:hAnsi="Calibri" w:cs="Times New Roman"/>
          <w:color w:val="333333"/>
          <w:sz w:val="20"/>
          <w:szCs w:val="20"/>
        </w:rPr>
        <w:t>worksheet, use a cell reference to display the value in cell B9 in the </w:t>
      </w:r>
      <w:r>
        <w:rPr>
          <w:rFonts w:ascii="Calibri" w:eastAsia="Times New Roman" w:hAnsi="Calibri" w:cs="Times New Roman"/>
          <w:b/>
          <w:bCs/>
          <w:color w:val="333333"/>
          <w:sz w:val="20"/>
          <w:szCs w:val="20"/>
        </w:rPr>
        <w:t>Investments</w:t>
      </w:r>
      <w:r>
        <w:rPr>
          <w:rFonts w:ascii="Calibri" w:eastAsia="Times New Roman" w:hAnsi="Calibri" w:cs="Times New Roman"/>
          <w:color w:val="333333"/>
          <w:sz w:val="20"/>
          <w:szCs w:val="20"/>
        </w:rPr>
        <w:t> worksheet.</w:t>
      </w:r>
    </w:p>
    <w:p w:rsidR="00000000" w:rsidRDefault="000E0AB6">
      <w:pPr>
        <w:numPr>
          <w:ilvl w:val="0"/>
          <w:numId w:val="176"/>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In cell E3 on the </w:t>
      </w:r>
      <w:r>
        <w:rPr>
          <w:rFonts w:ascii="Calibri" w:eastAsia="Times New Roman" w:hAnsi="Calibri" w:cs="Times New Roman"/>
          <w:b/>
          <w:bCs/>
          <w:color w:val="333333"/>
          <w:sz w:val="20"/>
          <w:szCs w:val="20"/>
        </w:rPr>
        <w:t>Summary</w:t>
      </w:r>
      <w:r>
        <w:rPr>
          <w:rFonts w:ascii="Calibri" w:eastAsia="Times New Roman" w:hAnsi="Calibri" w:cs="Times New Roman"/>
          <w:color w:val="333333"/>
          <w:sz w:val="20"/>
          <w:szCs w:val="20"/>
        </w:rPr>
        <w:t> worksheet, use a cell reference to display the value in cell G9 in the </w:t>
      </w:r>
      <w:r>
        <w:rPr>
          <w:rFonts w:ascii="Calibri" w:eastAsia="Times New Roman" w:hAnsi="Calibri" w:cs="Times New Roman"/>
          <w:b/>
          <w:bCs/>
          <w:color w:val="333333"/>
          <w:sz w:val="20"/>
          <w:szCs w:val="20"/>
        </w:rPr>
        <w:t>Investments</w:t>
      </w:r>
      <w:r>
        <w:rPr>
          <w:rFonts w:ascii="Calibri" w:eastAsia="Times New Roman" w:hAnsi="Calibri" w:cs="Times New Roman"/>
          <w:color w:val="333333"/>
          <w:sz w:val="20"/>
          <w:szCs w:val="20"/>
        </w:rPr>
        <w:t> worksheet.</w:t>
      </w:r>
    </w:p>
    <w:p w:rsidR="00000000" w:rsidRDefault="000E0AB6">
      <w:pPr>
        <w:numPr>
          <w:ilvl w:val="0"/>
          <w:numId w:val="176"/>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Enter a formula in cell F4 on the </w:t>
      </w:r>
      <w:r>
        <w:rPr>
          <w:rFonts w:ascii="Calibri" w:eastAsia="Times New Roman" w:hAnsi="Calibri" w:cs="Times New Roman"/>
          <w:b/>
          <w:bCs/>
          <w:color w:val="333333"/>
          <w:sz w:val="20"/>
          <w:szCs w:val="20"/>
        </w:rPr>
        <w:t>Summary</w:t>
      </w:r>
      <w:r>
        <w:rPr>
          <w:rFonts w:ascii="Calibri" w:eastAsia="Times New Roman" w:hAnsi="Calibri" w:cs="Times New Roman"/>
          <w:color w:val="333333"/>
          <w:sz w:val="20"/>
          <w:szCs w:val="20"/>
        </w:rPr>
        <w:t> </w:t>
      </w:r>
      <w:r>
        <w:rPr>
          <w:rFonts w:ascii="Calibri" w:eastAsia="Times New Roman" w:hAnsi="Calibri" w:cs="Times New Roman"/>
          <w:color w:val="333333"/>
          <w:sz w:val="20"/>
          <w:szCs w:val="20"/>
        </w:rPr>
        <w:t>worksheet that subtracts the Principal of Investments from the 2 Year Future Value of Investments.</w:t>
      </w:r>
    </w:p>
    <w:p w:rsidR="00000000" w:rsidRDefault="000E0AB6">
      <w:pPr>
        <w:numPr>
          <w:ilvl w:val="0"/>
          <w:numId w:val="176"/>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Enter a formula in cell F5 on the </w:t>
      </w:r>
      <w:r>
        <w:rPr>
          <w:rFonts w:ascii="Calibri" w:eastAsia="Times New Roman" w:hAnsi="Calibri" w:cs="Times New Roman"/>
          <w:b/>
          <w:bCs/>
          <w:color w:val="333333"/>
          <w:sz w:val="20"/>
          <w:szCs w:val="20"/>
        </w:rPr>
        <w:t>Summary</w:t>
      </w:r>
      <w:r>
        <w:rPr>
          <w:rFonts w:ascii="Calibri" w:eastAsia="Times New Roman" w:hAnsi="Calibri" w:cs="Times New Roman"/>
          <w:color w:val="333333"/>
          <w:sz w:val="20"/>
          <w:szCs w:val="20"/>
        </w:rPr>
        <w:t> worksheet that calculates the amount of mortgage payments that will be made over 2 years. Your formula should multi</w:t>
      </w:r>
      <w:r>
        <w:rPr>
          <w:rFonts w:ascii="Calibri" w:eastAsia="Times New Roman" w:hAnsi="Calibri" w:cs="Times New Roman"/>
          <w:color w:val="333333"/>
          <w:sz w:val="20"/>
          <w:szCs w:val="20"/>
        </w:rPr>
        <w:t>ply the value in B7 on the </w:t>
      </w:r>
      <w:r>
        <w:rPr>
          <w:rFonts w:ascii="Calibri" w:eastAsia="Times New Roman" w:hAnsi="Calibri" w:cs="Times New Roman"/>
          <w:b/>
          <w:bCs/>
          <w:color w:val="333333"/>
          <w:sz w:val="20"/>
          <w:szCs w:val="20"/>
        </w:rPr>
        <w:t>Mortgage</w:t>
      </w:r>
      <w:r>
        <w:rPr>
          <w:rFonts w:ascii="Calibri" w:eastAsia="Times New Roman" w:hAnsi="Calibri" w:cs="Times New Roman"/>
          <w:color w:val="333333"/>
          <w:sz w:val="20"/>
          <w:szCs w:val="20"/>
        </w:rPr>
        <w:t> worksheet by 24.</w:t>
      </w:r>
    </w:p>
    <w:p w:rsidR="00000000" w:rsidRDefault="000E0AB6">
      <w:pPr>
        <w:numPr>
          <w:ilvl w:val="0"/>
          <w:numId w:val="176"/>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Enter a formula in cell F6 on the </w:t>
      </w:r>
      <w:r>
        <w:rPr>
          <w:rFonts w:ascii="Calibri" w:eastAsia="Times New Roman" w:hAnsi="Calibri" w:cs="Times New Roman"/>
          <w:b/>
          <w:bCs/>
          <w:color w:val="333333"/>
          <w:sz w:val="20"/>
          <w:szCs w:val="20"/>
        </w:rPr>
        <w:t>Summary</w:t>
      </w:r>
      <w:r>
        <w:rPr>
          <w:rFonts w:ascii="Calibri" w:eastAsia="Times New Roman" w:hAnsi="Calibri" w:cs="Times New Roman"/>
          <w:color w:val="333333"/>
          <w:sz w:val="20"/>
          <w:szCs w:val="20"/>
        </w:rPr>
        <w:t> worksheet that calculates the amount of lease payments that will be made over 2 years. Your formula should multiply the value in B6 on the </w:t>
      </w:r>
      <w:r>
        <w:rPr>
          <w:rFonts w:ascii="Calibri" w:eastAsia="Times New Roman" w:hAnsi="Calibri" w:cs="Times New Roman"/>
          <w:b/>
          <w:bCs/>
          <w:color w:val="333333"/>
          <w:sz w:val="20"/>
          <w:szCs w:val="20"/>
        </w:rPr>
        <w:t>Auto Lease</w:t>
      </w:r>
      <w:r>
        <w:rPr>
          <w:rFonts w:ascii="Calibri" w:eastAsia="Times New Roman" w:hAnsi="Calibri" w:cs="Times New Roman"/>
          <w:color w:val="333333"/>
          <w:sz w:val="20"/>
          <w:szCs w:val="20"/>
        </w:rPr>
        <w:t> worksheet b</w:t>
      </w:r>
      <w:r>
        <w:rPr>
          <w:rFonts w:ascii="Calibri" w:eastAsia="Times New Roman" w:hAnsi="Calibri" w:cs="Times New Roman"/>
          <w:color w:val="333333"/>
          <w:sz w:val="20"/>
          <w:szCs w:val="20"/>
        </w:rPr>
        <w:t>y 24.</w:t>
      </w:r>
    </w:p>
    <w:p w:rsidR="00000000" w:rsidRDefault="000E0AB6">
      <w:pPr>
        <w:numPr>
          <w:ilvl w:val="0"/>
          <w:numId w:val="176"/>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Enter a formula in cell F7 on the </w:t>
      </w:r>
      <w:r>
        <w:rPr>
          <w:rFonts w:ascii="Calibri" w:eastAsia="Times New Roman" w:hAnsi="Calibri" w:cs="Times New Roman"/>
          <w:b/>
          <w:bCs/>
          <w:color w:val="333333"/>
          <w:sz w:val="20"/>
          <w:szCs w:val="20"/>
        </w:rPr>
        <w:t>Summary</w:t>
      </w:r>
      <w:r>
        <w:rPr>
          <w:rFonts w:ascii="Calibri" w:eastAsia="Times New Roman" w:hAnsi="Calibri" w:cs="Times New Roman"/>
          <w:color w:val="333333"/>
          <w:sz w:val="20"/>
          <w:szCs w:val="20"/>
        </w:rPr>
        <w:t> worksheet that subtracts the sum of the values in the range F5:F6 from the value in cell F4.</w:t>
      </w:r>
    </w:p>
    <w:p w:rsidR="00000000" w:rsidRDefault="000E0AB6">
      <w:pPr>
        <w:numPr>
          <w:ilvl w:val="0"/>
          <w:numId w:val="176"/>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lastRenderedPageBreak/>
        <w:t>Sort the data in the range A2:G8 on the </w:t>
      </w:r>
      <w:r>
        <w:rPr>
          <w:rFonts w:ascii="Calibri" w:eastAsia="Times New Roman" w:hAnsi="Calibri" w:cs="Times New Roman"/>
          <w:b/>
          <w:bCs/>
          <w:color w:val="333333"/>
          <w:sz w:val="20"/>
          <w:szCs w:val="20"/>
        </w:rPr>
        <w:t>Investments</w:t>
      </w:r>
      <w:r>
        <w:rPr>
          <w:rFonts w:ascii="Calibri" w:eastAsia="Times New Roman" w:hAnsi="Calibri" w:cs="Times New Roman"/>
          <w:color w:val="333333"/>
          <w:sz w:val="20"/>
          <w:szCs w:val="20"/>
        </w:rPr>
        <w:t> worksheet. Sort the data based on the values in the Invested Pr</w:t>
      </w:r>
      <w:r>
        <w:rPr>
          <w:rFonts w:ascii="Calibri" w:eastAsia="Times New Roman" w:hAnsi="Calibri" w:cs="Times New Roman"/>
          <w:color w:val="333333"/>
          <w:sz w:val="20"/>
          <w:szCs w:val="20"/>
        </w:rPr>
        <w:t>incipal column in ascending order (smallest to largest). For duplicate values in this column, sort using the values in the Target Growth Rate column in descending order (largest to smallest).</w:t>
      </w:r>
    </w:p>
    <w:p w:rsidR="00000000" w:rsidRDefault="000E0AB6">
      <w:pPr>
        <w:numPr>
          <w:ilvl w:val="0"/>
          <w:numId w:val="176"/>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Save the workbook by adding your name in front of the current wo</w:t>
      </w:r>
      <w:r>
        <w:rPr>
          <w:rFonts w:ascii="Calibri" w:eastAsia="Times New Roman" w:hAnsi="Calibri" w:cs="Times New Roman"/>
          <w:color w:val="333333"/>
          <w:sz w:val="20"/>
          <w:szCs w:val="20"/>
        </w:rPr>
        <w:t>rkbook name (i.e., “</w:t>
      </w:r>
      <w:r>
        <w:rPr>
          <w:rFonts w:ascii="Calibri" w:eastAsia="Times New Roman" w:hAnsi="Calibri" w:cs="Times New Roman"/>
          <w:i/>
          <w:iCs/>
          <w:color w:val="333333"/>
          <w:sz w:val="20"/>
          <w:szCs w:val="20"/>
        </w:rPr>
        <w:t>your name</w:t>
      </w:r>
      <w:r>
        <w:rPr>
          <w:rFonts w:ascii="Calibri" w:eastAsia="Times New Roman" w:hAnsi="Calibri" w:cs="Times New Roman"/>
          <w:color w:val="333333"/>
          <w:sz w:val="20"/>
          <w:szCs w:val="20"/>
        </w:rPr>
        <w:t> Chapter 2 Skills Test”).</w:t>
      </w:r>
    </w:p>
    <w:p w:rsidR="00000000" w:rsidRDefault="000E0AB6">
      <w:pPr>
        <w:numPr>
          <w:ilvl w:val="0"/>
          <w:numId w:val="176"/>
        </w:numPr>
        <w:shd w:val="clear" w:color="auto" w:fill="E3EFF7"/>
        <w:spacing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Close the workbook and Excel.</w:t>
      </w:r>
    </w:p>
    <w:p w:rsidR="00000000" w:rsidRDefault="000E0AB6">
      <w:r>
        <w:br w:type="page"/>
      </w:r>
    </w:p>
    <w:p w:rsidR="00000000" w:rsidRDefault="000E0AB6">
      <w:pPr>
        <w:pStyle w:val="Heading1"/>
        <w:shd w:val="clear" w:color="auto" w:fill="FFFFFF"/>
        <w:spacing w:before="0" w:line="240" w:lineRule="atLeast"/>
        <w:jc w:val="center"/>
        <w:textAlignment w:val="baseline"/>
        <w:rPr>
          <w:rStyle w:val="title-prefix"/>
          <w:rFonts w:ascii="Calibri" w:hAnsi="Calibri"/>
          <w:color w:val="000000"/>
          <w:sz w:val="38"/>
          <w:szCs w:val="38"/>
        </w:rPr>
      </w:pPr>
      <w:r>
        <w:rPr>
          <w:rStyle w:val="title-prefix"/>
          <w:rFonts w:ascii="Calibri" w:hAnsi="Calibri"/>
          <w:color w:val="000000"/>
          <w:sz w:val="38"/>
          <w:szCs w:val="38"/>
        </w:rPr>
        <w:lastRenderedPageBreak/>
        <w:t>Chapter 3</w:t>
      </w:r>
    </w:p>
    <w:p w:rsidR="00000000" w:rsidRDefault="000E0AB6">
      <w:pPr>
        <w:pStyle w:val="Heading1"/>
        <w:shd w:val="clear" w:color="auto" w:fill="FFFFFF"/>
        <w:spacing w:before="0" w:line="240" w:lineRule="atLeast"/>
        <w:jc w:val="center"/>
        <w:textAlignment w:val="baseline"/>
        <w:rPr>
          <w:rStyle w:val="title-prefix"/>
          <w:rFonts w:ascii="Calibri" w:hAnsi="Calibri"/>
          <w:color w:val="000000"/>
          <w:sz w:val="38"/>
          <w:szCs w:val="38"/>
        </w:rPr>
      </w:pPr>
      <w:r>
        <w:rPr>
          <w:rStyle w:val="title-prefix"/>
          <w:rFonts w:ascii="Calibri" w:hAnsi="Calibri"/>
          <w:color w:val="000000"/>
          <w:sz w:val="38"/>
          <w:szCs w:val="38"/>
        </w:rPr>
        <w:pict>
          <v:rect id="_x0000_i1027" style="width:468pt;height:1.5pt" o:hralign="center" o:hrstd="t" o:hr="t" fillcolor="#a0a0a0" stroked="f"/>
        </w:pict>
      </w:r>
    </w:p>
    <w:p w:rsidR="00000000" w:rsidRDefault="000E0AB6">
      <w:pPr>
        <w:pStyle w:val="Heading1"/>
        <w:shd w:val="clear" w:color="auto" w:fill="FFFFFF"/>
        <w:spacing w:before="0" w:after="240" w:line="240" w:lineRule="atLeast"/>
        <w:jc w:val="center"/>
        <w:textAlignment w:val="baseline"/>
        <w:rPr>
          <w:color w:val="08629A"/>
          <w:sz w:val="41"/>
          <w:szCs w:val="41"/>
        </w:rPr>
      </w:pPr>
      <w:r>
        <w:rPr>
          <w:rFonts w:ascii="Calibri" w:hAnsi="Calibri"/>
          <w:color w:val="08629A"/>
          <w:sz w:val="41"/>
          <w:szCs w:val="41"/>
        </w:rPr>
        <w:t>Logical and Lookup Functions</w:t>
      </w:r>
    </w:p>
    <w:p w:rsidR="00000000" w:rsidRDefault="000E0AB6">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 xml:space="preserve">Going beyond the basic computational tools of Excel unlocks unlimited potential for processing and analyzing data. This chapter takes you beyond basic Excel </w:t>
      </w:r>
      <w:r>
        <w:rPr>
          <w:rFonts w:ascii="Georgia" w:hAnsi="Georgia"/>
          <w:color w:val="333333"/>
          <w:sz w:val="21"/>
          <w:szCs w:val="21"/>
        </w:rPr>
        <w:t>computations by introducing</w:t>
      </w:r>
      <w:r>
        <w:rPr>
          <w:rStyle w:val="apple-converted-space"/>
          <w:rFonts w:ascii="Georgia" w:hAnsi="Georgia"/>
          <w:color w:val="333333"/>
          <w:sz w:val="21"/>
          <w:szCs w:val="21"/>
        </w:rPr>
        <w:t> </w:t>
      </w:r>
      <w:r>
        <w:rPr>
          <w:rStyle w:val="Emphasis"/>
          <w:rFonts w:ascii="Georgia" w:hAnsi="Georgia"/>
          <w:color w:val="333333"/>
          <w:sz w:val="20"/>
          <w:szCs w:val="20"/>
        </w:rPr>
        <w:t>logical functions</w:t>
      </w:r>
      <w:r>
        <w:rPr>
          <w:rStyle w:val="apple-converted-space"/>
          <w:rFonts w:ascii="Georgia" w:hAnsi="Georgia"/>
          <w:color w:val="333333"/>
          <w:sz w:val="21"/>
          <w:szCs w:val="21"/>
        </w:rPr>
        <w:t> </w:t>
      </w:r>
      <w:r>
        <w:rPr>
          <w:rFonts w:ascii="Georgia" w:hAnsi="Georgia"/>
          <w:color w:val="333333"/>
          <w:sz w:val="21"/>
          <w:szCs w:val="21"/>
        </w:rPr>
        <w:t>and</w:t>
      </w:r>
      <w:r>
        <w:rPr>
          <w:rStyle w:val="apple-converted-space"/>
          <w:rFonts w:ascii="Georgia" w:hAnsi="Georgia"/>
          <w:color w:val="333333"/>
          <w:sz w:val="21"/>
          <w:szCs w:val="21"/>
        </w:rPr>
        <w:t> </w:t>
      </w:r>
      <w:r>
        <w:rPr>
          <w:rStyle w:val="Emphasis"/>
          <w:rFonts w:ascii="Georgia" w:hAnsi="Georgia"/>
          <w:color w:val="333333"/>
          <w:sz w:val="20"/>
          <w:szCs w:val="20"/>
        </w:rPr>
        <w:t>lookup functions</w:t>
      </w:r>
      <w:r>
        <w:rPr>
          <w:rFonts w:ascii="Georgia" w:hAnsi="Georgia"/>
          <w:color w:val="333333"/>
          <w:sz w:val="21"/>
          <w:szCs w:val="21"/>
        </w:rPr>
        <w:t>. Logical functions are used to assess the contents within cell locations and produce custom outputs or mathematical computations. We will look at two types of logical functions in this chap</w:t>
      </w:r>
      <w:r>
        <w:rPr>
          <w:rFonts w:ascii="Georgia" w:hAnsi="Georgia"/>
          <w:color w:val="333333"/>
          <w:sz w:val="21"/>
          <w:szCs w:val="21"/>
        </w:rPr>
        <w:t>ter. The first is the IF function, which uses a logical test to evaluate the contents in a cell location. The OR and AND functions also use logical tests to evaluate the contents in a cell location and are often used within the IF function. The second type</w:t>
      </w:r>
      <w:r>
        <w:rPr>
          <w:rFonts w:ascii="Georgia" w:hAnsi="Georgia"/>
          <w:color w:val="333333"/>
          <w:sz w:val="21"/>
          <w:szCs w:val="21"/>
        </w:rPr>
        <w:t xml:space="preserve"> of logical function that we will look at are statistical IF functions. These functions combine the logical test feature of the IF function with the mathematical computation features of statistical functions (which were reviewed in</w:t>
      </w:r>
      <w:r>
        <w:rPr>
          <w:rStyle w:val="apple-converted-space"/>
          <w:rFonts w:ascii="Georgia" w:hAnsi="Georgia"/>
          <w:color w:val="333333"/>
          <w:sz w:val="21"/>
          <w:szCs w:val="21"/>
        </w:rPr>
        <w:t> </w:t>
      </w:r>
      <w:hyperlink r:id="rId525" w:history="1">
        <w:r>
          <w:rPr>
            <w:rStyle w:val="Hyperlink"/>
            <w:rFonts w:ascii="Georgia" w:hAnsi="Georgia"/>
            <w:color w:val="2689C6"/>
            <w:sz w:val="21"/>
            <w:szCs w:val="21"/>
          </w:rPr>
          <w:t>Chapter 2 "Mathematical Computations"</w:t>
        </w:r>
      </w:hyperlink>
      <w:r>
        <w:rPr>
          <w:rFonts w:ascii="Georgia" w:hAnsi="Georgia"/>
          <w:color w:val="333333"/>
          <w:sz w:val="21"/>
          <w:szCs w:val="21"/>
        </w:rPr>
        <w:t>). The last section of this chapter demonstrates the use of two lookup functions. These functions are used to find data in one worksheet and displa</w:t>
      </w:r>
      <w:r>
        <w:rPr>
          <w:rFonts w:ascii="Georgia" w:hAnsi="Georgia"/>
          <w:color w:val="333333"/>
          <w:sz w:val="21"/>
          <w:szCs w:val="21"/>
        </w:rPr>
        <w:t>y it in another. We will demonstrate the skills for this chapter through the construction of a personal investment portfolio. This theme builds on the personal budget project introduced in</w:t>
      </w:r>
      <w:r>
        <w:rPr>
          <w:rStyle w:val="apple-converted-space"/>
          <w:rFonts w:ascii="Georgia" w:hAnsi="Georgia"/>
          <w:color w:val="333333"/>
          <w:sz w:val="21"/>
          <w:szCs w:val="21"/>
        </w:rPr>
        <w:t> </w:t>
      </w:r>
      <w:hyperlink r:id="rId526" w:history="1">
        <w:r>
          <w:rPr>
            <w:rStyle w:val="Hyperlink"/>
            <w:rFonts w:ascii="Georgia" w:hAnsi="Georgia"/>
            <w:color w:val="2689C6"/>
            <w:sz w:val="21"/>
            <w:szCs w:val="21"/>
          </w:rPr>
          <w:t>Chapter 2 "Mathematical Computations"</w:t>
        </w:r>
      </w:hyperlink>
      <w:r>
        <w:rPr>
          <w:rFonts w:ascii="Georgia" w:hAnsi="Georgia"/>
          <w:color w:val="333333"/>
          <w:sz w:val="21"/>
          <w:szCs w:val="21"/>
        </w:rPr>
        <w:t>. In the personal budget project, we analyzed the impact of investing money in an account that provides a continuous rate of return. In this chapter we look at how you can decide where to in</w:t>
      </w:r>
      <w:r>
        <w:rPr>
          <w:rFonts w:ascii="Georgia" w:hAnsi="Georgia"/>
          <w:color w:val="333333"/>
          <w:sz w:val="21"/>
          <w:szCs w:val="21"/>
        </w:rPr>
        <w:t>vest your money and how to analyze the performance of those investments.</w:t>
      </w:r>
    </w:p>
    <w:p w:rsidR="00000000" w:rsidRDefault="000E0AB6">
      <w:r>
        <w:br w:type="page"/>
      </w:r>
    </w:p>
    <w:p w:rsidR="00000000" w:rsidRDefault="000E0AB6">
      <w:pPr>
        <w:shd w:val="clear" w:color="auto" w:fill="FFFFFF"/>
        <w:spacing w:after="0" w:line="439" w:lineRule="atLeast"/>
        <w:textAlignment w:val="baseline"/>
        <w:outlineLvl w:val="1"/>
        <w:rPr>
          <w:rFonts w:ascii="Calibri" w:eastAsia="Times New Roman" w:hAnsi="Calibri" w:cs="Times New Roman"/>
          <w:b/>
          <w:bCs/>
          <w:color w:val="333333"/>
          <w:sz w:val="36"/>
          <w:szCs w:val="36"/>
        </w:rPr>
      </w:pPr>
      <w:r>
        <w:rPr>
          <w:rFonts w:ascii="Calibri" w:eastAsia="Times New Roman" w:hAnsi="Calibri" w:cs="Times New Roman"/>
          <w:b/>
          <w:bCs/>
          <w:color w:val="333333"/>
          <w:sz w:val="35"/>
          <w:szCs w:val="35"/>
        </w:rPr>
        <w:lastRenderedPageBreak/>
        <w:t>3.1</w:t>
      </w:r>
      <w:r>
        <w:rPr>
          <w:rFonts w:ascii="Calibri" w:eastAsia="Times New Roman" w:hAnsi="Calibri" w:cs="Times New Roman"/>
          <w:b/>
          <w:bCs/>
          <w:color w:val="333333"/>
          <w:sz w:val="36"/>
          <w:szCs w:val="36"/>
        </w:rPr>
        <w:t> Logical Functions</w:t>
      </w:r>
    </w:p>
    <w:p w:rsidR="00000000" w:rsidRDefault="000E0AB6">
      <w:pPr>
        <w:shd w:val="clear" w:color="auto" w:fill="D2D1C2"/>
        <w:spacing w:after="150" w:line="264" w:lineRule="atLeast"/>
        <w:jc w:val="center"/>
        <w:textAlignment w:val="baseline"/>
        <w:outlineLvl w:val="2"/>
        <w:rPr>
          <w:rFonts w:ascii="Calibri" w:eastAsia="Times New Roman" w:hAnsi="Calibri" w:cs="Times New Roman"/>
          <w:b/>
          <w:bCs/>
          <w:caps/>
          <w:color w:val="333333"/>
          <w:spacing w:val="30"/>
          <w:sz w:val="25"/>
          <w:szCs w:val="25"/>
        </w:rPr>
      </w:pPr>
      <w:r>
        <w:rPr>
          <w:rFonts w:ascii="Calibri" w:eastAsia="Times New Roman" w:hAnsi="Calibri" w:cs="Times New Roman"/>
          <w:b/>
          <w:bCs/>
          <w:caps/>
          <w:color w:val="333333"/>
          <w:spacing w:val="30"/>
          <w:sz w:val="25"/>
          <w:szCs w:val="25"/>
        </w:rPr>
        <w:t>LEARNING OBJECTIVES</w:t>
      </w:r>
    </w:p>
    <w:p w:rsidR="00000000" w:rsidRDefault="000E0AB6">
      <w:pPr>
        <w:numPr>
          <w:ilvl w:val="0"/>
          <w:numId w:val="177"/>
        </w:numPr>
        <w:shd w:val="clear" w:color="auto" w:fill="EAE9DC"/>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Learn how to use the Freeze Panes command to lock specific columns and rows in place while scrolling through large worksheets.</w:t>
      </w:r>
    </w:p>
    <w:p w:rsidR="00000000" w:rsidRDefault="000E0AB6">
      <w:pPr>
        <w:numPr>
          <w:ilvl w:val="0"/>
          <w:numId w:val="177"/>
        </w:numPr>
        <w:shd w:val="clear" w:color="auto" w:fill="EAE9DC"/>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Understand the construction and use of formulas, basic statistical functions, and financial functions.</w:t>
      </w:r>
    </w:p>
    <w:p w:rsidR="00000000" w:rsidRDefault="000E0AB6">
      <w:pPr>
        <w:numPr>
          <w:ilvl w:val="0"/>
          <w:numId w:val="177"/>
        </w:numPr>
        <w:shd w:val="clear" w:color="auto" w:fill="EAE9DC"/>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Learn how to construct a logical test to evaluate the contents of a cell location.</w:t>
      </w:r>
    </w:p>
    <w:p w:rsidR="00000000" w:rsidRDefault="000E0AB6">
      <w:pPr>
        <w:numPr>
          <w:ilvl w:val="0"/>
          <w:numId w:val="177"/>
        </w:numPr>
        <w:shd w:val="clear" w:color="auto" w:fill="EAE9DC"/>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Learn how to use the IF function to evaluate the data in a cell locati</w:t>
      </w:r>
      <w:r>
        <w:rPr>
          <w:rFonts w:ascii="Calibri" w:eastAsia="Times New Roman" w:hAnsi="Calibri" w:cs="Times New Roman"/>
          <w:color w:val="333333"/>
          <w:sz w:val="20"/>
          <w:szCs w:val="20"/>
        </w:rPr>
        <w:t>on using a logical test.</w:t>
      </w:r>
    </w:p>
    <w:p w:rsidR="00000000" w:rsidRDefault="000E0AB6">
      <w:pPr>
        <w:numPr>
          <w:ilvl w:val="0"/>
          <w:numId w:val="177"/>
        </w:numPr>
        <w:shd w:val="clear" w:color="auto" w:fill="EAE9DC"/>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Learn how to use the OR function within an IF function to evaluate the data in a cell location using multiple logical tests.</w:t>
      </w:r>
    </w:p>
    <w:p w:rsidR="00000000" w:rsidRDefault="000E0AB6">
      <w:pPr>
        <w:numPr>
          <w:ilvl w:val="0"/>
          <w:numId w:val="177"/>
        </w:numPr>
        <w:shd w:val="clear" w:color="auto" w:fill="EAE9DC"/>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Learn how to use the AND function within an IF function to evaluate the data in a cell location using mult</w:t>
      </w:r>
      <w:r>
        <w:rPr>
          <w:rFonts w:ascii="Calibri" w:eastAsia="Times New Roman" w:hAnsi="Calibri" w:cs="Times New Roman"/>
          <w:color w:val="333333"/>
          <w:sz w:val="20"/>
          <w:szCs w:val="20"/>
        </w:rPr>
        <w:t>iple logical tests.</w:t>
      </w:r>
    </w:p>
    <w:p w:rsidR="00000000" w:rsidRDefault="000E0AB6">
      <w:pPr>
        <w:numPr>
          <w:ilvl w:val="0"/>
          <w:numId w:val="177"/>
        </w:numPr>
        <w:shd w:val="clear" w:color="auto" w:fill="EAE9DC"/>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Review the construction of nested IF functions for evaluating data using more than one logical test.</w:t>
      </w:r>
    </w:p>
    <w:p w:rsidR="00000000" w:rsidRDefault="000E0AB6">
      <w:pPr>
        <w:numPr>
          <w:ilvl w:val="0"/>
          <w:numId w:val="177"/>
        </w:numPr>
        <w:shd w:val="clear" w:color="auto" w:fill="EAE9DC"/>
        <w:spacing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Learn how to set a conditional format rule so formatting commands are automatically applied based on the value in a cell location.</w:t>
      </w:r>
    </w:p>
    <w:p w:rsidR="00000000" w:rsidRDefault="000E0AB6">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This</w:t>
      </w:r>
      <w:r>
        <w:rPr>
          <w:rFonts w:ascii="Georgia" w:eastAsia="Times New Roman" w:hAnsi="Georgia" w:cs="Times New Roman"/>
          <w:color w:val="333333"/>
          <w:sz w:val="21"/>
          <w:szCs w:val="21"/>
        </w:rPr>
        <w:t xml:space="preserve"> section reviews the use of logical functions in Excel through the construction of an investment portfolio. Although it may seem that managing investments is a specialized career choice, the reality is that almost everyone will become an investor at some p</w:t>
      </w:r>
      <w:r>
        <w:rPr>
          <w:rFonts w:ascii="Georgia" w:eastAsia="Times New Roman" w:hAnsi="Georgia" w:cs="Times New Roman"/>
          <w:color w:val="333333"/>
          <w:sz w:val="21"/>
          <w:szCs w:val="21"/>
        </w:rPr>
        <w:t>oint in their lives. Many companies offer employees retirement savings benefits through </w:t>
      </w:r>
      <w:r>
        <w:rPr>
          <w:rFonts w:ascii="Georgia" w:eastAsia="Times New Roman" w:hAnsi="Georgia" w:cs="Times New Roman"/>
          <w:color w:val="333333"/>
          <w:sz w:val="20"/>
          <w:szCs w:val="20"/>
        </w:rPr>
        <w:t>401(k) or 403(b)</w:t>
      </w:r>
      <w:r>
        <w:rPr>
          <w:rFonts w:ascii="Georgia" w:eastAsia="Times New Roman" w:hAnsi="Georgia" w:cs="Times New Roman"/>
          <w:color w:val="333333"/>
          <w:sz w:val="21"/>
          <w:szCs w:val="21"/>
        </w:rPr>
        <w:t xml:space="preserve"> plans. These plans allow you to deduct money from your paycheck every month, tax-free, </w:t>
      </w:r>
      <w:r>
        <w:rPr>
          <w:rFonts w:ascii="Georgia" w:eastAsia="Times New Roman" w:hAnsi="Georgia" w:cs="Times New Roman"/>
          <w:color w:val="333333"/>
          <w:sz w:val="21"/>
          <w:szCs w:val="21"/>
        </w:rPr>
        <w:t xml:space="preserve">and invest it. In addition to the tax benefits afforded by such plans, many employers match a percentage of your monthly savings or deposit money into your retirement account as an added form of compensation. When you sign up for these savings plans, your </w:t>
      </w:r>
      <w:r>
        <w:rPr>
          <w:rFonts w:ascii="Georgia" w:eastAsia="Times New Roman" w:hAnsi="Georgia" w:cs="Times New Roman"/>
          <w:color w:val="333333"/>
          <w:sz w:val="21"/>
          <w:szCs w:val="21"/>
        </w:rPr>
        <w:t xml:space="preserve">company will give you a list of options as to how your money can be invested, and you choose the type of investments you would like the company to make on your behalf. As a result of this process, you become an investor. Excel can be an extremely valuable </w:t>
      </w:r>
      <w:r>
        <w:rPr>
          <w:rFonts w:ascii="Georgia" w:eastAsia="Times New Roman" w:hAnsi="Georgia" w:cs="Times New Roman"/>
          <w:color w:val="333333"/>
          <w:sz w:val="21"/>
          <w:szCs w:val="21"/>
        </w:rPr>
        <w:t>tool to help you make these investment decisions and analyze the performance of the money you have invested.</w:t>
      </w:r>
    </w:p>
    <w:p w:rsidR="00000000" w:rsidRDefault="000E0AB6">
      <w:pPr>
        <w:shd w:val="clear" w:color="auto" w:fill="FFFFFF"/>
        <w:spacing w:line="439" w:lineRule="atLeast"/>
        <w:textAlignment w:val="baseline"/>
        <w:rPr>
          <w:rFonts w:ascii="Georgia" w:eastAsia="Times New Roman" w:hAnsi="Georgia" w:cs="Times New Roman"/>
          <w:color w:val="333333"/>
          <w:sz w:val="21"/>
          <w:szCs w:val="21"/>
        </w:rPr>
      </w:pPr>
      <w:hyperlink r:id="rId527" w:anchor="manzoexcel_1.0-ch03_s01_f01" w:history="1">
        <w:r>
          <w:rPr>
            <w:rStyle w:val="Hyperlink"/>
            <w:rFonts w:ascii="Georgia" w:eastAsia="Times New Roman" w:hAnsi="Georgia" w:cs="Times New Roman"/>
            <w:color w:val="2689C6"/>
            <w:sz w:val="21"/>
            <w:szCs w:val="21"/>
          </w:rPr>
          <w:t>Figure 3.1 "Completed Personal Investmen</w:t>
        </w:r>
        <w:r>
          <w:rPr>
            <w:rStyle w:val="Hyperlink"/>
            <w:rFonts w:ascii="Georgia" w:eastAsia="Times New Roman" w:hAnsi="Georgia" w:cs="Times New Roman"/>
            <w:color w:val="2689C6"/>
            <w:sz w:val="21"/>
            <w:szCs w:val="21"/>
          </w:rPr>
          <w:t>t Portfolio Workbook"</w:t>
        </w:r>
      </w:hyperlink>
      <w:r>
        <w:rPr>
          <w:rFonts w:ascii="Georgia" w:eastAsia="Times New Roman" w:hAnsi="Georgia" w:cs="Times New Roman"/>
          <w:color w:val="333333"/>
          <w:sz w:val="21"/>
          <w:szCs w:val="21"/>
        </w:rPr>
        <w:t> shows the completed investment portfolio workbook that we will complete in this chapter. Similar to the personal budget example in </w:t>
      </w:r>
      <w:hyperlink r:id="rId528" w:history="1">
        <w:r>
          <w:rPr>
            <w:rStyle w:val="Hyperlink"/>
            <w:rFonts w:ascii="Georgia" w:eastAsia="Times New Roman" w:hAnsi="Georgia" w:cs="Times New Roman"/>
            <w:color w:val="2689C6"/>
            <w:sz w:val="21"/>
            <w:szCs w:val="21"/>
          </w:rPr>
          <w:t>Chapter</w:t>
        </w:r>
        <w:r>
          <w:rPr>
            <w:rStyle w:val="Hyperlink"/>
            <w:rFonts w:ascii="Georgia" w:eastAsia="Times New Roman" w:hAnsi="Georgia" w:cs="Times New Roman"/>
            <w:color w:val="2689C6"/>
            <w:sz w:val="21"/>
            <w:szCs w:val="21"/>
          </w:rPr>
          <w:t xml:space="preserve"> 2 "Mathematical Computations"</w:t>
        </w:r>
      </w:hyperlink>
      <w:r>
        <w:rPr>
          <w:rFonts w:ascii="Georgia" w:eastAsia="Times New Roman" w:hAnsi="Georgia" w:cs="Times New Roman"/>
          <w:color w:val="333333"/>
          <w:sz w:val="21"/>
          <w:szCs w:val="21"/>
        </w:rPr>
        <w:t>, the </w:t>
      </w:r>
      <w:r>
        <w:rPr>
          <w:rFonts w:ascii="Georgia" w:eastAsia="Times New Roman" w:hAnsi="Georgia" w:cs="Times New Roman"/>
          <w:b/>
          <w:bCs/>
          <w:color w:val="333333"/>
          <w:sz w:val="20"/>
          <w:szCs w:val="20"/>
        </w:rPr>
        <w:t>Portfolio Summary</w:t>
      </w:r>
      <w:r>
        <w:rPr>
          <w:rFonts w:ascii="Georgia" w:eastAsia="Times New Roman" w:hAnsi="Georgia" w:cs="Times New Roman"/>
          <w:color w:val="333333"/>
          <w:sz w:val="21"/>
          <w:szCs w:val="21"/>
        </w:rPr>
        <w:t xml:space="preserve"> worksheet contains a </w:t>
      </w:r>
      <w:r>
        <w:rPr>
          <w:rFonts w:ascii="Georgia" w:eastAsia="Times New Roman" w:hAnsi="Georgia" w:cs="Times New Roman"/>
          <w:color w:val="333333"/>
          <w:sz w:val="21"/>
          <w:szCs w:val="21"/>
        </w:rPr>
        <w:lastRenderedPageBreak/>
        <w:t>summary of the data entered or calculated in other worksheets in the workbook. This project begins by building on the </w:t>
      </w:r>
      <w:r>
        <w:rPr>
          <w:rFonts w:ascii="Georgia" w:eastAsia="Times New Roman" w:hAnsi="Georgia" w:cs="Times New Roman"/>
          <w:b/>
          <w:bCs/>
          <w:color w:val="333333"/>
          <w:sz w:val="20"/>
          <w:szCs w:val="20"/>
        </w:rPr>
        <w:t>Investment Detail</w:t>
      </w:r>
      <w:r>
        <w:rPr>
          <w:rFonts w:ascii="Georgia" w:eastAsia="Times New Roman" w:hAnsi="Georgia" w:cs="Times New Roman"/>
          <w:color w:val="333333"/>
          <w:sz w:val="21"/>
          <w:szCs w:val="21"/>
        </w:rPr>
        <w:t> worksheet.</w:t>
      </w:r>
    </w:p>
    <w:p w:rsidR="00000000" w:rsidRDefault="000E0AB6">
      <w:pPr>
        <w:shd w:val="clear" w:color="auto" w:fill="FFFFFF"/>
        <w:spacing w:after="0" w:line="439" w:lineRule="atLeast"/>
        <w:textAlignment w:val="baseline"/>
        <w:rPr>
          <w:rFonts w:ascii="Georgia" w:eastAsia="Times New Roman" w:hAnsi="Georgia" w:cs="Times New Roman"/>
          <w:i/>
          <w:iCs/>
          <w:color w:val="BB9966"/>
        </w:rPr>
      </w:pPr>
      <w:r>
        <w:rPr>
          <w:rFonts w:ascii="Georgia" w:eastAsia="Times New Roman" w:hAnsi="Georgia" w:cs="Times New Roman"/>
          <w:i/>
          <w:iCs/>
          <w:color w:val="000000"/>
          <w:sz w:val="20"/>
          <w:szCs w:val="20"/>
        </w:rPr>
        <w:t>Figure 3.1</w:t>
      </w:r>
      <w:r>
        <w:rPr>
          <w:rFonts w:ascii="Georgia" w:eastAsia="Times New Roman" w:hAnsi="Georgia" w:cs="Times New Roman"/>
          <w:i/>
          <w:iCs/>
          <w:color w:val="BB9966"/>
        </w:rPr>
        <w:t xml:space="preserve"> Completed Personal </w:t>
      </w:r>
      <w:r>
        <w:rPr>
          <w:rFonts w:ascii="Georgia" w:eastAsia="Times New Roman" w:hAnsi="Georgia" w:cs="Times New Roman"/>
          <w:i/>
          <w:iCs/>
          <w:color w:val="BB9966"/>
        </w:rPr>
        <w:t>Investment Portfolio Workbook</w:t>
      </w:r>
    </w:p>
    <w:p w:rsidR="00000000" w:rsidRDefault="000E0AB6">
      <w:pPr>
        <w:shd w:val="clear" w:color="auto" w:fill="FFFFFF"/>
        <w:spacing w:line="270" w:lineRule="atLeast"/>
        <w:textAlignment w:val="baseline"/>
        <w:rPr>
          <w:rFonts w:ascii="Calibri" w:eastAsia="Times New Roman" w:hAnsi="Calibri" w:cs="Times New Roman"/>
          <w:color w:val="555555"/>
          <w:sz w:val="27"/>
          <w:szCs w:val="27"/>
        </w:rPr>
      </w:pPr>
      <w:r>
        <w:rPr>
          <w:rFonts w:ascii="Calibri" w:eastAsia="Times New Roman" w:hAnsi="Calibri" w:cs="Times New Roman"/>
          <w:noProof/>
          <w:color w:val="2689C6"/>
          <w:sz w:val="27"/>
          <w:szCs w:val="27"/>
        </w:rPr>
        <w:drawing>
          <wp:inline distT="0" distB="0" distL="0" distR="0">
            <wp:extent cx="5943600" cy="3619500"/>
            <wp:effectExtent l="0" t="0" r="0" b="0"/>
            <wp:docPr id="125" name="Picture 146" descr="http://images.flatworldknowledge.com/manzoexcel/manzoexcel-fig03_001.jpg">
              <a:hlinkClick xmlns:a="http://schemas.openxmlformats.org/drawingml/2006/main" r:id="rId52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http://images.flatworldknowledge.com/manzoexcel/manzoexcel-fig03_001.jpg">
                      <a:hlinkClick r:id="rId529" tgtFrame="&quot;_blank&quot;"/>
                    </pic:cNvPr>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5943600" cy="3619500"/>
                    </a:xfrm>
                    <a:prstGeom prst="rect">
                      <a:avLst/>
                    </a:prstGeom>
                    <a:noFill/>
                    <a:ln>
                      <a:noFill/>
                    </a:ln>
                  </pic:spPr>
                </pic:pic>
              </a:graphicData>
            </a:graphic>
          </wp:inline>
        </w:drawing>
      </w:r>
    </w:p>
    <w:p w:rsidR="00000000" w:rsidRDefault="000E0AB6">
      <w:pPr>
        <w:shd w:val="clear" w:color="auto" w:fill="FFFFFF"/>
        <w:spacing w:after="0"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Freeze Panes</w:t>
      </w:r>
    </w:p>
    <w:p w:rsidR="00000000" w:rsidRDefault="000E0AB6">
      <w:pPr>
        <w:shd w:val="clear" w:color="auto" w:fill="FFFFFF"/>
        <w:spacing w:line="439" w:lineRule="atLeast"/>
        <w:textAlignment w:val="baseline"/>
        <w:rPr>
          <w:rFonts w:ascii="Georgia" w:eastAsia="Times New Roman" w:hAnsi="Georgia" w:cs="Times New Roman"/>
          <w:i/>
          <w:iCs/>
          <w:color w:val="333333"/>
          <w:sz w:val="20"/>
          <w:szCs w:val="20"/>
        </w:rPr>
      </w:pPr>
      <w:r>
        <w:rPr>
          <w:rFonts w:ascii="Georgia" w:eastAsia="Times New Roman" w:hAnsi="Georgia" w:cs="Times New Roman"/>
          <w:i/>
          <w:iCs/>
          <w:color w:val="333333"/>
          <w:sz w:val="20"/>
          <w:szCs w:val="20"/>
        </w:rPr>
        <w:t>Follow-along file: </w:t>
      </w:r>
      <w:hyperlink r:id="rId531" w:tgtFrame="_blank" w:history="1">
        <w:r>
          <w:rPr>
            <w:rStyle w:val="Hyperlink"/>
            <w:rFonts w:ascii="Georgia" w:eastAsia="Times New Roman" w:hAnsi="Georgia" w:cs="Times New Roman"/>
            <w:i/>
            <w:iCs/>
            <w:color w:val="2689C6"/>
            <w:sz w:val="20"/>
            <w:szCs w:val="20"/>
          </w:rPr>
          <w:t>Excel Objective 3.00</w:t>
        </w:r>
      </w:hyperlink>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w:t>
      </w:r>
      <w:r>
        <w:rPr>
          <w:rFonts w:ascii="Georgia" w:eastAsia="Times New Roman" w:hAnsi="Georgia" w:cs="Times New Roman"/>
          <w:b/>
          <w:bCs/>
          <w:color w:val="333333"/>
          <w:sz w:val="20"/>
          <w:szCs w:val="20"/>
        </w:rPr>
        <w:t>Investment Detail</w:t>
      </w:r>
      <w:r>
        <w:rPr>
          <w:rFonts w:ascii="Georgia" w:eastAsia="Times New Roman" w:hAnsi="Georgia" w:cs="Times New Roman"/>
          <w:color w:val="333333"/>
          <w:sz w:val="20"/>
          <w:szCs w:val="20"/>
        </w:rPr>
        <w:t> worksheet shown in </w:t>
      </w:r>
      <w:hyperlink r:id="rId532" w:anchor="manzoexcel_1.0-ch03_s01_s01_f01" w:history="1">
        <w:r>
          <w:rPr>
            <w:rStyle w:val="Hyperlink"/>
            <w:rFonts w:ascii="Georgia" w:eastAsia="Times New Roman" w:hAnsi="Georgia" w:cs="Times New Roman"/>
            <w:color w:val="2689C6"/>
            <w:sz w:val="20"/>
            <w:szCs w:val="20"/>
          </w:rPr>
          <w:t>Figure 3.2 "Investment Detail Worksheet"</w:t>
        </w:r>
      </w:hyperlink>
      <w:r>
        <w:rPr>
          <w:rFonts w:ascii="Georgia" w:eastAsia="Times New Roman" w:hAnsi="Georgia" w:cs="Times New Roman"/>
          <w:color w:val="333333"/>
          <w:sz w:val="20"/>
          <w:szCs w:val="20"/>
        </w:rPr>
        <w:t xml:space="preserve"> contains the majority of the information used to create the </w:t>
      </w:r>
      <w:r>
        <w:rPr>
          <w:rFonts w:ascii="Georgia" w:eastAsia="Times New Roman" w:hAnsi="Georgia" w:cs="Times New Roman"/>
          <w:b/>
          <w:bCs/>
          <w:color w:val="333333"/>
          <w:sz w:val="20"/>
          <w:szCs w:val="20"/>
        </w:rPr>
        <w:t>Portfolio Summary</w:t>
      </w:r>
      <w:r>
        <w:rPr>
          <w:rFonts w:ascii="Georgia" w:eastAsia="Times New Roman" w:hAnsi="Georgia" w:cs="Times New Roman"/>
          <w:color w:val="333333"/>
          <w:sz w:val="20"/>
          <w:szCs w:val="20"/>
        </w:rPr>
        <w:t> worksheet shown in </w:t>
      </w:r>
      <w:hyperlink r:id="rId533" w:anchor="manzoexcel_1.0-ch03_s01_f01" w:history="1">
        <w:r>
          <w:rPr>
            <w:rStyle w:val="Hyperlink"/>
            <w:rFonts w:ascii="Georgia" w:eastAsia="Times New Roman" w:hAnsi="Georgia" w:cs="Times New Roman"/>
            <w:color w:val="2689C6"/>
            <w:sz w:val="20"/>
            <w:szCs w:val="20"/>
          </w:rPr>
          <w:t>Figure 3.1 "Completed Personal Investment Portfolio Workbook"</w:t>
        </w:r>
      </w:hyperlink>
      <w:r>
        <w:rPr>
          <w:rFonts w:ascii="Georgia" w:eastAsia="Times New Roman" w:hAnsi="Georgia" w:cs="Times New Roman"/>
          <w:color w:val="333333"/>
          <w:sz w:val="20"/>
          <w:szCs w:val="20"/>
        </w:rPr>
        <w:t>. When you first open the worksheet, you will notice it is not possible to view all twenty-four columns on your computer screen. As you scroll to the right to view the re</w:t>
      </w:r>
      <w:r>
        <w:rPr>
          <w:rFonts w:ascii="Georgia" w:eastAsia="Times New Roman" w:hAnsi="Georgia" w:cs="Times New Roman"/>
          <w:color w:val="333333"/>
          <w:sz w:val="20"/>
          <w:szCs w:val="20"/>
        </w:rPr>
        <w:t xml:space="preserve">st of the columns, you will lose site of the row headings in Columns A and B. The headings in these columns show the investment that pertains to the data in Columns C through X. To solve this problem of viewing the row headings while scrolling through the </w:t>
      </w:r>
      <w:r>
        <w:rPr>
          <w:rFonts w:ascii="Georgia" w:eastAsia="Times New Roman" w:hAnsi="Georgia" w:cs="Times New Roman"/>
          <w:color w:val="333333"/>
          <w:sz w:val="20"/>
          <w:szCs w:val="20"/>
        </w:rPr>
        <w:t>remaining columns in the worksheet, we will use the Freeze Panes command.</w:t>
      </w:r>
    </w:p>
    <w:p w:rsidR="00000000" w:rsidRDefault="000E0AB6">
      <w:pPr>
        <w:rPr>
          <w:rFonts w:ascii="Georgia" w:eastAsia="Times New Roman" w:hAnsi="Georgia" w:cs="Times New Roman"/>
          <w:i/>
          <w:iCs/>
          <w:color w:val="000000"/>
          <w:sz w:val="20"/>
          <w:szCs w:val="20"/>
        </w:rPr>
      </w:pPr>
      <w:r>
        <w:rPr>
          <w:rFonts w:ascii="Georgia" w:eastAsia="Times New Roman" w:hAnsi="Georgia" w:cs="Times New Roman"/>
          <w:i/>
          <w:iCs/>
          <w:color w:val="000000"/>
          <w:sz w:val="20"/>
          <w:szCs w:val="20"/>
        </w:rPr>
        <w:br w:type="page"/>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lastRenderedPageBreak/>
        <w:t>Figure 3.2</w:t>
      </w:r>
      <w:r>
        <w:rPr>
          <w:rFonts w:ascii="Georgia" w:eastAsia="Times New Roman" w:hAnsi="Georgia" w:cs="Times New Roman"/>
          <w:i/>
          <w:iCs/>
          <w:color w:val="BB9966"/>
          <w:sz w:val="21"/>
          <w:szCs w:val="21"/>
        </w:rPr>
        <w:t> Investment Detail Worksheet</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6400800" cy="3352800"/>
            <wp:effectExtent l="0" t="0" r="0" b="0"/>
            <wp:docPr id="126" name="Picture 145" descr="http://images.flatworldknowledge.com/manzoexcel/manzoexcel-fig03_002.jpg">
              <a:hlinkClick xmlns:a="http://schemas.openxmlformats.org/drawingml/2006/main" r:id="rId53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http://images.flatworldknowledge.com/manzoexcel/manzoexcel-fig03_002.jpg">
                      <a:hlinkClick r:id="rId534" tgtFrame="&quot;_blank&quot;"/>
                    </pic:cNvPr>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6400800" cy="3352800"/>
                    </a:xfrm>
                    <a:prstGeom prst="rect">
                      <a:avLst/>
                    </a:prstGeom>
                    <a:noFill/>
                    <a:ln>
                      <a:noFill/>
                    </a:ln>
                  </pic:spPr>
                </pic:pic>
              </a:graphicData>
            </a:graphic>
          </wp:inline>
        </w:drawing>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Freeze Panes command allows you to scroll across the </w:t>
      </w:r>
      <w:r>
        <w:rPr>
          <w:rFonts w:ascii="Georgia" w:eastAsia="Times New Roman" w:hAnsi="Georgia" w:cs="Times New Roman"/>
          <w:b/>
          <w:bCs/>
          <w:color w:val="333333"/>
          <w:sz w:val="20"/>
          <w:szCs w:val="20"/>
        </w:rPr>
        <w:t>Investment Detail</w:t>
      </w:r>
      <w:r>
        <w:rPr>
          <w:rFonts w:ascii="Georgia" w:eastAsia="Times New Roman" w:hAnsi="Georgia" w:cs="Times New Roman"/>
          <w:color w:val="333333"/>
          <w:sz w:val="20"/>
          <w:szCs w:val="20"/>
        </w:rPr>
        <w:t xml:space="preserve"> worksheet while keeping the row headings in Columns A and B locked in place. The following steps explain how </w:t>
      </w:r>
      <w:r>
        <w:rPr>
          <w:rFonts w:ascii="Georgia" w:eastAsia="Times New Roman" w:hAnsi="Georgia" w:cs="Times New Roman"/>
          <w:color w:val="333333"/>
          <w:sz w:val="20"/>
          <w:szCs w:val="20"/>
        </w:rPr>
        <w:t>to do this:</w:t>
      </w:r>
    </w:p>
    <w:p w:rsidR="00000000" w:rsidRDefault="000E0AB6">
      <w:pPr>
        <w:numPr>
          <w:ilvl w:val="0"/>
          <w:numId w:val="178"/>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C4 on the </w:t>
      </w:r>
      <w:r>
        <w:rPr>
          <w:rFonts w:ascii="Georgia" w:eastAsia="Times New Roman" w:hAnsi="Georgia" w:cs="Times New Roman"/>
          <w:b/>
          <w:bCs/>
          <w:color w:val="333333"/>
          <w:sz w:val="20"/>
          <w:szCs w:val="20"/>
        </w:rPr>
        <w:t>Investment Detail</w:t>
      </w:r>
      <w:r>
        <w:rPr>
          <w:rFonts w:ascii="Georgia" w:eastAsia="Times New Roman" w:hAnsi="Georgia" w:cs="Times New Roman"/>
          <w:color w:val="333333"/>
          <w:sz w:val="20"/>
          <w:szCs w:val="20"/>
        </w:rPr>
        <w:t> worksheet. We select this cell because the Freeze Panes option locks the columns to the left of the activated cell as well as the rows above the activated cell.</w:t>
      </w:r>
    </w:p>
    <w:p w:rsidR="00000000" w:rsidRDefault="000E0AB6">
      <w:pPr>
        <w:numPr>
          <w:ilvl w:val="0"/>
          <w:numId w:val="178"/>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View tab on the Ribbon.</w:t>
      </w:r>
    </w:p>
    <w:p w:rsidR="00000000" w:rsidRDefault="000E0AB6">
      <w:pPr>
        <w:numPr>
          <w:ilvl w:val="0"/>
          <w:numId w:val="178"/>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Click the </w:t>
      </w:r>
      <w:r>
        <w:rPr>
          <w:rFonts w:ascii="Georgia" w:eastAsia="Times New Roman" w:hAnsi="Georgia" w:cs="Times New Roman"/>
          <w:color w:val="333333"/>
          <w:sz w:val="20"/>
          <w:szCs w:val="20"/>
        </w:rPr>
        <w:t>Freeze Panes button (see </w:t>
      </w:r>
      <w:hyperlink r:id="rId536" w:anchor="manzoexcel_1.0-ch03_s01_s01_f02" w:history="1">
        <w:r>
          <w:rPr>
            <w:rStyle w:val="Hyperlink"/>
            <w:rFonts w:ascii="Georgia" w:eastAsia="Times New Roman" w:hAnsi="Georgia" w:cs="Times New Roman"/>
            <w:color w:val="2689C6"/>
            <w:sz w:val="20"/>
            <w:szCs w:val="20"/>
          </w:rPr>
          <w:t>Figure 3.3 "Freeze Panes Command"</w:t>
        </w:r>
      </w:hyperlink>
      <w:r>
        <w:rPr>
          <w:rFonts w:ascii="Georgia" w:eastAsia="Times New Roman" w:hAnsi="Georgia" w:cs="Times New Roman"/>
          <w:color w:val="333333"/>
          <w:sz w:val="20"/>
          <w:szCs w:val="20"/>
        </w:rPr>
        <w:t>).</w:t>
      </w:r>
    </w:p>
    <w:p w:rsidR="00000000" w:rsidRDefault="000E0AB6">
      <w:pPr>
        <w:numPr>
          <w:ilvl w:val="0"/>
          <w:numId w:val="178"/>
        </w:numPr>
        <w:shd w:val="clear" w:color="auto" w:fill="FFFFFF"/>
        <w:spacing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Freeze Panes option from the drop-down list of options.</w:t>
      </w:r>
    </w:p>
    <w:p w:rsidR="00000000" w:rsidRDefault="000E0AB6">
      <w:pPr>
        <w:rPr>
          <w:rFonts w:ascii="Georgia" w:eastAsia="Times New Roman" w:hAnsi="Georgia" w:cs="Times New Roman"/>
          <w:i/>
          <w:iCs/>
          <w:color w:val="000000"/>
          <w:sz w:val="20"/>
          <w:szCs w:val="20"/>
        </w:rPr>
      </w:pPr>
      <w:r>
        <w:rPr>
          <w:rFonts w:ascii="Georgia" w:eastAsia="Times New Roman" w:hAnsi="Georgia" w:cs="Times New Roman"/>
          <w:i/>
          <w:iCs/>
          <w:color w:val="000000"/>
          <w:sz w:val="20"/>
          <w:szCs w:val="20"/>
        </w:rPr>
        <w:br w:type="page"/>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lastRenderedPageBreak/>
        <w:t>Figure 3.3</w:t>
      </w:r>
      <w:r>
        <w:rPr>
          <w:rFonts w:ascii="Georgia" w:eastAsia="Times New Roman" w:hAnsi="Georgia" w:cs="Times New Roman"/>
          <w:i/>
          <w:iCs/>
          <w:color w:val="BB9966"/>
          <w:sz w:val="21"/>
          <w:szCs w:val="21"/>
        </w:rPr>
        <w:t> Freez</w:t>
      </w:r>
      <w:r>
        <w:rPr>
          <w:rFonts w:ascii="Georgia" w:eastAsia="Times New Roman" w:hAnsi="Georgia" w:cs="Times New Roman"/>
          <w:i/>
          <w:iCs/>
          <w:color w:val="BB9966"/>
          <w:sz w:val="21"/>
          <w:szCs w:val="21"/>
        </w:rPr>
        <w:t>e Panes Command</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400675" cy="2428875"/>
            <wp:effectExtent l="0" t="0" r="9525" b="9525"/>
            <wp:docPr id="127" name="Picture 144" descr="http://images.flatworldknowledge.com/manzoexcel/manzoexcel-fig03_003.jpg">
              <a:hlinkClick xmlns:a="http://schemas.openxmlformats.org/drawingml/2006/main" r:id="rId53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http://images.flatworldknowledge.com/manzoexcel/manzoexcel-fig03_003.jpg">
                      <a:hlinkClick r:id="rId537" tgtFrame="&quot;_blank&quot;"/>
                    </pic:cNvPr>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5400675" cy="2428875"/>
                    </a:xfrm>
                    <a:prstGeom prst="rect">
                      <a:avLst/>
                    </a:prstGeom>
                    <a:noFill/>
                    <a:ln>
                      <a:noFill/>
                    </a:ln>
                  </pic:spPr>
                </pic:pic>
              </a:graphicData>
            </a:graphic>
          </wp:inline>
        </w:drawing>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Once you click the Freeze Panes option shown in </w:t>
      </w:r>
      <w:hyperlink r:id="rId539" w:anchor="manzoexcel_1.0-ch03_s01_s01_f02" w:history="1">
        <w:r>
          <w:rPr>
            <w:rStyle w:val="Hyperlink"/>
            <w:rFonts w:ascii="Georgia" w:eastAsia="Times New Roman" w:hAnsi="Georgia" w:cs="Times New Roman"/>
            <w:color w:val="2689C6"/>
            <w:sz w:val="20"/>
            <w:szCs w:val="20"/>
          </w:rPr>
          <w:t>Figure 3.3 "</w:t>
        </w:r>
        <w:r>
          <w:rPr>
            <w:rStyle w:val="Hyperlink"/>
            <w:rFonts w:ascii="Georgia" w:eastAsia="Times New Roman" w:hAnsi="Georgia" w:cs="Times New Roman"/>
            <w:color w:val="2689C6"/>
            <w:sz w:val="20"/>
            <w:szCs w:val="20"/>
          </w:rPr>
          <w:t>Freeze Panes Command"</w:t>
        </w:r>
      </w:hyperlink>
      <w:r>
        <w:rPr>
          <w:rFonts w:ascii="Georgia" w:eastAsia="Times New Roman" w:hAnsi="Georgia" w:cs="Times New Roman"/>
          <w:color w:val="333333"/>
          <w:sz w:val="20"/>
          <w:szCs w:val="20"/>
        </w:rPr>
        <w:t>, Columns A and B are locked in place as you scroll through the columns in the worksheet. Since this is a large worksheet, you may find it easier to navigate the columns by using the arrow keys on your keyboard. However, since rows 1 a</w:t>
      </w:r>
      <w:r>
        <w:rPr>
          <w:rFonts w:ascii="Georgia" w:eastAsia="Times New Roman" w:hAnsi="Georgia" w:cs="Times New Roman"/>
          <w:color w:val="333333"/>
          <w:sz w:val="20"/>
          <w:szCs w:val="20"/>
        </w:rPr>
        <w:t>nd 2 contain merged cells, </w:t>
      </w:r>
      <w:r>
        <w:rPr>
          <w:rFonts w:ascii="Georgia" w:eastAsia="Times New Roman" w:hAnsi="Georgia" w:cs="Times New Roman"/>
          <w:i/>
          <w:iCs/>
          <w:color w:val="333333"/>
          <w:sz w:val="20"/>
          <w:szCs w:val="20"/>
        </w:rPr>
        <w:t>make sure a cell location is activated below Row 2 before you begin using the arrow keys</w:t>
      </w:r>
      <w:r>
        <w:rPr>
          <w:rFonts w:ascii="Georgia" w:eastAsia="Times New Roman" w:hAnsi="Georgia" w:cs="Times New Roman"/>
          <w:color w:val="333333"/>
          <w:sz w:val="20"/>
          <w:szCs w:val="20"/>
        </w:rPr>
        <w:t>. </w:t>
      </w:r>
      <w:hyperlink r:id="rId540" w:anchor="manzoexcel_1.0-ch03_s01_s01_f03" w:history="1">
        <w:r>
          <w:rPr>
            <w:rStyle w:val="Hyperlink"/>
            <w:rFonts w:ascii="Georgia" w:eastAsia="Times New Roman" w:hAnsi="Georgia" w:cs="Times New Roman"/>
            <w:color w:val="2689C6"/>
            <w:sz w:val="20"/>
            <w:szCs w:val="20"/>
          </w:rPr>
          <w:t>Figure 3.4 "Freeze Panes Com</w:t>
        </w:r>
        <w:r>
          <w:rPr>
            <w:rStyle w:val="Hyperlink"/>
            <w:rFonts w:ascii="Georgia" w:eastAsia="Times New Roman" w:hAnsi="Georgia" w:cs="Times New Roman"/>
            <w:color w:val="2689C6"/>
            <w:sz w:val="20"/>
            <w:szCs w:val="20"/>
          </w:rPr>
          <w:t>mand Activated on the Investment Detail Worksheet"</w:t>
        </w:r>
      </w:hyperlink>
      <w:r>
        <w:rPr>
          <w:rFonts w:ascii="Georgia" w:eastAsia="Times New Roman" w:hAnsi="Georgia" w:cs="Times New Roman"/>
          <w:color w:val="333333"/>
          <w:sz w:val="20"/>
          <w:szCs w:val="20"/>
        </w:rPr>
        <w:t> shows the appearance of the </w:t>
      </w:r>
      <w:r>
        <w:rPr>
          <w:rFonts w:ascii="Georgia" w:eastAsia="Times New Roman" w:hAnsi="Georgia" w:cs="Times New Roman"/>
          <w:b/>
          <w:bCs/>
          <w:color w:val="333333"/>
          <w:sz w:val="20"/>
          <w:szCs w:val="20"/>
        </w:rPr>
        <w:t>Investment Detail</w:t>
      </w:r>
      <w:r>
        <w:rPr>
          <w:rFonts w:ascii="Georgia" w:eastAsia="Times New Roman" w:hAnsi="Georgia" w:cs="Times New Roman"/>
          <w:color w:val="333333"/>
          <w:sz w:val="20"/>
          <w:szCs w:val="20"/>
        </w:rPr>
        <w:t> worksheet after the Freeze Panes command has been activated. To deactivate the Freeze Panes command, click the Freeze Panes button again and select the Unfreez</w:t>
      </w:r>
      <w:r>
        <w:rPr>
          <w:rFonts w:ascii="Georgia" w:eastAsia="Times New Roman" w:hAnsi="Georgia" w:cs="Times New Roman"/>
          <w:color w:val="333333"/>
          <w:sz w:val="20"/>
          <w:szCs w:val="20"/>
        </w:rPr>
        <w:t>e Panes option.</w:t>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3.4</w:t>
      </w:r>
      <w:r>
        <w:rPr>
          <w:rFonts w:ascii="Georgia" w:eastAsia="Times New Roman" w:hAnsi="Georgia" w:cs="Times New Roman"/>
          <w:i/>
          <w:iCs/>
          <w:color w:val="BB9966"/>
          <w:sz w:val="21"/>
          <w:szCs w:val="21"/>
        </w:rPr>
        <w:t> Freeze Panes Command Activated on the Investment Detail Worksheet</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943600" cy="2619375"/>
            <wp:effectExtent l="0" t="0" r="0" b="9525"/>
            <wp:docPr id="128" name="Picture 143" descr="http://images.flatworldknowledge.com/manzoexcel/manzoexcel-fig03_004.jpg">
              <a:hlinkClick xmlns:a="http://schemas.openxmlformats.org/drawingml/2006/main" r:id="rId54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http://images.flatworldknowledge.com/manzoexcel/manzoexcel-fig03_004.jpg">
                      <a:hlinkClick r:id="rId541" tgtFrame="&quot;_blank&quot;"/>
                    </pic:cNvPr>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5943600" cy="2619375"/>
                    </a:xfrm>
                    <a:prstGeom prst="rect">
                      <a:avLst/>
                    </a:prstGeom>
                    <a:noFill/>
                    <a:ln>
                      <a:noFill/>
                    </a:ln>
                  </pic:spPr>
                </pic:pic>
              </a:graphicData>
            </a:graphic>
          </wp:inline>
        </w:drawing>
      </w:r>
    </w:p>
    <w:p w:rsidR="00000000" w:rsidRDefault="000E0AB6">
      <w:pPr>
        <w:shd w:val="clear" w:color="auto" w:fill="FFFFFF"/>
        <w:spacing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lastRenderedPageBreak/>
        <w:t>Formula and Functions Review</w:t>
      </w:r>
    </w:p>
    <w:p w:rsidR="00000000" w:rsidRDefault="000E0AB6">
      <w:pPr>
        <w:shd w:val="clear" w:color="auto" w:fill="FFFFFF"/>
        <w:spacing w:after="0" w:line="439" w:lineRule="atLeast"/>
        <w:textAlignment w:val="baseline"/>
        <w:rPr>
          <w:rFonts w:ascii="Georgia" w:eastAsia="Times New Roman" w:hAnsi="Georgia" w:cs="Times New Roman"/>
          <w:i/>
          <w:iCs/>
          <w:color w:val="333333"/>
          <w:sz w:val="20"/>
          <w:szCs w:val="20"/>
        </w:rPr>
      </w:pPr>
      <w:r>
        <w:rPr>
          <w:rFonts w:ascii="Georgia" w:eastAsia="Times New Roman" w:hAnsi="Georgia" w:cs="Times New Roman"/>
          <w:i/>
          <w:iCs/>
          <w:color w:val="333333"/>
          <w:sz w:val="20"/>
          <w:szCs w:val="20"/>
        </w:rPr>
        <w:t>Follow-along file: Continue with Excel Objective 3.00. (Use file </w:t>
      </w:r>
      <w:hyperlink r:id="rId543" w:tgtFrame="_blank" w:history="1">
        <w:r>
          <w:rPr>
            <w:rStyle w:val="Hyperlink"/>
            <w:rFonts w:ascii="Georgia" w:eastAsia="Times New Roman" w:hAnsi="Georgia" w:cs="Times New Roman"/>
            <w:i/>
            <w:iCs/>
            <w:color w:val="2689C6"/>
            <w:sz w:val="20"/>
            <w:szCs w:val="20"/>
          </w:rPr>
          <w:t>Excel Objective 3.01</w:t>
        </w:r>
      </w:hyperlink>
      <w:r>
        <w:rPr>
          <w:rFonts w:ascii="Georgia" w:eastAsia="Times New Roman" w:hAnsi="Georgia" w:cs="Times New Roman"/>
          <w:i/>
          <w:iCs/>
          <w:color w:val="333333"/>
          <w:sz w:val="20"/>
          <w:szCs w:val="20"/>
        </w:rPr>
        <w:t> if starting here.)</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We will begin developing the personal investment portfolio workbook by adding several formulas and functions. The formulas and functions we will add were illustrated in detail in </w:t>
      </w:r>
      <w:hyperlink r:id="rId544" w:history="1">
        <w:r>
          <w:rPr>
            <w:rStyle w:val="Hyperlink"/>
            <w:rFonts w:ascii="Georgia" w:eastAsia="Times New Roman" w:hAnsi="Georgia" w:cs="Times New Roman"/>
            <w:color w:val="2689C6"/>
            <w:sz w:val="20"/>
            <w:szCs w:val="20"/>
          </w:rPr>
          <w:t>Chapter 2 "Mathematical Computations"</w:t>
        </w:r>
      </w:hyperlink>
      <w:r>
        <w:rPr>
          <w:rFonts w:ascii="Georgia" w:eastAsia="Times New Roman" w:hAnsi="Georgia" w:cs="Times New Roman"/>
          <w:color w:val="333333"/>
          <w:sz w:val="20"/>
          <w:szCs w:val="20"/>
        </w:rPr>
        <w:t>. Therefore, the steps provided in this chapter will be brief. After the formulas and functions are added to the </w:t>
      </w:r>
      <w:r>
        <w:rPr>
          <w:rFonts w:ascii="Georgia" w:eastAsia="Times New Roman" w:hAnsi="Georgia" w:cs="Times New Roman"/>
          <w:b/>
          <w:bCs/>
          <w:color w:val="333333"/>
          <w:sz w:val="20"/>
          <w:szCs w:val="20"/>
        </w:rPr>
        <w:t>Investment Detail</w:t>
      </w:r>
      <w:r>
        <w:rPr>
          <w:rFonts w:ascii="Georgia" w:eastAsia="Times New Roman" w:hAnsi="Georgia" w:cs="Times New Roman"/>
          <w:color w:val="333333"/>
          <w:sz w:val="20"/>
          <w:szCs w:val="20"/>
        </w:rPr>
        <w:t> </w:t>
      </w:r>
      <w:r>
        <w:rPr>
          <w:rFonts w:ascii="Georgia" w:eastAsia="Times New Roman" w:hAnsi="Georgia" w:cs="Times New Roman"/>
          <w:color w:val="333333"/>
          <w:sz w:val="20"/>
          <w:szCs w:val="20"/>
        </w:rPr>
        <w:t>worksheet, we can add the logical and lookup functions. However, before proceeding, let’s review the investment type definitions in </w:t>
      </w:r>
      <w:hyperlink r:id="rId545" w:anchor="manzoexcel_1.0-ch03_s01_s02_t01" w:history="1">
        <w:r>
          <w:rPr>
            <w:rStyle w:val="Hyperlink"/>
            <w:rFonts w:ascii="Georgia" w:eastAsia="Times New Roman" w:hAnsi="Georgia" w:cs="Times New Roman"/>
            <w:color w:val="2689C6"/>
            <w:sz w:val="20"/>
            <w:szCs w:val="20"/>
          </w:rPr>
          <w:t>Table 3.1 "In</w:t>
        </w:r>
        <w:r>
          <w:rPr>
            <w:rStyle w:val="Hyperlink"/>
            <w:rFonts w:ascii="Georgia" w:eastAsia="Times New Roman" w:hAnsi="Georgia" w:cs="Times New Roman"/>
            <w:color w:val="2689C6"/>
            <w:sz w:val="20"/>
            <w:szCs w:val="20"/>
          </w:rPr>
          <w:t>vestment Types in Column A of the Investment Detail Worksheet"</w:t>
        </w:r>
      </w:hyperlink>
      <w:r>
        <w:rPr>
          <w:rFonts w:ascii="Georgia" w:eastAsia="Times New Roman" w:hAnsi="Georgia" w:cs="Times New Roman"/>
          <w:color w:val="333333"/>
          <w:sz w:val="20"/>
          <w:szCs w:val="20"/>
        </w:rPr>
        <w:t>. </w:t>
      </w:r>
      <w:hyperlink r:id="rId546" w:anchor="manzoexcel_1.0-ch03_s01_s02_t01" w:history="1">
        <w:r>
          <w:rPr>
            <w:rStyle w:val="Hyperlink"/>
            <w:rFonts w:ascii="Georgia" w:eastAsia="Times New Roman" w:hAnsi="Georgia" w:cs="Times New Roman"/>
            <w:color w:val="2689C6"/>
            <w:sz w:val="20"/>
            <w:szCs w:val="20"/>
          </w:rPr>
          <w:t>Table 3.1 "Investment Types in Column A of the Investment Detail Worksheet"</w:t>
        </w:r>
      </w:hyperlink>
      <w:r>
        <w:rPr>
          <w:rFonts w:ascii="Georgia" w:eastAsia="Times New Roman" w:hAnsi="Georgia" w:cs="Times New Roman"/>
          <w:color w:val="333333"/>
          <w:sz w:val="20"/>
          <w:szCs w:val="20"/>
        </w:rPr>
        <w:t> provi</w:t>
      </w:r>
      <w:r>
        <w:rPr>
          <w:rFonts w:ascii="Georgia" w:eastAsia="Times New Roman" w:hAnsi="Georgia" w:cs="Times New Roman"/>
          <w:color w:val="333333"/>
          <w:sz w:val="20"/>
          <w:szCs w:val="20"/>
        </w:rPr>
        <w:t>des a definition for each of the investment types listed in Column A of the </w:t>
      </w:r>
      <w:r>
        <w:rPr>
          <w:rFonts w:ascii="Georgia" w:eastAsia="Times New Roman" w:hAnsi="Georgia" w:cs="Times New Roman"/>
          <w:b/>
          <w:bCs/>
          <w:color w:val="333333"/>
          <w:sz w:val="20"/>
          <w:szCs w:val="20"/>
        </w:rPr>
        <w:t>Investment Detail</w:t>
      </w:r>
      <w:r>
        <w:rPr>
          <w:rFonts w:ascii="Georgia" w:eastAsia="Times New Roman" w:hAnsi="Georgia" w:cs="Times New Roman"/>
          <w:color w:val="333333"/>
          <w:sz w:val="20"/>
          <w:szCs w:val="20"/>
        </w:rPr>
        <w:t> worksheet. This project assumes that the personal investment portfolio comprises four types of investments. The reason we include a variety of investment types in</w:t>
      </w:r>
      <w:r>
        <w:rPr>
          <w:rFonts w:ascii="Georgia" w:eastAsia="Times New Roman" w:hAnsi="Georgia" w:cs="Times New Roman"/>
          <w:color w:val="333333"/>
          <w:sz w:val="20"/>
          <w:szCs w:val="20"/>
        </w:rPr>
        <w:t xml:space="preserve"> any portfolio is to manage our total risk, or potential of losing money. When building an investment portfolio, it is important to keep in mind that investments of all types can dramatically increase or decrease in value over a short period of time. Manag</w:t>
      </w:r>
      <w:r>
        <w:rPr>
          <w:rFonts w:ascii="Georgia" w:eastAsia="Times New Roman" w:hAnsi="Georgia" w:cs="Times New Roman"/>
          <w:color w:val="333333"/>
          <w:sz w:val="20"/>
          <w:szCs w:val="20"/>
        </w:rPr>
        <w:t>ing risk requires that your money is not concentrated in one type of investment.</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Table 3.1 Investment Types in Column A of the Investment Detail Worksheet</w:t>
      </w:r>
    </w:p>
    <w:tbl>
      <w:tblPr>
        <w:tblW w:w="0" w:type="auto"/>
        <w:tblCellMar>
          <w:left w:w="0" w:type="dxa"/>
          <w:right w:w="0" w:type="dxa"/>
        </w:tblCellMar>
        <w:tblLook w:val="04A0" w:firstRow="1" w:lastRow="0" w:firstColumn="1" w:lastColumn="0" w:noHBand="0" w:noVBand="1"/>
      </w:tblPr>
      <w:tblGrid>
        <w:gridCol w:w="1687"/>
        <w:gridCol w:w="7823"/>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0E0AB6">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Category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0E0AB6">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Definition</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Bond Fund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 xml:space="preserve">A mutual fund consisting of a </w:t>
            </w:r>
            <w:r>
              <w:rPr>
                <w:rFonts w:ascii="Times New Roman" w:eastAsia="Times New Roman" w:hAnsi="Times New Roman" w:cs="Times New Roman"/>
                <w:sz w:val="21"/>
                <w:szCs w:val="21"/>
              </w:rPr>
              <w:t>variety of bonds. The benefit of buying shares of a fund as opposed to a specific bond is that doing so allows you to spread your investment over several bonds instead of concentrating your investment in just one bond.</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Domestic Stock Fund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A mutual fun</w:t>
            </w:r>
            <w:r>
              <w:rPr>
                <w:rFonts w:ascii="Times New Roman" w:eastAsia="Times New Roman" w:hAnsi="Times New Roman" w:cs="Times New Roman"/>
                <w:sz w:val="21"/>
                <w:szCs w:val="21"/>
              </w:rPr>
              <w:t>d consisting of several domestic stocks. Buying shares of a stock mutual fund provides the benefit of investing your money over several stocks.</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International Stock Fund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Same as a domestic stock fund but contains a variety of non-US or foreign stocks.</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Individual Stock</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The stock for one specific company. In addition to mutual funds, this chapter’s portfolio will include a few individual stocks for public companies. When you purchase shares of a specific company, such as IBM, you become a partial own</w:t>
            </w:r>
            <w:r>
              <w:rPr>
                <w:rFonts w:ascii="Times New Roman" w:eastAsia="Times New Roman" w:hAnsi="Times New Roman" w:cs="Times New Roman"/>
                <w:sz w:val="21"/>
                <w:szCs w:val="21"/>
              </w:rPr>
              <w:t>er of that company.</w:t>
            </w:r>
          </w:p>
        </w:tc>
      </w:tr>
    </w:tbl>
    <w:p w:rsidR="00000000" w:rsidRDefault="000E0AB6">
      <w:pPr>
        <w:shd w:val="clear" w:color="auto" w:fill="FFFFFF"/>
        <w:spacing w:before="24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We will begin adding formulas and functions to the </w:t>
      </w:r>
      <w:r>
        <w:rPr>
          <w:rFonts w:ascii="Georgia" w:eastAsia="Times New Roman" w:hAnsi="Georgia" w:cs="Times New Roman"/>
          <w:b/>
          <w:bCs/>
          <w:color w:val="333333"/>
          <w:sz w:val="20"/>
          <w:szCs w:val="20"/>
        </w:rPr>
        <w:t xml:space="preserve">Investment Detail </w:t>
      </w:r>
      <w:r>
        <w:rPr>
          <w:rFonts w:ascii="Georgia" w:eastAsia="Times New Roman" w:hAnsi="Georgia" w:cs="Times New Roman"/>
          <w:color w:val="333333"/>
          <w:sz w:val="20"/>
          <w:szCs w:val="20"/>
        </w:rPr>
        <w:t xml:space="preserve">worksheet in sections. If you scroll across all the columns in the worksheet, you will notice the worksheet includes five distinct sections. Four of the five sections </w:t>
      </w:r>
      <w:r>
        <w:rPr>
          <w:rFonts w:ascii="Georgia" w:eastAsia="Times New Roman" w:hAnsi="Georgia" w:cs="Times New Roman"/>
          <w:color w:val="333333"/>
          <w:sz w:val="20"/>
          <w:szCs w:val="20"/>
        </w:rPr>
        <w:t xml:space="preserve">contain columns that need to be completed with formulas and functions before </w:t>
      </w:r>
      <w:r>
        <w:rPr>
          <w:rFonts w:ascii="Georgia" w:eastAsia="Times New Roman" w:hAnsi="Georgia" w:cs="Times New Roman"/>
          <w:color w:val="333333"/>
          <w:sz w:val="20"/>
          <w:szCs w:val="20"/>
        </w:rPr>
        <w:lastRenderedPageBreak/>
        <w:t>we can add the logical and lookup functions. </w:t>
      </w:r>
      <w:hyperlink r:id="rId547" w:anchor="manzoexcel_1.0-ch03_s01_s02_t02" w:history="1">
        <w:r>
          <w:rPr>
            <w:rStyle w:val="Hyperlink"/>
            <w:rFonts w:ascii="Georgia" w:eastAsia="Times New Roman" w:hAnsi="Georgia" w:cs="Times New Roman"/>
            <w:color w:val="2689C6"/>
            <w:sz w:val="20"/>
            <w:szCs w:val="20"/>
          </w:rPr>
          <w:t xml:space="preserve">Table 3.2 "Definitions </w:t>
        </w:r>
        <w:r>
          <w:rPr>
            <w:rStyle w:val="Hyperlink"/>
            <w:rFonts w:ascii="Georgia" w:eastAsia="Times New Roman" w:hAnsi="Georgia" w:cs="Times New Roman"/>
            <w:color w:val="2689C6"/>
            <w:sz w:val="20"/>
            <w:szCs w:val="20"/>
          </w:rPr>
          <w:t>for Columns A through G of the Investment Detail Worksheet"</w:t>
        </w:r>
      </w:hyperlink>
      <w:r>
        <w:rPr>
          <w:rFonts w:ascii="Georgia" w:eastAsia="Times New Roman" w:hAnsi="Georgia" w:cs="Times New Roman"/>
          <w:color w:val="333333"/>
          <w:sz w:val="20"/>
          <w:szCs w:val="20"/>
        </w:rPr>
        <w:t xml:space="preserve"> contains definitions for each of the columns in the Descriptive Information section (Columns A through D) and the Purchase section (Columns E through G). It will be helpful to understand the purpo</w:t>
      </w:r>
      <w:r>
        <w:rPr>
          <w:rFonts w:ascii="Georgia" w:eastAsia="Times New Roman" w:hAnsi="Georgia" w:cs="Times New Roman"/>
          <w:color w:val="333333"/>
          <w:sz w:val="20"/>
          <w:szCs w:val="20"/>
        </w:rPr>
        <w:t>se of these columns as we complete this worksheet.</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Table 3.2 Definitions for Columns A through G of the Investment Detail Worksheet</w:t>
      </w:r>
    </w:p>
    <w:tbl>
      <w:tblPr>
        <w:tblW w:w="0" w:type="auto"/>
        <w:tblCellMar>
          <w:left w:w="0" w:type="dxa"/>
          <w:right w:w="0" w:type="dxa"/>
        </w:tblCellMar>
        <w:tblLook w:val="04A0" w:firstRow="1" w:lastRow="0" w:firstColumn="1" w:lastColumn="0" w:noHBand="0" w:noVBand="1"/>
      </w:tblPr>
      <w:tblGrid>
        <w:gridCol w:w="1847"/>
        <w:gridCol w:w="7663"/>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0E0AB6">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Category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0E0AB6">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Definition</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Investment Type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 xml:space="preserve">The type of investment with regard </w:t>
            </w:r>
            <w:r>
              <w:rPr>
                <w:rFonts w:ascii="Times New Roman" w:eastAsia="Times New Roman" w:hAnsi="Times New Roman" w:cs="Times New Roman"/>
                <w:sz w:val="21"/>
                <w:szCs w:val="21"/>
              </w:rPr>
              <w:t>to bonds and stocks. A definition for each of the investment types used in this portfolio can be found in </w:t>
            </w:r>
            <w:hyperlink r:id="rId548" w:anchor="manzoexcel_1.0-ch03_s01_s02_t01" w:history="1">
              <w:r>
                <w:rPr>
                  <w:rStyle w:val="Hyperlink"/>
                  <w:rFonts w:ascii="Times New Roman" w:eastAsia="Times New Roman" w:hAnsi="Times New Roman" w:cs="Times New Roman"/>
                  <w:color w:val="2689C6"/>
                  <w:sz w:val="21"/>
                  <w:szCs w:val="21"/>
                </w:rPr>
                <w:t>Table 3.1 "Investment Types in Column A</w:t>
              </w:r>
              <w:r>
                <w:rPr>
                  <w:rStyle w:val="Hyperlink"/>
                  <w:rFonts w:ascii="Times New Roman" w:eastAsia="Times New Roman" w:hAnsi="Times New Roman" w:cs="Times New Roman"/>
                  <w:color w:val="2689C6"/>
                  <w:sz w:val="21"/>
                  <w:szCs w:val="21"/>
                </w:rPr>
                <w:t xml:space="preserve"> of the Investment Detail Worksheet"</w:t>
              </w:r>
            </w:hyperlink>
            <w:r>
              <w:rPr>
                <w:rFonts w:ascii="Times New Roman" w:eastAsia="Times New Roman" w:hAnsi="Times New Roman" w:cs="Times New Roman"/>
                <w:sz w:val="21"/>
                <w:szCs w:val="21"/>
              </w:rPr>
              <w:t>.</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Symbol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The symbol that represents a mutual fund or stock. This symbol can be used to research the profile or current trading price on any website that provides stock quotes.</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Description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The company name for an individual stock or a description of the type of investments made by a mutual fund.</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Dividend/Yield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 xml:space="preserve">The amount of interest earned on a bond or bond fund or the amount of earnings distributed per share for an individual stock or </w:t>
            </w:r>
            <w:r>
              <w:rPr>
                <w:rFonts w:ascii="Times New Roman" w:eastAsia="Times New Roman" w:hAnsi="Times New Roman" w:cs="Times New Roman"/>
                <w:sz w:val="21"/>
                <w:szCs w:val="21"/>
              </w:rPr>
              <w:t>stock fund.</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Shares Purchased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The amount of shares purchased for a mutual fund or individual stock.</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Purchase Price per Share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The price paid for the shares purchased for the mutual funds and individual stocks in the portfolio.</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Cost of Purchase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The number of shares purchased multiplied by the purchase price per share. This represents your base investment and is used to determine how much money has been gained or lost.</w:t>
            </w:r>
          </w:p>
        </w:tc>
      </w:tr>
    </w:tbl>
    <w:p w:rsidR="00000000" w:rsidRDefault="000E0AB6">
      <w:pPr>
        <w:shd w:val="clear" w:color="auto" w:fill="FFFFFF"/>
        <w:spacing w:before="24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Descriptive Information section of the </w:t>
      </w:r>
      <w:r>
        <w:rPr>
          <w:rFonts w:ascii="Georgia" w:eastAsia="Times New Roman" w:hAnsi="Georgia" w:cs="Times New Roman"/>
          <w:b/>
          <w:bCs/>
          <w:color w:val="333333"/>
          <w:sz w:val="20"/>
          <w:szCs w:val="20"/>
        </w:rPr>
        <w:t>Investment Detail</w:t>
      </w:r>
      <w:r>
        <w:rPr>
          <w:rFonts w:ascii="Georgia" w:eastAsia="Times New Roman" w:hAnsi="Georgia" w:cs="Times New Roman"/>
          <w:color w:val="333333"/>
          <w:sz w:val="20"/>
          <w:szCs w:val="20"/>
        </w:rPr>
        <w:t> </w:t>
      </w:r>
      <w:r>
        <w:rPr>
          <w:rFonts w:ascii="Georgia" w:eastAsia="Times New Roman" w:hAnsi="Georgia" w:cs="Times New Roman"/>
          <w:color w:val="333333"/>
          <w:sz w:val="20"/>
          <w:szCs w:val="20"/>
        </w:rPr>
        <w:t>worksheet (Columns A through D) contains only one blank column, which will be completed using a lookup function. Therefore, we will proceed to the Purchase section (Columns E through G) where the Cost of Purchase column is blank. The following steps explai</w:t>
      </w:r>
      <w:r>
        <w:rPr>
          <w:rFonts w:ascii="Georgia" w:eastAsia="Times New Roman" w:hAnsi="Georgia" w:cs="Times New Roman"/>
          <w:color w:val="333333"/>
          <w:sz w:val="20"/>
          <w:szCs w:val="20"/>
        </w:rPr>
        <w:t>n how to enter the formula into this column:</w:t>
      </w:r>
    </w:p>
    <w:p w:rsidR="00000000" w:rsidRDefault="000E0AB6">
      <w:pPr>
        <w:numPr>
          <w:ilvl w:val="0"/>
          <w:numId w:val="179"/>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G4 on the </w:t>
      </w:r>
      <w:r>
        <w:rPr>
          <w:rFonts w:ascii="Georgia" w:eastAsia="Times New Roman" w:hAnsi="Georgia" w:cs="Times New Roman"/>
          <w:b/>
          <w:bCs/>
          <w:color w:val="333333"/>
          <w:sz w:val="20"/>
          <w:szCs w:val="20"/>
        </w:rPr>
        <w:t>Investment Detail</w:t>
      </w:r>
      <w:r>
        <w:rPr>
          <w:rFonts w:ascii="Georgia" w:eastAsia="Times New Roman" w:hAnsi="Georgia" w:cs="Times New Roman"/>
          <w:color w:val="333333"/>
          <w:sz w:val="20"/>
          <w:szCs w:val="20"/>
        </w:rPr>
        <w:t> worksheet.</w:t>
      </w:r>
    </w:p>
    <w:p w:rsidR="00000000" w:rsidRDefault="000E0AB6">
      <w:pPr>
        <w:numPr>
          <w:ilvl w:val="0"/>
          <w:numId w:val="179"/>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an equal sign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w:t>
      </w:r>
    </w:p>
    <w:p w:rsidR="00000000" w:rsidRDefault="000E0AB6">
      <w:pPr>
        <w:numPr>
          <w:ilvl w:val="0"/>
          <w:numId w:val="179"/>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Enter a formula that multiplies the Shares Purchased (cell E4) by the Purchase Price per Share (cell F4).</w:t>
      </w:r>
    </w:p>
    <w:p w:rsidR="00000000" w:rsidRDefault="000E0AB6">
      <w:pPr>
        <w:numPr>
          <w:ilvl w:val="0"/>
          <w:numId w:val="179"/>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Copy the formula in cell G4.</w:t>
      </w:r>
    </w:p>
    <w:p w:rsidR="00000000" w:rsidRDefault="000E0AB6">
      <w:pPr>
        <w:numPr>
          <w:ilvl w:val="0"/>
          <w:numId w:val="179"/>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Hi</w:t>
      </w:r>
      <w:r>
        <w:rPr>
          <w:rFonts w:ascii="Georgia" w:eastAsia="Times New Roman" w:hAnsi="Georgia" w:cs="Times New Roman"/>
          <w:color w:val="333333"/>
          <w:sz w:val="20"/>
          <w:szCs w:val="20"/>
        </w:rPr>
        <w:t>ghlight the range G5:G18.</w:t>
      </w:r>
    </w:p>
    <w:p w:rsidR="00000000" w:rsidRDefault="000E0AB6">
      <w:pPr>
        <w:numPr>
          <w:ilvl w:val="0"/>
          <w:numId w:val="179"/>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Click the down arrow on the Paste button in the Home tab of the Ribbon.</w:t>
      </w:r>
    </w:p>
    <w:p w:rsidR="00000000" w:rsidRDefault="000E0AB6">
      <w:pPr>
        <w:numPr>
          <w:ilvl w:val="0"/>
          <w:numId w:val="179"/>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Formulas button from the list of options. This is the Paste Formulas command, which pastes only the formula without any associated formats for the c</w:t>
      </w:r>
      <w:r>
        <w:rPr>
          <w:rFonts w:ascii="Georgia" w:eastAsia="Times New Roman" w:hAnsi="Georgia" w:cs="Times New Roman"/>
          <w:color w:val="333333"/>
          <w:sz w:val="20"/>
          <w:szCs w:val="20"/>
        </w:rPr>
        <w:t>opied cell location.</w:t>
      </w:r>
    </w:p>
    <w:p w:rsidR="00000000" w:rsidRDefault="000E0AB6">
      <w:pPr>
        <w:numPr>
          <w:ilvl w:val="0"/>
          <w:numId w:val="179"/>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E19 on the </w:t>
      </w:r>
      <w:r>
        <w:rPr>
          <w:rFonts w:ascii="Georgia" w:eastAsia="Times New Roman" w:hAnsi="Georgia" w:cs="Times New Roman"/>
          <w:b/>
          <w:bCs/>
          <w:color w:val="333333"/>
          <w:sz w:val="20"/>
          <w:szCs w:val="20"/>
        </w:rPr>
        <w:t>Investment Detail</w:t>
      </w:r>
      <w:r>
        <w:rPr>
          <w:rFonts w:ascii="Georgia" w:eastAsia="Times New Roman" w:hAnsi="Georgia" w:cs="Times New Roman"/>
          <w:color w:val="333333"/>
          <w:sz w:val="20"/>
          <w:szCs w:val="20"/>
        </w:rPr>
        <w:t> worksheet.</w:t>
      </w:r>
    </w:p>
    <w:p w:rsidR="00000000" w:rsidRDefault="000E0AB6">
      <w:pPr>
        <w:numPr>
          <w:ilvl w:val="0"/>
          <w:numId w:val="179"/>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Press and hold the ALT key on your keyboard, then press the equal sign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This is the shortcut for the Auto Sum feature.</w:t>
      </w:r>
    </w:p>
    <w:p w:rsidR="00000000" w:rsidRDefault="000E0AB6">
      <w:pPr>
        <w:numPr>
          <w:ilvl w:val="0"/>
          <w:numId w:val="179"/>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Press the ENTER key on your keyboard.</w:t>
      </w:r>
    </w:p>
    <w:p w:rsidR="00000000" w:rsidRDefault="000E0AB6">
      <w:pPr>
        <w:numPr>
          <w:ilvl w:val="0"/>
          <w:numId w:val="179"/>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G19 on the </w:t>
      </w:r>
      <w:r>
        <w:rPr>
          <w:rFonts w:ascii="Georgia" w:eastAsia="Times New Roman" w:hAnsi="Georgia" w:cs="Times New Roman"/>
          <w:b/>
          <w:bCs/>
          <w:color w:val="333333"/>
          <w:sz w:val="20"/>
          <w:szCs w:val="20"/>
        </w:rPr>
        <w:t>I</w:t>
      </w:r>
      <w:r>
        <w:rPr>
          <w:rFonts w:ascii="Georgia" w:eastAsia="Times New Roman" w:hAnsi="Georgia" w:cs="Times New Roman"/>
          <w:b/>
          <w:bCs/>
          <w:color w:val="333333"/>
          <w:sz w:val="20"/>
          <w:szCs w:val="20"/>
        </w:rPr>
        <w:t>nvestment Detail</w:t>
      </w:r>
      <w:r>
        <w:rPr>
          <w:rFonts w:ascii="Georgia" w:eastAsia="Times New Roman" w:hAnsi="Georgia" w:cs="Times New Roman"/>
          <w:color w:val="333333"/>
          <w:sz w:val="20"/>
          <w:szCs w:val="20"/>
        </w:rPr>
        <w:t> worksheet.</w:t>
      </w:r>
    </w:p>
    <w:p w:rsidR="00000000" w:rsidRDefault="000E0AB6">
      <w:pPr>
        <w:numPr>
          <w:ilvl w:val="0"/>
          <w:numId w:val="179"/>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Repeat step 9.</w:t>
      </w:r>
    </w:p>
    <w:p w:rsidR="00000000" w:rsidRDefault="000E0AB6">
      <w:pPr>
        <w:numPr>
          <w:ilvl w:val="0"/>
          <w:numId w:val="179"/>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Press the ENTER key on your keyboard.</w:t>
      </w:r>
    </w:p>
    <w:p w:rsidR="00000000" w:rsidRDefault="000E0AB6">
      <w:pPr>
        <w:shd w:val="clear" w:color="auto" w:fill="FFFFFF"/>
        <w:spacing w:before="240" w:line="439" w:lineRule="atLeast"/>
        <w:textAlignment w:val="baseline"/>
        <w:rPr>
          <w:rFonts w:ascii="Georgia" w:eastAsia="Times New Roman" w:hAnsi="Georgia" w:cs="Times New Roman"/>
          <w:color w:val="333333"/>
          <w:sz w:val="20"/>
          <w:szCs w:val="20"/>
        </w:rPr>
      </w:pPr>
      <w:hyperlink r:id="rId549" w:anchor="manzoexcel_1.0-ch03_s01_s02_f01" w:history="1">
        <w:r>
          <w:rPr>
            <w:rStyle w:val="Hyperlink"/>
            <w:rFonts w:ascii="Georgia" w:eastAsia="Times New Roman" w:hAnsi="Georgia" w:cs="Times New Roman"/>
            <w:color w:val="2689C6"/>
            <w:sz w:val="20"/>
            <w:szCs w:val="20"/>
          </w:rPr>
          <w:t>Figure 3.5 "Completed Formula in the Cost of Purchase Column"</w:t>
        </w:r>
      </w:hyperlink>
      <w:r>
        <w:rPr>
          <w:rFonts w:ascii="Georgia" w:eastAsia="Times New Roman" w:hAnsi="Georgia" w:cs="Times New Roman"/>
          <w:color w:val="333333"/>
          <w:sz w:val="20"/>
          <w:szCs w:val="20"/>
        </w:rPr>
        <w:t> </w:t>
      </w:r>
      <w:r>
        <w:rPr>
          <w:rFonts w:ascii="Georgia" w:eastAsia="Times New Roman" w:hAnsi="Georgia" w:cs="Times New Roman"/>
          <w:color w:val="333333"/>
          <w:sz w:val="20"/>
          <w:szCs w:val="20"/>
        </w:rPr>
        <w:t xml:space="preserve">shows the formula that was entered into cell G4 in the Purchase section of the </w:t>
      </w:r>
      <w:r>
        <w:rPr>
          <w:rFonts w:ascii="Georgia" w:eastAsia="Times New Roman" w:hAnsi="Georgia" w:cs="Times New Roman"/>
          <w:b/>
          <w:bCs/>
          <w:color w:val="333333"/>
          <w:sz w:val="20"/>
          <w:szCs w:val="20"/>
        </w:rPr>
        <w:t>Investment Detail</w:t>
      </w:r>
      <w:r>
        <w:rPr>
          <w:rFonts w:ascii="Georgia" w:eastAsia="Times New Roman" w:hAnsi="Georgia" w:cs="Times New Roman"/>
          <w:color w:val="333333"/>
          <w:sz w:val="20"/>
          <w:szCs w:val="20"/>
        </w:rPr>
        <w:t> worksheet. You can also see the results of the formula after it is pasted into the range G5:G18. The Paste Formulas option was used to paste the formula into t</w:t>
      </w:r>
      <w:r>
        <w:rPr>
          <w:rFonts w:ascii="Georgia" w:eastAsia="Times New Roman" w:hAnsi="Georgia" w:cs="Times New Roman"/>
          <w:color w:val="333333"/>
          <w:sz w:val="20"/>
          <w:szCs w:val="20"/>
        </w:rPr>
        <w:t>his range so the borders would not be altered.</w:t>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3.5</w:t>
      </w:r>
      <w:r>
        <w:rPr>
          <w:rFonts w:ascii="Georgia" w:eastAsia="Times New Roman" w:hAnsi="Georgia" w:cs="Times New Roman"/>
          <w:i/>
          <w:iCs/>
          <w:color w:val="BB9966"/>
          <w:sz w:val="21"/>
          <w:szCs w:val="21"/>
        </w:rPr>
        <w:t> Completed Formula in the Cost of Purchase Column</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486400" cy="3181350"/>
            <wp:effectExtent l="0" t="0" r="0" b="0"/>
            <wp:docPr id="129" name="Picture 142" descr="http://images.flatworldknowledge.com/manzoexcel/manzoexcel-fig03_005.jpg">
              <a:hlinkClick xmlns:a="http://schemas.openxmlformats.org/drawingml/2006/main" r:id="rId55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images.flatworldknowledge.com/manzoexcel/manzoexcel-fig03_005.jpg">
                      <a:hlinkClick r:id="rId550" tgtFrame="&quot;_blank&quot;"/>
                    </pic:cNvPr>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0" y="0"/>
                      <a:ext cx="5486400" cy="3181350"/>
                    </a:xfrm>
                    <a:prstGeom prst="rect">
                      <a:avLst/>
                    </a:prstGeom>
                    <a:noFill/>
                    <a:ln>
                      <a:noFill/>
                    </a:ln>
                  </pic:spPr>
                </pic:pic>
              </a:graphicData>
            </a:graphic>
          </wp:inline>
        </w:drawing>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hyperlink r:id="rId552" w:anchor="manzoexcel_1.0-ch03_s01_s02_t03" w:history="1">
        <w:r>
          <w:rPr>
            <w:rStyle w:val="Hyperlink"/>
            <w:rFonts w:ascii="Georgia" w:eastAsia="Times New Roman" w:hAnsi="Georgia" w:cs="Times New Roman"/>
            <w:color w:val="2689C6"/>
            <w:sz w:val="20"/>
            <w:szCs w:val="20"/>
          </w:rPr>
          <w:t>Table 3.3 "Definitions for Columns H through K of the Investment Detail Worksheet"</w:t>
        </w:r>
      </w:hyperlink>
      <w:r>
        <w:rPr>
          <w:rFonts w:ascii="Georgia" w:eastAsia="Times New Roman" w:hAnsi="Georgia" w:cs="Times New Roman"/>
          <w:color w:val="333333"/>
          <w:sz w:val="20"/>
          <w:szCs w:val="20"/>
        </w:rPr>
        <w:t> </w:t>
      </w:r>
      <w:r>
        <w:rPr>
          <w:rFonts w:ascii="Georgia" w:eastAsia="Times New Roman" w:hAnsi="Georgia" w:cs="Times New Roman"/>
          <w:color w:val="333333"/>
          <w:sz w:val="20"/>
          <w:szCs w:val="20"/>
        </w:rPr>
        <w:t>shows the definitions for the Current Value section (Columns H through K) of the </w:t>
      </w:r>
      <w:r>
        <w:rPr>
          <w:rFonts w:ascii="Georgia" w:eastAsia="Times New Roman" w:hAnsi="Georgia" w:cs="Times New Roman"/>
          <w:b/>
          <w:bCs/>
          <w:color w:val="333333"/>
          <w:sz w:val="20"/>
          <w:szCs w:val="20"/>
        </w:rPr>
        <w:t>Investment Detail</w:t>
      </w:r>
      <w:r>
        <w:rPr>
          <w:rFonts w:ascii="Georgia" w:eastAsia="Times New Roman" w:hAnsi="Georgia" w:cs="Times New Roman"/>
          <w:color w:val="333333"/>
          <w:sz w:val="20"/>
          <w:szCs w:val="20"/>
        </w:rPr>
        <w:t> worksheet.</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Table 3.3 Definitions for Columns H through K of the Investment Detail Worksheet</w:t>
      </w:r>
    </w:p>
    <w:tbl>
      <w:tblPr>
        <w:tblW w:w="0" w:type="auto"/>
        <w:tblCellMar>
          <w:left w:w="0" w:type="dxa"/>
          <w:right w:w="0" w:type="dxa"/>
        </w:tblCellMar>
        <w:tblLook w:val="04A0" w:firstRow="1" w:lastRow="0" w:firstColumn="1" w:lastColumn="0" w:noHBand="0" w:noVBand="1"/>
      </w:tblPr>
      <w:tblGrid>
        <w:gridCol w:w="1579"/>
        <w:gridCol w:w="7931"/>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0E0AB6">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Category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0E0AB6">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Definition</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Current Price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The current price of an individual stock or the current net asset value of a mutual fund.</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Current Purchase Value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The number of shares purchased multiplied by the current price.</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Estimated Dividend Payments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 xml:space="preserve">The estimated amount of money paid </w:t>
            </w:r>
            <w:r>
              <w:rPr>
                <w:rFonts w:ascii="Times New Roman" w:eastAsia="Times New Roman" w:hAnsi="Times New Roman" w:cs="Times New Roman"/>
                <w:sz w:val="21"/>
                <w:szCs w:val="21"/>
              </w:rPr>
              <w:t xml:space="preserve">for the interest on a bond fund or the dividends paid on a stock or stock fund. The future value function is used to estimate these payments. For an actual portfolio, real monetary distributions can be added to the current purchase value of the investment </w:t>
            </w:r>
            <w:r>
              <w:rPr>
                <w:rFonts w:ascii="Times New Roman" w:eastAsia="Times New Roman" w:hAnsi="Times New Roman" w:cs="Times New Roman"/>
                <w:sz w:val="21"/>
                <w:szCs w:val="21"/>
              </w:rPr>
              <w:t>to calculate the total value of an investment.</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Current Investment Value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The current purchase value plus the estimated dividend payments. The current investment value is compared with the cost of purchase to determine how much money is gained or lost.</w:t>
            </w:r>
          </w:p>
        </w:tc>
      </w:tr>
    </w:tbl>
    <w:p w:rsidR="00000000" w:rsidRDefault="000E0AB6">
      <w:pPr>
        <w:shd w:val="clear" w:color="auto" w:fill="FFFFFF"/>
        <w:spacing w:before="24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We will add a basic formula to the Current Purchase Value and Current Investment Value columns. For the Estimated Dividend Payments column, we will use the FV (future value) function to estimate the dividend payments. The following explains how we add the </w:t>
      </w:r>
      <w:r>
        <w:rPr>
          <w:rFonts w:ascii="Georgia" w:eastAsia="Times New Roman" w:hAnsi="Georgia" w:cs="Times New Roman"/>
          <w:color w:val="333333"/>
          <w:sz w:val="20"/>
          <w:szCs w:val="20"/>
        </w:rPr>
        <w:t>FV function to the Estimated Dividend Payments column:</w:t>
      </w:r>
    </w:p>
    <w:p w:rsidR="00000000" w:rsidRDefault="000E0AB6">
      <w:pPr>
        <w:numPr>
          <w:ilvl w:val="0"/>
          <w:numId w:val="180"/>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J4 and type an equal sign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w:t>
      </w:r>
    </w:p>
    <w:p w:rsidR="00000000" w:rsidRDefault="000E0AB6">
      <w:pPr>
        <w:numPr>
          <w:ilvl w:val="0"/>
          <w:numId w:val="180"/>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the function name </w:t>
      </w:r>
      <w:r>
        <w:rPr>
          <w:rFonts w:ascii="Georgia" w:eastAsia="Times New Roman" w:hAnsi="Georgia" w:cs="Times New Roman"/>
          <w:b/>
          <w:bCs/>
          <w:color w:val="333333"/>
          <w:sz w:val="20"/>
          <w:szCs w:val="20"/>
        </w:rPr>
        <w:t>FV</w:t>
      </w:r>
      <w:r>
        <w:rPr>
          <w:rFonts w:ascii="Georgia" w:eastAsia="Times New Roman" w:hAnsi="Georgia" w:cs="Times New Roman"/>
          <w:color w:val="333333"/>
          <w:sz w:val="20"/>
          <w:szCs w:val="20"/>
        </w:rPr>
        <w:t> followed by an open parenthesis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w:t>
      </w:r>
    </w:p>
    <w:p w:rsidR="00000000" w:rsidRDefault="000E0AB6">
      <w:pPr>
        <w:numPr>
          <w:ilvl w:val="0"/>
          <w:numId w:val="180"/>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D4, type a forward slash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for division, and then type </w:t>
      </w:r>
      <w:r>
        <w:rPr>
          <w:rFonts w:ascii="Georgia" w:eastAsia="Times New Roman" w:hAnsi="Georgia" w:cs="Times New Roman"/>
          <w:b/>
          <w:bCs/>
          <w:color w:val="333333"/>
          <w:sz w:val="20"/>
          <w:szCs w:val="20"/>
        </w:rPr>
        <w:t>12</w:t>
      </w:r>
      <w:r>
        <w:rPr>
          <w:rFonts w:ascii="Georgia" w:eastAsia="Times New Roman" w:hAnsi="Georgia" w:cs="Times New Roman"/>
          <w:color w:val="333333"/>
          <w:sz w:val="20"/>
          <w:szCs w:val="20"/>
        </w:rPr>
        <w:t>. This divides the rate in the Dividend/Yield column by 12. The length of ownership of an investment is expressed in terms of months in Column Q. Therefore, the rate for the FV function must be expressed in terms of months by dividing the annual rate by 12</w:t>
      </w:r>
      <w:r>
        <w:rPr>
          <w:rFonts w:ascii="Georgia" w:eastAsia="Times New Roman" w:hAnsi="Georgia" w:cs="Times New Roman"/>
          <w:color w:val="333333"/>
          <w:sz w:val="20"/>
          <w:szCs w:val="20"/>
        </w:rPr>
        <w:t>.</w:t>
      </w:r>
    </w:p>
    <w:p w:rsidR="00000000" w:rsidRDefault="000E0AB6">
      <w:pPr>
        <w:numPr>
          <w:ilvl w:val="0"/>
          <w:numId w:val="180"/>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 comma.</w:t>
      </w:r>
    </w:p>
    <w:p w:rsidR="00000000" w:rsidRDefault="000E0AB6">
      <w:pPr>
        <w:numPr>
          <w:ilvl w:val="0"/>
          <w:numId w:val="180"/>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Q4, which contains the number of months owned or the term of the future value calculation.</w:t>
      </w:r>
    </w:p>
    <w:p w:rsidR="00000000" w:rsidRDefault="000E0AB6">
      <w:pPr>
        <w:numPr>
          <w:ilvl w:val="0"/>
          <w:numId w:val="180"/>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 comma followed by a zero (</w:t>
      </w:r>
      <w:r>
        <w:rPr>
          <w:rFonts w:ascii="Georgia" w:eastAsia="Times New Roman" w:hAnsi="Georgia" w:cs="Times New Roman"/>
          <w:b/>
          <w:bCs/>
          <w:color w:val="333333"/>
          <w:sz w:val="20"/>
          <w:szCs w:val="20"/>
        </w:rPr>
        <w:t>,0</w:t>
      </w:r>
      <w:r>
        <w:rPr>
          <w:rFonts w:ascii="Georgia" w:eastAsia="Times New Roman" w:hAnsi="Georgia" w:cs="Times New Roman"/>
          <w:color w:val="333333"/>
          <w:sz w:val="20"/>
          <w:szCs w:val="20"/>
        </w:rPr>
        <w:t>). We are not calculating an annuity or periodic investment in this example, so the </w:t>
      </w:r>
      <w:r>
        <w:rPr>
          <w:rFonts w:ascii="Georgia" w:eastAsia="Times New Roman" w:hAnsi="Georgia" w:cs="Times New Roman"/>
          <w:b/>
          <w:bCs/>
          <w:color w:val="333333"/>
          <w:sz w:val="20"/>
          <w:szCs w:val="20"/>
        </w:rPr>
        <w:t>PMT</w:t>
      </w:r>
      <w:r>
        <w:rPr>
          <w:rFonts w:ascii="Georgia" w:eastAsia="Times New Roman" w:hAnsi="Georgia" w:cs="Times New Roman"/>
          <w:color w:val="333333"/>
          <w:sz w:val="20"/>
          <w:szCs w:val="20"/>
        </w:rPr>
        <w:t> argument will b</w:t>
      </w:r>
      <w:r>
        <w:rPr>
          <w:rFonts w:ascii="Georgia" w:eastAsia="Times New Roman" w:hAnsi="Georgia" w:cs="Times New Roman"/>
          <w:color w:val="333333"/>
          <w:sz w:val="20"/>
          <w:szCs w:val="20"/>
        </w:rPr>
        <w:t>e defined with a zero. Type a comma to advance the function to the </w:t>
      </w:r>
      <w:r>
        <w:rPr>
          <w:rFonts w:ascii="Georgia" w:eastAsia="Times New Roman" w:hAnsi="Georgia" w:cs="Times New Roman"/>
          <w:b/>
          <w:bCs/>
          <w:color w:val="333333"/>
          <w:sz w:val="20"/>
          <w:szCs w:val="20"/>
        </w:rPr>
        <w:t>Pv</w:t>
      </w:r>
      <w:r>
        <w:rPr>
          <w:rFonts w:ascii="Georgia" w:eastAsia="Times New Roman" w:hAnsi="Georgia" w:cs="Times New Roman"/>
          <w:color w:val="333333"/>
          <w:sz w:val="20"/>
          <w:szCs w:val="20"/>
        </w:rPr>
        <w:t> argument.</w:t>
      </w:r>
    </w:p>
    <w:p w:rsidR="00000000" w:rsidRDefault="000E0AB6">
      <w:pPr>
        <w:numPr>
          <w:ilvl w:val="0"/>
          <w:numId w:val="180"/>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Type a minus sign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and click cell G4. This is the cost of the investment purchase previously calculated.</w:t>
      </w:r>
    </w:p>
    <w:p w:rsidR="00000000" w:rsidRDefault="000E0AB6">
      <w:pPr>
        <w:numPr>
          <w:ilvl w:val="0"/>
          <w:numId w:val="180"/>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 closing parenthesis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w:t>
      </w:r>
    </w:p>
    <w:p w:rsidR="00000000" w:rsidRDefault="000E0AB6">
      <w:pPr>
        <w:numPr>
          <w:ilvl w:val="0"/>
          <w:numId w:val="180"/>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 minus sign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and click cell G4. By itself, the FV function is calculating the total value of the investment with dividends or interest earned. To show only the amount of dividends or interest earned, we subtract the cost of the investment purchase in G4 from the resu</w:t>
      </w:r>
      <w:r>
        <w:rPr>
          <w:rFonts w:ascii="Georgia" w:eastAsia="Times New Roman" w:hAnsi="Georgia" w:cs="Times New Roman"/>
          <w:color w:val="333333"/>
          <w:sz w:val="20"/>
          <w:szCs w:val="20"/>
        </w:rPr>
        <w:t>lt of the FV function.</w:t>
      </w:r>
    </w:p>
    <w:p w:rsidR="00000000" w:rsidRDefault="000E0AB6">
      <w:pPr>
        <w:numPr>
          <w:ilvl w:val="0"/>
          <w:numId w:val="180"/>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Press the ENTER key on your keyboard.</w:t>
      </w:r>
    </w:p>
    <w:p w:rsidR="00000000" w:rsidRDefault="000E0AB6">
      <w:pPr>
        <w:numPr>
          <w:ilvl w:val="0"/>
          <w:numId w:val="180"/>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Adjust the decimal places for the output of the FV function to zero.</w:t>
      </w:r>
    </w:p>
    <w:p w:rsidR="00000000" w:rsidRDefault="000E0AB6">
      <w:pPr>
        <w:numPr>
          <w:ilvl w:val="0"/>
          <w:numId w:val="180"/>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Copy the FV function in cell J4 and paste it into the range J5:J18 using the Paste Formulas command.</w:t>
      </w:r>
    </w:p>
    <w:p w:rsidR="00000000" w:rsidRDefault="000E0AB6">
      <w:pPr>
        <w:shd w:val="clear" w:color="auto" w:fill="FFFFFF"/>
        <w:spacing w:before="240" w:line="439" w:lineRule="atLeast"/>
        <w:textAlignment w:val="baseline"/>
        <w:rPr>
          <w:rFonts w:ascii="Georgia" w:eastAsia="Times New Roman" w:hAnsi="Georgia" w:cs="Times New Roman"/>
          <w:color w:val="333333"/>
          <w:sz w:val="20"/>
          <w:szCs w:val="20"/>
        </w:rPr>
      </w:pPr>
      <w:hyperlink r:id="rId553" w:anchor="manzoexcel_1.0-ch03_s01_s02_f02" w:history="1">
        <w:r>
          <w:rPr>
            <w:rStyle w:val="Hyperlink"/>
            <w:rFonts w:ascii="Georgia" w:eastAsia="Times New Roman" w:hAnsi="Georgia" w:cs="Times New Roman"/>
            <w:color w:val="2689C6"/>
            <w:sz w:val="20"/>
            <w:szCs w:val="20"/>
          </w:rPr>
          <w:t>Figure 3.6 "Completed FV Function in the Estimated Dividend Payments Column"</w:t>
        </w:r>
      </w:hyperlink>
      <w:r>
        <w:rPr>
          <w:rFonts w:ascii="Georgia" w:eastAsia="Times New Roman" w:hAnsi="Georgia" w:cs="Times New Roman"/>
          <w:color w:val="333333"/>
          <w:sz w:val="20"/>
          <w:szCs w:val="20"/>
        </w:rPr>
        <w:t> shows the completed FV function in cell J4 of the Estimated Dividend Payments column. It is i</w:t>
      </w:r>
      <w:r>
        <w:rPr>
          <w:rFonts w:ascii="Georgia" w:eastAsia="Times New Roman" w:hAnsi="Georgia" w:cs="Times New Roman"/>
          <w:color w:val="333333"/>
          <w:sz w:val="20"/>
          <w:szCs w:val="20"/>
        </w:rPr>
        <w:t>mportant to reduce the decimal places to zero after you enter the function into cell J4. Excel does not display the result of the function until the decimal places are removed because of the column width.</w:t>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3.6</w:t>
      </w:r>
      <w:r>
        <w:rPr>
          <w:rFonts w:ascii="Georgia" w:eastAsia="Times New Roman" w:hAnsi="Georgia" w:cs="Times New Roman"/>
          <w:i/>
          <w:iCs/>
          <w:color w:val="BB9966"/>
          <w:sz w:val="21"/>
          <w:szCs w:val="21"/>
        </w:rPr>
        <w:t> Completed FV Function in the Estimated D</w:t>
      </w:r>
      <w:r>
        <w:rPr>
          <w:rFonts w:ascii="Georgia" w:eastAsia="Times New Roman" w:hAnsi="Georgia" w:cs="Times New Roman"/>
          <w:i/>
          <w:iCs/>
          <w:color w:val="BB9966"/>
          <w:sz w:val="21"/>
          <w:szCs w:val="21"/>
        </w:rPr>
        <w:t>ividend Payments Column</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486400" cy="2581275"/>
            <wp:effectExtent l="0" t="0" r="0" b="9525"/>
            <wp:docPr id="130" name="Picture 141" descr="http://images.flatworldknowledge.com/manzoexcel/manzoexcel-fig03_006.jpg">
              <a:hlinkClick xmlns:a="http://schemas.openxmlformats.org/drawingml/2006/main" r:id="rId55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ttp://images.flatworldknowledge.com/manzoexcel/manzoexcel-fig03_006.jpg">
                      <a:hlinkClick r:id="rId554" tgtFrame="&quot;_blank&quot;"/>
                    </pic:cNvPr>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0" y="0"/>
                      <a:ext cx="5486400" cy="2581275"/>
                    </a:xfrm>
                    <a:prstGeom prst="rect">
                      <a:avLst/>
                    </a:prstGeom>
                    <a:noFill/>
                    <a:ln>
                      <a:noFill/>
                    </a:ln>
                  </pic:spPr>
                </pic:pic>
              </a:graphicData>
            </a:graphic>
          </wp:inline>
        </w:drawing>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following steps explain how to add the formulas for the Current Purchase Value and Current Investment Value columns:</w:t>
      </w:r>
    </w:p>
    <w:p w:rsidR="00000000" w:rsidRDefault="000E0AB6">
      <w:pPr>
        <w:numPr>
          <w:ilvl w:val="0"/>
          <w:numId w:val="181"/>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I4 on the </w:t>
      </w:r>
      <w:r>
        <w:rPr>
          <w:rFonts w:ascii="Georgia" w:eastAsia="Times New Roman" w:hAnsi="Georgia" w:cs="Times New Roman"/>
          <w:b/>
          <w:bCs/>
          <w:color w:val="333333"/>
          <w:sz w:val="20"/>
          <w:szCs w:val="20"/>
        </w:rPr>
        <w:t>Investment Detail</w:t>
      </w:r>
      <w:r>
        <w:rPr>
          <w:rFonts w:ascii="Georgia" w:eastAsia="Times New Roman" w:hAnsi="Georgia" w:cs="Times New Roman"/>
          <w:color w:val="333333"/>
          <w:sz w:val="20"/>
          <w:szCs w:val="20"/>
        </w:rPr>
        <w:t> worksheet.</w:t>
      </w:r>
    </w:p>
    <w:p w:rsidR="00000000" w:rsidRDefault="000E0AB6">
      <w:pPr>
        <w:numPr>
          <w:ilvl w:val="0"/>
          <w:numId w:val="181"/>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 xml:space="preserve">Enter a formula that multiplies the Current Price in cell H4 by the Shares Purchased </w:t>
      </w:r>
      <w:r>
        <w:rPr>
          <w:rFonts w:ascii="Georgia" w:eastAsia="Times New Roman" w:hAnsi="Georgia" w:cs="Times New Roman"/>
          <w:color w:val="333333"/>
          <w:sz w:val="20"/>
          <w:szCs w:val="20"/>
        </w:rPr>
        <w:t>in cell E4.</w:t>
      </w:r>
    </w:p>
    <w:p w:rsidR="00000000" w:rsidRDefault="000E0AB6">
      <w:pPr>
        <w:numPr>
          <w:ilvl w:val="0"/>
          <w:numId w:val="181"/>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Copy the formula in cell I4 and paste it into the range I5:I18 using the Paste Formulas command.</w:t>
      </w:r>
    </w:p>
    <w:p w:rsidR="00000000" w:rsidRDefault="000E0AB6">
      <w:pPr>
        <w:numPr>
          <w:ilvl w:val="0"/>
          <w:numId w:val="181"/>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K4 on the </w:t>
      </w:r>
      <w:r>
        <w:rPr>
          <w:rFonts w:ascii="Georgia" w:eastAsia="Times New Roman" w:hAnsi="Georgia" w:cs="Times New Roman"/>
          <w:b/>
          <w:bCs/>
          <w:color w:val="333333"/>
          <w:sz w:val="20"/>
          <w:szCs w:val="20"/>
        </w:rPr>
        <w:t>Investment Detail</w:t>
      </w:r>
      <w:r>
        <w:rPr>
          <w:rFonts w:ascii="Georgia" w:eastAsia="Times New Roman" w:hAnsi="Georgia" w:cs="Times New Roman"/>
          <w:color w:val="333333"/>
          <w:sz w:val="20"/>
          <w:szCs w:val="20"/>
        </w:rPr>
        <w:t> worksheet.</w:t>
      </w:r>
    </w:p>
    <w:p w:rsidR="00000000" w:rsidRDefault="000E0AB6">
      <w:pPr>
        <w:numPr>
          <w:ilvl w:val="0"/>
          <w:numId w:val="181"/>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Enter a formula that adds the Current Purchase Value in cell I4 to the Estimated Dividend Payment</w:t>
      </w:r>
      <w:r>
        <w:rPr>
          <w:rFonts w:ascii="Georgia" w:eastAsia="Times New Roman" w:hAnsi="Georgia" w:cs="Times New Roman"/>
          <w:color w:val="333333"/>
          <w:sz w:val="20"/>
          <w:szCs w:val="20"/>
        </w:rPr>
        <w:t>s in cell J4.</w:t>
      </w:r>
    </w:p>
    <w:p w:rsidR="00000000" w:rsidRDefault="000E0AB6">
      <w:pPr>
        <w:numPr>
          <w:ilvl w:val="0"/>
          <w:numId w:val="181"/>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Copy the formula in cell K4 and paste it into the range K5:K18 using the Paste Formulas command.</w:t>
      </w:r>
    </w:p>
    <w:p w:rsidR="00000000" w:rsidRDefault="000E0AB6">
      <w:pPr>
        <w:numPr>
          <w:ilvl w:val="0"/>
          <w:numId w:val="181"/>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K19 on the </w:t>
      </w:r>
      <w:r>
        <w:rPr>
          <w:rFonts w:ascii="Georgia" w:eastAsia="Times New Roman" w:hAnsi="Georgia" w:cs="Times New Roman"/>
          <w:b/>
          <w:bCs/>
          <w:color w:val="333333"/>
          <w:sz w:val="20"/>
          <w:szCs w:val="20"/>
        </w:rPr>
        <w:t>Investment Detail</w:t>
      </w:r>
      <w:r>
        <w:rPr>
          <w:rFonts w:ascii="Georgia" w:eastAsia="Times New Roman" w:hAnsi="Georgia" w:cs="Times New Roman"/>
          <w:color w:val="333333"/>
          <w:sz w:val="20"/>
          <w:szCs w:val="20"/>
        </w:rPr>
        <w:t> worksheet.</w:t>
      </w:r>
    </w:p>
    <w:p w:rsidR="00000000" w:rsidRDefault="000E0AB6">
      <w:pPr>
        <w:numPr>
          <w:ilvl w:val="0"/>
          <w:numId w:val="181"/>
        </w:numPr>
        <w:shd w:val="clear" w:color="auto" w:fill="FFFFFF"/>
        <w:spacing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Enter a SUM function that adds the values in the range K4:K18.</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hyperlink r:id="rId556" w:anchor="manzoexcel_1.0-ch03_s01_s02_f03" w:history="1">
        <w:r>
          <w:rPr>
            <w:rStyle w:val="Hyperlink"/>
            <w:rFonts w:ascii="Georgia" w:eastAsia="Times New Roman" w:hAnsi="Georgia" w:cs="Times New Roman"/>
            <w:color w:val="2689C6"/>
            <w:sz w:val="20"/>
            <w:szCs w:val="20"/>
          </w:rPr>
          <w:t>Figure 3.7 "Completed Current Value Section of the Investment Detail Worksheet"</w:t>
        </w:r>
      </w:hyperlink>
      <w:r>
        <w:rPr>
          <w:rFonts w:ascii="Georgia" w:eastAsia="Times New Roman" w:hAnsi="Georgia" w:cs="Times New Roman"/>
          <w:color w:val="333333"/>
          <w:sz w:val="20"/>
          <w:szCs w:val="20"/>
        </w:rPr>
        <w:t> shows the completed columns of the Current Value section in the</w:t>
      </w:r>
      <w:r>
        <w:rPr>
          <w:rFonts w:ascii="Georgia" w:eastAsia="Times New Roman" w:hAnsi="Georgia" w:cs="Times New Roman"/>
          <w:b/>
          <w:bCs/>
          <w:color w:val="333333"/>
          <w:sz w:val="20"/>
          <w:szCs w:val="20"/>
        </w:rPr>
        <w:t>In</w:t>
      </w:r>
      <w:r>
        <w:rPr>
          <w:rFonts w:ascii="Georgia" w:eastAsia="Times New Roman" w:hAnsi="Georgia" w:cs="Times New Roman"/>
          <w:b/>
          <w:bCs/>
          <w:color w:val="333333"/>
          <w:sz w:val="20"/>
          <w:szCs w:val="20"/>
        </w:rPr>
        <w:t>vestment Detail</w:t>
      </w:r>
      <w:r>
        <w:rPr>
          <w:rFonts w:ascii="Georgia" w:eastAsia="Times New Roman" w:hAnsi="Georgia" w:cs="Times New Roman"/>
          <w:color w:val="333333"/>
          <w:sz w:val="20"/>
          <w:szCs w:val="20"/>
        </w:rPr>
        <w:t> worksheet. The formula used to calculate the Current Investment Value illustrates why we used the FV function to calculate the estimated dividend or interest payments for an investment. Investments that earn interest or dividends can achiev</w:t>
      </w:r>
      <w:r>
        <w:rPr>
          <w:rFonts w:ascii="Georgia" w:eastAsia="Times New Roman" w:hAnsi="Georgia" w:cs="Times New Roman"/>
          <w:color w:val="333333"/>
          <w:sz w:val="20"/>
          <w:szCs w:val="20"/>
        </w:rPr>
        <w:t>e growth in two ways. The first way is through interest or dividend payments. The second way is through changes in the price paid for the investment. The formula used to calculate the Current Purchase Value is taking the number of shares purchased for each</w:t>
      </w:r>
      <w:r>
        <w:rPr>
          <w:rFonts w:ascii="Georgia" w:eastAsia="Times New Roman" w:hAnsi="Georgia" w:cs="Times New Roman"/>
          <w:color w:val="333333"/>
          <w:sz w:val="20"/>
          <w:szCs w:val="20"/>
        </w:rPr>
        <w:t xml:space="preserve"> investment and multiplying it by the current market price. Therefore, the Current Investment Value takes into account any changes in the investment price by adding the purchase value at the current market price to any dividends or interest payments earned</w:t>
      </w:r>
      <w:r>
        <w:rPr>
          <w:rFonts w:ascii="Georgia" w:eastAsia="Times New Roman" w:hAnsi="Georgia" w:cs="Times New Roman"/>
          <w:color w:val="333333"/>
          <w:sz w:val="20"/>
          <w:szCs w:val="20"/>
        </w:rPr>
        <w:t>.</w:t>
      </w:r>
    </w:p>
    <w:p w:rsidR="00000000" w:rsidRDefault="000E0AB6">
      <w:pPr>
        <w:rPr>
          <w:rFonts w:ascii="Georgia" w:eastAsia="Times New Roman" w:hAnsi="Georgia" w:cs="Times New Roman"/>
          <w:i/>
          <w:iCs/>
          <w:color w:val="000000"/>
          <w:sz w:val="20"/>
          <w:szCs w:val="20"/>
        </w:rPr>
      </w:pPr>
      <w:r>
        <w:rPr>
          <w:rFonts w:ascii="Georgia" w:eastAsia="Times New Roman" w:hAnsi="Georgia" w:cs="Times New Roman"/>
          <w:i/>
          <w:iCs/>
          <w:color w:val="000000"/>
          <w:sz w:val="20"/>
          <w:szCs w:val="20"/>
        </w:rPr>
        <w:br w:type="page"/>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lastRenderedPageBreak/>
        <w:t>Figure 3.7</w:t>
      </w:r>
      <w:r>
        <w:rPr>
          <w:rFonts w:ascii="Georgia" w:eastAsia="Times New Roman" w:hAnsi="Georgia" w:cs="Times New Roman"/>
          <w:i/>
          <w:iCs/>
          <w:color w:val="BB9966"/>
          <w:sz w:val="21"/>
          <w:szCs w:val="21"/>
        </w:rPr>
        <w:t> Completed Current Value Section of the Investment Detail Worksheet</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486400" cy="2762250"/>
            <wp:effectExtent l="0" t="0" r="0" b="0"/>
            <wp:docPr id="131" name="Picture 140" descr="http://images.flatworldknowledge.com/manzoexcel/manzoexcel-fig03_007.jpg">
              <a:hlinkClick xmlns:a="http://schemas.openxmlformats.org/drawingml/2006/main" r:id="rId55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images.flatworldknowledge.com/manzoexcel/manzoexcel-fig03_007.jpg">
                      <a:hlinkClick r:id="rId557" tgtFrame="&quot;_blank&quot;"/>
                    </pic:cNvPr>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5486400" cy="2762250"/>
                    </a:xfrm>
                    <a:prstGeom prst="rect">
                      <a:avLst/>
                    </a:prstGeom>
                    <a:noFill/>
                    <a:ln>
                      <a:noFill/>
                    </a:ln>
                  </pic:spPr>
                </pic:pic>
              </a:graphicData>
            </a:graphic>
          </wp:inline>
        </w:drawing>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hyperlink r:id="rId559" w:anchor="manzoexcel_1.0-ch03_s01_s02_t04" w:history="1">
        <w:r>
          <w:rPr>
            <w:rStyle w:val="Hyperlink"/>
            <w:rFonts w:ascii="Georgia" w:eastAsia="Times New Roman" w:hAnsi="Georgia" w:cs="Times New Roman"/>
            <w:color w:val="2689C6"/>
            <w:sz w:val="20"/>
            <w:szCs w:val="20"/>
          </w:rPr>
          <w:t>Table 3.4 "Definitions for Columns L through R of the Investment Detail Worksheet"</w:t>
        </w:r>
      </w:hyperlink>
      <w:r>
        <w:rPr>
          <w:rFonts w:ascii="Georgia" w:eastAsia="Times New Roman" w:hAnsi="Georgia" w:cs="Times New Roman"/>
          <w:color w:val="333333"/>
          <w:sz w:val="20"/>
          <w:szCs w:val="20"/>
        </w:rPr>
        <w:t xml:space="preserve"> provides definitions for the Percent of Portfolio section </w:t>
      </w:r>
      <w:r>
        <w:rPr>
          <w:rFonts w:ascii="Georgia" w:eastAsia="Times New Roman" w:hAnsi="Georgia" w:cs="Times New Roman"/>
          <w:color w:val="333333"/>
          <w:sz w:val="20"/>
          <w:szCs w:val="20"/>
        </w:rPr>
        <w:t xml:space="preserve">of the </w:t>
      </w:r>
      <w:r>
        <w:rPr>
          <w:rFonts w:ascii="Georgia" w:eastAsia="Times New Roman" w:hAnsi="Georgia" w:cs="Times New Roman"/>
          <w:b/>
          <w:bCs/>
          <w:color w:val="333333"/>
          <w:sz w:val="20"/>
          <w:szCs w:val="20"/>
        </w:rPr>
        <w:t>Investment Detail</w:t>
      </w:r>
      <w:r>
        <w:rPr>
          <w:rFonts w:ascii="Georgia" w:eastAsia="Times New Roman" w:hAnsi="Georgia" w:cs="Times New Roman"/>
          <w:color w:val="333333"/>
          <w:sz w:val="20"/>
          <w:szCs w:val="20"/>
        </w:rPr>
        <w:t> worksheet (Columns L through R).</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Table 3.4 Definitions for Columns L through R of the Investment Detail Worksheet</w:t>
      </w:r>
    </w:p>
    <w:tbl>
      <w:tblPr>
        <w:tblW w:w="0" w:type="auto"/>
        <w:tblCellMar>
          <w:left w:w="0" w:type="dxa"/>
          <w:right w:w="0" w:type="dxa"/>
        </w:tblCellMar>
        <w:tblLook w:val="04A0" w:firstRow="1" w:lastRow="0" w:firstColumn="1" w:lastColumn="0" w:noHBand="0" w:noVBand="1"/>
      </w:tblPr>
      <w:tblGrid>
        <w:gridCol w:w="1509"/>
        <w:gridCol w:w="8001"/>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0E0AB6">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Category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0E0AB6">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Definition</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Current Percent of Portfolio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 xml:space="preserve">The current investment value </w:t>
            </w:r>
            <w:r>
              <w:rPr>
                <w:rFonts w:ascii="Times New Roman" w:eastAsia="Times New Roman" w:hAnsi="Times New Roman" w:cs="Times New Roman"/>
                <w:sz w:val="21"/>
                <w:szCs w:val="21"/>
              </w:rPr>
              <w:t>divided by the total current value of the investment portfolio.</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Target Percent of Portfolio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The planned percentage each investment is intended to have for the entire portfolio.</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Current vs. Target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 xml:space="preserve">The difference between the Current </w:t>
            </w:r>
            <w:r>
              <w:rPr>
                <w:rFonts w:ascii="Times New Roman" w:eastAsia="Times New Roman" w:hAnsi="Times New Roman" w:cs="Times New Roman"/>
                <w:sz w:val="21"/>
                <w:szCs w:val="21"/>
              </w:rPr>
              <w:t>Percent of Portfolio column and the Target Percent of Portfolio column.</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Rebalance Indicator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Shows which investments do not match the target percentage of the portfolio. For example, as one investment increases in value due to an increase in market pri</w:t>
            </w:r>
            <w:r>
              <w:rPr>
                <w:rFonts w:ascii="Times New Roman" w:eastAsia="Times New Roman" w:hAnsi="Times New Roman" w:cs="Times New Roman"/>
                <w:sz w:val="21"/>
                <w:szCs w:val="21"/>
              </w:rPr>
              <w:t>ce, it will comprise a greater percentage of the portfolio. This may require that some shares of this asset be sold and invested in other areas that may have decreased in value. This is known as </w:t>
            </w:r>
            <w:r>
              <w:rPr>
                <w:rFonts w:ascii="Times New Roman" w:eastAsia="Times New Roman" w:hAnsi="Times New Roman" w:cs="Times New Roman"/>
                <w:i/>
                <w:iCs/>
                <w:sz w:val="21"/>
                <w:szCs w:val="21"/>
              </w:rPr>
              <w:t>rebalancing the portfolio</w:t>
            </w:r>
            <w:r>
              <w:rPr>
                <w:rFonts w:ascii="Times New Roman" w:eastAsia="Times New Roman" w:hAnsi="Times New Roman" w:cs="Times New Roman"/>
                <w:sz w:val="21"/>
                <w:szCs w:val="21"/>
              </w:rPr>
              <w:t xml:space="preserve">, and it helps you sell investments </w:t>
            </w:r>
            <w:r>
              <w:rPr>
                <w:rFonts w:ascii="Times New Roman" w:eastAsia="Times New Roman" w:hAnsi="Times New Roman" w:cs="Times New Roman"/>
                <w:sz w:val="21"/>
                <w:szCs w:val="21"/>
              </w:rPr>
              <w:t>when prices are high and buy investments when prices are low.</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Buy/Sell Indicator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Based on the results of the Rebalance Indicator, a logical function is used to indicate whether an investment should be purchased or sold.</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Months Owned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Shows how many months an investment is owned. The length of ownership is expressed in terms of months since dividend payments on stock funds and interest payments on bond funds are distributed monthly.</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 xml:space="preserve">Long/Short </w:t>
            </w:r>
            <w:r>
              <w:rPr>
                <w:rFonts w:ascii="Times New Roman" w:eastAsia="Times New Roman" w:hAnsi="Times New Roman" w:cs="Times New Roman"/>
                <w:b/>
                <w:bCs/>
                <w:sz w:val="21"/>
                <w:szCs w:val="21"/>
              </w:rPr>
              <w:lastRenderedPageBreak/>
              <w:t>Indicator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lastRenderedPageBreak/>
              <w:t xml:space="preserve">Shows whether an investment </w:t>
            </w:r>
            <w:r>
              <w:rPr>
                <w:rFonts w:ascii="Times New Roman" w:eastAsia="Times New Roman" w:hAnsi="Times New Roman" w:cs="Times New Roman"/>
                <w:sz w:val="21"/>
                <w:szCs w:val="21"/>
              </w:rPr>
              <w:t xml:space="preserve">has been owned long enough to qualify as a long-term </w:t>
            </w:r>
            <w:r>
              <w:rPr>
                <w:rFonts w:ascii="Times New Roman" w:eastAsia="Times New Roman" w:hAnsi="Times New Roman" w:cs="Times New Roman"/>
                <w:sz w:val="21"/>
                <w:szCs w:val="21"/>
              </w:rPr>
              <w:lastRenderedPageBreak/>
              <w:t>investment, which is greater than twelve months. The amount of taxes paid on the amount of money gained for a short-term investment is greater than a long-term investment. Therefore, there is a tax incen</w:t>
            </w:r>
            <w:r>
              <w:rPr>
                <w:rFonts w:ascii="Times New Roman" w:eastAsia="Times New Roman" w:hAnsi="Times New Roman" w:cs="Times New Roman"/>
                <w:sz w:val="21"/>
                <w:szCs w:val="21"/>
              </w:rPr>
              <w:t>tive to hold investments for more than twelve months.</w:t>
            </w:r>
          </w:p>
        </w:tc>
      </w:tr>
    </w:tbl>
    <w:p w:rsidR="00000000" w:rsidRDefault="000E0AB6">
      <w:pPr>
        <w:shd w:val="clear" w:color="auto" w:fill="FFFFFF"/>
        <w:spacing w:before="24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The Percent of Portfolio section of the </w:t>
      </w:r>
      <w:r>
        <w:rPr>
          <w:rFonts w:ascii="Georgia" w:eastAsia="Times New Roman" w:hAnsi="Georgia" w:cs="Times New Roman"/>
          <w:b/>
          <w:bCs/>
          <w:color w:val="333333"/>
          <w:sz w:val="20"/>
          <w:szCs w:val="20"/>
        </w:rPr>
        <w:t>Investment Detail</w:t>
      </w:r>
      <w:r>
        <w:rPr>
          <w:rFonts w:ascii="Georgia" w:eastAsia="Times New Roman" w:hAnsi="Georgia" w:cs="Times New Roman"/>
          <w:color w:val="333333"/>
          <w:sz w:val="20"/>
          <w:szCs w:val="20"/>
        </w:rPr>
        <w:t> worksheet (Columns L through R) requires two formulas and one function. The following steps explain how we add them to the worksheet:</w:t>
      </w:r>
    </w:p>
    <w:p w:rsidR="00000000" w:rsidRDefault="000E0AB6">
      <w:pPr>
        <w:numPr>
          <w:ilvl w:val="0"/>
          <w:numId w:val="182"/>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w:t>
      </w:r>
      <w:r>
        <w:rPr>
          <w:rFonts w:ascii="Georgia" w:eastAsia="Times New Roman" w:hAnsi="Georgia" w:cs="Times New Roman"/>
          <w:color w:val="333333"/>
          <w:sz w:val="20"/>
          <w:szCs w:val="20"/>
        </w:rPr>
        <w:t xml:space="preserve"> L4 in the </w:t>
      </w:r>
      <w:r>
        <w:rPr>
          <w:rFonts w:ascii="Georgia" w:eastAsia="Times New Roman" w:hAnsi="Georgia" w:cs="Times New Roman"/>
          <w:b/>
          <w:bCs/>
          <w:color w:val="333333"/>
          <w:sz w:val="20"/>
          <w:szCs w:val="20"/>
        </w:rPr>
        <w:t>Investment Detail</w:t>
      </w:r>
      <w:r>
        <w:rPr>
          <w:rFonts w:ascii="Georgia" w:eastAsia="Times New Roman" w:hAnsi="Georgia" w:cs="Times New Roman"/>
          <w:color w:val="333333"/>
          <w:sz w:val="20"/>
          <w:szCs w:val="20"/>
        </w:rPr>
        <w:t> worksheet.</w:t>
      </w:r>
    </w:p>
    <w:p w:rsidR="00000000" w:rsidRDefault="000E0AB6">
      <w:pPr>
        <w:numPr>
          <w:ilvl w:val="0"/>
          <w:numId w:val="182"/>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Enter a formula that divides the Current Investment Value in cell K4 by the total in cell K19.</w:t>
      </w:r>
    </w:p>
    <w:p w:rsidR="00000000" w:rsidRDefault="000E0AB6">
      <w:pPr>
        <w:numPr>
          <w:ilvl w:val="0"/>
          <w:numId w:val="182"/>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Place an absolute reference on cell K19 in the formula by placing the cursor in front of the column letter and pressing t</w:t>
      </w:r>
      <w:r>
        <w:rPr>
          <w:rFonts w:ascii="Georgia" w:eastAsia="Times New Roman" w:hAnsi="Georgia" w:cs="Times New Roman"/>
          <w:color w:val="333333"/>
          <w:sz w:val="20"/>
          <w:szCs w:val="20"/>
        </w:rPr>
        <w:t>he F4 key on your keyboard.</w:t>
      </w:r>
    </w:p>
    <w:p w:rsidR="00000000" w:rsidRDefault="000E0AB6">
      <w:pPr>
        <w:numPr>
          <w:ilvl w:val="0"/>
          <w:numId w:val="182"/>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Copy the formula and paste it into the range L5:L18 using the Paste Formulas command.</w:t>
      </w:r>
    </w:p>
    <w:p w:rsidR="00000000" w:rsidRDefault="000E0AB6">
      <w:pPr>
        <w:numPr>
          <w:ilvl w:val="0"/>
          <w:numId w:val="182"/>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N4 in the </w:t>
      </w:r>
      <w:r>
        <w:rPr>
          <w:rFonts w:ascii="Georgia" w:eastAsia="Times New Roman" w:hAnsi="Georgia" w:cs="Times New Roman"/>
          <w:b/>
          <w:bCs/>
          <w:color w:val="333333"/>
          <w:sz w:val="20"/>
          <w:szCs w:val="20"/>
        </w:rPr>
        <w:t>Investment Detail</w:t>
      </w:r>
      <w:r>
        <w:rPr>
          <w:rFonts w:ascii="Georgia" w:eastAsia="Times New Roman" w:hAnsi="Georgia" w:cs="Times New Roman"/>
          <w:color w:val="333333"/>
          <w:sz w:val="20"/>
          <w:szCs w:val="20"/>
        </w:rPr>
        <w:t> worksheet.</w:t>
      </w:r>
    </w:p>
    <w:p w:rsidR="00000000" w:rsidRDefault="000E0AB6">
      <w:pPr>
        <w:numPr>
          <w:ilvl w:val="0"/>
          <w:numId w:val="182"/>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Enter a formula that subtracts the Target Percent of Portfolio (cell M4) from the Current Pe</w:t>
      </w:r>
      <w:r>
        <w:rPr>
          <w:rFonts w:ascii="Georgia" w:eastAsia="Times New Roman" w:hAnsi="Georgia" w:cs="Times New Roman"/>
          <w:color w:val="333333"/>
          <w:sz w:val="20"/>
          <w:szCs w:val="20"/>
        </w:rPr>
        <w:t>rcent of Portfolio (cell L4): </w:t>
      </w:r>
      <w:r>
        <w:rPr>
          <w:rFonts w:ascii="Georgia" w:eastAsia="Times New Roman" w:hAnsi="Georgia" w:cs="Times New Roman"/>
          <w:b/>
          <w:bCs/>
          <w:color w:val="333333"/>
          <w:sz w:val="20"/>
          <w:szCs w:val="20"/>
        </w:rPr>
        <w:t>L4</w:t>
      </w:r>
      <w:r>
        <w:rPr>
          <w:rFonts w:ascii="Georgia" w:eastAsia="Times New Roman" w:hAnsi="Georgia" w:cs="Times New Roman"/>
          <w:b/>
          <w:bCs/>
          <w:color w:val="333333"/>
          <w:sz w:val="20"/>
          <w:szCs w:val="20"/>
        </w:rPr>
        <w:t>−</w:t>
      </w:r>
      <w:r>
        <w:rPr>
          <w:rFonts w:ascii="Georgia" w:eastAsia="Times New Roman" w:hAnsi="Georgia" w:cs="Times New Roman"/>
          <w:b/>
          <w:bCs/>
          <w:color w:val="333333"/>
          <w:sz w:val="20"/>
          <w:szCs w:val="20"/>
        </w:rPr>
        <w:t>M4.</w:t>
      </w:r>
    </w:p>
    <w:p w:rsidR="00000000" w:rsidRDefault="000E0AB6">
      <w:pPr>
        <w:numPr>
          <w:ilvl w:val="0"/>
          <w:numId w:val="182"/>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Copy the formula and paste it into the range N5:N18 using the Paste Formulas command.</w:t>
      </w:r>
    </w:p>
    <w:p w:rsidR="00000000" w:rsidRDefault="000E0AB6">
      <w:pPr>
        <w:numPr>
          <w:ilvl w:val="0"/>
          <w:numId w:val="182"/>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Q19 in the </w:t>
      </w:r>
      <w:r>
        <w:rPr>
          <w:rFonts w:ascii="Georgia" w:eastAsia="Times New Roman" w:hAnsi="Georgia" w:cs="Times New Roman"/>
          <w:b/>
          <w:bCs/>
          <w:color w:val="333333"/>
          <w:sz w:val="20"/>
          <w:szCs w:val="20"/>
        </w:rPr>
        <w:t>Investment Detail</w:t>
      </w:r>
      <w:r>
        <w:rPr>
          <w:rFonts w:ascii="Georgia" w:eastAsia="Times New Roman" w:hAnsi="Georgia" w:cs="Times New Roman"/>
          <w:color w:val="333333"/>
          <w:sz w:val="20"/>
          <w:szCs w:val="20"/>
        </w:rPr>
        <w:t> worksheet.</w:t>
      </w:r>
    </w:p>
    <w:p w:rsidR="00000000" w:rsidRDefault="000E0AB6">
      <w:pPr>
        <w:numPr>
          <w:ilvl w:val="0"/>
          <w:numId w:val="182"/>
        </w:numPr>
        <w:shd w:val="clear" w:color="auto" w:fill="FFFFFF"/>
        <w:spacing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Enter an AVERAGE function that calculates the average of the values in the range Q</w:t>
      </w:r>
      <w:r>
        <w:rPr>
          <w:rFonts w:ascii="Georgia" w:eastAsia="Times New Roman" w:hAnsi="Georgia" w:cs="Times New Roman"/>
          <w:color w:val="333333"/>
          <w:sz w:val="20"/>
          <w:szCs w:val="20"/>
        </w:rPr>
        <w:t>4:Q18.</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hyperlink r:id="rId560" w:anchor="manzoexcel_1.0-ch03_s01_s02_f04" w:history="1">
        <w:r>
          <w:rPr>
            <w:rStyle w:val="Hyperlink"/>
            <w:rFonts w:ascii="Georgia" w:eastAsia="Times New Roman" w:hAnsi="Georgia" w:cs="Times New Roman"/>
            <w:color w:val="2689C6"/>
            <w:sz w:val="20"/>
            <w:szCs w:val="20"/>
          </w:rPr>
          <w:t>Figure 3.8 "Percent of Portfolio Section of the Investment Detail Worksheet"</w:t>
        </w:r>
      </w:hyperlink>
      <w:r>
        <w:rPr>
          <w:rFonts w:ascii="Georgia" w:eastAsia="Times New Roman" w:hAnsi="Georgia" w:cs="Times New Roman"/>
          <w:color w:val="333333"/>
          <w:sz w:val="20"/>
          <w:szCs w:val="20"/>
        </w:rPr>
        <w:t xml:space="preserve">shows </w:t>
      </w:r>
      <w:r>
        <w:rPr>
          <w:rFonts w:ascii="Georgia" w:eastAsia="Times New Roman" w:hAnsi="Georgia" w:cs="Times New Roman"/>
          <w:color w:val="333333"/>
          <w:sz w:val="20"/>
          <w:szCs w:val="20"/>
        </w:rPr>
        <w:t>the results of adding two formulas and a function to the Percent of Portfolio section of the </w:t>
      </w:r>
      <w:r>
        <w:rPr>
          <w:rFonts w:ascii="Georgia" w:eastAsia="Times New Roman" w:hAnsi="Georgia" w:cs="Times New Roman"/>
          <w:b/>
          <w:bCs/>
          <w:color w:val="333333"/>
          <w:sz w:val="20"/>
          <w:szCs w:val="20"/>
        </w:rPr>
        <w:t>Investment Detail</w:t>
      </w:r>
      <w:r>
        <w:rPr>
          <w:rFonts w:ascii="Georgia" w:eastAsia="Times New Roman" w:hAnsi="Georgia" w:cs="Times New Roman"/>
          <w:color w:val="333333"/>
          <w:sz w:val="20"/>
          <w:szCs w:val="20"/>
        </w:rPr>
        <w:t> worksheet. Notice the absolute reference added to the cell reference for K19 in the formula in the Current Percent of Portfolio column.</w:t>
      </w:r>
    </w:p>
    <w:p w:rsidR="00000000" w:rsidRDefault="000E0AB6">
      <w:pPr>
        <w:rPr>
          <w:rFonts w:ascii="Georgia" w:eastAsia="Times New Roman" w:hAnsi="Georgia" w:cs="Times New Roman"/>
          <w:i/>
          <w:iCs/>
          <w:color w:val="000000"/>
          <w:sz w:val="20"/>
          <w:szCs w:val="20"/>
        </w:rPr>
      </w:pPr>
      <w:r>
        <w:rPr>
          <w:rFonts w:ascii="Georgia" w:eastAsia="Times New Roman" w:hAnsi="Georgia" w:cs="Times New Roman"/>
          <w:i/>
          <w:iCs/>
          <w:color w:val="000000"/>
          <w:sz w:val="20"/>
          <w:szCs w:val="20"/>
        </w:rPr>
        <w:br w:type="page"/>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lastRenderedPageBreak/>
        <w:t xml:space="preserve">Figure </w:t>
      </w:r>
      <w:r>
        <w:rPr>
          <w:rFonts w:ascii="Georgia" w:eastAsia="Times New Roman" w:hAnsi="Georgia" w:cs="Times New Roman"/>
          <w:i/>
          <w:iCs/>
          <w:color w:val="000000"/>
          <w:sz w:val="20"/>
          <w:szCs w:val="20"/>
        </w:rPr>
        <w:t>3.8</w:t>
      </w:r>
      <w:r>
        <w:rPr>
          <w:rFonts w:ascii="Georgia" w:eastAsia="Times New Roman" w:hAnsi="Georgia" w:cs="Times New Roman"/>
          <w:i/>
          <w:iCs/>
          <w:color w:val="BB9966"/>
          <w:sz w:val="21"/>
          <w:szCs w:val="21"/>
        </w:rPr>
        <w:t> Percent of Portfolio Section of the Investment Detail Worksheet</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6400800" cy="3448050"/>
            <wp:effectExtent l="0" t="0" r="0" b="0"/>
            <wp:docPr id="132" name="Picture 139" descr="http://images.flatworldknowledge.com/manzoexcel/manzoexcel-fig03_008.jpg">
              <a:hlinkClick xmlns:a="http://schemas.openxmlformats.org/drawingml/2006/main" r:id="rId56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images.flatworldknowledge.com/manzoexcel/manzoexcel-fig03_008.jpg">
                      <a:hlinkClick r:id="rId561" tgtFrame="&quot;_blank&quot;"/>
                    </pic:cNvPr>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0" y="0"/>
                      <a:ext cx="6400800" cy="3448050"/>
                    </a:xfrm>
                    <a:prstGeom prst="rect">
                      <a:avLst/>
                    </a:prstGeom>
                    <a:noFill/>
                    <a:ln>
                      <a:noFill/>
                    </a:ln>
                  </pic:spPr>
                </pic:pic>
              </a:graphicData>
            </a:graphic>
          </wp:inline>
        </w:drawing>
      </w:r>
    </w:p>
    <w:p w:rsidR="00000000" w:rsidRDefault="000E0AB6">
      <w:pPr>
        <w:shd w:val="clear" w:color="auto" w:fill="FFFFFF"/>
        <w:spacing w:before="240" w:line="439" w:lineRule="atLeast"/>
        <w:textAlignment w:val="baseline"/>
        <w:rPr>
          <w:rFonts w:ascii="Georgia" w:eastAsia="Times New Roman" w:hAnsi="Georgia" w:cs="Times New Roman"/>
          <w:color w:val="333333"/>
          <w:sz w:val="20"/>
          <w:szCs w:val="20"/>
        </w:rPr>
      </w:pPr>
      <w:hyperlink r:id="rId563" w:anchor="manzoexcel_1.0-ch03_s01_s02_t05" w:history="1">
        <w:r>
          <w:rPr>
            <w:rStyle w:val="Hyperlink"/>
            <w:rFonts w:ascii="Georgia" w:eastAsia="Times New Roman" w:hAnsi="Georgia" w:cs="Times New Roman"/>
            <w:color w:val="2689C6"/>
            <w:sz w:val="20"/>
            <w:szCs w:val="20"/>
          </w:rPr>
          <w:t>Table 3.5 "Definitions for Columns S through X of the Investment Detail Worksheet"</w:t>
        </w:r>
      </w:hyperlink>
      <w:r>
        <w:rPr>
          <w:rFonts w:ascii="Georgia" w:eastAsia="Times New Roman" w:hAnsi="Georgia" w:cs="Times New Roman"/>
          <w:color w:val="333333"/>
          <w:sz w:val="20"/>
          <w:szCs w:val="20"/>
        </w:rPr>
        <w:t> provides definitions for the columns in the Performance Analys</w:t>
      </w:r>
      <w:r>
        <w:rPr>
          <w:rFonts w:ascii="Georgia" w:eastAsia="Times New Roman" w:hAnsi="Georgia" w:cs="Times New Roman"/>
          <w:color w:val="333333"/>
          <w:sz w:val="20"/>
          <w:szCs w:val="20"/>
        </w:rPr>
        <w:t>is section of the </w:t>
      </w:r>
      <w:r>
        <w:rPr>
          <w:rFonts w:ascii="Georgia" w:eastAsia="Times New Roman" w:hAnsi="Georgia" w:cs="Times New Roman"/>
          <w:b/>
          <w:bCs/>
          <w:color w:val="333333"/>
          <w:sz w:val="20"/>
          <w:szCs w:val="20"/>
        </w:rPr>
        <w:t>Investment Detail</w:t>
      </w:r>
      <w:r>
        <w:rPr>
          <w:rFonts w:ascii="Georgia" w:eastAsia="Times New Roman" w:hAnsi="Georgia" w:cs="Times New Roman"/>
          <w:color w:val="333333"/>
          <w:sz w:val="20"/>
          <w:szCs w:val="20"/>
        </w:rPr>
        <w:t> worksheet.</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Table 3.5 Definitions for Columns S through X of the Investment Detail Worksheet</w:t>
      </w:r>
    </w:p>
    <w:tbl>
      <w:tblPr>
        <w:tblW w:w="0" w:type="auto"/>
        <w:tblCellMar>
          <w:left w:w="0" w:type="dxa"/>
          <w:right w:w="0" w:type="dxa"/>
        </w:tblCellMar>
        <w:tblLook w:val="04A0" w:firstRow="1" w:lastRow="0" w:firstColumn="1" w:lastColumn="0" w:noHBand="0" w:noVBand="1"/>
      </w:tblPr>
      <w:tblGrid>
        <w:gridCol w:w="1852"/>
        <w:gridCol w:w="7658"/>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0E0AB6">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Category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0E0AB6">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Definition</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Unrealized Gain/Loss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 xml:space="preserve">The amount of money gained or lost </w:t>
            </w:r>
            <w:r>
              <w:rPr>
                <w:rFonts w:ascii="Times New Roman" w:eastAsia="Times New Roman" w:hAnsi="Times New Roman" w:cs="Times New Roman"/>
                <w:sz w:val="21"/>
                <w:szCs w:val="21"/>
              </w:rPr>
              <w:t>on an investment. It is considered unrealized because the loss or gain does not actually occur until the investment is sold.</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Percent Gain/Loss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 xml:space="preserve">The percentage increase or decrease based on the unrealized gain/loss and the purchase value of an </w:t>
            </w:r>
            <w:r>
              <w:rPr>
                <w:rFonts w:ascii="Times New Roman" w:eastAsia="Times New Roman" w:hAnsi="Times New Roman" w:cs="Times New Roman"/>
                <w:sz w:val="21"/>
                <w:szCs w:val="21"/>
              </w:rPr>
              <w:t>investment.</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Target Annual Growth Rate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 xml:space="preserve">The expected annual growth rate for an investment. All investments are expected to grow over time. The rate of growth depends on the amount of risk taken. Investments that are a higher </w:t>
            </w:r>
            <w:r>
              <w:rPr>
                <w:rFonts w:ascii="Times New Roman" w:eastAsia="Times New Roman" w:hAnsi="Times New Roman" w:cs="Times New Roman"/>
                <w:sz w:val="21"/>
                <w:szCs w:val="21"/>
              </w:rPr>
              <w:t>risk are expected to pay a higher rate of return.</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Actual Annual Growth Rate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The percentage gain/loss divided by the amount of time an investment is owned expressed in terms of years.</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Target vs. Actual Growth Rate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The difference between the actual</w:t>
            </w:r>
            <w:r>
              <w:rPr>
                <w:rFonts w:ascii="Times New Roman" w:eastAsia="Times New Roman" w:hAnsi="Times New Roman" w:cs="Times New Roman"/>
                <w:sz w:val="21"/>
                <w:szCs w:val="21"/>
              </w:rPr>
              <w:t xml:space="preserve"> annual growth rate and the target annual growth rate.</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Performance Indicator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A logical function will be used to indicate which investments are underperforming with respect to the target vs. actual growth rate.</w:t>
            </w:r>
          </w:p>
        </w:tc>
      </w:tr>
    </w:tbl>
    <w:p w:rsidR="00000000" w:rsidRDefault="000E0AB6">
      <w:pPr>
        <w:shd w:val="clear" w:color="auto" w:fill="FFFFFF"/>
        <w:spacing w:before="24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Most of the columns in the Performance An</w:t>
      </w:r>
      <w:r>
        <w:rPr>
          <w:rFonts w:ascii="Georgia" w:eastAsia="Times New Roman" w:hAnsi="Georgia" w:cs="Times New Roman"/>
          <w:color w:val="333333"/>
          <w:sz w:val="20"/>
          <w:szCs w:val="20"/>
        </w:rPr>
        <w:t>alysis section of the </w:t>
      </w:r>
      <w:r>
        <w:rPr>
          <w:rFonts w:ascii="Georgia" w:eastAsia="Times New Roman" w:hAnsi="Georgia" w:cs="Times New Roman"/>
          <w:b/>
          <w:bCs/>
          <w:color w:val="333333"/>
          <w:sz w:val="20"/>
          <w:szCs w:val="20"/>
        </w:rPr>
        <w:t>Investment Detail</w:t>
      </w:r>
      <w:r>
        <w:rPr>
          <w:rFonts w:ascii="Georgia" w:eastAsia="Times New Roman" w:hAnsi="Georgia" w:cs="Times New Roman"/>
          <w:color w:val="333333"/>
          <w:sz w:val="20"/>
          <w:szCs w:val="20"/>
        </w:rPr>
        <w:t> worksheet will be completed with formulas and functions. The following steps explain how we add them to the worksheet:</w:t>
      </w:r>
    </w:p>
    <w:p w:rsidR="00000000" w:rsidRDefault="000E0AB6">
      <w:pPr>
        <w:numPr>
          <w:ilvl w:val="0"/>
          <w:numId w:val="183"/>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S4 on the </w:t>
      </w:r>
      <w:r>
        <w:rPr>
          <w:rFonts w:ascii="Georgia" w:eastAsia="Times New Roman" w:hAnsi="Georgia" w:cs="Times New Roman"/>
          <w:b/>
          <w:bCs/>
          <w:color w:val="333333"/>
          <w:sz w:val="20"/>
          <w:szCs w:val="20"/>
        </w:rPr>
        <w:t>Investment Detail</w:t>
      </w:r>
      <w:r>
        <w:rPr>
          <w:rFonts w:ascii="Georgia" w:eastAsia="Times New Roman" w:hAnsi="Georgia" w:cs="Times New Roman"/>
          <w:color w:val="333333"/>
          <w:sz w:val="20"/>
          <w:szCs w:val="20"/>
        </w:rPr>
        <w:t> worksheet.</w:t>
      </w:r>
    </w:p>
    <w:p w:rsidR="00000000" w:rsidRDefault="000E0AB6">
      <w:pPr>
        <w:numPr>
          <w:ilvl w:val="0"/>
          <w:numId w:val="183"/>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Enter a formula that subtracts the value in the Cost of Purchase column (cell G4) from the value in the Current Investment Value column (cell K4):</w:t>
      </w:r>
      <w:r>
        <w:rPr>
          <w:rFonts w:ascii="Georgia" w:eastAsia="Times New Roman" w:hAnsi="Georgia" w:cs="Times New Roman"/>
          <w:b/>
          <w:bCs/>
          <w:color w:val="333333"/>
          <w:sz w:val="20"/>
          <w:szCs w:val="20"/>
        </w:rPr>
        <w:t>K4</w:t>
      </w:r>
      <w:r>
        <w:rPr>
          <w:rFonts w:ascii="Georgia" w:eastAsia="Times New Roman" w:hAnsi="Georgia" w:cs="Times New Roman"/>
          <w:b/>
          <w:bCs/>
          <w:color w:val="333333"/>
          <w:sz w:val="20"/>
          <w:szCs w:val="20"/>
        </w:rPr>
        <w:t>−</w:t>
      </w:r>
      <w:r>
        <w:rPr>
          <w:rFonts w:ascii="Georgia" w:eastAsia="Times New Roman" w:hAnsi="Georgia" w:cs="Times New Roman"/>
          <w:b/>
          <w:bCs/>
          <w:color w:val="333333"/>
          <w:sz w:val="20"/>
          <w:szCs w:val="20"/>
        </w:rPr>
        <w:t>G4</w:t>
      </w:r>
      <w:r>
        <w:rPr>
          <w:rFonts w:ascii="Georgia" w:eastAsia="Times New Roman" w:hAnsi="Georgia" w:cs="Times New Roman"/>
          <w:color w:val="333333"/>
          <w:sz w:val="20"/>
          <w:szCs w:val="20"/>
        </w:rPr>
        <w:t>.</w:t>
      </w:r>
    </w:p>
    <w:p w:rsidR="00000000" w:rsidRDefault="000E0AB6">
      <w:pPr>
        <w:numPr>
          <w:ilvl w:val="0"/>
          <w:numId w:val="183"/>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Copy the formula and paste it into the range S5:S19 using the Paste Formulas command. Note that this fo</w:t>
      </w:r>
      <w:r>
        <w:rPr>
          <w:rFonts w:ascii="Georgia" w:eastAsia="Times New Roman" w:hAnsi="Georgia" w:cs="Times New Roman"/>
          <w:color w:val="333333"/>
          <w:sz w:val="20"/>
          <w:szCs w:val="20"/>
        </w:rPr>
        <w:t>rmula will be used to calculate the output for the Total row in this column. The results of the formula are showing how much money has been earned or lost for each investment. It is important to note that these gains or losses do not actually happen unless</w:t>
      </w:r>
      <w:r>
        <w:rPr>
          <w:rFonts w:ascii="Georgia" w:eastAsia="Times New Roman" w:hAnsi="Georgia" w:cs="Times New Roman"/>
          <w:color w:val="333333"/>
          <w:sz w:val="20"/>
          <w:szCs w:val="20"/>
        </w:rPr>
        <w:t xml:space="preserve"> the investment is sold.</w:t>
      </w:r>
    </w:p>
    <w:p w:rsidR="00000000" w:rsidRDefault="000E0AB6">
      <w:pPr>
        <w:numPr>
          <w:ilvl w:val="0"/>
          <w:numId w:val="183"/>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T4 on the </w:t>
      </w:r>
      <w:r>
        <w:rPr>
          <w:rFonts w:ascii="Georgia" w:eastAsia="Times New Roman" w:hAnsi="Georgia" w:cs="Times New Roman"/>
          <w:b/>
          <w:bCs/>
          <w:color w:val="333333"/>
          <w:sz w:val="20"/>
          <w:szCs w:val="20"/>
        </w:rPr>
        <w:t>Investment Detail</w:t>
      </w:r>
      <w:r>
        <w:rPr>
          <w:rFonts w:ascii="Georgia" w:eastAsia="Times New Roman" w:hAnsi="Georgia" w:cs="Times New Roman"/>
          <w:color w:val="333333"/>
          <w:sz w:val="20"/>
          <w:szCs w:val="20"/>
        </w:rPr>
        <w:t> worksheet.</w:t>
      </w:r>
    </w:p>
    <w:p w:rsidR="00000000" w:rsidRDefault="000E0AB6">
      <w:pPr>
        <w:numPr>
          <w:ilvl w:val="0"/>
          <w:numId w:val="183"/>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Enter a formula that divides the Unrealized Gain/Loss (cell S4) by the Cost of Purchase (cell G4): </w:t>
      </w:r>
      <w:r>
        <w:rPr>
          <w:rFonts w:ascii="Georgia" w:eastAsia="Times New Roman" w:hAnsi="Georgia" w:cs="Times New Roman"/>
          <w:b/>
          <w:bCs/>
          <w:color w:val="333333"/>
          <w:sz w:val="20"/>
          <w:szCs w:val="20"/>
        </w:rPr>
        <w:t>S4/G4</w:t>
      </w:r>
      <w:r>
        <w:rPr>
          <w:rFonts w:ascii="Georgia" w:eastAsia="Times New Roman" w:hAnsi="Georgia" w:cs="Times New Roman"/>
          <w:color w:val="333333"/>
          <w:sz w:val="20"/>
          <w:szCs w:val="20"/>
        </w:rPr>
        <w:t>.</w:t>
      </w:r>
    </w:p>
    <w:p w:rsidR="00000000" w:rsidRDefault="000E0AB6">
      <w:pPr>
        <w:numPr>
          <w:ilvl w:val="0"/>
          <w:numId w:val="183"/>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Copy the formula in cell T4 and paste it into the range T5:T19 using the Pa</w:t>
      </w:r>
      <w:r>
        <w:rPr>
          <w:rFonts w:ascii="Georgia" w:eastAsia="Times New Roman" w:hAnsi="Georgia" w:cs="Times New Roman"/>
          <w:color w:val="333333"/>
          <w:sz w:val="20"/>
          <w:szCs w:val="20"/>
        </w:rPr>
        <w:t>ste Formulas command.</w:t>
      </w:r>
    </w:p>
    <w:p w:rsidR="00000000" w:rsidRDefault="000E0AB6">
      <w:pPr>
        <w:numPr>
          <w:ilvl w:val="0"/>
          <w:numId w:val="183"/>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V4 on the </w:t>
      </w:r>
      <w:r>
        <w:rPr>
          <w:rFonts w:ascii="Georgia" w:eastAsia="Times New Roman" w:hAnsi="Georgia" w:cs="Times New Roman"/>
          <w:b/>
          <w:bCs/>
          <w:color w:val="333333"/>
          <w:sz w:val="20"/>
          <w:szCs w:val="20"/>
        </w:rPr>
        <w:t>Investment Detail</w:t>
      </w:r>
      <w:r>
        <w:rPr>
          <w:rFonts w:ascii="Georgia" w:eastAsia="Times New Roman" w:hAnsi="Georgia" w:cs="Times New Roman"/>
          <w:color w:val="333333"/>
          <w:sz w:val="20"/>
          <w:szCs w:val="20"/>
        </w:rPr>
        <w:t> worksheet.</w:t>
      </w:r>
    </w:p>
    <w:p w:rsidR="00000000" w:rsidRDefault="000E0AB6">
      <w:pPr>
        <w:numPr>
          <w:ilvl w:val="0"/>
          <w:numId w:val="183"/>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Enter a formula that divides the Percent Gain/Loss (cell T4) by the result of dividing the Months Owned (cell Q4) by 12: </w:t>
      </w:r>
      <w:r>
        <w:rPr>
          <w:rFonts w:ascii="Georgia" w:eastAsia="Times New Roman" w:hAnsi="Georgia" w:cs="Times New Roman"/>
          <w:b/>
          <w:bCs/>
          <w:color w:val="333333"/>
          <w:sz w:val="20"/>
          <w:szCs w:val="20"/>
        </w:rPr>
        <w:t>T4/(Q4/12)</w:t>
      </w:r>
      <w:r>
        <w:rPr>
          <w:rFonts w:ascii="Georgia" w:eastAsia="Times New Roman" w:hAnsi="Georgia" w:cs="Times New Roman"/>
          <w:color w:val="333333"/>
          <w:sz w:val="20"/>
          <w:szCs w:val="20"/>
        </w:rPr>
        <w:t>. Dividing the Months Owned value by 12 expresses the</w:t>
      </w:r>
      <w:r>
        <w:rPr>
          <w:rFonts w:ascii="Georgia" w:eastAsia="Times New Roman" w:hAnsi="Georgia" w:cs="Times New Roman"/>
          <w:color w:val="333333"/>
          <w:sz w:val="20"/>
          <w:szCs w:val="20"/>
        </w:rPr>
        <w:t xml:space="preserve"> amount of time an investment has been owned in terms of years. The benchmark growth rates for most investments are expressed in terms of annual return rates. Therefore, this formula must first express the amount of time an investment has been owned in ter</w:t>
      </w:r>
      <w:r>
        <w:rPr>
          <w:rFonts w:ascii="Georgia" w:eastAsia="Times New Roman" w:hAnsi="Georgia" w:cs="Times New Roman"/>
          <w:color w:val="333333"/>
          <w:sz w:val="20"/>
          <w:szCs w:val="20"/>
        </w:rPr>
        <w:t>ms of years. Then the total percentage gain or loss for each investment is divided by the length of ownership in years to calculate the actual annual rate of return.</w:t>
      </w:r>
    </w:p>
    <w:p w:rsidR="00000000" w:rsidRDefault="000E0AB6">
      <w:pPr>
        <w:numPr>
          <w:ilvl w:val="0"/>
          <w:numId w:val="183"/>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Copy the formula in cell V4 and paste it into the range V5:V19 using the Paste Formulas co</w:t>
      </w:r>
      <w:r>
        <w:rPr>
          <w:rFonts w:ascii="Georgia" w:eastAsia="Times New Roman" w:hAnsi="Georgia" w:cs="Times New Roman"/>
          <w:color w:val="333333"/>
          <w:sz w:val="20"/>
          <w:szCs w:val="20"/>
        </w:rPr>
        <w:t>mmand.</w:t>
      </w:r>
    </w:p>
    <w:p w:rsidR="00000000" w:rsidRDefault="000E0AB6">
      <w:pPr>
        <w:numPr>
          <w:ilvl w:val="0"/>
          <w:numId w:val="183"/>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W4 on the </w:t>
      </w:r>
      <w:r>
        <w:rPr>
          <w:rFonts w:ascii="Georgia" w:eastAsia="Times New Roman" w:hAnsi="Georgia" w:cs="Times New Roman"/>
          <w:b/>
          <w:bCs/>
          <w:color w:val="333333"/>
          <w:sz w:val="20"/>
          <w:szCs w:val="20"/>
        </w:rPr>
        <w:t>Investment Detail</w:t>
      </w:r>
      <w:r>
        <w:rPr>
          <w:rFonts w:ascii="Georgia" w:eastAsia="Times New Roman" w:hAnsi="Georgia" w:cs="Times New Roman"/>
          <w:color w:val="333333"/>
          <w:sz w:val="20"/>
          <w:szCs w:val="20"/>
        </w:rPr>
        <w:t> worksheet.</w:t>
      </w:r>
    </w:p>
    <w:p w:rsidR="00000000" w:rsidRDefault="000E0AB6">
      <w:pPr>
        <w:numPr>
          <w:ilvl w:val="0"/>
          <w:numId w:val="183"/>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Enter a formula that subtracts the Target Annual Growth Rate (cell U4) from the Actual Annual Growth Rate (cell V4): </w:t>
      </w:r>
      <w:r>
        <w:rPr>
          <w:rFonts w:ascii="Georgia" w:eastAsia="Times New Roman" w:hAnsi="Georgia" w:cs="Times New Roman"/>
          <w:b/>
          <w:bCs/>
          <w:color w:val="333333"/>
          <w:sz w:val="20"/>
          <w:szCs w:val="20"/>
        </w:rPr>
        <w:t>V4</w:t>
      </w:r>
      <w:r>
        <w:rPr>
          <w:rFonts w:ascii="Georgia" w:eastAsia="Times New Roman" w:hAnsi="Georgia" w:cs="Times New Roman"/>
          <w:b/>
          <w:bCs/>
          <w:color w:val="333333"/>
          <w:sz w:val="20"/>
          <w:szCs w:val="20"/>
        </w:rPr>
        <w:t>−</w:t>
      </w:r>
      <w:r>
        <w:rPr>
          <w:rFonts w:ascii="Georgia" w:eastAsia="Times New Roman" w:hAnsi="Georgia" w:cs="Times New Roman"/>
          <w:b/>
          <w:bCs/>
          <w:color w:val="333333"/>
          <w:sz w:val="20"/>
          <w:szCs w:val="20"/>
        </w:rPr>
        <w:t>U4</w:t>
      </w:r>
      <w:r>
        <w:rPr>
          <w:rFonts w:ascii="Georgia" w:eastAsia="Times New Roman" w:hAnsi="Georgia" w:cs="Times New Roman"/>
          <w:color w:val="333333"/>
          <w:sz w:val="20"/>
          <w:szCs w:val="20"/>
        </w:rPr>
        <w:t>.</w:t>
      </w:r>
    </w:p>
    <w:p w:rsidR="00000000" w:rsidRDefault="000E0AB6">
      <w:pPr>
        <w:numPr>
          <w:ilvl w:val="0"/>
          <w:numId w:val="183"/>
        </w:numPr>
        <w:shd w:val="clear" w:color="auto" w:fill="FFFFFF"/>
        <w:spacing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Copy the formula in cell W4 and paste it into the range W5:W18 using the Pa</w:t>
      </w:r>
      <w:r>
        <w:rPr>
          <w:rFonts w:ascii="Georgia" w:eastAsia="Times New Roman" w:hAnsi="Georgia" w:cs="Times New Roman"/>
          <w:color w:val="333333"/>
          <w:sz w:val="20"/>
          <w:szCs w:val="20"/>
        </w:rPr>
        <w:t>ste Formulas command.</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hyperlink r:id="rId564" w:anchor="manzoexcel_1.0-ch03_s01_s02_f05" w:history="1">
        <w:r>
          <w:rPr>
            <w:rStyle w:val="Hyperlink"/>
            <w:rFonts w:ascii="Georgia" w:eastAsia="Times New Roman" w:hAnsi="Georgia" w:cs="Times New Roman"/>
            <w:color w:val="2689C6"/>
            <w:sz w:val="20"/>
            <w:szCs w:val="20"/>
          </w:rPr>
          <w:t>Figure 3.9 "Performance Analysis Section of the Investment Detail Worksheet"</w:t>
        </w:r>
      </w:hyperlink>
      <w:r>
        <w:rPr>
          <w:rFonts w:ascii="Georgia" w:eastAsia="Times New Roman" w:hAnsi="Georgia" w:cs="Times New Roman"/>
          <w:color w:val="333333"/>
          <w:sz w:val="20"/>
          <w:szCs w:val="20"/>
        </w:rPr>
        <w:t xml:space="preserve"> shows the results of the formulas added to the</w:t>
      </w:r>
      <w:r>
        <w:rPr>
          <w:rFonts w:ascii="Georgia" w:eastAsia="Times New Roman" w:hAnsi="Georgia" w:cs="Times New Roman"/>
          <w:color w:val="333333"/>
          <w:sz w:val="20"/>
          <w:szCs w:val="20"/>
        </w:rPr>
        <w:t xml:space="preserve"> Performance Analysis section of the </w:t>
      </w:r>
      <w:r>
        <w:rPr>
          <w:rFonts w:ascii="Georgia" w:eastAsia="Times New Roman" w:hAnsi="Georgia" w:cs="Times New Roman"/>
          <w:b/>
          <w:bCs/>
          <w:color w:val="333333"/>
          <w:sz w:val="20"/>
          <w:szCs w:val="20"/>
        </w:rPr>
        <w:t>Investment Detail</w:t>
      </w:r>
      <w:r>
        <w:rPr>
          <w:rFonts w:ascii="Georgia" w:eastAsia="Times New Roman" w:hAnsi="Georgia" w:cs="Times New Roman"/>
          <w:color w:val="333333"/>
          <w:sz w:val="20"/>
          <w:szCs w:val="20"/>
        </w:rPr>
        <w:t> worksheet. This completes the required formulas and functions necessary to add before moving on to the logical and lookup functions of the chapter.</w:t>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3.9</w:t>
      </w:r>
      <w:r>
        <w:rPr>
          <w:rFonts w:ascii="Georgia" w:eastAsia="Times New Roman" w:hAnsi="Georgia" w:cs="Times New Roman"/>
          <w:i/>
          <w:iCs/>
          <w:color w:val="BB9966"/>
          <w:sz w:val="21"/>
          <w:szCs w:val="21"/>
        </w:rPr>
        <w:t xml:space="preserve"> Performance </w:t>
      </w:r>
      <w:r>
        <w:rPr>
          <w:rFonts w:ascii="Georgia" w:eastAsia="Times New Roman" w:hAnsi="Georgia" w:cs="Times New Roman"/>
          <w:i/>
          <w:iCs/>
          <w:color w:val="BB9966"/>
          <w:sz w:val="21"/>
          <w:szCs w:val="21"/>
        </w:rPr>
        <w:t>Analysis Section of the Investment Detail Worksheet</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6400800" cy="3248025"/>
            <wp:effectExtent l="0" t="0" r="0" b="9525"/>
            <wp:docPr id="133" name="Picture 138" descr="http://images.flatworldknowledge.com/manzoexcel/manzoexcel-fig03_009.jpg">
              <a:hlinkClick xmlns:a="http://schemas.openxmlformats.org/drawingml/2006/main" r:id="rId56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http://images.flatworldknowledge.com/manzoexcel/manzoexcel-fig03_009.jpg">
                      <a:hlinkClick r:id="rId565" tgtFrame="&quot;_blank&quot;"/>
                    </pic:cNvPr>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0" y="0"/>
                      <a:ext cx="6400800" cy="3248025"/>
                    </a:xfrm>
                    <a:prstGeom prst="rect">
                      <a:avLst/>
                    </a:prstGeom>
                    <a:noFill/>
                    <a:ln>
                      <a:noFill/>
                    </a:ln>
                  </pic:spPr>
                </pic:pic>
              </a:graphicData>
            </a:graphic>
          </wp:inline>
        </w:drawing>
      </w:r>
    </w:p>
    <w:p w:rsidR="00000000" w:rsidRDefault="000E0AB6">
      <w:pPr>
        <w:shd w:val="clear" w:color="auto" w:fill="FFFFFF"/>
        <w:spacing w:after="0"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The Logical Test</w:t>
      </w:r>
    </w:p>
    <w:p w:rsidR="00000000" w:rsidRDefault="000E0AB6">
      <w:pPr>
        <w:shd w:val="clear" w:color="auto" w:fill="FFFFFF"/>
        <w:spacing w:line="439" w:lineRule="atLeast"/>
        <w:textAlignment w:val="baseline"/>
        <w:rPr>
          <w:rFonts w:ascii="Georgia" w:eastAsia="Times New Roman" w:hAnsi="Georgia" w:cs="Times New Roman"/>
          <w:i/>
          <w:iCs/>
          <w:color w:val="333333"/>
          <w:sz w:val="20"/>
          <w:szCs w:val="20"/>
        </w:rPr>
      </w:pPr>
      <w:r>
        <w:rPr>
          <w:rFonts w:ascii="Georgia" w:eastAsia="Times New Roman" w:hAnsi="Georgia" w:cs="Times New Roman"/>
          <w:i/>
          <w:iCs/>
          <w:color w:val="333333"/>
          <w:sz w:val="20"/>
          <w:szCs w:val="20"/>
        </w:rPr>
        <w:t>Follow-along file: Continue with Excel Objective 3.00. (Use file </w:t>
      </w:r>
      <w:hyperlink r:id="rId567" w:tgtFrame="_blank" w:history="1">
        <w:r>
          <w:rPr>
            <w:rStyle w:val="Hyperlink"/>
            <w:rFonts w:ascii="Georgia" w:eastAsia="Times New Roman" w:hAnsi="Georgia" w:cs="Times New Roman"/>
            <w:i/>
            <w:iCs/>
            <w:color w:val="2689C6"/>
            <w:sz w:val="20"/>
            <w:szCs w:val="20"/>
          </w:rPr>
          <w:t>Excel Objective 3.02</w:t>
        </w:r>
      </w:hyperlink>
      <w:r>
        <w:rPr>
          <w:rFonts w:ascii="Georgia" w:eastAsia="Times New Roman" w:hAnsi="Georgia" w:cs="Times New Roman"/>
          <w:i/>
          <w:iCs/>
          <w:color w:val="333333"/>
          <w:sz w:val="20"/>
          <w:szCs w:val="20"/>
        </w:rPr>
        <w:t> if starting here.)</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A key component for the logical </w:t>
      </w:r>
      <w:r>
        <w:rPr>
          <w:rFonts w:ascii="Georgia" w:eastAsia="Times New Roman" w:hAnsi="Georgia" w:cs="Times New Roman"/>
          <w:color w:val="333333"/>
          <w:sz w:val="20"/>
          <w:szCs w:val="20"/>
        </w:rPr>
        <w:t>functions that will be demonstrated in this section is the logical test. A logical test is used in logical functions to evaluate the contents of a cell location. The results of the logical test can be either true or false. For example, the logical test </w:t>
      </w:r>
      <w:r>
        <w:rPr>
          <w:rFonts w:ascii="Georgia" w:eastAsia="Times New Roman" w:hAnsi="Georgia" w:cs="Times New Roman"/>
          <w:i/>
          <w:iCs/>
          <w:color w:val="333333"/>
          <w:sz w:val="20"/>
          <w:szCs w:val="20"/>
        </w:rPr>
        <w:t>C7 = 25</w:t>
      </w:r>
      <w:r>
        <w:rPr>
          <w:rFonts w:ascii="Georgia" w:eastAsia="Times New Roman" w:hAnsi="Georgia" w:cs="Times New Roman"/>
          <w:color w:val="333333"/>
          <w:sz w:val="20"/>
          <w:szCs w:val="20"/>
        </w:rPr>
        <w:t> (read as “if the value in cell C7 is equal to 25”) can be either true or false depending on the value that is entered into cell C7. A logical test can be constructed with a variety of comparison operators, as shown in </w:t>
      </w:r>
      <w:hyperlink r:id="rId568" w:anchor="manzoexcel_1.0-ch03_s01_s03_t01" w:history="1">
        <w:r>
          <w:rPr>
            <w:rStyle w:val="Hyperlink"/>
            <w:rFonts w:ascii="Georgia" w:eastAsia="Times New Roman" w:hAnsi="Georgia" w:cs="Times New Roman"/>
            <w:color w:val="2689C6"/>
            <w:sz w:val="20"/>
            <w:szCs w:val="20"/>
          </w:rPr>
          <w:t>Table 3.6 "Comparison Operator Symbols and Definitions"</w:t>
        </w:r>
      </w:hyperlink>
      <w:r>
        <w:rPr>
          <w:rFonts w:ascii="Georgia" w:eastAsia="Times New Roman" w:hAnsi="Georgia" w:cs="Times New Roman"/>
          <w:color w:val="333333"/>
          <w:sz w:val="20"/>
          <w:szCs w:val="20"/>
        </w:rPr>
        <w:t>. These comparison operators will be used in the logical test arguments for the logical functions demonstrated in this c</w:t>
      </w:r>
      <w:r>
        <w:rPr>
          <w:rFonts w:ascii="Georgia" w:eastAsia="Times New Roman" w:hAnsi="Georgia" w:cs="Times New Roman"/>
          <w:color w:val="333333"/>
          <w:sz w:val="20"/>
          <w:szCs w:val="20"/>
        </w:rPr>
        <w:t>hapter.</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Table 3.6 Comparison Operator Symbols and Definitions</w:t>
      </w:r>
    </w:p>
    <w:tbl>
      <w:tblPr>
        <w:tblW w:w="0" w:type="auto"/>
        <w:tblCellMar>
          <w:left w:w="0" w:type="dxa"/>
          <w:right w:w="0" w:type="dxa"/>
        </w:tblCellMar>
        <w:tblLook w:val="04A0" w:firstRow="1" w:lastRow="0" w:firstColumn="1" w:lastColumn="0" w:noHBand="0" w:noVBand="1"/>
      </w:tblPr>
      <w:tblGrid>
        <w:gridCol w:w="827"/>
        <w:gridCol w:w="2320"/>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0E0AB6">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lastRenderedPageBreak/>
              <w:t>Symbol</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0E0AB6">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Definition</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Equal To</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&gt;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Greater Than</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&gt;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Less Than</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&lt; &gt;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Not Equal To</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&gt;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Greater Than or Equal To</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&lt;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Less Than or Equal To</w:t>
            </w:r>
          </w:p>
        </w:tc>
      </w:tr>
    </w:tbl>
    <w:p w:rsidR="00000000" w:rsidRDefault="000E0AB6">
      <w:pPr>
        <w:shd w:val="clear" w:color="auto" w:fill="FFFFFF"/>
        <w:spacing w:before="24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A logical test will be used to evaluate the contents of a cell location in the </w:t>
      </w:r>
      <w:r>
        <w:rPr>
          <w:rFonts w:ascii="Georgia" w:eastAsia="Times New Roman" w:hAnsi="Georgia" w:cs="Times New Roman"/>
          <w:b/>
          <w:bCs/>
          <w:color w:val="333333"/>
          <w:sz w:val="20"/>
          <w:szCs w:val="20"/>
        </w:rPr>
        <w:t>Investment Detail</w:t>
      </w:r>
      <w:r>
        <w:rPr>
          <w:rFonts w:ascii="Georgia" w:eastAsia="Times New Roman" w:hAnsi="Georgia" w:cs="Times New Roman"/>
          <w:color w:val="333333"/>
          <w:sz w:val="20"/>
          <w:szCs w:val="20"/>
        </w:rPr>
        <w:t xml:space="preserve"> worksheet. We will first demonstrate how the logical test is used to evaluate the contents of a cell </w:t>
      </w:r>
      <w:r>
        <w:rPr>
          <w:rFonts w:ascii="Georgia" w:eastAsia="Times New Roman" w:hAnsi="Georgia" w:cs="Times New Roman"/>
          <w:color w:val="333333"/>
          <w:sz w:val="20"/>
          <w:szCs w:val="20"/>
        </w:rPr>
        <w:t>location. Then we will use this logical test in the IF function, which will be demonstrated next. The following steps explain how the logical test is constructed:</w:t>
      </w:r>
    </w:p>
    <w:p w:rsidR="00000000" w:rsidRDefault="000E0AB6">
      <w:pPr>
        <w:numPr>
          <w:ilvl w:val="0"/>
          <w:numId w:val="184"/>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R4 on the </w:t>
      </w:r>
      <w:r>
        <w:rPr>
          <w:rFonts w:ascii="Georgia" w:eastAsia="Times New Roman" w:hAnsi="Georgia" w:cs="Times New Roman"/>
          <w:b/>
          <w:bCs/>
          <w:color w:val="333333"/>
          <w:sz w:val="20"/>
          <w:szCs w:val="20"/>
        </w:rPr>
        <w:t>Investment Detail</w:t>
      </w:r>
      <w:r>
        <w:rPr>
          <w:rFonts w:ascii="Georgia" w:eastAsia="Times New Roman" w:hAnsi="Georgia" w:cs="Times New Roman"/>
          <w:color w:val="333333"/>
          <w:sz w:val="20"/>
          <w:szCs w:val="20"/>
        </w:rPr>
        <w:t> worksheet.</w:t>
      </w:r>
    </w:p>
    <w:p w:rsidR="00000000" w:rsidRDefault="000E0AB6">
      <w:pPr>
        <w:numPr>
          <w:ilvl w:val="0"/>
          <w:numId w:val="184"/>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an equal sign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w:t>
      </w:r>
    </w:p>
    <w:p w:rsidR="00000000" w:rsidRDefault="000E0AB6">
      <w:pPr>
        <w:numPr>
          <w:ilvl w:val="0"/>
          <w:numId w:val="184"/>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Q4.</w:t>
      </w:r>
    </w:p>
    <w:p w:rsidR="00000000" w:rsidRDefault="000E0AB6">
      <w:pPr>
        <w:numPr>
          <w:ilvl w:val="0"/>
          <w:numId w:val="184"/>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the greater than sign (</w:t>
      </w:r>
      <w:r>
        <w:rPr>
          <w:rFonts w:ascii="Georgia" w:eastAsia="Times New Roman" w:hAnsi="Georgia" w:cs="Times New Roman"/>
          <w:b/>
          <w:bCs/>
          <w:color w:val="333333"/>
          <w:sz w:val="20"/>
          <w:szCs w:val="20"/>
        </w:rPr>
        <w:t>&gt;</w:t>
      </w:r>
      <w:r>
        <w:rPr>
          <w:rFonts w:ascii="Georgia" w:eastAsia="Times New Roman" w:hAnsi="Georgia" w:cs="Times New Roman"/>
          <w:color w:val="333333"/>
          <w:sz w:val="20"/>
          <w:szCs w:val="20"/>
        </w:rPr>
        <w:t>) followed by an equal sign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w:t>
      </w:r>
    </w:p>
    <w:p w:rsidR="00000000" w:rsidRDefault="000E0AB6">
      <w:pPr>
        <w:numPr>
          <w:ilvl w:val="0"/>
          <w:numId w:val="184"/>
        </w:numPr>
        <w:shd w:val="clear" w:color="auto" w:fill="FFFFFF"/>
        <w:spacing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the number </w:t>
      </w:r>
      <w:r>
        <w:rPr>
          <w:rFonts w:ascii="Georgia" w:eastAsia="Times New Roman" w:hAnsi="Georgia" w:cs="Times New Roman"/>
          <w:b/>
          <w:bCs/>
          <w:color w:val="333333"/>
          <w:sz w:val="20"/>
          <w:szCs w:val="20"/>
        </w:rPr>
        <w:t>12</w:t>
      </w:r>
      <w:r>
        <w:rPr>
          <w:rFonts w:ascii="Georgia" w:eastAsia="Times New Roman" w:hAnsi="Georgia" w:cs="Times New Roman"/>
          <w:color w:val="333333"/>
          <w:sz w:val="20"/>
          <w:szCs w:val="20"/>
        </w:rPr>
        <w:t>. This completes the logical test, which is shown in</w:t>
      </w:r>
      <w:hyperlink r:id="rId569" w:anchor="manzoexcel_1.0-ch03_s01_s03_f01" w:history="1">
        <w:r>
          <w:rPr>
            <w:rStyle w:val="Hyperlink"/>
            <w:rFonts w:ascii="Georgia" w:eastAsia="Times New Roman" w:hAnsi="Georgia" w:cs="Times New Roman"/>
            <w:color w:val="2689C6"/>
            <w:sz w:val="20"/>
            <w:szCs w:val="20"/>
          </w:rPr>
          <w:t>Figure 3.10 "</w:t>
        </w:r>
        <w:r>
          <w:rPr>
            <w:rStyle w:val="Hyperlink"/>
            <w:rFonts w:ascii="Georgia" w:eastAsia="Times New Roman" w:hAnsi="Georgia" w:cs="Times New Roman"/>
            <w:color w:val="2689C6"/>
            <w:sz w:val="20"/>
            <w:szCs w:val="20"/>
          </w:rPr>
          <w:t>Logical Test Entered into the Investment Detail Worksheet"</w:t>
        </w:r>
      </w:hyperlink>
      <w:r>
        <w:rPr>
          <w:rFonts w:ascii="Georgia" w:eastAsia="Times New Roman" w:hAnsi="Georgia" w:cs="Times New Roman"/>
          <w:color w:val="333333"/>
          <w:sz w:val="20"/>
          <w:szCs w:val="20"/>
        </w:rPr>
        <w:t>. The logical test would be stated as: “If the value in cell Q4 is greater than or equal to 12.”</w:t>
      </w:r>
    </w:p>
    <w:p w:rsidR="00000000" w:rsidRDefault="000E0AB6">
      <w:pPr>
        <w:rPr>
          <w:rFonts w:ascii="Georgia" w:eastAsia="Times New Roman" w:hAnsi="Georgia" w:cs="Times New Roman"/>
          <w:i/>
          <w:iCs/>
          <w:color w:val="000000"/>
          <w:sz w:val="18"/>
          <w:szCs w:val="18"/>
        </w:rPr>
      </w:pPr>
      <w:r>
        <w:rPr>
          <w:rFonts w:ascii="Georgia" w:eastAsia="Times New Roman" w:hAnsi="Georgia" w:cs="Times New Roman"/>
          <w:i/>
          <w:iCs/>
          <w:color w:val="000000"/>
          <w:sz w:val="18"/>
          <w:szCs w:val="18"/>
        </w:rPr>
        <w:br w:type="page"/>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18"/>
          <w:szCs w:val="18"/>
        </w:rPr>
      </w:pPr>
      <w:r>
        <w:rPr>
          <w:rFonts w:ascii="Georgia" w:eastAsia="Times New Roman" w:hAnsi="Georgia" w:cs="Times New Roman"/>
          <w:i/>
          <w:iCs/>
          <w:color w:val="000000"/>
          <w:sz w:val="18"/>
          <w:szCs w:val="18"/>
        </w:rPr>
        <w:lastRenderedPageBreak/>
        <w:t>Figure 3.10</w:t>
      </w:r>
      <w:r>
        <w:rPr>
          <w:rFonts w:ascii="Georgia" w:eastAsia="Times New Roman" w:hAnsi="Georgia" w:cs="Times New Roman"/>
          <w:i/>
          <w:iCs/>
          <w:color w:val="BB9966"/>
          <w:sz w:val="18"/>
          <w:szCs w:val="18"/>
        </w:rPr>
        <w:t> Logical Test Entered into the Investment Detail Worksheet</w:t>
      </w:r>
    </w:p>
    <w:p w:rsidR="00000000" w:rsidRDefault="000E0AB6">
      <w:pPr>
        <w:shd w:val="clear" w:color="auto" w:fill="FFFFFF"/>
        <w:spacing w:line="439" w:lineRule="atLeast"/>
        <w:textAlignment w:val="baseline"/>
        <w:rPr>
          <w:rFonts w:ascii="Georgia" w:eastAsia="Times New Roman" w:hAnsi="Georgia" w:cs="Times New Roman"/>
          <w:color w:val="333333"/>
        </w:rPr>
      </w:pPr>
      <w:r>
        <w:rPr>
          <w:rFonts w:ascii="Georgia" w:eastAsia="Times New Roman" w:hAnsi="Georgia" w:cs="Times New Roman"/>
          <w:noProof/>
          <w:color w:val="2689C6"/>
        </w:rPr>
        <w:drawing>
          <wp:inline distT="0" distB="0" distL="0" distR="0">
            <wp:extent cx="5486400" cy="3562350"/>
            <wp:effectExtent l="0" t="0" r="0" b="0"/>
            <wp:docPr id="134" name="Picture 137" descr="http://images.flatworldknowledge.com/manzoexcel/manzoexcel-fig03_010.jpg">
              <a:hlinkClick xmlns:a="http://schemas.openxmlformats.org/drawingml/2006/main" r:id="rId57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images.flatworldknowledge.com/manzoexcel/manzoexcel-fig03_010.jpg">
                      <a:hlinkClick r:id="rId570" tgtFrame="&quot;_blank&quot;"/>
                    </pic:cNvPr>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5486400" cy="3562350"/>
                    </a:xfrm>
                    <a:prstGeom prst="rect">
                      <a:avLst/>
                    </a:prstGeom>
                    <a:noFill/>
                    <a:ln>
                      <a:noFill/>
                    </a:ln>
                  </pic:spPr>
                </pic:pic>
              </a:graphicData>
            </a:graphic>
          </wp:inline>
        </w:drawing>
      </w:r>
    </w:p>
    <w:p w:rsidR="00000000" w:rsidRDefault="000E0AB6">
      <w:pPr>
        <w:numPr>
          <w:ilvl w:val="0"/>
          <w:numId w:val="184"/>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Press the ENTER key on your keyboard. Notice that the output of the logical test is the word </w:t>
      </w:r>
      <w:r>
        <w:rPr>
          <w:rFonts w:ascii="Georgia" w:eastAsia="Times New Roman" w:hAnsi="Georgia" w:cs="Times New Roman"/>
          <w:i/>
          <w:iCs/>
          <w:color w:val="333333"/>
          <w:sz w:val="20"/>
          <w:szCs w:val="20"/>
        </w:rPr>
        <w:t>TRUE</w:t>
      </w:r>
      <w:r>
        <w:rPr>
          <w:rFonts w:ascii="Georgia" w:eastAsia="Times New Roman" w:hAnsi="Georgia" w:cs="Times New Roman"/>
          <w:color w:val="333333"/>
          <w:sz w:val="20"/>
          <w:szCs w:val="20"/>
        </w:rPr>
        <w:t>. This is because the value in cell Q4 is 48, which is greater than 12 (see </w:t>
      </w:r>
      <w:hyperlink r:id="rId572" w:anchor="manzoexcel_1.0-ch03_s01_s03_f02" w:history="1">
        <w:r>
          <w:rPr>
            <w:rStyle w:val="Hyperlink"/>
            <w:rFonts w:ascii="Georgia" w:eastAsia="Times New Roman" w:hAnsi="Georgia" w:cs="Times New Roman"/>
            <w:color w:val="2689C6"/>
            <w:sz w:val="20"/>
            <w:szCs w:val="20"/>
          </w:rPr>
          <w:t>Figure 3.11 "Output of the Logical Test"</w:t>
        </w:r>
      </w:hyperlink>
      <w:r>
        <w:rPr>
          <w:rFonts w:ascii="Georgia" w:eastAsia="Times New Roman" w:hAnsi="Georgia" w:cs="Times New Roman"/>
          <w:color w:val="333333"/>
          <w:sz w:val="20"/>
          <w:szCs w:val="20"/>
        </w:rPr>
        <w:t>).</w:t>
      </w:r>
    </w:p>
    <w:p w:rsidR="00000000" w:rsidRDefault="000E0AB6">
      <w:pPr>
        <w:numPr>
          <w:ilvl w:val="0"/>
          <w:numId w:val="184"/>
        </w:numPr>
        <w:shd w:val="clear" w:color="auto" w:fill="FFFFFF"/>
        <w:spacing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Copy the logical test in c</w:t>
      </w:r>
      <w:r>
        <w:rPr>
          <w:rFonts w:ascii="Georgia" w:eastAsia="Times New Roman" w:hAnsi="Georgia" w:cs="Times New Roman"/>
          <w:color w:val="333333"/>
          <w:sz w:val="20"/>
          <w:szCs w:val="20"/>
        </w:rPr>
        <w:t>ell R4 and paste it into the range R5:R18 using the Paste Formulas command.</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hyperlink r:id="rId573" w:anchor="manzoexcel_1.0-ch03_s01_s03_f02" w:history="1">
        <w:r>
          <w:rPr>
            <w:rStyle w:val="Hyperlink"/>
            <w:rFonts w:ascii="Georgia" w:eastAsia="Times New Roman" w:hAnsi="Georgia" w:cs="Times New Roman"/>
            <w:color w:val="2689C6"/>
            <w:sz w:val="20"/>
            <w:szCs w:val="20"/>
          </w:rPr>
          <w:t>Figure 3.11 "Output of the Logical Test"</w:t>
        </w:r>
      </w:hyperlink>
      <w:r>
        <w:rPr>
          <w:rFonts w:ascii="Georgia" w:eastAsia="Times New Roman" w:hAnsi="Georgia" w:cs="Times New Roman"/>
          <w:color w:val="333333"/>
          <w:sz w:val="20"/>
          <w:szCs w:val="20"/>
        </w:rPr>
        <w:t> shows the results of the log</w:t>
      </w:r>
      <w:r>
        <w:rPr>
          <w:rFonts w:ascii="Georgia" w:eastAsia="Times New Roman" w:hAnsi="Georgia" w:cs="Times New Roman"/>
          <w:color w:val="333333"/>
          <w:sz w:val="20"/>
          <w:szCs w:val="20"/>
        </w:rPr>
        <w:t>ical test after it is pasted into the range R5:R18. Notice that for any values that are less than 12 in the range Q4:Q18, the logical test produces an output of FALSE.</w:t>
      </w:r>
    </w:p>
    <w:p w:rsidR="00000000" w:rsidRDefault="000E0AB6">
      <w:pPr>
        <w:rPr>
          <w:rFonts w:ascii="Georgia" w:eastAsia="Times New Roman" w:hAnsi="Georgia" w:cs="Times New Roman"/>
          <w:i/>
          <w:iCs/>
          <w:color w:val="000000"/>
          <w:sz w:val="20"/>
          <w:szCs w:val="20"/>
        </w:rPr>
      </w:pPr>
      <w:r>
        <w:rPr>
          <w:rFonts w:ascii="Georgia" w:eastAsia="Times New Roman" w:hAnsi="Georgia" w:cs="Times New Roman"/>
          <w:i/>
          <w:iCs/>
          <w:color w:val="000000"/>
          <w:sz w:val="20"/>
          <w:szCs w:val="20"/>
        </w:rPr>
        <w:br w:type="page"/>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lastRenderedPageBreak/>
        <w:t>Figure 3.11</w:t>
      </w:r>
      <w:r>
        <w:rPr>
          <w:rFonts w:ascii="Georgia" w:eastAsia="Times New Roman" w:hAnsi="Georgia" w:cs="Times New Roman"/>
          <w:i/>
          <w:iCs/>
          <w:color w:val="BB9966"/>
          <w:sz w:val="21"/>
          <w:szCs w:val="21"/>
        </w:rPr>
        <w:t> Output of the Logical Test</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029200" cy="4476750"/>
            <wp:effectExtent l="0" t="0" r="0" b="0"/>
            <wp:docPr id="135" name="Picture 136" descr="http://images.flatworldknowledge.com/manzoexcel/manzoexcel-fig03_011.jpg">
              <a:hlinkClick xmlns:a="http://schemas.openxmlformats.org/drawingml/2006/main" r:id="rId57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images.flatworldknowledge.com/manzoexcel/manzoexcel-fig03_011.jpg">
                      <a:hlinkClick r:id="rId574" tgtFrame="&quot;_blank&quot;"/>
                    </pic:cNvPr>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5029200" cy="4476750"/>
                    </a:xfrm>
                    <a:prstGeom prst="rect">
                      <a:avLst/>
                    </a:prstGeom>
                    <a:noFill/>
                    <a:ln>
                      <a:noFill/>
                    </a:ln>
                  </pic:spPr>
                </pic:pic>
              </a:graphicData>
            </a:graphic>
          </wp:inline>
        </w:drawing>
      </w:r>
    </w:p>
    <w:p w:rsidR="00000000" w:rsidRDefault="000E0AB6">
      <w:pPr>
        <w:shd w:val="clear" w:color="auto" w:fill="FFFFFF"/>
        <w:spacing w:after="0"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IF Function</w:t>
      </w:r>
    </w:p>
    <w:p w:rsidR="00000000" w:rsidRDefault="000E0AB6">
      <w:pPr>
        <w:shd w:val="clear" w:color="auto" w:fill="FFFFFF"/>
        <w:spacing w:line="439" w:lineRule="atLeast"/>
        <w:textAlignment w:val="baseline"/>
        <w:rPr>
          <w:rFonts w:ascii="Georgia" w:eastAsia="Times New Roman" w:hAnsi="Georgia" w:cs="Times New Roman"/>
          <w:i/>
          <w:iCs/>
          <w:color w:val="333333"/>
          <w:sz w:val="20"/>
          <w:szCs w:val="20"/>
        </w:rPr>
      </w:pPr>
      <w:r>
        <w:rPr>
          <w:rFonts w:ascii="Georgia" w:eastAsia="Times New Roman" w:hAnsi="Georgia" w:cs="Times New Roman"/>
          <w:i/>
          <w:iCs/>
          <w:color w:val="333333"/>
          <w:sz w:val="20"/>
          <w:szCs w:val="20"/>
        </w:rPr>
        <w:t>Follow-along file: Continue with Excel Objective 3.00. (Use file </w:t>
      </w:r>
      <w:hyperlink r:id="rId576" w:tgtFrame="_blank" w:history="1">
        <w:r>
          <w:rPr>
            <w:rStyle w:val="Hyperlink"/>
            <w:rFonts w:ascii="Georgia" w:eastAsia="Times New Roman" w:hAnsi="Georgia" w:cs="Times New Roman"/>
            <w:i/>
            <w:iCs/>
            <w:color w:val="2689C6"/>
            <w:sz w:val="20"/>
            <w:szCs w:val="20"/>
          </w:rPr>
          <w:t>Excel Objective 3.03</w:t>
        </w:r>
      </w:hyperlink>
      <w:r>
        <w:rPr>
          <w:rFonts w:ascii="Georgia" w:eastAsia="Times New Roman" w:hAnsi="Georgia" w:cs="Times New Roman"/>
          <w:i/>
          <w:iCs/>
          <w:color w:val="333333"/>
          <w:sz w:val="20"/>
          <w:szCs w:val="20"/>
        </w:rPr>
        <w:t> if starting here.)</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The IF function is used to produce a custom output based on the </w:t>
      </w:r>
      <w:r>
        <w:rPr>
          <w:rFonts w:ascii="Georgia" w:eastAsia="Times New Roman" w:hAnsi="Georgia" w:cs="Times New Roman"/>
          <w:color w:val="333333"/>
          <w:sz w:val="20"/>
          <w:szCs w:val="20"/>
        </w:rPr>
        <w:t>results of a logical test. If the results of the logical test are TRUE, the IF function can display a specific number or text, or perform a calculation. If the results of the logical test are FALSE, the IF function can display a different number or text, o</w:t>
      </w:r>
      <w:r>
        <w:rPr>
          <w:rFonts w:ascii="Georgia" w:eastAsia="Times New Roman" w:hAnsi="Georgia" w:cs="Times New Roman"/>
          <w:color w:val="333333"/>
          <w:sz w:val="20"/>
          <w:szCs w:val="20"/>
        </w:rPr>
        <w:t>r perform a different calculation. The arguments of the IF function are defined in</w:t>
      </w:r>
      <w:hyperlink r:id="rId577" w:anchor="manzoexcel_1.0-ch03_s01_s04_t01" w:history="1">
        <w:r>
          <w:rPr>
            <w:rStyle w:val="Hyperlink"/>
            <w:rFonts w:ascii="Georgia" w:eastAsia="Times New Roman" w:hAnsi="Georgia" w:cs="Times New Roman"/>
            <w:color w:val="2689C6"/>
            <w:sz w:val="20"/>
            <w:szCs w:val="20"/>
          </w:rPr>
          <w:t>Table 3.7 "Arguments for the IF Function"</w:t>
        </w:r>
      </w:hyperlink>
      <w:r>
        <w:rPr>
          <w:rFonts w:ascii="Georgia" w:eastAsia="Times New Roman" w:hAnsi="Georgia" w:cs="Times New Roman"/>
          <w:color w:val="333333"/>
          <w:sz w:val="20"/>
          <w:szCs w:val="20"/>
        </w:rPr>
        <w:t>.</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Table 3.7 Arguments </w:t>
      </w:r>
      <w:r>
        <w:rPr>
          <w:rFonts w:ascii="Georgia" w:eastAsia="Times New Roman" w:hAnsi="Georgia" w:cs="Times New Roman"/>
          <w:color w:val="333333"/>
          <w:sz w:val="20"/>
          <w:szCs w:val="20"/>
        </w:rPr>
        <w:t>for the IF Function</w:t>
      </w:r>
    </w:p>
    <w:tbl>
      <w:tblPr>
        <w:tblW w:w="0" w:type="auto"/>
        <w:tblCellMar>
          <w:left w:w="0" w:type="dxa"/>
          <w:right w:w="0" w:type="dxa"/>
        </w:tblCellMar>
        <w:tblLook w:val="04A0" w:firstRow="1" w:lastRow="0" w:firstColumn="1" w:lastColumn="0" w:noHBand="0" w:noVBand="1"/>
      </w:tblPr>
      <w:tblGrid>
        <w:gridCol w:w="1562"/>
        <w:gridCol w:w="7948"/>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0E0AB6">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Argument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0E0AB6">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Definition</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Logical_test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A test used to evaluate the contents of a cell location. This argument typically utilizes comparison operators, which are defined in </w:t>
            </w:r>
            <w:hyperlink r:id="rId578" w:anchor="manzoexcel_1.0-ch03_s01_s03_t01" w:history="1">
              <w:r>
                <w:rPr>
                  <w:rStyle w:val="Hyperlink"/>
                  <w:rFonts w:ascii="Times New Roman" w:eastAsia="Times New Roman" w:hAnsi="Times New Roman" w:cs="Times New Roman"/>
                  <w:color w:val="2689C6"/>
                  <w:sz w:val="21"/>
                  <w:szCs w:val="21"/>
                </w:rPr>
                <w:t xml:space="preserve">Table 3.6 "Comparison Operator Symbols and </w:t>
              </w:r>
              <w:r>
                <w:rPr>
                  <w:rStyle w:val="Hyperlink"/>
                  <w:rFonts w:ascii="Times New Roman" w:eastAsia="Times New Roman" w:hAnsi="Times New Roman" w:cs="Times New Roman"/>
                  <w:color w:val="2689C6"/>
                  <w:sz w:val="21"/>
                  <w:szCs w:val="21"/>
                </w:rPr>
                <w:lastRenderedPageBreak/>
                <w:t>Definitions"</w:t>
              </w:r>
            </w:hyperlink>
            <w:r>
              <w:rPr>
                <w:rFonts w:ascii="Times New Roman" w:eastAsia="Times New Roman" w:hAnsi="Times New Roman" w:cs="Times New Roman"/>
                <w:sz w:val="21"/>
                <w:szCs w:val="21"/>
              </w:rPr>
              <w:t>. The results of the test can be either true or false. For example, the test </w:t>
            </w:r>
            <w:r>
              <w:rPr>
                <w:rFonts w:ascii="Times New Roman" w:eastAsia="Times New Roman" w:hAnsi="Times New Roman" w:cs="Times New Roman"/>
                <w:i/>
                <w:iCs/>
                <w:sz w:val="21"/>
                <w:szCs w:val="21"/>
              </w:rPr>
              <w:t>C7&gt;25</w:t>
            </w:r>
            <w:r>
              <w:rPr>
                <w:rFonts w:ascii="Times New Roman" w:eastAsia="Times New Roman" w:hAnsi="Times New Roman" w:cs="Times New Roman"/>
                <w:sz w:val="21"/>
                <w:szCs w:val="21"/>
              </w:rPr>
              <w:t xml:space="preserve"> would </w:t>
            </w:r>
            <w:r>
              <w:rPr>
                <w:rFonts w:ascii="Times New Roman" w:eastAsia="Times New Roman" w:hAnsi="Times New Roman" w:cs="Times New Roman"/>
                <w:sz w:val="21"/>
                <w:szCs w:val="21"/>
              </w:rPr>
              <w:t>be read as </w:t>
            </w:r>
            <w:r>
              <w:rPr>
                <w:rFonts w:ascii="Times New Roman" w:eastAsia="Times New Roman" w:hAnsi="Times New Roman" w:cs="Times New Roman"/>
                <w:i/>
                <w:iCs/>
                <w:sz w:val="21"/>
                <w:szCs w:val="21"/>
              </w:rPr>
              <w:t>if C7 is greater than 25</w:t>
            </w:r>
            <w:r>
              <w:rPr>
                <w:rFonts w:ascii="Times New Roman" w:eastAsia="Times New Roman" w:hAnsi="Times New Roman" w:cs="Times New Roman"/>
                <w:sz w:val="21"/>
                <w:szCs w:val="21"/>
              </w:rPr>
              <w:t>. If the number 30 is entered into cell C7, the logical test is true. If you are evaluating a cell that contains text data, the text in the logical test must be placed inside quotation marks. For example, if you wanted to</w:t>
            </w:r>
            <w:r>
              <w:rPr>
                <w:rFonts w:ascii="Times New Roman" w:eastAsia="Times New Roman" w:hAnsi="Times New Roman" w:cs="Times New Roman"/>
                <w:sz w:val="21"/>
                <w:szCs w:val="21"/>
              </w:rPr>
              <w:t xml:space="preserve"> test if the word </w:t>
            </w:r>
            <w:r>
              <w:rPr>
                <w:rFonts w:ascii="Times New Roman" w:eastAsia="Times New Roman" w:hAnsi="Times New Roman" w:cs="Times New Roman"/>
                <w:i/>
                <w:iCs/>
                <w:sz w:val="21"/>
                <w:szCs w:val="21"/>
              </w:rPr>
              <w:t>Long</w:t>
            </w:r>
            <w:r>
              <w:rPr>
                <w:rFonts w:ascii="Times New Roman" w:eastAsia="Times New Roman" w:hAnsi="Times New Roman" w:cs="Times New Roman"/>
                <w:sz w:val="21"/>
                <w:szCs w:val="21"/>
              </w:rPr>
              <w:t> is in cell C7, the logical test would be C7 = “Long”.</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lastRenderedPageBreak/>
              <w:t>[Value_if_true]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 xml:space="preserve">The output that will be displayed by the function or the calculation that will be performed by the function if the results of the logical test are true. This </w:t>
            </w:r>
            <w:r>
              <w:rPr>
                <w:rFonts w:ascii="Times New Roman" w:eastAsia="Times New Roman" w:hAnsi="Times New Roman" w:cs="Times New Roman"/>
                <w:sz w:val="21"/>
                <w:szCs w:val="21"/>
              </w:rPr>
              <w:t>argument can be defined with a formula, function, number, or text. However, when defining this argument with a text output such as the word </w:t>
            </w:r>
            <w:r>
              <w:rPr>
                <w:rFonts w:ascii="Times New Roman" w:eastAsia="Times New Roman" w:hAnsi="Times New Roman" w:cs="Times New Roman"/>
                <w:i/>
                <w:iCs/>
                <w:sz w:val="21"/>
                <w:szCs w:val="21"/>
              </w:rPr>
              <w:t>Long</w:t>
            </w:r>
            <w:r>
              <w:rPr>
                <w:rFonts w:ascii="Times New Roman" w:eastAsia="Times New Roman" w:hAnsi="Times New Roman" w:cs="Times New Roman"/>
                <w:sz w:val="21"/>
                <w:szCs w:val="21"/>
              </w:rPr>
              <w:t>, it must be placed inside quotation marks (“</w:t>
            </w:r>
            <w:r>
              <w:rPr>
                <w:rFonts w:ascii="Times New Roman" w:eastAsia="Times New Roman" w:hAnsi="Times New Roman" w:cs="Times New Roman"/>
                <w:i/>
                <w:iCs/>
                <w:sz w:val="21"/>
                <w:szCs w:val="21"/>
              </w:rPr>
              <w:t>Long</w:t>
            </w:r>
            <w:r>
              <w:rPr>
                <w:rFonts w:ascii="Times New Roman" w:eastAsia="Times New Roman" w:hAnsi="Times New Roman" w:cs="Times New Roman"/>
                <w:sz w:val="21"/>
                <w:szCs w:val="21"/>
              </w:rPr>
              <w:t>”).</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[Value_if_false]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 xml:space="preserve">The output that will be displayed by </w:t>
            </w:r>
            <w:r>
              <w:rPr>
                <w:rFonts w:ascii="Times New Roman" w:eastAsia="Times New Roman" w:hAnsi="Times New Roman" w:cs="Times New Roman"/>
                <w:sz w:val="21"/>
                <w:szCs w:val="21"/>
              </w:rPr>
              <w:t>the function or the calculation that will be performed by the function if the results of the logical test are false. This argument can be defined with a formula, function, number, or text. However, when defining this argument with a text output such as the</w:t>
            </w:r>
            <w:r>
              <w:rPr>
                <w:rFonts w:ascii="Times New Roman" w:eastAsia="Times New Roman" w:hAnsi="Times New Roman" w:cs="Times New Roman"/>
                <w:sz w:val="21"/>
                <w:szCs w:val="21"/>
              </w:rPr>
              <w:t xml:space="preserve"> word </w:t>
            </w:r>
            <w:r>
              <w:rPr>
                <w:rFonts w:ascii="Times New Roman" w:eastAsia="Times New Roman" w:hAnsi="Times New Roman" w:cs="Times New Roman"/>
                <w:i/>
                <w:iCs/>
                <w:sz w:val="21"/>
                <w:szCs w:val="21"/>
              </w:rPr>
              <w:t>Long</w:t>
            </w:r>
            <w:r>
              <w:rPr>
                <w:rFonts w:ascii="Times New Roman" w:eastAsia="Times New Roman" w:hAnsi="Times New Roman" w:cs="Times New Roman"/>
                <w:sz w:val="21"/>
                <w:szCs w:val="21"/>
              </w:rPr>
              <w:t>, it must be placed inside quotation marks (“</w:t>
            </w:r>
            <w:r>
              <w:rPr>
                <w:rFonts w:ascii="Times New Roman" w:eastAsia="Times New Roman" w:hAnsi="Times New Roman" w:cs="Times New Roman"/>
                <w:i/>
                <w:iCs/>
                <w:sz w:val="21"/>
                <w:szCs w:val="21"/>
              </w:rPr>
              <w:t>Long</w:t>
            </w:r>
            <w:r>
              <w:rPr>
                <w:rFonts w:ascii="Times New Roman" w:eastAsia="Times New Roman" w:hAnsi="Times New Roman" w:cs="Times New Roman"/>
                <w:sz w:val="21"/>
                <w:szCs w:val="21"/>
              </w:rPr>
              <w:t>”).</w:t>
            </w:r>
          </w:p>
        </w:tc>
      </w:tr>
    </w:tbl>
    <w:p w:rsidR="00000000" w:rsidRDefault="000E0AB6">
      <w:pPr>
        <w:shd w:val="clear" w:color="auto" w:fill="FFFFFF"/>
        <w:spacing w:before="24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We will use the IF function in the Percent of Portfolio section of the </w:t>
      </w:r>
      <w:r>
        <w:rPr>
          <w:rFonts w:ascii="Georgia" w:eastAsia="Times New Roman" w:hAnsi="Georgia" w:cs="Times New Roman"/>
          <w:b/>
          <w:bCs/>
          <w:color w:val="333333"/>
          <w:sz w:val="20"/>
          <w:szCs w:val="20"/>
        </w:rPr>
        <w:t>Investment Detail</w:t>
      </w:r>
      <w:r>
        <w:rPr>
          <w:rFonts w:ascii="Georgia" w:eastAsia="Times New Roman" w:hAnsi="Georgia" w:cs="Times New Roman"/>
          <w:color w:val="333333"/>
          <w:sz w:val="20"/>
          <w:szCs w:val="20"/>
        </w:rPr>
        <w:t> worksheet. We will use the logical test that was previously demonstrated within the IF function to deter</w:t>
      </w:r>
      <w:r>
        <w:rPr>
          <w:rFonts w:ascii="Georgia" w:eastAsia="Times New Roman" w:hAnsi="Georgia" w:cs="Times New Roman"/>
          <w:color w:val="333333"/>
          <w:sz w:val="20"/>
          <w:szCs w:val="20"/>
        </w:rPr>
        <w:t>mine if an investment has been held for a short or long period of time. For tax purposes, an investment is considered short-term if it is held less than twelve months. This requires the investor to pay a higher tax percentage for any profit earned on the i</w:t>
      </w:r>
      <w:r>
        <w:rPr>
          <w:rFonts w:ascii="Georgia" w:eastAsia="Times New Roman" w:hAnsi="Georgia" w:cs="Times New Roman"/>
          <w:color w:val="333333"/>
          <w:sz w:val="20"/>
          <w:szCs w:val="20"/>
        </w:rPr>
        <w:t>nvestment. An investment held twelve months or longer is considered a long-term investment. The following explains how the IF function is used to identify which investments are long term or short term:</w:t>
      </w:r>
    </w:p>
    <w:p w:rsidR="00000000" w:rsidRDefault="000E0AB6">
      <w:pPr>
        <w:numPr>
          <w:ilvl w:val="0"/>
          <w:numId w:val="185"/>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Highlight the range R4:R18 on the </w:t>
      </w:r>
      <w:r>
        <w:rPr>
          <w:rFonts w:ascii="Georgia" w:eastAsia="Times New Roman" w:hAnsi="Georgia" w:cs="Times New Roman"/>
          <w:b/>
          <w:bCs/>
          <w:color w:val="333333"/>
          <w:sz w:val="20"/>
          <w:szCs w:val="20"/>
        </w:rPr>
        <w:t>Investment Detail</w:t>
      </w:r>
      <w:r>
        <w:rPr>
          <w:rFonts w:ascii="Georgia" w:eastAsia="Times New Roman" w:hAnsi="Georgia" w:cs="Times New Roman"/>
          <w:color w:val="333333"/>
          <w:sz w:val="20"/>
          <w:szCs w:val="20"/>
        </w:rPr>
        <w:t> wo</w:t>
      </w:r>
      <w:r>
        <w:rPr>
          <w:rFonts w:ascii="Georgia" w:eastAsia="Times New Roman" w:hAnsi="Georgia" w:cs="Times New Roman"/>
          <w:color w:val="333333"/>
          <w:sz w:val="20"/>
          <w:szCs w:val="20"/>
        </w:rPr>
        <w:t>rksheet and press the DELETE key on your keyboard. This will remove the logical test and allow us to replace it with an IF function.</w:t>
      </w:r>
    </w:p>
    <w:p w:rsidR="00000000" w:rsidRDefault="000E0AB6">
      <w:pPr>
        <w:numPr>
          <w:ilvl w:val="0"/>
          <w:numId w:val="185"/>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R4 on the </w:t>
      </w:r>
      <w:r>
        <w:rPr>
          <w:rFonts w:ascii="Georgia" w:eastAsia="Times New Roman" w:hAnsi="Georgia" w:cs="Times New Roman"/>
          <w:b/>
          <w:bCs/>
          <w:color w:val="333333"/>
          <w:sz w:val="20"/>
          <w:szCs w:val="20"/>
        </w:rPr>
        <w:t>Investment Detail</w:t>
      </w:r>
      <w:r>
        <w:rPr>
          <w:rFonts w:ascii="Georgia" w:eastAsia="Times New Roman" w:hAnsi="Georgia" w:cs="Times New Roman"/>
          <w:color w:val="333333"/>
          <w:sz w:val="20"/>
          <w:szCs w:val="20"/>
        </w:rPr>
        <w:t> worksheet.</w:t>
      </w:r>
    </w:p>
    <w:p w:rsidR="00000000" w:rsidRDefault="000E0AB6">
      <w:pPr>
        <w:numPr>
          <w:ilvl w:val="0"/>
          <w:numId w:val="185"/>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Formulas tab on the Ribbon.</w:t>
      </w:r>
    </w:p>
    <w:p w:rsidR="00000000" w:rsidRDefault="000E0AB6">
      <w:pPr>
        <w:numPr>
          <w:ilvl w:val="0"/>
          <w:numId w:val="185"/>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Logical button in the Function Library group of commands.</w:t>
      </w:r>
    </w:p>
    <w:p w:rsidR="00000000" w:rsidRDefault="000E0AB6">
      <w:pPr>
        <w:numPr>
          <w:ilvl w:val="0"/>
          <w:numId w:val="185"/>
        </w:numPr>
        <w:shd w:val="clear" w:color="auto" w:fill="FFFFFF"/>
        <w:spacing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IF function from the list of functions (see </w:t>
      </w:r>
      <w:hyperlink r:id="rId579" w:anchor="manzoexcel_1.0-ch03_s01_s04_f01" w:history="1">
        <w:r>
          <w:rPr>
            <w:rStyle w:val="Hyperlink"/>
            <w:rFonts w:ascii="Georgia" w:eastAsia="Times New Roman" w:hAnsi="Georgia" w:cs="Times New Roman"/>
            <w:color w:val="2689C6"/>
            <w:sz w:val="20"/>
            <w:szCs w:val="20"/>
          </w:rPr>
          <w:t xml:space="preserve">Figure 3.12 "Selecting </w:t>
        </w:r>
        <w:r>
          <w:rPr>
            <w:rStyle w:val="Hyperlink"/>
            <w:rFonts w:ascii="Georgia" w:eastAsia="Times New Roman" w:hAnsi="Georgia" w:cs="Times New Roman"/>
            <w:color w:val="2689C6"/>
            <w:sz w:val="20"/>
            <w:szCs w:val="20"/>
          </w:rPr>
          <w:t>the IF Function from the Function Library"</w:t>
        </w:r>
      </w:hyperlink>
      <w:r>
        <w:rPr>
          <w:rFonts w:ascii="Georgia" w:eastAsia="Times New Roman" w:hAnsi="Georgia" w:cs="Times New Roman"/>
          <w:color w:val="333333"/>
          <w:sz w:val="20"/>
          <w:szCs w:val="20"/>
        </w:rPr>
        <w:t>). This opens the Function Arguments dialog box.</w:t>
      </w:r>
    </w:p>
    <w:p w:rsidR="00000000" w:rsidRDefault="000E0AB6">
      <w:pPr>
        <w:rPr>
          <w:rFonts w:ascii="Georgia" w:eastAsia="Times New Roman" w:hAnsi="Georgia" w:cs="Times New Roman"/>
          <w:i/>
          <w:iCs/>
          <w:color w:val="000000"/>
          <w:sz w:val="18"/>
          <w:szCs w:val="18"/>
        </w:rPr>
      </w:pPr>
      <w:r>
        <w:rPr>
          <w:rFonts w:ascii="Georgia" w:eastAsia="Times New Roman" w:hAnsi="Georgia" w:cs="Times New Roman"/>
          <w:i/>
          <w:iCs/>
          <w:color w:val="000000"/>
          <w:sz w:val="18"/>
          <w:szCs w:val="18"/>
        </w:rPr>
        <w:br w:type="page"/>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18"/>
          <w:szCs w:val="18"/>
        </w:rPr>
      </w:pPr>
      <w:r>
        <w:rPr>
          <w:rFonts w:ascii="Georgia" w:eastAsia="Times New Roman" w:hAnsi="Georgia" w:cs="Times New Roman"/>
          <w:i/>
          <w:iCs/>
          <w:color w:val="000000"/>
          <w:sz w:val="18"/>
          <w:szCs w:val="18"/>
        </w:rPr>
        <w:lastRenderedPageBreak/>
        <w:t>Figure 3.12</w:t>
      </w:r>
      <w:r>
        <w:rPr>
          <w:rFonts w:ascii="Georgia" w:eastAsia="Times New Roman" w:hAnsi="Georgia" w:cs="Times New Roman"/>
          <w:i/>
          <w:iCs/>
          <w:color w:val="BB9966"/>
          <w:sz w:val="18"/>
          <w:szCs w:val="18"/>
        </w:rPr>
        <w:t> Selecting the IF Function from the Function Library</w:t>
      </w:r>
    </w:p>
    <w:p w:rsidR="00000000" w:rsidRDefault="000E0AB6">
      <w:pPr>
        <w:shd w:val="clear" w:color="auto" w:fill="FFFFFF"/>
        <w:spacing w:line="439" w:lineRule="atLeast"/>
        <w:textAlignment w:val="baseline"/>
        <w:rPr>
          <w:rFonts w:ascii="Georgia" w:eastAsia="Times New Roman" w:hAnsi="Georgia" w:cs="Times New Roman"/>
          <w:color w:val="333333"/>
        </w:rPr>
      </w:pPr>
      <w:r>
        <w:rPr>
          <w:rFonts w:ascii="Georgia" w:eastAsia="Times New Roman" w:hAnsi="Georgia" w:cs="Times New Roman"/>
          <w:noProof/>
          <w:color w:val="2689C6"/>
        </w:rPr>
        <w:drawing>
          <wp:inline distT="0" distB="0" distL="0" distR="0">
            <wp:extent cx="6400800" cy="3419475"/>
            <wp:effectExtent l="0" t="0" r="0" b="9525"/>
            <wp:docPr id="136" name="Picture 135" descr="http://images.flatworldknowledge.com/manzoexcel/manzoexcel-fig03_012.jpg">
              <a:hlinkClick xmlns:a="http://schemas.openxmlformats.org/drawingml/2006/main" r:id="rId58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images.flatworldknowledge.com/manzoexcel/manzoexcel-fig03_012.jpg">
                      <a:hlinkClick r:id="rId580" tgtFrame="&quot;_blank&quot;"/>
                    </pic:cNvPr>
                    <pic:cNvPicPr>
                      <a:picLocks noChangeAspect="1" noChangeArrowheads="1"/>
                    </pic:cNvPicPr>
                  </pic:nvPicPr>
                  <pic:blipFill>
                    <a:blip r:embed="rId581">
                      <a:extLst>
                        <a:ext uri="{28A0092B-C50C-407E-A947-70E740481C1C}">
                          <a14:useLocalDpi xmlns:a14="http://schemas.microsoft.com/office/drawing/2010/main" val="0"/>
                        </a:ext>
                      </a:extLst>
                    </a:blip>
                    <a:srcRect/>
                    <a:stretch>
                      <a:fillRect/>
                    </a:stretch>
                  </pic:blipFill>
                  <pic:spPr bwMode="auto">
                    <a:xfrm>
                      <a:off x="0" y="0"/>
                      <a:ext cx="6400800" cy="3419475"/>
                    </a:xfrm>
                    <a:prstGeom prst="rect">
                      <a:avLst/>
                    </a:prstGeom>
                    <a:noFill/>
                    <a:ln>
                      <a:noFill/>
                    </a:ln>
                  </pic:spPr>
                </pic:pic>
              </a:graphicData>
            </a:graphic>
          </wp:inline>
        </w:drawing>
      </w:r>
    </w:p>
    <w:p w:rsidR="00000000" w:rsidRDefault="000E0AB6">
      <w:pPr>
        <w:numPr>
          <w:ilvl w:val="0"/>
          <w:numId w:val="185"/>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Collapse Dialog button next to the </w:t>
      </w:r>
      <w:r>
        <w:rPr>
          <w:rFonts w:ascii="Georgia" w:eastAsia="Times New Roman" w:hAnsi="Georgia" w:cs="Times New Roman"/>
          <w:b/>
          <w:bCs/>
          <w:color w:val="333333"/>
          <w:sz w:val="20"/>
          <w:szCs w:val="20"/>
        </w:rPr>
        <w:t>Logical_test</w:t>
      </w:r>
      <w:r>
        <w:rPr>
          <w:rFonts w:ascii="Georgia" w:eastAsia="Times New Roman" w:hAnsi="Georgia" w:cs="Times New Roman"/>
          <w:color w:val="333333"/>
          <w:sz w:val="20"/>
          <w:szCs w:val="20"/>
        </w:rPr>
        <w:t> argument (see</w:t>
      </w:r>
      <w:hyperlink r:id="rId582" w:anchor="manzoexcel_1.0-ch03_s01_s04_f02" w:history="1">
        <w:r>
          <w:rPr>
            <w:rStyle w:val="Hyperlink"/>
            <w:rFonts w:ascii="Georgia" w:eastAsia="Times New Roman" w:hAnsi="Georgia" w:cs="Times New Roman"/>
            <w:color w:val="2689C6"/>
            <w:sz w:val="20"/>
            <w:szCs w:val="20"/>
          </w:rPr>
          <w:t>Figure 3.13 "Logical_Test Argument Defined"</w:t>
        </w:r>
      </w:hyperlink>
      <w:r>
        <w:rPr>
          <w:rFonts w:ascii="Georgia" w:eastAsia="Times New Roman" w:hAnsi="Georgia" w:cs="Times New Roman"/>
          <w:color w:val="333333"/>
          <w:sz w:val="20"/>
          <w:szCs w:val="20"/>
        </w:rPr>
        <w:t>).</w:t>
      </w:r>
    </w:p>
    <w:p w:rsidR="00000000" w:rsidRDefault="000E0AB6">
      <w:pPr>
        <w:numPr>
          <w:ilvl w:val="0"/>
          <w:numId w:val="185"/>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Q4 and press the ENTER key on your keyboard.</w:t>
      </w:r>
    </w:p>
    <w:p w:rsidR="00000000" w:rsidRDefault="000E0AB6">
      <w:pPr>
        <w:numPr>
          <w:ilvl w:val="0"/>
          <w:numId w:val="185"/>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the greater than sign (</w:t>
      </w:r>
      <w:r>
        <w:rPr>
          <w:rFonts w:ascii="Georgia" w:eastAsia="Times New Roman" w:hAnsi="Georgia" w:cs="Times New Roman"/>
          <w:b/>
          <w:bCs/>
          <w:color w:val="333333"/>
          <w:sz w:val="20"/>
          <w:szCs w:val="20"/>
        </w:rPr>
        <w:t>&gt;</w:t>
      </w:r>
      <w:r>
        <w:rPr>
          <w:rFonts w:ascii="Georgia" w:eastAsia="Times New Roman" w:hAnsi="Georgia" w:cs="Times New Roman"/>
          <w:color w:val="333333"/>
          <w:sz w:val="20"/>
          <w:szCs w:val="20"/>
        </w:rPr>
        <w:t>) followed by an equal sign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w:t>
      </w:r>
    </w:p>
    <w:p w:rsidR="00000000" w:rsidRDefault="000E0AB6">
      <w:pPr>
        <w:numPr>
          <w:ilvl w:val="0"/>
          <w:numId w:val="185"/>
        </w:numPr>
        <w:shd w:val="clear" w:color="auto" w:fill="FFFFFF"/>
        <w:spacing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the number </w:t>
      </w:r>
      <w:r>
        <w:rPr>
          <w:rFonts w:ascii="Georgia" w:eastAsia="Times New Roman" w:hAnsi="Georgia" w:cs="Times New Roman"/>
          <w:b/>
          <w:bCs/>
          <w:color w:val="333333"/>
          <w:sz w:val="20"/>
          <w:szCs w:val="20"/>
        </w:rPr>
        <w:t>12</w:t>
      </w:r>
      <w:r>
        <w:rPr>
          <w:rFonts w:ascii="Georgia" w:eastAsia="Times New Roman" w:hAnsi="Georgia" w:cs="Times New Roman"/>
          <w:color w:val="333333"/>
          <w:sz w:val="20"/>
          <w:szCs w:val="20"/>
        </w:rPr>
        <w:t>.</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hyperlink r:id="rId583" w:anchor="manzoexcel_1.0-ch03_s01_s04_f02" w:history="1">
        <w:r>
          <w:rPr>
            <w:rStyle w:val="Hyperlink"/>
            <w:rFonts w:ascii="Georgia" w:eastAsia="Times New Roman" w:hAnsi="Georgia" w:cs="Times New Roman"/>
            <w:color w:val="2689C6"/>
            <w:sz w:val="20"/>
            <w:szCs w:val="20"/>
          </w:rPr>
          <w:t>Figure 3.13 "Logical_Test Argument Defined"</w:t>
        </w:r>
      </w:hyperlink>
      <w:r>
        <w:rPr>
          <w:rFonts w:ascii="Georgia" w:eastAsia="Times New Roman" w:hAnsi="Georgia" w:cs="Times New Roman"/>
          <w:color w:val="333333"/>
          <w:sz w:val="20"/>
          <w:szCs w:val="20"/>
        </w:rPr>
        <w:t> shows the appearance of the IF Function Arguments dialog box after defining the </w:t>
      </w:r>
      <w:r>
        <w:rPr>
          <w:rFonts w:ascii="Georgia" w:eastAsia="Times New Roman" w:hAnsi="Georgia" w:cs="Times New Roman"/>
          <w:b/>
          <w:bCs/>
          <w:color w:val="333333"/>
          <w:sz w:val="20"/>
          <w:szCs w:val="20"/>
        </w:rPr>
        <w:t xml:space="preserve">Logical_test </w:t>
      </w:r>
      <w:r>
        <w:rPr>
          <w:rFonts w:ascii="Georgia" w:eastAsia="Times New Roman" w:hAnsi="Georgia" w:cs="Times New Roman"/>
          <w:color w:val="333333"/>
          <w:sz w:val="20"/>
          <w:szCs w:val="20"/>
        </w:rPr>
        <w:t>argument. Notice that next to the </w:t>
      </w:r>
      <w:r>
        <w:rPr>
          <w:rFonts w:ascii="Georgia" w:eastAsia="Times New Roman" w:hAnsi="Georgia" w:cs="Times New Roman"/>
          <w:b/>
          <w:bCs/>
          <w:color w:val="333333"/>
          <w:sz w:val="20"/>
          <w:szCs w:val="20"/>
        </w:rPr>
        <w:t>Logical_test</w:t>
      </w:r>
      <w:r>
        <w:rPr>
          <w:rFonts w:ascii="Georgia" w:eastAsia="Times New Roman" w:hAnsi="Georgia" w:cs="Times New Roman"/>
          <w:color w:val="333333"/>
          <w:sz w:val="20"/>
          <w:szCs w:val="20"/>
        </w:rPr>
        <w:t xml:space="preserve"> input box, </w:t>
      </w:r>
      <w:r>
        <w:rPr>
          <w:rFonts w:ascii="Georgia" w:eastAsia="Times New Roman" w:hAnsi="Georgia" w:cs="Times New Roman"/>
          <w:color w:val="333333"/>
          <w:sz w:val="20"/>
          <w:szCs w:val="20"/>
        </w:rPr>
        <w:t>Excel shows that the results of the test are true. This makes sense given that the value in cell Q4 is 48, which is greater than 12.</w:t>
      </w:r>
    </w:p>
    <w:p w:rsidR="00000000" w:rsidRDefault="000E0AB6">
      <w:pPr>
        <w:rPr>
          <w:rFonts w:ascii="Georgia" w:eastAsia="Times New Roman" w:hAnsi="Georgia" w:cs="Times New Roman"/>
          <w:i/>
          <w:iCs/>
          <w:color w:val="000000"/>
          <w:sz w:val="18"/>
          <w:szCs w:val="18"/>
        </w:rPr>
      </w:pPr>
      <w:r>
        <w:rPr>
          <w:rFonts w:ascii="Georgia" w:eastAsia="Times New Roman" w:hAnsi="Georgia" w:cs="Times New Roman"/>
          <w:i/>
          <w:iCs/>
          <w:color w:val="000000"/>
          <w:sz w:val="18"/>
          <w:szCs w:val="18"/>
        </w:rPr>
        <w:br w:type="page"/>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18"/>
          <w:szCs w:val="18"/>
        </w:rPr>
      </w:pPr>
      <w:r>
        <w:rPr>
          <w:rFonts w:ascii="Georgia" w:eastAsia="Times New Roman" w:hAnsi="Georgia" w:cs="Times New Roman"/>
          <w:i/>
          <w:iCs/>
          <w:color w:val="000000"/>
          <w:sz w:val="18"/>
          <w:szCs w:val="18"/>
        </w:rPr>
        <w:lastRenderedPageBreak/>
        <w:t>Figure 3.13</w:t>
      </w:r>
      <w:r>
        <w:rPr>
          <w:rFonts w:ascii="Georgia" w:eastAsia="Times New Roman" w:hAnsi="Georgia" w:cs="Times New Roman"/>
          <w:i/>
          <w:iCs/>
          <w:color w:val="BB9966"/>
          <w:sz w:val="18"/>
          <w:szCs w:val="18"/>
        </w:rPr>
        <w:t> Logical_Test Argument Defined</w:t>
      </w:r>
    </w:p>
    <w:p w:rsidR="00000000" w:rsidRDefault="000E0AB6">
      <w:pPr>
        <w:shd w:val="clear" w:color="auto" w:fill="FFFFFF"/>
        <w:spacing w:line="439" w:lineRule="atLeast"/>
        <w:textAlignment w:val="baseline"/>
        <w:rPr>
          <w:rFonts w:ascii="Georgia" w:eastAsia="Times New Roman" w:hAnsi="Georgia" w:cs="Times New Roman"/>
          <w:color w:val="333333"/>
        </w:rPr>
      </w:pPr>
      <w:r>
        <w:rPr>
          <w:rFonts w:ascii="Georgia" w:eastAsia="Times New Roman" w:hAnsi="Georgia" w:cs="Times New Roman"/>
          <w:noProof/>
          <w:color w:val="2689C6"/>
        </w:rPr>
        <w:drawing>
          <wp:inline distT="0" distB="0" distL="0" distR="0">
            <wp:extent cx="5943600" cy="3105150"/>
            <wp:effectExtent l="0" t="0" r="0" b="0"/>
            <wp:docPr id="137" name="Picture 134" descr="http://images.flatworldknowledge.com/manzoexcel/manzoexcel-fig03_013.jpg">
              <a:hlinkClick xmlns:a="http://schemas.openxmlformats.org/drawingml/2006/main" r:id="rId58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images.flatworldknowledge.com/manzoexcel/manzoexcel-fig03_013.jpg">
                      <a:hlinkClick r:id="rId584" tgtFrame="&quot;_blank&quot;"/>
                    </pic:cNvPr>
                    <pic:cNvPicPr>
                      <a:picLocks noChangeAspect="1" noChangeArrowheads="1"/>
                    </pic:cNvPicPr>
                  </pic:nvPicPr>
                  <pic:blipFill>
                    <a:blip r:embed="rId585">
                      <a:extLst>
                        <a:ext uri="{28A0092B-C50C-407E-A947-70E740481C1C}">
                          <a14:useLocalDpi xmlns:a14="http://schemas.microsoft.com/office/drawing/2010/main" val="0"/>
                        </a:ext>
                      </a:extLst>
                    </a:blip>
                    <a:srcRect/>
                    <a:stretch>
                      <a:fillRect/>
                    </a:stretch>
                  </pic:blipFill>
                  <pic:spPr bwMode="auto">
                    <a:xfrm>
                      <a:off x="0" y="0"/>
                      <a:ext cx="5943600" cy="3105150"/>
                    </a:xfrm>
                    <a:prstGeom prst="rect">
                      <a:avLst/>
                    </a:prstGeom>
                    <a:noFill/>
                    <a:ln>
                      <a:noFill/>
                    </a:ln>
                  </pic:spPr>
                </pic:pic>
              </a:graphicData>
            </a:graphic>
          </wp:inline>
        </w:drawing>
      </w:r>
    </w:p>
    <w:p w:rsidR="00000000" w:rsidRDefault="000E0AB6">
      <w:pPr>
        <w:numPr>
          <w:ilvl w:val="0"/>
          <w:numId w:val="185"/>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Press the TAB key on your keyboard to advance to the next argument, which is </w:t>
      </w:r>
      <w:r>
        <w:rPr>
          <w:rFonts w:ascii="Georgia" w:eastAsia="Times New Roman" w:hAnsi="Georgia" w:cs="Times New Roman"/>
          <w:b/>
          <w:bCs/>
          <w:color w:val="333333"/>
          <w:sz w:val="20"/>
          <w:szCs w:val="20"/>
        </w:rPr>
        <w:t>Value_if_true</w:t>
      </w:r>
      <w:r>
        <w:rPr>
          <w:rFonts w:ascii="Georgia" w:eastAsia="Times New Roman" w:hAnsi="Georgia" w:cs="Times New Roman"/>
          <w:color w:val="333333"/>
          <w:sz w:val="20"/>
          <w:szCs w:val="20"/>
        </w:rPr>
        <w:t>.</w:t>
      </w:r>
    </w:p>
    <w:p w:rsidR="00000000" w:rsidRDefault="000E0AB6">
      <w:pPr>
        <w:numPr>
          <w:ilvl w:val="0"/>
          <w:numId w:val="185"/>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the word </w:t>
      </w:r>
      <w:r>
        <w:rPr>
          <w:rFonts w:ascii="Georgia" w:eastAsia="Times New Roman" w:hAnsi="Georgia" w:cs="Times New Roman"/>
          <w:b/>
          <w:bCs/>
          <w:color w:val="333333"/>
          <w:sz w:val="20"/>
          <w:szCs w:val="20"/>
        </w:rPr>
        <w:t>Long</w:t>
      </w:r>
      <w:r>
        <w:rPr>
          <w:rFonts w:ascii="Georgia" w:eastAsia="Times New Roman" w:hAnsi="Georgia" w:cs="Times New Roman"/>
          <w:color w:val="333333"/>
          <w:sz w:val="20"/>
          <w:szCs w:val="20"/>
        </w:rPr>
        <w:t> in quotation marks. If you forget to put words or</w:t>
      </w:r>
      <w:r>
        <w:rPr>
          <w:rFonts w:ascii="Georgia" w:eastAsia="Times New Roman" w:hAnsi="Georgia" w:cs="Times New Roman"/>
          <w:color w:val="333333"/>
          <w:sz w:val="20"/>
          <w:szCs w:val="20"/>
        </w:rPr>
        <w:t xml:space="preserve"> text in quotation marks using the Function Arguments dialog box, Excel will insert the quotation marks for you.</w:t>
      </w:r>
    </w:p>
    <w:p w:rsidR="00000000" w:rsidRDefault="000E0AB6">
      <w:pPr>
        <w:numPr>
          <w:ilvl w:val="0"/>
          <w:numId w:val="185"/>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Press the TAB key on your keyboard to advance to the next argument, which is </w:t>
      </w:r>
      <w:r>
        <w:rPr>
          <w:rFonts w:ascii="Georgia" w:eastAsia="Times New Roman" w:hAnsi="Georgia" w:cs="Times New Roman"/>
          <w:b/>
          <w:bCs/>
          <w:color w:val="333333"/>
          <w:sz w:val="20"/>
          <w:szCs w:val="20"/>
        </w:rPr>
        <w:t>Value_if_false</w:t>
      </w:r>
      <w:r>
        <w:rPr>
          <w:rFonts w:ascii="Georgia" w:eastAsia="Times New Roman" w:hAnsi="Georgia" w:cs="Times New Roman"/>
          <w:color w:val="333333"/>
          <w:sz w:val="20"/>
          <w:szCs w:val="20"/>
        </w:rPr>
        <w:t>.</w:t>
      </w:r>
    </w:p>
    <w:p w:rsidR="00000000" w:rsidRDefault="000E0AB6">
      <w:pPr>
        <w:numPr>
          <w:ilvl w:val="0"/>
          <w:numId w:val="185"/>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the word </w:t>
      </w:r>
      <w:r>
        <w:rPr>
          <w:rFonts w:ascii="Georgia" w:eastAsia="Times New Roman" w:hAnsi="Georgia" w:cs="Times New Roman"/>
          <w:b/>
          <w:bCs/>
          <w:color w:val="333333"/>
          <w:sz w:val="20"/>
          <w:szCs w:val="20"/>
        </w:rPr>
        <w:t>Short</w:t>
      </w:r>
      <w:r>
        <w:rPr>
          <w:rFonts w:ascii="Georgia" w:eastAsia="Times New Roman" w:hAnsi="Georgia" w:cs="Times New Roman"/>
          <w:color w:val="333333"/>
          <w:sz w:val="20"/>
          <w:szCs w:val="20"/>
        </w:rPr>
        <w:t> in quotation marks.</w:t>
      </w:r>
    </w:p>
    <w:p w:rsidR="00000000" w:rsidRDefault="000E0AB6">
      <w:pPr>
        <w:numPr>
          <w:ilvl w:val="0"/>
          <w:numId w:val="185"/>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OK button on the Function Arguments dialog box to complete the function.</w:t>
      </w:r>
    </w:p>
    <w:p w:rsidR="00000000" w:rsidRDefault="000E0AB6">
      <w:pPr>
        <w:numPr>
          <w:ilvl w:val="0"/>
          <w:numId w:val="185"/>
        </w:numPr>
        <w:shd w:val="clear" w:color="auto" w:fill="FFFFFF"/>
        <w:spacing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Copy the IF function in cell R4 and paste it into the range R5:R18 using the Paste Formulas command.</w:t>
      </w:r>
    </w:p>
    <w:p w:rsidR="00000000" w:rsidRDefault="000E0AB6">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Integrity Check</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Placing Text in Quotation Marks for Logical Functions</w:t>
      </w:r>
    </w:p>
    <w:p w:rsidR="00000000" w:rsidRDefault="000E0AB6">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If</w:t>
      </w:r>
      <w:r>
        <w:rPr>
          <w:rFonts w:ascii="Georgia" w:eastAsia="Times New Roman" w:hAnsi="Georgia" w:cs="Times New Roman"/>
          <w:color w:val="333333"/>
          <w:sz w:val="20"/>
          <w:szCs w:val="20"/>
        </w:rPr>
        <w:t xml:space="preserve"> you are using a logical function to evaluate text data in a cell location, or if you are using a logical function to output text data, the text must be placed inside quotation marks. For example, if you are using a logical function to evaluate whether the</w:t>
      </w:r>
      <w:r>
        <w:rPr>
          <w:rFonts w:ascii="Georgia" w:eastAsia="Times New Roman" w:hAnsi="Georgia" w:cs="Times New Roman"/>
          <w:color w:val="333333"/>
          <w:sz w:val="20"/>
          <w:szCs w:val="20"/>
        </w:rPr>
        <w:t xml:space="preserve"> word </w:t>
      </w:r>
      <w:r>
        <w:rPr>
          <w:rFonts w:ascii="Georgia" w:eastAsia="Times New Roman" w:hAnsi="Georgia" w:cs="Times New Roman"/>
          <w:i/>
          <w:iCs/>
          <w:color w:val="333333"/>
          <w:sz w:val="20"/>
          <w:szCs w:val="20"/>
        </w:rPr>
        <w:t>Long</w:t>
      </w:r>
      <w:r>
        <w:rPr>
          <w:rFonts w:ascii="Georgia" w:eastAsia="Times New Roman" w:hAnsi="Georgia" w:cs="Times New Roman"/>
          <w:color w:val="333333"/>
          <w:sz w:val="20"/>
          <w:szCs w:val="20"/>
        </w:rPr>
        <w:t> is entered into cell B5, the logical test must appear as follows: </w:t>
      </w:r>
      <w:r>
        <w:rPr>
          <w:rFonts w:ascii="Georgia" w:eastAsia="Times New Roman" w:hAnsi="Georgia" w:cs="Times New Roman"/>
          <w:i/>
          <w:iCs/>
          <w:color w:val="333333"/>
          <w:sz w:val="20"/>
          <w:szCs w:val="20"/>
        </w:rPr>
        <w:t>B5= “Long”</w:t>
      </w:r>
      <w:r>
        <w:rPr>
          <w:rFonts w:ascii="Georgia" w:eastAsia="Times New Roman" w:hAnsi="Georgia" w:cs="Times New Roman"/>
          <w:color w:val="333333"/>
          <w:sz w:val="20"/>
          <w:szCs w:val="20"/>
        </w:rPr>
        <w:t>. If you omit the quotation marks, the function may produce an erroneous false result for the test.</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hyperlink r:id="rId586" w:anchor="manzoexcel_1.0-ch03_s01_s04_f03" w:history="1">
        <w:r>
          <w:rPr>
            <w:rStyle w:val="Hyperlink"/>
            <w:rFonts w:ascii="Georgia" w:eastAsia="Times New Roman" w:hAnsi="Georgia" w:cs="Times New Roman"/>
            <w:color w:val="2689C6"/>
            <w:sz w:val="20"/>
            <w:szCs w:val="20"/>
          </w:rPr>
          <w:t>Figure 3.14 "Completed Function Arguments Dialog Box for the IF Function"</w:t>
        </w:r>
      </w:hyperlink>
      <w:r>
        <w:rPr>
          <w:rFonts w:ascii="Georgia" w:eastAsia="Times New Roman" w:hAnsi="Georgia" w:cs="Times New Roman"/>
          <w:color w:val="333333"/>
          <w:sz w:val="20"/>
          <w:szCs w:val="20"/>
        </w:rPr>
        <w:t>shows the completed Function Arguments dialog box for the IF function. N</w:t>
      </w:r>
      <w:r>
        <w:rPr>
          <w:rFonts w:ascii="Georgia" w:eastAsia="Times New Roman" w:hAnsi="Georgia" w:cs="Times New Roman"/>
          <w:color w:val="333333"/>
          <w:sz w:val="20"/>
          <w:szCs w:val="20"/>
        </w:rPr>
        <w:t>otice that the results of the function are displayed in the dialog box. Since the value in cell Q4 is greater than 12, the word </w:t>
      </w:r>
      <w:r>
        <w:rPr>
          <w:rFonts w:ascii="Georgia" w:eastAsia="Times New Roman" w:hAnsi="Georgia" w:cs="Times New Roman"/>
          <w:i/>
          <w:iCs/>
          <w:color w:val="333333"/>
          <w:sz w:val="20"/>
          <w:szCs w:val="20"/>
        </w:rPr>
        <w:t>Long</w:t>
      </w:r>
      <w:r>
        <w:rPr>
          <w:rFonts w:ascii="Georgia" w:eastAsia="Times New Roman" w:hAnsi="Georgia" w:cs="Times New Roman"/>
          <w:color w:val="333333"/>
          <w:sz w:val="20"/>
          <w:szCs w:val="20"/>
        </w:rPr>
        <w:t> will be displayed in cell R4.</w:t>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3.14</w:t>
      </w:r>
      <w:r>
        <w:rPr>
          <w:rFonts w:ascii="Georgia" w:eastAsia="Times New Roman" w:hAnsi="Georgia" w:cs="Times New Roman"/>
          <w:i/>
          <w:iCs/>
          <w:color w:val="BB9966"/>
          <w:sz w:val="21"/>
          <w:szCs w:val="21"/>
        </w:rPr>
        <w:t> Completed Function Arguments Dialog Box for the IF Function</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4886325" cy="2676525"/>
            <wp:effectExtent l="0" t="0" r="9525" b="9525"/>
            <wp:docPr id="138" name="Picture 133" descr="http://images.flatworldknowledge.com/manzoexcel/manzoexcel-fig03_014.jpg">
              <a:hlinkClick xmlns:a="http://schemas.openxmlformats.org/drawingml/2006/main" r:id="rId58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images.flatworldknowledge.com/manzoexcel/manzoexcel-fig03_014.jpg">
                      <a:hlinkClick r:id="rId587" tgtFrame="&quot;_blank&quot;"/>
                    </pic:cNvPr>
                    <pic:cNvPicPr>
                      <a:picLocks noChangeAspect="1" noChangeArrowheads="1"/>
                    </pic:cNvPicPr>
                  </pic:nvPicPr>
                  <pic:blipFill>
                    <a:blip r:embed="rId588" cstate="print">
                      <a:extLst>
                        <a:ext uri="{28A0092B-C50C-407E-A947-70E740481C1C}">
                          <a14:useLocalDpi xmlns:a14="http://schemas.microsoft.com/office/drawing/2010/main" val="0"/>
                        </a:ext>
                      </a:extLst>
                    </a:blip>
                    <a:srcRect/>
                    <a:stretch>
                      <a:fillRect/>
                    </a:stretch>
                  </pic:blipFill>
                  <pic:spPr bwMode="auto">
                    <a:xfrm>
                      <a:off x="0" y="0"/>
                      <a:ext cx="4886325" cy="2676525"/>
                    </a:xfrm>
                    <a:prstGeom prst="rect">
                      <a:avLst/>
                    </a:prstGeom>
                    <a:noFill/>
                    <a:ln>
                      <a:noFill/>
                    </a:ln>
                  </pic:spPr>
                </pic:pic>
              </a:graphicData>
            </a:graphic>
          </wp:inline>
        </w:drawing>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hyperlink r:id="rId589" w:anchor="manzoexcel_1.0-ch03_s01_s04_f04" w:history="1">
        <w:r>
          <w:rPr>
            <w:rStyle w:val="Hyperlink"/>
            <w:rFonts w:ascii="Georgia" w:eastAsia="Times New Roman" w:hAnsi="Georgia" w:cs="Times New Roman"/>
            <w:color w:val="2689C6"/>
            <w:sz w:val="20"/>
            <w:szCs w:val="20"/>
          </w:rPr>
          <w:t>Figure 3.15 "IF Function Output"</w:t>
        </w:r>
      </w:hyperlink>
      <w:r>
        <w:rPr>
          <w:rFonts w:ascii="Georgia" w:eastAsia="Times New Roman" w:hAnsi="Georgia" w:cs="Times New Roman"/>
          <w:color w:val="333333"/>
          <w:sz w:val="20"/>
          <w:szCs w:val="20"/>
        </w:rPr>
        <w:t> shows the completed Long/Short Indicator column on the </w:t>
      </w:r>
      <w:r>
        <w:rPr>
          <w:rFonts w:ascii="Georgia" w:eastAsia="Times New Roman" w:hAnsi="Georgia" w:cs="Times New Roman"/>
          <w:b/>
          <w:bCs/>
          <w:color w:val="333333"/>
          <w:sz w:val="20"/>
          <w:szCs w:val="20"/>
        </w:rPr>
        <w:t>Investment Detail</w:t>
      </w:r>
      <w:r>
        <w:rPr>
          <w:rFonts w:ascii="Georgia" w:eastAsia="Times New Roman" w:hAnsi="Georgia" w:cs="Times New Roman"/>
          <w:color w:val="333333"/>
          <w:sz w:val="20"/>
          <w:szCs w:val="20"/>
        </w:rPr>
        <w:t> worksheet. Notice the word </w:t>
      </w:r>
      <w:r>
        <w:rPr>
          <w:rFonts w:ascii="Georgia" w:eastAsia="Times New Roman" w:hAnsi="Georgia" w:cs="Times New Roman"/>
          <w:i/>
          <w:iCs/>
          <w:color w:val="333333"/>
          <w:sz w:val="20"/>
          <w:szCs w:val="20"/>
        </w:rPr>
        <w:t>Short</w:t>
      </w:r>
      <w:r>
        <w:rPr>
          <w:rFonts w:ascii="Georgia" w:eastAsia="Times New Roman" w:hAnsi="Georgia" w:cs="Times New Roman"/>
          <w:color w:val="333333"/>
          <w:sz w:val="20"/>
          <w:szCs w:val="20"/>
        </w:rPr>
        <w:t> is displayed for any investment held less than twelve months.</w:t>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3.15</w:t>
      </w:r>
      <w:r>
        <w:rPr>
          <w:rFonts w:ascii="Georgia" w:eastAsia="Times New Roman" w:hAnsi="Georgia" w:cs="Times New Roman"/>
          <w:i/>
          <w:iCs/>
          <w:color w:val="BB9966"/>
          <w:sz w:val="21"/>
          <w:szCs w:val="21"/>
        </w:rPr>
        <w:t> IF Function Output</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486400" cy="2943225"/>
            <wp:effectExtent l="0" t="0" r="0" b="9525"/>
            <wp:docPr id="139" name="Picture 132" descr="http://images.flatworldknowledge.com/manzoexcel/manzoexcel-fig03_015.jpg">
              <a:hlinkClick xmlns:a="http://schemas.openxmlformats.org/drawingml/2006/main" r:id="rId59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images.flatworldknowledge.com/manzoexcel/manzoexcel-fig03_015.jpg">
                      <a:hlinkClick r:id="rId590" tgtFrame="&quot;_blank&quot;"/>
                    </pic:cNvPr>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0" y="0"/>
                      <a:ext cx="5486400" cy="2943225"/>
                    </a:xfrm>
                    <a:prstGeom prst="rect">
                      <a:avLst/>
                    </a:prstGeom>
                    <a:noFill/>
                    <a:ln>
                      <a:noFill/>
                    </a:ln>
                  </pic:spPr>
                </pic:pic>
              </a:graphicData>
            </a:graphic>
          </wp:inline>
        </w:drawing>
      </w:r>
    </w:p>
    <w:p w:rsidR="00000000" w:rsidRDefault="000E0AB6">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lastRenderedPageBreak/>
        <w:t>Skill Refresher: IF and Nested IF Function</w:t>
      </w:r>
    </w:p>
    <w:p w:rsidR="00000000" w:rsidRDefault="000E0AB6">
      <w:pPr>
        <w:numPr>
          <w:ilvl w:val="0"/>
          <w:numId w:val="186"/>
        </w:numPr>
        <w:shd w:val="clear" w:color="auto" w:fill="F4F4F4"/>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an equal sign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w:t>
      </w:r>
    </w:p>
    <w:p w:rsidR="00000000" w:rsidRDefault="000E0AB6">
      <w:pPr>
        <w:numPr>
          <w:ilvl w:val="0"/>
          <w:numId w:val="186"/>
        </w:numPr>
        <w:shd w:val="clear" w:color="auto" w:fill="F4F4F4"/>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the function name </w:t>
      </w:r>
      <w:r>
        <w:rPr>
          <w:rFonts w:ascii="Georgia" w:eastAsia="Times New Roman" w:hAnsi="Georgia" w:cs="Times New Roman"/>
          <w:b/>
          <w:bCs/>
          <w:color w:val="333333"/>
          <w:sz w:val="20"/>
          <w:szCs w:val="20"/>
        </w:rPr>
        <w:t>IF</w:t>
      </w:r>
      <w:r>
        <w:rPr>
          <w:rFonts w:ascii="Georgia" w:eastAsia="Times New Roman" w:hAnsi="Georgia" w:cs="Times New Roman"/>
          <w:color w:val="333333"/>
          <w:sz w:val="20"/>
          <w:szCs w:val="20"/>
        </w:rPr>
        <w:t> followed by an open parenthesis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w:t>
      </w:r>
    </w:p>
    <w:p w:rsidR="00000000" w:rsidRDefault="000E0AB6">
      <w:pPr>
        <w:numPr>
          <w:ilvl w:val="0"/>
          <w:numId w:val="186"/>
        </w:numPr>
        <w:shd w:val="clear" w:color="auto" w:fill="F4F4F4"/>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Define the </w:t>
      </w:r>
      <w:r>
        <w:rPr>
          <w:rFonts w:ascii="Georgia" w:eastAsia="Times New Roman" w:hAnsi="Georgia" w:cs="Times New Roman"/>
          <w:b/>
          <w:bCs/>
          <w:color w:val="333333"/>
          <w:sz w:val="20"/>
          <w:szCs w:val="20"/>
        </w:rPr>
        <w:t>logical_test</w:t>
      </w:r>
      <w:r>
        <w:rPr>
          <w:rFonts w:ascii="Georgia" w:eastAsia="Times New Roman" w:hAnsi="Georgia" w:cs="Times New Roman"/>
          <w:color w:val="333333"/>
          <w:sz w:val="20"/>
          <w:szCs w:val="20"/>
        </w:rPr>
        <w:t> argument to evaluate the contents of a cell location such that the result of the test is either true or false.</w:t>
      </w:r>
    </w:p>
    <w:p w:rsidR="00000000" w:rsidRDefault="000E0AB6">
      <w:pPr>
        <w:numPr>
          <w:ilvl w:val="0"/>
          <w:numId w:val="186"/>
        </w:numPr>
        <w:shd w:val="clear" w:color="auto" w:fill="F4F4F4"/>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Define the </w:t>
      </w:r>
      <w:r>
        <w:rPr>
          <w:rFonts w:ascii="Georgia" w:eastAsia="Times New Roman" w:hAnsi="Georgia" w:cs="Times New Roman"/>
          <w:b/>
          <w:bCs/>
          <w:color w:val="333333"/>
          <w:sz w:val="20"/>
          <w:szCs w:val="20"/>
        </w:rPr>
        <w:t>value_if_true</w:t>
      </w:r>
      <w:r>
        <w:rPr>
          <w:rFonts w:ascii="Georgia" w:eastAsia="Times New Roman" w:hAnsi="Georgia" w:cs="Times New Roman"/>
          <w:color w:val="333333"/>
          <w:sz w:val="20"/>
          <w:szCs w:val="20"/>
        </w:rPr>
        <w:t xml:space="preserve"> argument, which will </w:t>
      </w:r>
      <w:r>
        <w:rPr>
          <w:rFonts w:ascii="Georgia" w:eastAsia="Times New Roman" w:hAnsi="Georgia" w:cs="Times New Roman"/>
          <w:color w:val="333333"/>
          <w:sz w:val="20"/>
          <w:szCs w:val="20"/>
        </w:rPr>
        <w:t>be the output of the function if the results of the logical test are true.</w:t>
      </w:r>
    </w:p>
    <w:p w:rsidR="00000000" w:rsidRDefault="000E0AB6">
      <w:pPr>
        <w:numPr>
          <w:ilvl w:val="0"/>
          <w:numId w:val="186"/>
        </w:numPr>
        <w:shd w:val="clear" w:color="auto" w:fill="F4F4F4"/>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Define the </w:t>
      </w:r>
      <w:r>
        <w:rPr>
          <w:rFonts w:ascii="Georgia" w:eastAsia="Times New Roman" w:hAnsi="Georgia" w:cs="Times New Roman"/>
          <w:b/>
          <w:bCs/>
          <w:color w:val="333333"/>
          <w:sz w:val="20"/>
          <w:szCs w:val="20"/>
        </w:rPr>
        <w:t>value_if_false</w:t>
      </w:r>
      <w:r>
        <w:rPr>
          <w:rFonts w:ascii="Georgia" w:eastAsia="Times New Roman" w:hAnsi="Georgia" w:cs="Times New Roman"/>
          <w:color w:val="333333"/>
          <w:sz w:val="20"/>
          <w:szCs w:val="20"/>
        </w:rPr>
        <w:t> argument, which will be the output of the function if the results of the logical test are false. This argument can also be defined by starting another IF f</w:t>
      </w:r>
      <w:r>
        <w:rPr>
          <w:rFonts w:ascii="Georgia" w:eastAsia="Times New Roman" w:hAnsi="Georgia" w:cs="Times New Roman"/>
          <w:color w:val="333333"/>
          <w:sz w:val="20"/>
          <w:szCs w:val="20"/>
        </w:rPr>
        <w:t>unction if you are nesting IF functions.</w:t>
      </w:r>
    </w:p>
    <w:p w:rsidR="00000000" w:rsidRDefault="000E0AB6">
      <w:pPr>
        <w:numPr>
          <w:ilvl w:val="0"/>
          <w:numId w:val="186"/>
        </w:numPr>
        <w:shd w:val="clear" w:color="auto" w:fill="F4F4F4"/>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 closing parenthesis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In the case of nested IF functions, type a closing parenthesis for every IF function that was started.</w:t>
      </w:r>
    </w:p>
    <w:p w:rsidR="00000000" w:rsidRDefault="000E0AB6">
      <w:pPr>
        <w:numPr>
          <w:ilvl w:val="0"/>
          <w:numId w:val="186"/>
        </w:numPr>
        <w:shd w:val="clear" w:color="auto" w:fill="F4F4F4"/>
        <w:spacing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Press the ENTER key on your keyboard.</w:t>
      </w:r>
    </w:p>
    <w:p w:rsidR="00000000" w:rsidRDefault="000E0AB6">
      <w:pPr>
        <w:shd w:val="clear" w:color="auto" w:fill="FFFFFF"/>
        <w:spacing w:after="0"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The OR Function</w:t>
      </w:r>
    </w:p>
    <w:p w:rsidR="00000000" w:rsidRDefault="000E0AB6">
      <w:pPr>
        <w:shd w:val="clear" w:color="auto" w:fill="FFFFFF"/>
        <w:spacing w:line="439" w:lineRule="atLeast"/>
        <w:textAlignment w:val="baseline"/>
        <w:rPr>
          <w:rFonts w:ascii="Georgia" w:eastAsia="Times New Roman" w:hAnsi="Georgia" w:cs="Times New Roman"/>
          <w:i/>
          <w:iCs/>
          <w:color w:val="333333"/>
          <w:sz w:val="20"/>
          <w:szCs w:val="20"/>
        </w:rPr>
      </w:pPr>
      <w:r>
        <w:rPr>
          <w:rFonts w:ascii="Georgia" w:eastAsia="Times New Roman" w:hAnsi="Georgia" w:cs="Times New Roman"/>
          <w:i/>
          <w:iCs/>
          <w:color w:val="333333"/>
          <w:sz w:val="20"/>
          <w:szCs w:val="20"/>
        </w:rPr>
        <w:t>Follow-along file: Continu</w:t>
      </w:r>
      <w:r>
        <w:rPr>
          <w:rFonts w:ascii="Georgia" w:eastAsia="Times New Roman" w:hAnsi="Georgia" w:cs="Times New Roman"/>
          <w:i/>
          <w:iCs/>
          <w:color w:val="333333"/>
          <w:sz w:val="20"/>
          <w:szCs w:val="20"/>
        </w:rPr>
        <w:t>e with Excel Objective 3.00. (Use file </w:t>
      </w:r>
      <w:hyperlink r:id="rId592" w:tgtFrame="_blank" w:history="1">
        <w:r>
          <w:rPr>
            <w:rStyle w:val="Hyperlink"/>
            <w:rFonts w:ascii="Georgia" w:eastAsia="Times New Roman" w:hAnsi="Georgia" w:cs="Times New Roman"/>
            <w:i/>
            <w:iCs/>
            <w:color w:val="2689C6"/>
            <w:sz w:val="20"/>
            <w:szCs w:val="20"/>
          </w:rPr>
          <w:t>Excel Objective 3.04</w:t>
        </w:r>
      </w:hyperlink>
      <w:r>
        <w:rPr>
          <w:rFonts w:ascii="Georgia" w:eastAsia="Times New Roman" w:hAnsi="Georgia" w:cs="Times New Roman"/>
          <w:i/>
          <w:iCs/>
          <w:color w:val="333333"/>
          <w:sz w:val="20"/>
          <w:szCs w:val="20"/>
        </w:rPr>
        <w:t> if starting here.)</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OR function is similar to the IF function in that it u</w:t>
      </w:r>
      <w:r>
        <w:rPr>
          <w:rFonts w:ascii="Georgia" w:eastAsia="Times New Roman" w:hAnsi="Georgia" w:cs="Times New Roman"/>
          <w:color w:val="333333"/>
          <w:sz w:val="20"/>
          <w:szCs w:val="20"/>
        </w:rPr>
        <w:t>ses a logical test to evaluate the contents of a cell location. However, the OR function allows you to define several logical tests as opposed to just one. If </w:t>
      </w:r>
      <w:r>
        <w:rPr>
          <w:rFonts w:ascii="Georgia" w:eastAsia="Times New Roman" w:hAnsi="Georgia" w:cs="Times New Roman"/>
          <w:i/>
          <w:iCs/>
          <w:color w:val="333333"/>
          <w:sz w:val="20"/>
          <w:szCs w:val="20"/>
        </w:rPr>
        <w:t>one</w:t>
      </w:r>
      <w:r>
        <w:rPr>
          <w:rFonts w:ascii="Georgia" w:eastAsia="Times New Roman" w:hAnsi="Georgia" w:cs="Times New Roman"/>
          <w:color w:val="333333"/>
          <w:sz w:val="20"/>
          <w:szCs w:val="20"/>
        </w:rPr>
        <w:t> of the logical tests is true, the output of the function will be the word </w:t>
      </w:r>
      <w:r>
        <w:rPr>
          <w:rFonts w:ascii="Georgia" w:eastAsia="Times New Roman" w:hAnsi="Georgia" w:cs="Times New Roman"/>
          <w:i/>
          <w:iCs/>
          <w:color w:val="333333"/>
          <w:sz w:val="20"/>
          <w:szCs w:val="20"/>
        </w:rPr>
        <w:t>TRUE</w:t>
      </w:r>
      <w:r>
        <w:rPr>
          <w:rFonts w:ascii="Georgia" w:eastAsia="Times New Roman" w:hAnsi="Georgia" w:cs="Times New Roman"/>
          <w:color w:val="333333"/>
          <w:sz w:val="20"/>
          <w:szCs w:val="20"/>
        </w:rPr>
        <w:t>. If </w:t>
      </w:r>
      <w:r>
        <w:rPr>
          <w:rFonts w:ascii="Georgia" w:eastAsia="Times New Roman" w:hAnsi="Georgia" w:cs="Times New Roman"/>
          <w:i/>
          <w:iCs/>
          <w:color w:val="333333"/>
          <w:sz w:val="20"/>
          <w:szCs w:val="20"/>
        </w:rPr>
        <w:t>all</w:t>
      </w:r>
      <w:r>
        <w:rPr>
          <w:rFonts w:ascii="Georgia" w:eastAsia="Times New Roman" w:hAnsi="Georgia" w:cs="Times New Roman"/>
          <w:color w:val="333333"/>
          <w:sz w:val="20"/>
          <w:szCs w:val="20"/>
        </w:rPr>
        <w:t> the lo</w:t>
      </w:r>
      <w:r>
        <w:rPr>
          <w:rFonts w:ascii="Georgia" w:eastAsia="Times New Roman" w:hAnsi="Georgia" w:cs="Times New Roman"/>
          <w:color w:val="333333"/>
          <w:sz w:val="20"/>
          <w:szCs w:val="20"/>
        </w:rPr>
        <w:t>gical tests are false, the output of the function will be the word </w:t>
      </w:r>
      <w:r>
        <w:rPr>
          <w:rFonts w:ascii="Georgia" w:eastAsia="Times New Roman" w:hAnsi="Georgia" w:cs="Times New Roman"/>
          <w:i/>
          <w:iCs/>
          <w:color w:val="333333"/>
          <w:sz w:val="20"/>
          <w:szCs w:val="20"/>
        </w:rPr>
        <w:t>FALSE</w:t>
      </w:r>
      <w:r>
        <w:rPr>
          <w:rFonts w:ascii="Georgia" w:eastAsia="Times New Roman" w:hAnsi="Georgia" w:cs="Times New Roman"/>
          <w:color w:val="333333"/>
          <w:sz w:val="20"/>
          <w:szCs w:val="20"/>
        </w:rPr>
        <w:t>. This differs from the IF function because the output of the function is only the word </w:t>
      </w:r>
      <w:r>
        <w:rPr>
          <w:rFonts w:ascii="Georgia" w:eastAsia="Times New Roman" w:hAnsi="Georgia" w:cs="Times New Roman"/>
          <w:i/>
          <w:iCs/>
          <w:color w:val="333333"/>
          <w:sz w:val="20"/>
          <w:szCs w:val="20"/>
        </w:rPr>
        <w:t>TRUE</w:t>
      </w:r>
      <w:r>
        <w:rPr>
          <w:rFonts w:ascii="Georgia" w:eastAsia="Times New Roman" w:hAnsi="Georgia" w:cs="Times New Roman"/>
          <w:color w:val="333333"/>
          <w:sz w:val="20"/>
          <w:szCs w:val="20"/>
        </w:rPr>
        <w:t> or the word</w:t>
      </w:r>
      <w:r>
        <w:rPr>
          <w:rFonts w:ascii="Georgia" w:eastAsia="Times New Roman" w:hAnsi="Georgia" w:cs="Times New Roman"/>
          <w:i/>
          <w:iCs/>
          <w:color w:val="333333"/>
          <w:sz w:val="20"/>
          <w:szCs w:val="20"/>
        </w:rPr>
        <w:t>FALSE</w:t>
      </w:r>
      <w:r>
        <w:rPr>
          <w:rFonts w:ascii="Georgia" w:eastAsia="Times New Roman" w:hAnsi="Georgia" w:cs="Times New Roman"/>
          <w:color w:val="333333"/>
          <w:sz w:val="20"/>
          <w:szCs w:val="20"/>
        </w:rPr>
        <w:t>. As a result, the OR function is commonly used within the IF function to e</w:t>
      </w:r>
      <w:r>
        <w:rPr>
          <w:rFonts w:ascii="Georgia" w:eastAsia="Times New Roman" w:hAnsi="Georgia" w:cs="Times New Roman"/>
          <w:color w:val="333333"/>
          <w:sz w:val="20"/>
          <w:szCs w:val="20"/>
        </w:rPr>
        <w:t>nable specific outputs to be defined.</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We will use the OR function in the Performance Indicator column on the</w:t>
      </w:r>
      <w:r>
        <w:rPr>
          <w:rFonts w:ascii="Georgia" w:eastAsia="Times New Roman" w:hAnsi="Georgia" w:cs="Times New Roman"/>
          <w:b/>
          <w:bCs/>
          <w:color w:val="333333"/>
          <w:sz w:val="20"/>
          <w:szCs w:val="20"/>
        </w:rPr>
        <w:t>Investment Detail</w:t>
      </w:r>
      <w:r>
        <w:rPr>
          <w:rFonts w:ascii="Georgia" w:eastAsia="Times New Roman" w:hAnsi="Georgia" w:cs="Times New Roman"/>
          <w:color w:val="333333"/>
          <w:sz w:val="20"/>
          <w:szCs w:val="20"/>
        </w:rPr>
        <w:t> worksheet. The purpose of this column is to identify any investment where either the Unrealized Gain/Loss is less than zero </w:t>
      </w:r>
      <w:r>
        <w:rPr>
          <w:rFonts w:ascii="Georgia" w:eastAsia="Times New Roman" w:hAnsi="Georgia" w:cs="Times New Roman"/>
          <w:i/>
          <w:iCs/>
          <w:color w:val="333333"/>
          <w:sz w:val="20"/>
          <w:szCs w:val="20"/>
        </w:rPr>
        <w:t>or</w:t>
      </w:r>
      <w:r>
        <w:rPr>
          <w:rFonts w:ascii="Georgia" w:eastAsia="Times New Roman" w:hAnsi="Georgia" w:cs="Times New Roman"/>
          <w:color w:val="333333"/>
          <w:sz w:val="20"/>
          <w:szCs w:val="20"/>
        </w:rPr>
        <w:t> the</w:t>
      </w:r>
      <w:r>
        <w:rPr>
          <w:rFonts w:ascii="Georgia" w:eastAsia="Times New Roman" w:hAnsi="Georgia" w:cs="Times New Roman"/>
          <w:color w:val="333333"/>
          <w:sz w:val="20"/>
          <w:szCs w:val="20"/>
        </w:rPr>
        <w:t xml:space="preserve"> Target vs. Actual Growth Rate is less than –1%. We will use the function in the logical test of an IF function so we can define a specific output based on the results of the OR function. However, we will first demonstrate how the OR function works by itse</w:t>
      </w:r>
      <w:r>
        <w:rPr>
          <w:rFonts w:ascii="Georgia" w:eastAsia="Times New Roman" w:hAnsi="Georgia" w:cs="Times New Roman"/>
          <w:color w:val="333333"/>
          <w:sz w:val="20"/>
          <w:szCs w:val="20"/>
        </w:rPr>
        <w:t>lf, which is outlined in the following steps:</w:t>
      </w:r>
    </w:p>
    <w:p w:rsidR="00000000" w:rsidRDefault="000E0AB6">
      <w:pPr>
        <w:numPr>
          <w:ilvl w:val="0"/>
          <w:numId w:val="187"/>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X4 on the </w:t>
      </w:r>
      <w:r>
        <w:rPr>
          <w:rFonts w:ascii="Georgia" w:eastAsia="Times New Roman" w:hAnsi="Georgia" w:cs="Times New Roman"/>
          <w:b/>
          <w:bCs/>
          <w:color w:val="333333"/>
          <w:sz w:val="20"/>
          <w:szCs w:val="20"/>
        </w:rPr>
        <w:t>Investment Detail</w:t>
      </w:r>
      <w:r>
        <w:rPr>
          <w:rFonts w:ascii="Georgia" w:eastAsia="Times New Roman" w:hAnsi="Georgia" w:cs="Times New Roman"/>
          <w:color w:val="333333"/>
          <w:sz w:val="20"/>
          <w:szCs w:val="20"/>
        </w:rPr>
        <w:t> worksheet.</w:t>
      </w:r>
    </w:p>
    <w:p w:rsidR="00000000" w:rsidRDefault="000E0AB6">
      <w:pPr>
        <w:numPr>
          <w:ilvl w:val="0"/>
          <w:numId w:val="187"/>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Type an equal sign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w:t>
      </w:r>
    </w:p>
    <w:p w:rsidR="00000000" w:rsidRDefault="000E0AB6">
      <w:pPr>
        <w:numPr>
          <w:ilvl w:val="0"/>
          <w:numId w:val="187"/>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the function name </w:t>
      </w:r>
      <w:r>
        <w:rPr>
          <w:rFonts w:ascii="Georgia" w:eastAsia="Times New Roman" w:hAnsi="Georgia" w:cs="Times New Roman"/>
          <w:b/>
          <w:bCs/>
          <w:color w:val="333333"/>
          <w:sz w:val="20"/>
          <w:szCs w:val="20"/>
        </w:rPr>
        <w:t>OR</w:t>
      </w:r>
      <w:r>
        <w:rPr>
          <w:rFonts w:ascii="Georgia" w:eastAsia="Times New Roman" w:hAnsi="Georgia" w:cs="Times New Roman"/>
          <w:color w:val="333333"/>
          <w:sz w:val="20"/>
          <w:szCs w:val="20"/>
        </w:rPr>
        <w:t> followed by an open parenthesis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w:t>
      </w:r>
    </w:p>
    <w:p w:rsidR="00000000" w:rsidRDefault="000E0AB6">
      <w:pPr>
        <w:numPr>
          <w:ilvl w:val="0"/>
          <w:numId w:val="187"/>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S4 on the </w:t>
      </w:r>
      <w:r>
        <w:rPr>
          <w:rFonts w:ascii="Georgia" w:eastAsia="Times New Roman" w:hAnsi="Georgia" w:cs="Times New Roman"/>
          <w:b/>
          <w:bCs/>
          <w:color w:val="333333"/>
          <w:sz w:val="20"/>
          <w:szCs w:val="20"/>
        </w:rPr>
        <w:t>Investment Detail</w:t>
      </w:r>
      <w:r>
        <w:rPr>
          <w:rFonts w:ascii="Georgia" w:eastAsia="Times New Roman" w:hAnsi="Georgia" w:cs="Times New Roman"/>
          <w:color w:val="333333"/>
          <w:sz w:val="20"/>
          <w:szCs w:val="20"/>
        </w:rPr>
        <w:t> worksheet.</w:t>
      </w:r>
    </w:p>
    <w:p w:rsidR="00000000" w:rsidRDefault="000E0AB6">
      <w:pPr>
        <w:numPr>
          <w:ilvl w:val="0"/>
          <w:numId w:val="187"/>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the less than symbol (</w:t>
      </w:r>
      <w:r>
        <w:rPr>
          <w:rFonts w:ascii="Georgia" w:eastAsia="Times New Roman" w:hAnsi="Georgia" w:cs="Times New Roman"/>
          <w:b/>
          <w:bCs/>
          <w:color w:val="333333"/>
          <w:sz w:val="20"/>
          <w:szCs w:val="20"/>
        </w:rPr>
        <w:t>&lt;</w:t>
      </w:r>
      <w:r>
        <w:rPr>
          <w:rFonts w:ascii="Georgia" w:eastAsia="Times New Roman" w:hAnsi="Georgia" w:cs="Times New Roman"/>
          <w:color w:val="333333"/>
          <w:sz w:val="20"/>
          <w:szCs w:val="20"/>
        </w:rPr>
        <w:t>) followed by a zero. This completes the first logical test, which is evaluating if the value in cell S4 is less than zero.</w:t>
      </w:r>
    </w:p>
    <w:p w:rsidR="00000000" w:rsidRDefault="000E0AB6">
      <w:pPr>
        <w:numPr>
          <w:ilvl w:val="0"/>
          <w:numId w:val="187"/>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 comma. This advances the function to a second logical test.</w:t>
      </w:r>
    </w:p>
    <w:p w:rsidR="00000000" w:rsidRDefault="000E0AB6">
      <w:pPr>
        <w:numPr>
          <w:ilvl w:val="0"/>
          <w:numId w:val="187"/>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W4 on the </w:t>
      </w:r>
      <w:r>
        <w:rPr>
          <w:rFonts w:ascii="Georgia" w:eastAsia="Times New Roman" w:hAnsi="Georgia" w:cs="Times New Roman"/>
          <w:b/>
          <w:bCs/>
          <w:color w:val="333333"/>
          <w:sz w:val="20"/>
          <w:szCs w:val="20"/>
        </w:rPr>
        <w:t>Investment Detai</w:t>
      </w:r>
      <w:r>
        <w:rPr>
          <w:rFonts w:ascii="Georgia" w:eastAsia="Times New Roman" w:hAnsi="Georgia" w:cs="Times New Roman"/>
          <w:b/>
          <w:bCs/>
          <w:color w:val="333333"/>
          <w:sz w:val="20"/>
          <w:szCs w:val="20"/>
        </w:rPr>
        <w:t>l</w:t>
      </w:r>
      <w:r>
        <w:rPr>
          <w:rFonts w:ascii="Georgia" w:eastAsia="Times New Roman" w:hAnsi="Georgia" w:cs="Times New Roman"/>
          <w:color w:val="333333"/>
          <w:sz w:val="20"/>
          <w:szCs w:val="20"/>
        </w:rPr>
        <w:t> worksheet.</w:t>
      </w:r>
    </w:p>
    <w:p w:rsidR="00000000" w:rsidRDefault="000E0AB6">
      <w:pPr>
        <w:numPr>
          <w:ilvl w:val="0"/>
          <w:numId w:val="187"/>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the less than symbol (</w:t>
      </w:r>
      <w:r>
        <w:rPr>
          <w:rFonts w:ascii="Georgia" w:eastAsia="Times New Roman" w:hAnsi="Georgia" w:cs="Times New Roman"/>
          <w:b/>
          <w:bCs/>
          <w:color w:val="333333"/>
          <w:sz w:val="20"/>
          <w:szCs w:val="20"/>
        </w:rPr>
        <w:t>&lt;</w:t>
      </w:r>
      <w:r>
        <w:rPr>
          <w:rFonts w:ascii="Georgia" w:eastAsia="Times New Roman" w:hAnsi="Georgia" w:cs="Times New Roman"/>
          <w:color w:val="333333"/>
          <w:sz w:val="20"/>
          <w:szCs w:val="20"/>
        </w:rPr>
        <w:t>) followed by </w:t>
      </w:r>
      <w:r>
        <w:rPr>
          <w:rFonts w:ascii="Georgia" w:eastAsia="Times New Roman" w:hAnsi="Georgia" w:cs="Times New Roman"/>
          <w:b/>
          <w:bCs/>
          <w:color w:val="333333"/>
          <w:sz w:val="20"/>
          <w:szCs w:val="20"/>
        </w:rPr>
        <w:t>−</w:t>
      </w:r>
      <w:r>
        <w:rPr>
          <w:rFonts w:ascii="Georgia" w:eastAsia="Times New Roman" w:hAnsi="Georgia" w:cs="Times New Roman"/>
          <w:b/>
          <w:bCs/>
          <w:color w:val="333333"/>
          <w:sz w:val="20"/>
          <w:szCs w:val="20"/>
        </w:rPr>
        <w:t>1%</w:t>
      </w:r>
      <w:r>
        <w:rPr>
          <w:rFonts w:ascii="Georgia" w:eastAsia="Times New Roman" w:hAnsi="Georgia" w:cs="Times New Roman"/>
          <w:color w:val="333333"/>
          <w:sz w:val="20"/>
          <w:szCs w:val="20"/>
        </w:rPr>
        <w:t>. Be sure to include the minus sign and percent symbol. This completes the second logical test, which is evaluating if the value in cell W4 is less than –1%.</w:t>
      </w:r>
    </w:p>
    <w:p w:rsidR="00000000" w:rsidRDefault="000E0AB6">
      <w:pPr>
        <w:numPr>
          <w:ilvl w:val="0"/>
          <w:numId w:val="187"/>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 closing parenthesis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and press</w:t>
      </w:r>
      <w:r>
        <w:rPr>
          <w:rFonts w:ascii="Georgia" w:eastAsia="Times New Roman" w:hAnsi="Georgia" w:cs="Times New Roman"/>
          <w:color w:val="333333"/>
          <w:sz w:val="20"/>
          <w:szCs w:val="20"/>
        </w:rPr>
        <w:t xml:space="preserve"> the ENTER key on your keyboard.</w:t>
      </w:r>
    </w:p>
    <w:p w:rsidR="00000000" w:rsidRDefault="000E0AB6">
      <w:pPr>
        <w:numPr>
          <w:ilvl w:val="0"/>
          <w:numId w:val="187"/>
        </w:numPr>
        <w:shd w:val="clear" w:color="auto" w:fill="FFFFFF"/>
        <w:spacing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Copy the OR function in cell X4 and paste it into the range X5:X18 using the Paste Formulas command.</w:t>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3.16</w:t>
      </w:r>
      <w:r>
        <w:rPr>
          <w:rFonts w:ascii="Georgia" w:eastAsia="Times New Roman" w:hAnsi="Georgia" w:cs="Times New Roman"/>
          <w:i/>
          <w:iCs/>
          <w:color w:val="BB9966"/>
          <w:sz w:val="21"/>
          <w:szCs w:val="21"/>
        </w:rPr>
        <w:t> Completed OR Function by Itself</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486400" cy="2867025"/>
            <wp:effectExtent l="0" t="0" r="0" b="9525"/>
            <wp:docPr id="140" name="Picture 131" descr="http://images.flatworldknowledge.com/manzoexcel/manzoexcel-fig03_016.jpg">
              <a:hlinkClick xmlns:a="http://schemas.openxmlformats.org/drawingml/2006/main" r:id="rId59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images.flatworldknowledge.com/manzoexcel/manzoexcel-fig03_016.jpg">
                      <a:hlinkClick r:id="rId593" tgtFrame="&quot;_blank&quot;"/>
                    </pic:cNvPr>
                    <pic:cNvPicPr>
                      <a:picLocks noChangeAspect="1" noChangeArrowheads="1"/>
                    </pic:cNvPicPr>
                  </pic:nvPicPr>
                  <pic:blipFill>
                    <a:blip r:embed="rId594">
                      <a:extLst>
                        <a:ext uri="{28A0092B-C50C-407E-A947-70E740481C1C}">
                          <a14:useLocalDpi xmlns:a14="http://schemas.microsoft.com/office/drawing/2010/main" val="0"/>
                        </a:ext>
                      </a:extLst>
                    </a:blip>
                    <a:srcRect/>
                    <a:stretch>
                      <a:fillRect/>
                    </a:stretch>
                  </pic:blipFill>
                  <pic:spPr bwMode="auto">
                    <a:xfrm>
                      <a:off x="0" y="0"/>
                      <a:ext cx="5486400" cy="2867025"/>
                    </a:xfrm>
                    <a:prstGeom prst="rect">
                      <a:avLst/>
                    </a:prstGeom>
                    <a:noFill/>
                    <a:ln>
                      <a:noFill/>
                    </a:ln>
                  </pic:spPr>
                </pic:pic>
              </a:graphicData>
            </a:graphic>
          </wp:inline>
        </w:drawing>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hyperlink r:id="rId595" w:anchor="manzoexcel_1.0-ch03_s01_s05_f01" w:history="1">
        <w:r>
          <w:rPr>
            <w:rStyle w:val="Hyperlink"/>
            <w:rFonts w:ascii="Georgia" w:eastAsia="Times New Roman" w:hAnsi="Georgia" w:cs="Times New Roman"/>
            <w:color w:val="2689C6"/>
            <w:sz w:val="20"/>
            <w:szCs w:val="20"/>
          </w:rPr>
          <w:t>Figure 3.16 "Completed OR Function by Itself"</w:t>
        </w:r>
      </w:hyperlink>
      <w:r>
        <w:rPr>
          <w:rFonts w:ascii="Georgia" w:eastAsia="Times New Roman" w:hAnsi="Georgia" w:cs="Times New Roman"/>
          <w:color w:val="333333"/>
          <w:sz w:val="20"/>
          <w:szCs w:val="20"/>
        </w:rPr>
        <w:t> shows the construction and result of the OR function by itself. Notice that the only output of the function is the word </w:t>
      </w:r>
      <w:r>
        <w:rPr>
          <w:rFonts w:ascii="Georgia" w:eastAsia="Times New Roman" w:hAnsi="Georgia" w:cs="Times New Roman"/>
          <w:i/>
          <w:iCs/>
          <w:color w:val="333333"/>
          <w:sz w:val="20"/>
          <w:szCs w:val="20"/>
        </w:rPr>
        <w:t>TRUE</w:t>
      </w:r>
      <w:r>
        <w:rPr>
          <w:rFonts w:ascii="Georgia" w:eastAsia="Times New Roman" w:hAnsi="Georgia" w:cs="Times New Roman"/>
          <w:color w:val="333333"/>
          <w:sz w:val="20"/>
          <w:szCs w:val="20"/>
        </w:rPr>
        <w:t> or the word </w:t>
      </w:r>
      <w:r>
        <w:rPr>
          <w:rFonts w:ascii="Georgia" w:eastAsia="Times New Roman" w:hAnsi="Georgia" w:cs="Times New Roman"/>
          <w:i/>
          <w:iCs/>
          <w:color w:val="333333"/>
          <w:sz w:val="20"/>
          <w:szCs w:val="20"/>
        </w:rPr>
        <w:t>FALSE</w:t>
      </w:r>
      <w:r>
        <w:rPr>
          <w:rFonts w:ascii="Georgia" w:eastAsia="Times New Roman" w:hAnsi="Georgia" w:cs="Times New Roman"/>
          <w:color w:val="333333"/>
          <w:sz w:val="20"/>
          <w:szCs w:val="20"/>
        </w:rPr>
        <w:t>. If either the Unrealized Gain/Loss is</w:t>
      </w:r>
      <w:r>
        <w:rPr>
          <w:rFonts w:ascii="Georgia" w:eastAsia="Times New Roman" w:hAnsi="Georgia" w:cs="Times New Roman"/>
          <w:color w:val="333333"/>
          <w:sz w:val="20"/>
          <w:szCs w:val="20"/>
        </w:rPr>
        <w:t xml:space="preserve"> less than zero or the Target vs. Actual Growth Rate is less than </w:t>
      </w:r>
      <w:r>
        <w:rPr>
          <w:rFonts w:ascii="Georgia" w:eastAsia="Times New Roman" w:hAnsi="Georgia" w:cs="Times New Roman"/>
          <w:color w:val="333333"/>
          <w:sz w:val="20"/>
          <w:szCs w:val="20"/>
        </w:rPr>
        <w:t>−</w:t>
      </w:r>
      <w:r>
        <w:rPr>
          <w:rFonts w:ascii="Georgia" w:eastAsia="Times New Roman" w:hAnsi="Georgia" w:cs="Times New Roman"/>
          <w:color w:val="333333"/>
          <w:sz w:val="20"/>
          <w:szCs w:val="20"/>
        </w:rPr>
        <w:t>1%, the function shows the word </w:t>
      </w:r>
      <w:r>
        <w:rPr>
          <w:rFonts w:ascii="Georgia" w:eastAsia="Times New Roman" w:hAnsi="Georgia" w:cs="Times New Roman"/>
          <w:i/>
          <w:iCs/>
          <w:color w:val="333333"/>
          <w:sz w:val="20"/>
          <w:szCs w:val="20"/>
        </w:rPr>
        <w:t>TRUE</w:t>
      </w:r>
      <w:r>
        <w:rPr>
          <w:rFonts w:ascii="Georgia" w:eastAsia="Times New Roman" w:hAnsi="Georgia" w:cs="Times New Roman"/>
          <w:color w:val="333333"/>
          <w:sz w:val="20"/>
          <w:szCs w:val="20"/>
        </w:rPr>
        <w:t>. However, these descriptions will not be helpful for the person using this worksheet. Displaying the words </w:t>
      </w:r>
      <w:r>
        <w:rPr>
          <w:rFonts w:ascii="Georgia" w:eastAsia="Times New Roman" w:hAnsi="Georgia" w:cs="Times New Roman"/>
          <w:i/>
          <w:iCs/>
          <w:color w:val="333333"/>
          <w:sz w:val="20"/>
          <w:szCs w:val="20"/>
        </w:rPr>
        <w:t>OK</w:t>
      </w:r>
      <w:r>
        <w:rPr>
          <w:rFonts w:ascii="Georgia" w:eastAsia="Times New Roman" w:hAnsi="Georgia" w:cs="Times New Roman"/>
          <w:color w:val="333333"/>
          <w:sz w:val="20"/>
          <w:szCs w:val="20"/>
        </w:rPr>
        <w:t> or </w:t>
      </w:r>
      <w:r>
        <w:rPr>
          <w:rFonts w:ascii="Georgia" w:eastAsia="Times New Roman" w:hAnsi="Georgia" w:cs="Times New Roman"/>
          <w:i/>
          <w:iCs/>
          <w:color w:val="333333"/>
          <w:sz w:val="20"/>
          <w:szCs w:val="20"/>
        </w:rPr>
        <w:t>Warning</w:t>
      </w:r>
      <w:r>
        <w:rPr>
          <w:rFonts w:ascii="Georgia" w:eastAsia="Times New Roman" w:hAnsi="Georgia" w:cs="Times New Roman"/>
          <w:color w:val="333333"/>
          <w:sz w:val="20"/>
          <w:szCs w:val="20"/>
        </w:rPr>
        <w:t> would be far more helpful in id</w:t>
      </w:r>
      <w:r>
        <w:rPr>
          <w:rFonts w:ascii="Georgia" w:eastAsia="Times New Roman" w:hAnsi="Georgia" w:cs="Times New Roman"/>
          <w:color w:val="333333"/>
          <w:sz w:val="20"/>
          <w:szCs w:val="20"/>
        </w:rPr>
        <w:t xml:space="preserve">entifying investments </w:t>
      </w:r>
      <w:r>
        <w:rPr>
          <w:rFonts w:ascii="Georgia" w:eastAsia="Times New Roman" w:hAnsi="Georgia" w:cs="Times New Roman"/>
          <w:color w:val="333333"/>
          <w:sz w:val="20"/>
          <w:szCs w:val="20"/>
        </w:rPr>
        <w:lastRenderedPageBreak/>
        <w:t>that need to be evaluated. We can do this if we use the OR function in the logical test argument of the IF function. The following steps explain how to accomplish this:</w:t>
      </w:r>
    </w:p>
    <w:p w:rsidR="00000000" w:rsidRDefault="000E0AB6">
      <w:pPr>
        <w:numPr>
          <w:ilvl w:val="0"/>
          <w:numId w:val="188"/>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Highlight the range X4:X18 on the </w:t>
      </w:r>
      <w:r>
        <w:rPr>
          <w:rFonts w:ascii="Georgia" w:eastAsia="Times New Roman" w:hAnsi="Georgia" w:cs="Times New Roman"/>
          <w:b/>
          <w:bCs/>
          <w:color w:val="333333"/>
          <w:sz w:val="20"/>
          <w:szCs w:val="20"/>
        </w:rPr>
        <w:t>Investment Detail</w:t>
      </w:r>
      <w:r>
        <w:rPr>
          <w:rFonts w:ascii="Georgia" w:eastAsia="Times New Roman" w:hAnsi="Georgia" w:cs="Times New Roman"/>
          <w:color w:val="333333"/>
          <w:sz w:val="20"/>
          <w:szCs w:val="20"/>
        </w:rPr>
        <w:t xml:space="preserve"> worksheet </w:t>
      </w:r>
      <w:r>
        <w:rPr>
          <w:rFonts w:ascii="Georgia" w:eastAsia="Times New Roman" w:hAnsi="Georgia" w:cs="Times New Roman"/>
          <w:color w:val="333333"/>
          <w:sz w:val="20"/>
          <w:szCs w:val="20"/>
        </w:rPr>
        <w:t>and press the DELETE key on your keyboard. We are going to start over by creating an IF function.</w:t>
      </w:r>
    </w:p>
    <w:p w:rsidR="00000000" w:rsidRDefault="000E0AB6">
      <w:pPr>
        <w:numPr>
          <w:ilvl w:val="0"/>
          <w:numId w:val="188"/>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X4 on the </w:t>
      </w:r>
      <w:r>
        <w:rPr>
          <w:rFonts w:ascii="Georgia" w:eastAsia="Times New Roman" w:hAnsi="Georgia" w:cs="Times New Roman"/>
          <w:b/>
          <w:bCs/>
          <w:color w:val="333333"/>
          <w:sz w:val="20"/>
          <w:szCs w:val="20"/>
        </w:rPr>
        <w:t>Investment Detail</w:t>
      </w:r>
      <w:r>
        <w:rPr>
          <w:rFonts w:ascii="Georgia" w:eastAsia="Times New Roman" w:hAnsi="Georgia" w:cs="Times New Roman"/>
          <w:color w:val="333333"/>
          <w:sz w:val="20"/>
          <w:szCs w:val="20"/>
        </w:rPr>
        <w:t> worksheet.</w:t>
      </w:r>
    </w:p>
    <w:p w:rsidR="00000000" w:rsidRDefault="000E0AB6">
      <w:pPr>
        <w:numPr>
          <w:ilvl w:val="0"/>
          <w:numId w:val="188"/>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an equal sign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w:t>
      </w:r>
    </w:p>
    <w:p w:rsidR="00000000" w:rsidRDefault="000E0AB6">
      <w:pPr>
        <w:numPr>
          <w:ilvl w:val="0"/>
          <w:numId w:val="188"/>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the function name </w:t>
      </w:r>
      <w:r>
        <w:rPr>
          <w:rFonts w:ascii="Georgia" w:eastAsia="Times New Roman" w:hAnsi="Georgia" w:cs="Times New Roman"/>
          <w:b/>
          <w:bCs/>
          <w:color w:val="333333"/>
          <w:sz w:val="20"/>
          <w:szCs w:val="20"/>
        </w:rPr>
        <w:t>IF</w:t>
      </w:r>
      <w:r>
        <w:rPr>
          <w:rFonts w:ascii="Georgia" w:eastAsia="Times New Roman" w:hAnsi="Georgia" w:cs="Times New Roman"/>
          <w:color w:val="333333"/>
          <w:sz w:val="20"/>
          <w:szCs w:val="20"/>
        </w:rPr>
        <w:t> followed by an open parenthesis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w:t>
      </w:r>
    </w:p>
    <w:p w:rsidR="00000000" w:rsidRDefault="000E0AB6">
      <w:pPr>
        <w:numPr>
          <w:ilvl w:val="0"/>
          <w:numId w:val="188"/>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the function name </w:t>
      </w:r>
      <w:r>
        <w:rPr>
          <w:rFonts w:ascii="Georgia" w:eastAsia="Times New Roman" w:hAnsi="Georgia" w:cs="Times New Roman"/>
          <w:b/>
          <w:bCs/>
          <w:color w:val="333333"/>
          <w:sz w:val="20"/>
          <w:szCs w:val="20"/>
        </w:rPr>
        <w:t>OR</w:t>
      </w:r>
      <w:r>
        <w:rPr>
          <w:rFonts w:ascii="Georgia" w:eastAsia="Times New Roman" w:hAnsi="Georgia" w:cs="Times New Roman"/>
          <w:color w:val="333333"/>
          <w:sz w:val="20"/>
          <w:szCs w:val="20"/>
        </w:rPr>
        <w:t> followed by an open parenthesis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The OR function is being placed into the </w:t>
      </w:r>
      <w:r>
        <w:rPr>
          <w:rFonts w:ascii="Georgia" w:eastAsia="Times New Roman" w:hAnsi="Georgia" w:cs="Times New Roman"/>
          <w:b/>
          <w:bCs/>
          <w:color w:val="333333"/>
          <w:sz w:val="20"/>
          <w:szCs w:val="20"/>
        </w:rPr>
        <w:t>logical_test</w:t>
      </w:r>
      <w:r>
        <w:rPr>
          <w:rFonts w:ascii="Georgia" w:eastAsia="Times New Roman" w:hAnsi="Georgia" w:cs="Times New Roman"/>
          <w:color w:val="333333"/>
          <w:sz w:val="20"/>
          <w:szCs w:val="20"/>
        </w:rPr>
        <w:t> argument of this IF function.</w:t>
      </w:r>
    </w:p>
    <w:p w:rsidR="00000000" w:rsidRDefault="000E0AB6">
      <w:pPr>
        <w:numPr>
          <w:ilvl w:val="0"/>
          <w:numId w:val="188"/>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S4 on the </w:t>
      </w:r>
      <w:r>
        <w:rPr>
          <w:rFonts w:ascii="Georgia" w:eastAsia="Times New Roman" w:hAnsi="Georgia" w:cs="Times New Roman"/>
          <w:b/>
          <w:bCs/>
          <w:color w:val="333333"/>
          <w:sz w:val="20"/>
          <w:szCs w:val="20"/>
        </w:rPr>
        <w:t>Investment Detail</w:t>
      </w:r>
      <w:r>
        <w:rPr>
          <w:rFonts w:ascii="Georgia" w:eastAsia="Times New Roman" w:hAnsi="Georgia" w:cs="Times New Roman"/>
          <w:color w:val="333333"/>
          <w:sz w:val="20"/>
          <w:szCs w:val="20"/>
        </w:rPr>
        <w:t> worksheet.</w:t>
      </w:r>
    </w:p>
    <w:p w:rsidR="00000000" w:rsidRDefault="000E0AB6">
      <w:pPr>
        <w:numPr>
          <w:ilvl w:val="0"/>
          <w:numId w:val="188"/>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the less than symbol (</w:t>
      </w:r>
      <w:r>
        <w:rPr>
          <w:rFonts w:ascii="Georgia" w:eastAsia="Times New Roman" w:hAnsi="Georgia" w:cs="Times New Roman"/>
          <w:b/>
          <w:bCs/>
          <w:color w:val="333333"/>
          <w:sz w:val="20"/>
          <w:szCs w:val="20"/>
        </w:rPr>
        <w:t>&lt;</w:t>
      </w:r>
      <w:r>
        <w:rPr>
          <w:rFonts w:ascii="Georgia" w:eastAsia="Times New Roman" w:hAnsi="Georgia" w:cs="Times New Roman"/>
          <w:color w:val="333333"/>
          <w:sz w:val="20"/>
          <w:szCs w:val="20"/>
        </w:rPr>
        <w:t>) followed by a zero.</w:t>
      </w:r>
    </w:p>
    <w:p w:rsidR="00000000" w:rsidRDefault="000E0AB6">
      <w:pPr>
        <w:numPr>
          <w:ilvl w:val="0"/>
          <w:numId w:val="188"/>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 co</w:t>
      </w:r>
      <w:r>
        <w:rPr>
          <w:rFonts w:ascii="Georgia" w:eastAsia="Times New Roman" w:hAnsi="Georgia" w:cs="Times New Roman"/>
          <w:color w:val="333333"/>
          <w:sz w:val="20"/>
          <w:szCs w:val="20"/>
        </w:rPr>
        <w:t>mma. This advances the function to a second logical test.</w:t>
      </w:r>
    </w:p>
    <w:p w:rsidR="00000000" w:rsidRDefault="000E0AB6">
      <w:pPr>
        <w:numPr>
          <w:ilvl w:val="0"/>
          <w:numId w:val="188"/>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W4 on the </w:t>
      </w:r>
      <w:r>
        <w:rPr>
          <w:rFonts w:ascii="Georgia" w:eastAsia="Times New Roman" w:hAnsi="Georgia" w:cs="Times New Roman"/>
          <w:b/>
          <w:bCs/>
          <w:color w:val="333333"/>
          <w:sz w:val="20"/>
          <w:szCs w:val="20"/>
        </w:rPr>
        <w:t>Investment Detail</w:t>
      </w:r>
      <w:r>
        <w:rPr>
          <w:rFonts w:ascii="Georgia" w:eastAsia="Times New Roman" w:hAnsi="Georgia" w:cs="Times New Roman"/>
          <w:color w:val="333333"/>
          <w:sz w:val="20"/>
          <w:szCs w:val="20"/>
        </w:rPr>
        <w:t> worksheet.</w:t>
      </w:r>
    </w:p>
    <w:p w:rsidR="00000000" w:rsidRDefault="000E0AB6">
      <w:pPr>
        <w:numPr>
          <w:ilvl w:val="0"/>
          <w:numId w:val="188"/>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the less than symbol (</w:t>
      </w:r>
      <w:r>
        <w:rPr>
          <w:rFonts w:ascii="Georgia" w:eastAsia="Times New Roman" w:hAnsi="Georgia" w:cs="Times New Roman"/>
          <w:b/>
          <w:bCs/>
          <w:color w:val="333333"/>
          <w:sz w:val="20"/>
          <w:szCs w:val="20"/>
        </w:rPr>
        <w:t>&lt;</w:t>
      </w:r>
      <w:r>
        <w:rPr>
          <w:rFonts w:ascii="Georgia" w:eastAsia="Times New Roman" w:hAnsi="Georgia" w:cs="Times New Roman"/>
          <w:color w:val="333333"/>
          <w:sz w:val="20"/>
          <w:szCs w:val="20"/>
        </w:rPr>
        <w:t>) followed by </w:t>
      </w:r>
      <w:r>
        <w:rPr>
          <w:rFonts w:ascii="Georgia" w:eastAsia="Times New Roman" w:hAnsi="Georgia" w:cs="Times New Roman"/>
          <w:b/>
          <w:bCs/>
          <w:color w:val="333333"/>
          <w:sz w:val="20"/>
          <w:szCs w:val="20"/>
        </w:rPr>
        <w:t>−</w:t>
      </w:r>
      <w:r>
        <w:rPr>
          <w:rFonts w:ascii="Georgia" w:eastAsia="Times New Roman" w:hAnsi="Georgia" w:cs="Times New Roman"/>
          <w:b/>
          <w:bCs/>
          <w:color w:val="333333"/>
          <w:sz w:val="20"/>
          <w:szCs w:val="20"/>
        </w:rPr>
        <w:t>1%.</w:t>
      </w:r>
    </w:p>
    <w:p w:rsidR="00000000" w:rsidRDefault="000E0AB6">
      <w:pPr>
        <w:numPr>
          <w:ilvl w:val="0"/>
          <w:numId w:val="188"/>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 closing parenthesis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w:t>
      </w:r>
    </w:p>
    <w:p w:rsidR="00000000" w:rsidRDefault="000E0AB6">
      <w:pPr>
        <w:numPr>
          <w:ilvl w:val="0"/>
          <w:numId w:val="188"/>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an equal sign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w:t>
      </w:r>
    </w:p>
    <w:p w:rsidR="00000000" w:rsidRDefault="000E0AB6">
      <w:pPr>
        <w:numPr>
          <w:ilvl w:val="0"/>
          <w:numId w:val="188"/>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the word </w:t>
      </w:r>
      <w:r>
        <w:rPr>
          <w:rFonts w:ascii="Georgia" w:eastAsia="Times New Roman" w:hAnsi="Georgia" w:cs="Times New Roman"/>
          <w:b/>
          <w:bCs/>
          <w:color w:val="333333"/>
          <w:sz w:val="20"/>
          <w:szCs w:val="20"/>
        </w:rPr>
        <w:t>TRUE</w:t>
      </w:r>
      <w:r>
        <w:rPr>
          <w:rFonts w:ascii="Georgia" w:eastAsia="Times New Roman" w:hAnsi="Georgia" w:cs="Times New Roman"/>
          <w:color w:val="333333"/>
          <w:sz w:val="20"/>
          <w:szCs w:val="20"/>
        </w:rPr>
        <w:t>. Do </w:t>
      </w:r>
      <w:r>
        <w:rPr>
          <w:rFonts w:ascii="Georgia" w:eastAsia="Times New Roman" w:hAnsi="Georgia" w:cs="Times New Roman"/>
          <w:i/>
          <w:iCs/>
          <w:color w:val="333333"/>
          <w:sz w:val="20"/>
          <w:szCs w:val="20"/>
        </w:rPr>
        <w:t>not</w:t>
      </w:r>
      <w:r>
        <w:rPr>
          <w:rFonts w:ascii="Georgia" w:eastAsia="Times New Roman" w:hAnsi="Georgia" w:cs="Times New Roman"/>
          <w:color w:val="333333"/>
          <w:sz w:val="20"/>
          <w:szCs w:val="20"/>
        </w:rPr>
        <w:t> put the word insid</w:t>
      </w:r>
      <w:r>
        <w:rPr>
          <w:rFonts w:ascii="Georgia" w:eastAsia="Times New Roman" w:hAnsi="Georgia" w:cs="Times New Roman"/>
          <w:color w:val="333333"/>
          <w:sz w:val="20"/>
          <w:szCs w:val="20"/>
        </w:rPr>
        <w:t>e quotation marks.</w:t>
      </w:r>
    </w:p>
    <w:p w:rsidR="00000000" w:rsidRDefault="000E0AB6">
      <w:pPr>
        <w:numPr>
          <w:ilvl w:val="0"/>
          <w:numId w:val="188"/>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 comma. This completes the </w:t>
      </w:r>
      <w:r>
        <w:rPr>
          <w:rFonts w:ascii="Georgia" w:eastAsia="Times New Roman" w:hAnsi="Georgia" w:cs="Times New Roman"/>
          <w:b/>
          <w:bCs/>
          <w:color w:val="333333"/>
          <w:sz w:val="20"/>
          <w:szCs w:val="20"/>
        </w:rPr>
        <w:t>logical_test</w:t>
      </w:r>
      <w:r>
        <w:rPr>
          <w:rFonts w:ascii="Georgia" w:eastAsia="Times New Roman" w:hAnsi="Georgia" w:cs="Times New Roman"/>
          <w:color w:val="333333"/>
          <w:sz w:val="20"/>
          <w:szCs w:val="20"/>
        </w:rPr>
        <w:t> argument of the IF function. We can now go on to define the </w:t>
      </w:r>
      <w:r>
        <w:rPr>
          <w:rFonts w:ascii="Georgia" w:eastAsia="Times New Roman" w:hAnsi="Georgia" w:cs="Times New Roman"/>
          <w:b/>
          <w:bCs/>
          <w:color w:val="333333"/>
          <w:sz w:val="20"/>
          <w:szCs w:val="20"/>
        </w:rPr>
        <w:t>value_if_true</w:t>
      </w:r>
      <w:r>
        <w:rPr>
          <w:rFonts w:ascii="Georgia" w:eastAsia="Times New Roman" w:hAnsi="Georgia" w:cs="Times New Roman"/>
          <w:color w:val="333333"/>
          <w:sz w:val="20"/>
          <w:szCs w:val="20"/>
        </w:rPr>
        <w:t> and the</w:t>
      </w:r>
      <w:r>
        <w:rPr>
          <w:rFonts w:ascii="Georgia" w:eastAsia="Times New Roman" w:hAnsi="Georgia" w:cs="Times New Roman"/>
          <w:b/>
          <w:bCs/>
          <w:color w:val="333333"/>
          <w:sz w:val="20"/>
          <w:szCs w:val="20"/>
        </w:rPr>
        <w:t>value_if_false</w:t>
      </w:r>
      <w:r>
        <w:rPr>
          <w:rFonts w:ascii="Georgia" w:eastAsia="Times New Roman" w:hAnsi="Georgia" w:cs="Times New Roman"/>
          <w:color w:val="333333"/>
          <w:sz w:val="20"/>
          <w:szCs w:val="20"/>
        </w:rPr>
        <w:t> arguments. This will allow us to specify what the output of the function should be instead, usi</w:t>
      </w:r>
      <w:r>
        <w:rPr>
          <w:rFonts w:ascii="Georgia" w:eastAsia="Times New Roman" w:hAnsi="Georgia" w:cs="Times New Roman"/>
          <w:color w:val="333333"/>
          <w:sz w:val="20"/>
          <w:szCs w:val="20"/>
        </w:rPr>
        <w:t>ng the OR function outputs of either TRUE or FALSE.</w:t>
      </w:r>
    </w:p>
    <w:p w:rsidR="00000000" w:rsidRDefault="000E0AB6">
      <w:pPr>
        <w:numPr>
          <w:ilvl w:val="0"/>
          <w:numId w:val="188"/>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the word </w:t>
      </w:r>
      <w:r>
        <w:rPr>
          <w:rFonts w:ascii="Georgia" w:eastAsia="Times New Roman" w:hAnsi="Georgia" w:cs="Times New Roman"/>
          <w:b/>
          <w:bCs/>
          <w:color w:val="333333"/>
          <w:sz w:val="20"/>
          <w:szCs w:val="20"/>
        </w:rPr>
        <w:t>Warning</w:t>
      </w:r>
      <w:r>
        <w:rPr>
          <w:rFonts w:ascii="Georgia" w:eastAsia="Times New Roman" w:hAnsi="Georgia" w:cs="Times New Roman"/>
          <w:color w:val="333333"/>
          <w:sz w:val="20"/>
          <w:szCs w:val="20"/>
        </w:rPr>
        <w:t>. Be sure to enclose the word in quotation marks.</w:t>
      </w:r>
    </w:p>
    <w:p w:rsidR="00000000" w:rsidRDefault="000E0AB6">
      <w:pPr>
        <w:numPr>
          <w:ilvl w:val="0"/>
          <w:numId w:val="188"/>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 comma. This will advance the function to the </w:t>
      </w:r>
      <w:r>
        <w:rPr>
          <w:rFonts w:ascii="Georgia" w:eastAsia="Times New Roman" w:hAnsi="Georgia" w:cs="Times New Roman"/>
          <w:b/>
          <w:bCs/>
          <w:color w:val="333333"/>
          <w:sz w:val="20"/>
          <w:szCs w:val="20"/>
        </w:rPr>
        <w:t>value_if_false</w:t>
      </w:r>
      <w:r>
        <w:rPr>
          <w:rFonts w:ascii="Georgia" w:eastAsia="Times New Roman" w:hAnsi="Georgia" w:cs="Times New Roman"/>
          <w:color w:val="333333"/>
          <w:sz w:val="20"/>
          <w:szCs w:val="20"/>
        </w:rPr>
        <w:t>argument.</w:t>
      </w:r>
    </w:p>
    <w:p w:rsidR="00000000" w:rsidRDefault="000E0AB6">
      <w:pPr>
        <w:numPr>
          <w:ilvl w:val="0"/>
          <w:numId w:val="188"/>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the word </w:t>
      </w:r>
      <w:r>
        <w:rPr>
          <w:rFonts w:ascii="Georgia" w:eastAsia="Times New Roman" w:hAnsi="Georgia" w:cs="Times New Roman"/>
          <w:b/>
          <w:bCs/>
          <w:color w:val="333333"/>
          <w:sz w:val="20"/>
          <w:szCs w:val="20"/>
        </w:rPr>
        <w:t>OK</w:t>
      </w:r>
      <w:r>
        <w:rPr>
          <w:rFonts w:ascii="Georgia" w:eastAsia="Times New Roman" w:hAnsi="Georgia" w:cs="Times New Roman"/>
          <w:color w:val="333333"/>
          <w:sz w:val="20"/>
          <w:szCs w:val="20"/>
        </w:rPr>
        <w:t>. Be sure to enclose the word in quotatio</w:t>
      </w:r>
      <w:r>
        <w:rPr>
          <w:rFonts w:ascii="Georgia" w:eastAsia="Times New Roman" w:hAnsi="Georgia" w:cs="Times New Roman"/>
          <w:color w:val="333333"/>
          <w:sz w:val="20"/>
          <w:szCs w:val="20"/>
        </w:rPr>
        <w:t>n marks.</w:t>
      </w:r>
    </w:p>
    <w:p w:rsidR="00000000" w:rsidRDefault="000E0AB6">
      <w:pPr>
        <w:numPr>
          <w:ilvl w:val="0"/>
          <w:numId w:val="188"/>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 closing parenthesis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)and press the ENTER key on your keyboard.</w:t>
      </w:r>
    </w:p>
    <w:p w:rsidR="00000000" w:rsidRDefault="000E0AB6">
      <w:pPr>
        <w:numPr>
          <w:ilvl w:val="0"/>
          <w:numId w:val="188"/>
        </w:numPr>
        <w:shd w:val="clear" w:color="auto" w:fill="FFFFFF"/>
        <w:spacing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Copy the IF function in cell X4 and paste it into the range X5:X18 using the Paste Formulas command.</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hyperlink r:id="rId596" w:anchor="manzoexcel_1.0-ch03_s01_s05_f02" w:history="1">
        <w:r>
          <w:rPr>
            <w:rStyle w:val="Hyperlink"/>
            <w:rFonts w:ascii="Georgia" w:eastAsia="Times New Roman" w:hAnsi="Georgia" w:cs="Times New Roman"/>
            <w:color w:val="2689C6"/>
            <w:sz w:val="20"/>
            <w:szCs w:val="20"/>
          </w:rPr>
          <w:t>Figure 3.17 "OR Function in the Logical Test of the IF Function"</w:t>
        </w:r>
      </w:hyperlink>
      <w:r>
        <w:rPr>
          <w:rFonts w:ascii="Georgia" w:eastAsia="Times New Roman" w:hAnsi="Georgia" w:cs="Times New Roman"/>
          <w:color w:val="333333"/>
          <w:sz w:val="20"/>
          <w:szCs w:val="20"/>
        </w:rPr>
        <w:t> shows the OR function within the </w:t>
      </w:r>
      <w:r>
        <w:rPr>
          <w:rFonts w:ascii="Georgia" w:eastAsia="Times New Roman" w:hAnsi="Georgia" w:cs="Times New Roman"/>
          <w:b/>
          <w:bCs/>
          <w:color w:val="333333"/>
          <w:sz w:val="20"/>
          <w:szCs w:val="20"/>
        </w:rPr>
        <w:t>logical_test</w:t>
      </w:r>
      <w:r>
        <w:rPr>
          <w:rFonts w:ascii="Georgia" w:eastAsia="Times New Roman" w:hAnsi="Georgia" w:cs="Times New Roman"/>
          <w:color w:val="333333"/>
          <w:sz w:val="20"/>
          <w:szCs w:val="20"/>
        </w:rPr>
        <w:t xml:space="preserve"> argument of the IF function. The logical test of the IF function is now evaluating if the results of the OR </w:t>
      </w:r>
      <w:r>
        <w:rPr>
          <w:rFonts w:ascii="Georgia" w:eastAsia="Times New Roman" w:hAnsi="Georgia" w:cs="Times New Roman"/>
          <w:color w:val="333333"/>
          <w:sz w:val="20"/>
          <w:szCs w:val="20"/>
        </w:rPr>
        <w:t>function are true.</w:t>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3.17</w:t>
      </w:r>
      <w:r>
        <w:rPr>
          <w:rFonts w:ascii="Georgia" w:eastAsia="Times New Roman" w:hAnsi="Georgia" w:cs="Times New Roman"/>
          <w:i/>
          <w:iCs/>
          <w:color w:val="BB9966"/>
          <w:sz w:val="21"/>
          <w:szCs w:val="21"/>
        </w:rPr>
        <w:t> OR Function in the Logical Test of the IF Function</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486400" cy="2847975"/>
            <wp:effectExtent l="0" t="0" r="0" b="9525"/>
            <wp:docPr id="141" name="Picture 130" descr="http://images.flatworldknowledge.com/manzoexcel/manzoexcel-fig03_017.jpg">
              <a:hlinkClick xmlns:a="http://schemas.openxmlformats.org/drawingml/2006/main" r:id="rId59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images.flatworldknowledge.com/manzoexcel/manzoexcel-fig03_017.jpg">
                      <a:hlinkClick r:id="rId597" tgtFrame="&quot;_blank&quot;"/>
                    </pic:cNvPr>
                    <pic:cNvPicPr>
                      <a:picLocks noChangeAspect="1" noChangeArrowheads="1"/>
                    </pic:cNvPicPr>
                  </pic:nvPicPr>
                  <pic:blipFill>
                    <a:blip r:embed="rId598">
                      <a:extLst>
                        <a:ext uri="{28A0092B-C50C-407E-A947-70E740481C1C}">
                          <a14:useLocalDpi xmlns:a14="http://schemas.microsoft.com/office/drawing/2010/main" val="0"/>
                        </a:ext>
                      </a:extLst>
                    </a:blip>
                    <a:srcRect/>
                    <a:stretch>
                      <a:fillRect/>
                    </a:stretch>
                  </pic:blipFill>
                  <pic:spPr bwMode="auto">
                    <a:xfrm>
                      <a:off x="0" y="0"/>
                      <a:ext cx="5486400" cy="2847975"/>
                    </a:xfrm>
                    <a:prstGeom prst="rect">
                      <a:avLst/>
                    </a:prstGeom>
                    <a:noFill/>
                    <a:ln>
                      <a:noFill/>
                    </a:ln>
                  </pic:spPr>
                </pic:pic>
              </a:graphicData>
            </a:graphic>
          </wp:inline>
        </w:drawing>
      </w:r>
    </w:p>
    <w:p w:rsidR="00000000" w:rsidRDefault="000E0AB6">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Skill Refresher: OR Function</w:t>
      </w:r>
    </w:p>
    <w:p w:rsidR="00000000" w:rsidRDefault="000E0AB6">
      <w:pPr>
        <w:numPr>
          <w:ilvl w:val="0"/>
          <w:numId w:val="189"/>
        </w:numPr>
        <w:shd w:val="clear" w:color="auto" w:fill="F4F4F4"/>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an equal sign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w:t>
      </w:r>
    </w:p>
    <w:p w:rsidR="00000000" w:rsidRDefault="000E0AB6">
      <w:pPr>
        <w:numPr>
          <w:ilvl w:val="0"/>
          <w:numId w:val="189"/>
        </w:numPr>
        <w:shd w:val="clear" w:color="auto" w:fill="F4F4F4"/>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the function name </w:t>
      </w:r>
      <w:r>
        <w:rPr>
          <w:rFonts w:ascii="Georgia" w:eastAsia="Times New Roman" w:hAnsi="Georgia" w:cs="Times New Roman"/>
          <w:b/>
          <w:bCs/>
          <w:color w:val="333333"/>
          <w:sz w:val="20"/>
          <w:szCs w:val="20"/>
        </w:rPr>
        <w:t>OR</w:t>
      </w:r>
      <w:r>
        <w:rPr>
          <w:rFonts w:ascii="Georgia" w:eastAsia="Times New Roman" w:hAnsi="Georgia" w:cs="Times New Roman"/>
          <w:color w:val="333333"/>
          <w:sz w:val="20"/>
          <w:szCs w:val="20"/>
        </w:rPr>
        <w:t> followed by an open parenthesis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w:t>
      </w:r>
    </w:p>
    <w:p w:rsidR="00000000" w:rsidRDefault="000E0AB6">
      <w:pPr>
        <w:numPr>
          <w:ilvl w:val="0"/>
          <w:numId w:val="189"/>
        </w:numPr>
        <w:shd w:val="clear" w:color="auto" w:fill="F4F4F4"/>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Define the </w:t>
      </w:r>
      <w:r>
        <w:rPr>
          <w:rFonts w:ascii="Georgia" w:eastAsia="Times New Roman" w:hAnsi="Georgia" w:cs="Times New Roman"/>
          <w:b/>
          <w:bCs/>
          <w:color w:val="333333"/>
          <w:sz w:val="20"/>
          <w:szCs w:val="20"/>
        </w:rPr>
        <w:t>logical_test</w:t>
      </w:r>
      <w:r>
        <w:rPr>
          <w:rFonts w:ascii="Georgia" w:eastAsia="Times New Roman" w:hAnsi="Georgia" w:cs="Times New Roman"/>
          <w:color w:val="333333"/>
          <w:sz w:val="20"/>
          <w:szCs w:val="20"/>
        </w:rPr>
        <w:t xml:space="preserve"> argument to evaluate the contents of a cell </w:t>
      </w:r>
      <w:r>
        <w:rPr>
          <w:rFonts w:ascii="Georgia" w:eastAsia="Times New Roman" w:hAnsi="Georgia" w:cs="Times New Roman"/>
          <w:color w:val="333333"/>
          <w:sz w:val="20"/>
          <w:szCs w:val="20"/>
        </w:rPr>
        <w:t>location such that the result of the test is either true or false.</w:t>
      </w:r>
    </w:p>
    <w:p w:rsidR="00000000" w:rsidRDefault="000E0AB6">
      <w:pPr>
        <w:numPr>
          <w:ilvl w:val="0"/>
          <w:numId w:val="189"/>
        </w:numPr>
        <w:shd w:val="clear" w:color="auto" w:fill="F4F4F4"/>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Define additional logical test arguments as needed. The output of the function will be TRUE if any of the logical tests are true.</w:t>
      </w:r>
    </w:p>
    <w:p w:rsidR="00000000" w:rsidRDefault="000E0AB6">
      <w:pPr>
        <w:numPr>
          <w:ilvl w:val="0"/>
          <w:numId w:val="189"/>
        </w:numPr>
        <w:shd w:val="clear" w:color="auto" w:fill="F4F4F4"/>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 closing parenthesis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w:t>
      </w:r>
    </w:p>
    <w:p w:rsidR="00000000" w:rsidRDefault="000E0AB6">
      <w:pPr>
        <w:numPr>
          <w:ilvl w:val="0"/>
          <w:numId w:val="189"/>
        </w:numPr>
        <w:shd w:val="clear" w:color="auto" w:fill="F4F4F4"/>
        <w:spacing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Press the ENTER key on your</w:t>
      </w:r>
      <w:r>
        <w:rPr>
          <w:rFonts w:ascii="Georgia" w:eastAsia="Times New Roman" w:hAnsi="Georgia" w:cs="Times New Roman"/>
          <w:color w:val="333333"/>
          <w:sz w:val="20"/>
          <w:szCs w:val="20"/>
        </w:rPr>
        <w:t xml:space="preserve"> keyboard.</w:t>
      </w:r>
    </w:p>
    <w:p w:rsidR="00000000" w:rsidRDefault="000E0AB6">
      <w:pPr>
        <w:shd w:val="clear" w:color="auto" w:fill="FFFFFF"/>
        <w:spacing w:after="0"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The AND Function</w:t>
      </w:r>
    </w:p>
    <w:p w:rsidR="00000000" w:rsidRDefault="000E0AB6">
      <w:pPr>
        <w:shd w:val="clear" w:color="auto" w:fill="FFFFFF"/>
        <w:spacing w:line="439" w:lineRule="atLeast"/>
        <w:textAlignment w:val="baseline"/>
        <w:rPr>
          <w:rFonts w:ascii="Georgia" w:eastAsia="Times New Roman" w:hAnsi="Georgia" w:cs="Times New Roman"/>
          <w:i/>
          <w:iCs/>
          <w:color w:val="333333"/>
          <w:sz w:val="20"/>
          <w:szCs w:val="20"/>
        </w:rPr>
      </w:pPr>
      <w:r>
        <w:rPr>
          <w:rFonts w:ascii="Georgia" w:eastAsia="Times New Roman" w:hAnsi="Georgia" w:cs="Times New Roman"/>
          <w:i/>
          <w:iCs/>
          <w:color w:val="333333"/>
          <w:sz w:val="20"/>
          <w:szCs w:val="20"/>
        </w:rPr>
        <w:t>Follow-along file: Continue with Excel Objective 3.00. (Use file </w:t>
      </w:r>
      <w:hyperlink r:id="rId599" w:tgtFrame="_blank" w:history="1">
        <w:r>
          <w:rPr>
            <w:rStyle w:val="Hyperlink"/>
            <w:rFonts w:ascii="Georgia" w:eastAsia="Times New Roman" w:hAnsi="Georgia" w:cs="Times New Roman"/>
            <w:i/>
            <w:iCs/>
            <w:color w:val="2689C6"/>
            <w:sz w:val="20"/>
            <w:szCs w:val="20"/>
          </w:rPr>
          <w:t>Excel Objective 3.05</w:t>
        </w:r>
      </w:hyperlink>
      <w:r>
        <w:rPr>
          <w:rFonts w:ascii="Georgia" w:eastAsia="Times New Roman" w:hAnsi="Georgia" w:cs="Times New Roman"/>
          <w:i/>
          <w:iCs/>
          <w:color w:val="333333"/>
          <w:sz w:val="20"/>
          <w:szCs w:val="20"/>
        </w:rPr>
        <w:t> if starting here.)</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AND function is almost identical to the OR function in that it is composed of only logical tests and produces one of two possible outputs: TRUE or FALSE. However, </w:t>
      </w:r>
      <w:r>
        <w:rPr>
          <w:rFonts w:ascii="Georgia" w:eastAsia="Times New Roman" w:hAnsi="Georgia" w:cs="Times New Roman"/>
          <w:i/>
          <w:iCs/>
          <w:color w:val="333333"/>
          <w:sz w:val="20"/>
          <w:szCs w:val="20"/>
        </w:rPr>
        <w:t>all</w:t>
      </w:r>
      <w:r>
        <w:rPr>
          <w:rFonts w:ascii="Georgia" w:eastAsia="Times New Roman" w:hAnsi="Georgia" w:cs="Times New Roman"/>
          <w:color w:val="333333"/>
          <w:sz w:val="20"/>
          <w:szCs w:val="20"/>
        </w:rPr>
        <w:t xml:space="preserve"> logical tests defined for the AND </w:t>
      </w:r>
      <w:r>
        <w:rPr>
          <w:rFonts w:ascii="Georgia" w:eastAsia="Times New Roman" w:hAnsi="Georgia" w:cs="Times New Roman"/>
          <w:color w:val="333333"/>
          <w:sz w:val="20"/>
          <w:szCs w:val="20"/>
        </w:rPr>
        <w:lastRenderedPageBreak/>
        <w:t>function must be true in order to produce a TRUE ou</w:t>
      </w:r>
      <w:r>
        <w:rPr>
          <w:rFonts w:ascii="Georgia" w:eastAsia="Times New Roman" w:hAnsi="Georgia" w:cs="Times New Roman"/>
          <w:color w:val="333333"/>
          <w:sz w:val="20"/>
          <w:szCs w:val="20"/>
        </w:rPr>
        <w:t>tput. If one logical test is false, the function will produce a FALSE output. We will use the AND function to complete the Buy/Sell Indicator column on the </w:t>
      </w:r>
      <w:r>
        <w:rPr>
          <w:rFonts w:ascii="Georgia" w:eastAsia="Times New Roman" w:hAnsi="Georgia" w:cs="Times New Roman"/>
          <w:b/>
          <w:bCs/>
          <w:color w:val="333333"/>
          <w:sz w:val="20"/>
          <w:szCs w:val="20"/>
        </w:rPr>
        <w:t>Investment Detail</w:t>
      </w:r>
      <w:r>
        <w:rPr>
          <w:rFonts w:ascii="Georgia" w:eastAsia="Times New Roman" w:hAnsi="Georgia" w:cs="Times New Roman"/>
          <w:color w:val="333333"/>
          <w:sz w:val="20"/>
          <w:szCs w:val="20"/>
        </w:rPr>
        <w:t> worksheet. This column will show either the word </w:t>
      </w:r>
      <w:r>
        <w:rPr>
          <w:rFonts w:ascii="Georgia" w:eastAsia="Times New Roman" w:hAnsi="Georgia" w:cs="Times New Roman"/>
          <w:i/>
          <w:iCs/>
          <w:color w:val="333333"/>
          <w:sz w:val="20"/>
          <w:szCs w:val="20"/>
        </w:rPr>
        <w:t>Buy</w:t>
      </w:r>
      <w:r>
        <w:rPr>
          <w:rFonts w:ascii="Georgia" w:eastAsia="Times New Roman" w:hAnsi="Georgia" w:cs="Times New Roman"/>
          <w:color w:val="333333"/>
          <w:sz w:val="20"/>
          <w:szCs w:val="20"/>
        </w:rPr>
        <w:t> or the words </w:t>
      </w:r>
      <w:r>
        <w:rPr>
          <w:rFonts w:ascii="Georgia" w:eastAsia="Times New Roman" w:hAnsi="Georgia" w:cs="Times New Roman"/>
          <w:i/>
          <w:iCs/>
          <w:color w:val="333333"/>
          <w:sz w:val="20"/>
          <w:szCs w:val="20"/>
        </w:rPr>
        <w:t>Hold or Sell</w:t>
      </w:r>
      <w:r>
        <w:rPr>
          <w:rFonts w:ascii="Georgia" w:eastAsia="Times New Roman" w:hAnsi="Georgia" w:cs="Times New Roman"/>
          <w:color w:val="333333"/>
          <w:sz w:val="20"/>
          <w:szCs w:val="20"/>
        </w:rPr>
        <w:t> bas</w:t>
      </w:r>
      <w:r>
        <w:rPr>
          <w:rFonts w:ascii="Georgia" w:eastAsia="Times New Roman" w:hAnsi="Georgia" w:cs="Times New Roman"/>
          <w:color w:val="333333"/>
          <w:sz w:val="20"/>
          <w:szCs w:val="20"/>
        </w:rPr>
        <w:t>ed on the results of the logical test argument of an IF function. We will use the AND function to define the logical test argument of the IF function. The following steps explain how to accomplish this:</w:t>
      </w:r>
    </w:p>
    <w:p w:rsidR="00000000" w:rsidRDefault="000E0AB6">
      <w:pPr>
        <w:numPr>
          <w:ilvl w:val="0"/>
          <w:numId w:val="190"/>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P4 on the </w:t>
      </w:r>
      <w:r>
        <w:rPr>
          <w:rFonts w:ascii="Georgia" w:eastAsia="Times New Roman" w:hAnsi="Georgia" w:cs="Times New Roman"/>
          <w:b/>
          <w:bCs/>
          <w:color w:val="333333"/>
          <w:sz w:val="20"/>
          <w:szCs w:val="20"/>
        </w:rPr>
        <w:t>Investment Detail</w:t>
      </w:r>
      <w:r>
        <w:rPr>
          <w:rFonts w:ascii="Georgia" w:eastAsia="Times New Roman" w:hAnsi="Georgia" w:cs="Times New Roman"/>
          <w:color w:val="333333"/>
          <w:sz w:val="20"/>
          <w:szCs w:val="20"/>
        </w:rPr>
        <w:t> worksheet.</w:t>
      </w:r>
    </w:p>
    <w:p w:rsidR="00000000" w:rsidRDefault="000E0AB6">
      <w:pPr>
        <w:numPr>
          <w:ilvl w:val="0"/>
          <w:numId w:val="190"/>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an equal sign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w:t>
      </w:r>
    </w:p>
    <w:p w:rsidR="00000000" w:rsidRDefault="000E0AB6">
      <w:pPr>
        <w:numPr>
          <w:ilvl w:val="0"/>
          <w:numId w:val="190"/>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the function name </w:t>
      </w:r>
      <w:r>
        <w:rPr>
          <w:rFonts w:ascii="Georgia" w:eastAsia="Times New Roman" w:hAnsi="Georgia" w:cs="Times New Roman"/>
          <w:b/>
          <w:bCs/>
          <w:color w:val="333333"/>
          <w:sz w:val="20"/>
          <w:szCs w:val="20"/>
        </w:rPr>
        <w:t>IF</w:t>
      </w:r>
      <w:r>
        <w:rPr>
          <w:rFonts w:ascii="Georgia" w:eastAsia="Times New Roman" w:hAnsi="Georgia" w:cs="Times New Roman"/>
          <w:color w:val="333333"/>
          <w:sz w:val="20"/>
          <w:szCs w:val="20"/>
        </w:rPr>
        <w:t> followed by an open parenthesis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w:t>
      </w:r>
    </w:p>
    <w:p w:rsidR="00000000" w:rsidRDefault="000E0AB6">
      <w:pPr>
        <w:numPr>
          <w:ilvl w:val="0"/>
          <w:numId w:val="190"/>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the function name </w:t>
      </w:r>
      <w:r>
        <w:rPr>
          <w:rFonts w:ascii="Georgia" w:eastAsia="Times New Roman" w:hAnsi="Georgia" w:cs="Times New Roman"/>
          <w:b/>
          <w:bCs/>
          <w:color w:val="333333"/>
          <w:sz w:val="20"/>
          <w:szCs w:val="20"/>
        </w:rPr>
        <w:t>AND</w:t>
      </w:r>
      <w:r>
        <w:rPr>
          <w:rFonts w:ascii="Georgia" w:eastAsia="Times New Roman" w:hAnsi="Georgia" w:cs="Times New Roman"/>
          <w:color w:val="333333"/>
          <w:sz w:val="20"/>
          <w:szCs w:val="20"/>
        </w:rPr>
        <w:t> followed by an open parenthesis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The AND function is being placed into the </w:t>
      </w:r>
      <w:r>
        <w:rPr>
          <w:rFonts w:ascii="Georgia" w:eastAsia="Times New Roman" w:hAnsi="Georgia" w:cs="Times New Roman"/>
          <w:b/>
          <w:bCs/>
          <w:color w:val="333333"/>
          <w:sz w:val="20"/>
          <w:szCs w:val="20"/>
        </w:rPr>
        <w:t>logical_test</w:t>
      </w:r>
      <w:r>
        <w:rPr>
          <w:rFonts w:ascii="Georgia" w:eastAsia="Times New Roman" w:hAnsi="Georgia" w:cs="Times New Roman"/>
          <w:color w:val="333333"/>
          <w:sz w:val="20"/>
          <w:szCs w:val="20"/>
        </w:rPr>
        <w:t> argument of this IF function.</w:t>
      </w:r>
    </w:p>
    <w:p w:rsidR="00000000" w:rsidRDefault="000E0AB6">
      <w:pPr>
        <w:numPr>
          <w:ilvl w:val="0"/>
          <w:numId w:val="190"/>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N4 and th</w:t>
      </w:r>
      <w:r>
        <w:rPr>
          <w:rFonts w:ascii="Georgia" w:eastAsia="Times New Roman" w:hAnsi="Georgia" w:cs="Times New Roman"/>
          <w:color w:val="333333"/>
          <w:sz w:val="20"/>
          <w:szCs w:val="20"/>
        </w:rPr>
        <w:t>en type the less than symbol (</w:t>
      </w:r>
      <w:r>
        <w:rPr>
          <w:rFonts w:ascii="Georgia" w:eastAsia="Times New Roman" w:hAnsi="Georgia" w:cs="Times New Roman"/>
          <w:b/>
          <w:bCs/>
          <w:color w:val="333333"/>
          <w:sz w:val="20"/>
          <w:szCs w:val="20"/>
        </w:rPr>
        <w:t>&lt;&lt;/b&gt;).</w:t>
      </w:r>
    </w:p>
    <w:p w:rsidR="00000000" w:rsidRDefault="000E0AB6">
      <w:pPr>
        <w:numPr>
          <w:ilvl w:val="0"/>
          <w:numId w:val="190"/>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 minus sign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followed by the number </w:t>
      </w:r>
      <w:r>
        <w:rPr>
          <w:rFonts w:ascii="Georgia" w:eastAsia="Times New Roman" w:hAnsi="Georgia" w:cs="Times New Roman"/>
          <w:b/>
          <w:bCs/>
          <w:color w:val="333333"/>
          <w:sz w:val="20"/>
          <w:szCs w:val="20"/>
        </w:rPr>
        <w:t>1</w:t>
      </w:r>
      <w:r>
        <w:rPr>
          <w:rFonts w:ascii="Georgia" w:eastAsia="Times New Roman" w:hAnsi="Georgia" w:cs="Times New Roman"/>
          <w:color w:val="333333"/>
          <w:sz w:val="20"/>
          <w:szCs w:val="20"/>
        </w:rPr>
        <w:t> and a percent symbol: (</w:t>
      </w:r>
      <w:r>
        <w:rPr>
          <w:rFonts w:ascii="Georgia" w:eastAsia="Times New Roman" w:hAnsi="Georgia" w:cs="Times New Roman"/>
          <w:b/>
          <w:bCs/>
          <w:color w:val="333333"/>
          <w:sz w:val="20"/>
          <w:szCs w:val="20"/>
        </w:rPr>
        <w:t>−</w:t>
      </w:r>
      <w:r>
        <w:rPr>
          <w:rFonts w:ascii="Georgia" w:eastAsia="Times New Roman" w:hAnsi="Georgia" w:cs="Times New Roman"/>
          <w:b/>
          <w:bCs/>
          <w:color w:val="333333"/>
          <w:sz w:val="20"/>
          <w:szCs w:val="20"/>
        </w:rPr>
        <w:t>1%</w:t>
      </w:r>
      <w:r>
        <w:rPr>
          <w:rFonts w:ascii="Georgia" w:eastAsia="Times New Roman" w:hAnsi="Georgia" w:cs="Times New Roman"/>
          <w:color w:val="333333"/>
          <w:sz w:val="20"/>
          <w:szCs w:val="20"/>
        </w:rPr>
        <w:t>).</w:t>
      </w:r>
    </w:p>
    <w:p w:rsidR="00000000" w:rsidRDefault="000E0AB6">
      <w:pPr>
        <w:numPr>
          <w:ilvl w:val="0"/>
          <w:numId w:val="190"/>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 comma. This advances the AND function to the second logical test.</w:t>
      </w:r>
    </w:p>
    <w:p w:rsidR="00000000" w:rsidRDefault="000E0AB6">
      <w:pPr>
        <w:numPr>
          <w:ilvl w:val="0"/>
          <w:numId w:val="190"/>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S4.</w:t>
      </w:r>
    </w:p>
    <w:p w:rsidR="00000000" w:rsidRDefault="000E0AB6">
      <w:pPr>
        <w:numPr>
          <w:ilvl w:val="0"/>
          <w:numId w:val="190"/>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 greater than symbol (</w:t>
      </w:r>
      <w:r>
        <w:rPr>
          <w:rFonts w:ascii="Georgia" w:eastAsia="Times New Roman" w:hAnsi="Georgia" w:cs="Times New Roman"/>
          <w:b/>
          <w:bCs/>
          <w:color w:val="333333"/>
          <w:sz w:val="20"/>
          <w:szCs w:val="20"/>
        </w:rPr>
        <w:t>&gt;</w:t>
      </w:r>
      <w:r>
        <w:rPr>
          <w:rFonts w:ascii="Georgia" w:eastAsia="Times New Roman" w:hAnsi="Georgia" w:cs="Times New Roman"/>
          <w:color w:val="333333"/>
          <w:sz w:val="20"/>
          <w:szCs w:val="20"/>
        </w:rPr>
        <w:t>) followed by an equal si</w:t>
      </w:r>
      <w:r>
        <w:rPr>
          <w:rFonts w:ascii="Georgia" w:eastAsia="Times New Roman" w:hAnsi="Georgia" w:cs="Times New Roman"/>
          <w:color w:val="333333"/>
          <w:sz w:val="20"/>
          <w:szCs w:val="20"/>
        </w:rPr>
        <w:t>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These symbols are used to evaluate if the value in a cell location is greater than or equal to a target value.</w:t>
      </w:r>
    </w:p>
    <w:p w:rsidR="00000000" w:rsidRDefault="000E0AB6">
      <w:pPr>
        <w:numPr>
          <w:ilvl w:val="0"/>
          <w:numId w:val="190"/>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 zero followed by a closing parenthesis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w:t>
      </w:r>
    </w:p>
    <w:p w:rsidR="00000000" w:rsidRDefault="000E0AB6">
      <w:pPr>
        <w:numPr>
          <w:ilvl w:val="0"/>
          <w:numId w:val="190"/>
        </w:numPr>
        <w:shd w:val="clear" w:color="auto" w:fill="FFFFFF"/>
        <w:spacing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an equal sign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followed by the word </w:t>
      </w:r>
      <w:r>
        <w:rPr>
          <w:rFonts w:ascii="Georgia" w:eastAsia="Times New Roman" w:hAnsi="Georgia" w:cs="Times New Roman"/>
          <w:b/>
          <w:bCs/>
          <w:color w:val="333333"/>
          <w:sz w:val="20"/>
          <w:szCs w:val="20"/>
        </w:rPr>
        <w:t>TRUE</w:t>
      </w:r>
      <w:r>
        <w:rPr>
          <w:rFonts w:ascii="Georgia" w:eastAsia="Times New Roman" w:hAnsi="Georgia" w:cs="Times New Roman"/>
          <w:color w:val="333333"/>
          <w:sz w:val="20"/>
          <w:szCs w:val="20"/>
        </w:rPr>
        <w:t>. Do </w:t>
      </w:r>
      <w:r>
        <w:rPr>
          <w:rFonts w:ascii="Georgia" w:eastAsia="Times New Roman" w:hAnsi="Georgia" w:cs="Times New Roman"/>
          <w:i/>
          <w:iCs/>
          <w:color w:val="333333"/>
          <w:sz w:val="20"/>
          <w:szCs w:val="20"/>
        </w:rPr>
        <w:t>not</w:t>
      </w:r>
      <w:r>
        <w:rPr>
          <w:rFonts w:ascii="Georgia" w:eastAsia="Times New Roman" w:hAnsi="Georgia" w:cs="Times New Roman"/>
          <w:color w:val="333333"/>
          <w:sz w:val="20"/>
          <w:szCs w:val="20"/>
        </w:rPr>
        <w:t> enclose the word in quotation</w:t>
      </w:r>
      <w:r>
        <w:rPr>
          <w:rFonts w:ascii="Georgia" w:eastAsia="Times New Roman" w:hAnsi="Georgia" w:cs="Times New Roman"/>
          <w:color w:val="333333"/>
          <w:sz w:val="20"/>
          <w:szCs w:val="20"/>
        </w:rPr>
        <w:t xml:space="preserve"> marks.</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hyperlink r:id="rId600" w:anchor="manzoexcel_1.0-ch03_s01_s06_f01" w:history="1">
        <w:r>
          <w:rPr>
            <w:rStyle w:val="Hyperlink"/>
            <w:rFonts w:ascii="Georgia" w:eastAsia="Times New Roman" w:hAnsi="Georgia" w:cs="Times New Roman"/>
            <w:color w:val="2689C6"/>
            <w:sz w:val="20"/>
            <w:szCs w:val="20"/>
          </w:rPr>
          <w:t>Figure 3.18 "AND Function Placed in the Logical Test of an IF Function"</w:t>
        </w:r>
      </w:hyperlink>
      <w:r>
        <w:rPr>
          <w:rFonts w:ascii="Georgia" w:eastAsia="Times New Roman" w:hAnsi="Georgia" w:cs="Times New Roman"/>
          <w:color w:val="333333"/>
          <w:sz w:val="20"/>
          <w:szCs w:val="20"/>
        </w:rPr>
        <w:t>shows the appearance of the AND function that has been added to th</w:t>
      </w:r>
      <w:r>
        <w:rPr>
          <w:rFonts w:ascii="Georgia" w:eastAsia="Times New Roman" w:hAnsi="Georgia" w:cs="Times New Roman"/>
          <w:color w:val="333333"/>
          <w:sz w:val="20"/>
          <w:szCs w:val="20"/>
        </w:rPr>
        <w:t>e logical test of the IF function. The AND function will produce a true output if the value in cell N4 is &lt;</w:t>
      </w:r>
      <w:r>
        <w:rPr>
          <w:rFonts w:ascii="Georgia" w:eastAsia="Times New Roman" w:hAnsi="Georgia" w:cs="Times New Roman"/>
          <w:color w:val="333333"/>
          <w:sz w:val="20"/>
          <w:szCs w:val="20"/>
        </w:rPr>
        <w:t>−</w:t>
      </w:r>
      <w:r>
        <w:rPr>
          <w:rFonts w:ascii="Georgia" w:eastAsia="Times New Roman" w:hAnsi="Georgia" w:cs="Times New Roman"/>
          <w:color w:val="333333"/>
          <w:sz w:val="20"/>
          <w:szCs w:val="20"/>
        </w:rPr>
        <w:t>1% and the value in cell S4 is greater than or equal to 0.</w:t>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18"/>
          <w:szCs w:val="18"/>
        </w:rPr>
      </w:pPr>
      <w:r>
        <w:rPr>
          <w:rFonts w:ascii="Georgia" w:eastAsia="Times New Roman" w:hAnsi="Georgia" w:cs="Times New Roman"/>
          <w:i/>
          <w:iCs/>
          <w:color w:val="000000"/>
          <w:sz w:val="18"/>
          <w:szCs w:val="18"/>
        </w:rPr>
        <w:t>Figure 3.18</w:t>
      </w:r>
      <w:r>
        <w:rPr>
          <w:rFonts w:ascii="Georgia" w:eastAsia="Times New Roman" w:hAnsi="Georgia" w:cs="Times New Roman"/>
          <w:i/>
          <w:iCs/>
          <w:color w:val="BB9966"/>
          <w:sz w:val="18"/>
          <w:szCs w:val="18"/>
        </w:rPr>
        <w:t> AND Function Placed in the Logical Test of an IF Function</w:t>
      </w:r>
    </w:p>
    <w:p w:rsidR="00000000" w:rsidRDefault="000E0AB6">
      <w:pPr>
        <w:shd w:val="clear" w:color="auto" w:fill="FFFFFF"/>
        <w:spacing w:line="439" w:lineRule="atLeast"/>
        <w:textAlignment w:val="baseline"/>
        <w:rPr>
          <w:rFonts w:ascii="Georgia" w:eastAsia="Times New Roman" w:hAnsi="Georgia" w:cs="Times New Roman"/>
          <w:color w:val="333333"/>
        </w:rPr>
      </w:pPr>
      <w:r>
        <w:rPr>
          <w:rFonts w:ascii="Georgia" w:eastAsia="Times New Roman" w:hAnsi="Georgia" w:cs="Times New Roman"/>
          <w:noProof/>
          <w:color w:val="2689C6"/>
        </w:rPr>
        <w:drawing>
          <wp:inline distT="0" distB="0" distL="0" distR="0">
            <wp:extent cx="5486400" cy="1562100"/>
            <wp:effectExtent l="0" t="0" r="0" b="0"/>
            <wp:docPr id="142" name="Picture 129" descr="http://images.flatworldknowledge.com/manzoexcel/manzoexcel-fig03_018.jpg">
              <a:hlinkClick xmlns:a="http://schemas.openxmlformats.org/drawingml/2006/main" r:id="rId60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images.flatworldknowledge.com/manzoexcel/manzoexcel-fig03_018.jpg">
                      <a:hlinkClick r:id="rId601" tgtFrame="&quot;_blank&quot;"/>
                    </pic:cNvPr>
                    <pic:cNvPicPr>
                      <a:picLocks noChangeAspect="1" noChangeArrowheads="1"/>
                    </pic:cNvPicPr>
                  </pic:nvPicPr>
                  <pic:blipFill>
                    <a:blip r:embed="rId602">
                      <a:extLst>
                        <a:ext uri="{28A0092B-C50C-407E-A947-70E740481C1C}">
                          <a14:useLocalDpi xmlns:a14="http://schemas.microsoft.com/office/drawing/2010/main" val="0"/>
                        </a:ext>
                      </a:extLst>
                    </a:blip>
                    <a:srcRect/>
                    <a:stretch>
                      <a:fillRect/>
                    </a:stretch>
                  </pic:blipFill>
                  <pic:spPr bwMode="auto">
                    <a:xfrm>
                      <a:off x="0" y="0"/>
                      <a:ext cx="5486400" cy="1562100"/>
                    </a:xfrm>
                    <a:prstGeom prst="rect">
                      <a:avLst/>
                    </a:prstGeom>
                    <a:noFill/>
                    <a:ln>
                      <a:noFill/>
                    </a:ln>
                  </pic:spPr>
                </pic:pic>
              </a:graphicData>
            </a:graphic>
          </wp:inline>
        </w:drawing>
      </w:r>
    </w:p>
    <w:p w:rsidR="00000000" w:rsidRDefault="000E0AB6">
      <w:pPr>
        <w:numPr>
          <w:ilvl w:val="0"/>
          <w:numId w:val="190"/>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Type a comma. This advances the IF function to the </w:t>
      </w:r>
      <w:r>
        <w:rPr>
          <w:rFonts w:ascii="Georgia" w:eastAsia="Times New Roman" w:hAnsi="Georgia" w:cs="Times New Roman"/>
          <w:b/>
          <w:bCs/>
          <w:color w:val="333333"/>
          <w:sz w:val="20"/>
          <w:szCs w:val="20"/>
        </w:rPr>
        <w:t>value_if_true</w:t>
      </w:r>
      <w:r>
        <w:rPr>
          <w:rFonts w:ascii="Georgia" w:eastAsia="Times New Roman" w:hAnsi="Georgia" w:cs="Times New Roman"/>
          <w:color w:val="333333"/>
          <w:sz w:val="20"/>
          <w:szCs w:val="20"/>
        </w:rPr>
        <w:t>argument.</w:t>
      </w:r>
    </w:p>
    <w:p w:rsidR="00000000" w:rsidRDefault="000E0AB6">
      <w:pPr>
        <w:numPr>
          <w:ilvl w:val="0"/>
          <w:numId w:val="190"/>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the</w:t>
      </w:r>
      <w:r>
        <w:rPr>
          <w:rFonts w:ascii="Georgia" w:eastAsia="Times New Roman" w:hAnsi="Georgia" w:cs="Times New Roman"/>
          <w:color w:val="333333"/>
          <w:sz w:val="20"/>
          <w:szCs w:val="20"/>
        </w:rPr>
        <w:t xml:space="preserve"> word </w:t>
      </w:r>
      <w:r>
        <w:rPr>
          <w:rFonts w:ascii="Georgia" w:eastAsia="Times New Roman" w:hAnsi="Georgia" w:cs="Times New Roman"/>
          <w:b/>
          <w:bCs/>
          <w:color w:val="333333"/>
          <w:sz w:val="20"/>
          <w:szCs w:val="20"/>
        </w:rPr>
        <w:t>Buy</w:t>
      </w:r>
      <w:r>
        <w:rPr>
          <w:rFonts w:ascii="Georgia" w:eastAsia="Times New Roman" w:hAnsi="Georgia" w:cs="Times New Roman"/>
          <w:color w:val="333333"/>
          <w:sz w:val="20"/>
          <w:szCs w:val="20"/>
        </w:rPr>
        <w:t> enclosed in quotation marks as shown in </w:t>
      </w:r>
      <w:hyperlink r:id="rId603" w:anchor="manzoexcel_1.0-ch03_s01_s06_f02" w:history="1">
        <w:r>
          <w:rPr>
            <w:rStyle w:val="Hyperlink"/>
            <w:rFonts w:ascii="Georgia" w:eastAsia="Times New Roman" w:hAnsi="Georgia" w:cs="Times New Roman"/>
            <w:color w:val="2689C6"/>
            <w:sz w:val="20"/>
            <w:szCs w:val="20"/>
          </w:rPr>
          <w:t>Figure 3.19 "Results of the AND Function in the Logical Test Argument of an IF Function"</w:t>
        </w:r>
      </w:hyperlink>
      <w:r>
        <w:rPr>
          <w:rFonts w:ascii="Georgia" w:eastAsia="Times New Roman" w:hAnsi="Georgia" w:cs="Times New Roman"/>
          <w:color w:val="333333"/>
          <w:sz w:val="20"/>
          <w:szCs w:val="20"/>
        </w:rPr>
        <w:t>. If th</w:t>
      </w:r>
      <w:r>
        <w:rPr>
          <w:rFonts w:ascii="Georgia" w:eastAsia="Times New Roman" w:hAnsi="Georgia" w:cs="Times New Roman"/>
          <w:color w:val="333333"/>
          <w:sz w:val="20"/>
          <w:szCs w:val="20"/>
        </w:rPr>
        <w:t xml:space="preserve">e Current vs. Target value is less than </w:t>
      </w:r>
      <w:r>
        <w:rPr>
          <w:rFonts w:ascii="Georgia" w:eastAsia="Times New Roman" w:hAnsi="Georgia" w:cs="Times New Roman"/>
          <w:color w:val="333333"/>
          <w:sz w:val="20"/>
          <w:szCs w:val="20"/>
        </w:rPr>
        <w:t>−</w:t>
      </w:r>
      <w:r>
        <w:rPr>
          <w:rFonts w:ascii="Georgia" w:eastAsia="Times New Roman" w:hAnsi="Georgia" w:cs="Times New Roman"/>
          <w:color w:val="333333"/>
          <w:sz w:val="20"/>
          <w:szCs w:val="20"/>
        </w:rPr>
        <w:t>1% and the Unrealized Gain/Loss is greater than or equal to zero, the function will show the word </w:t>
      </w:r>
      <w:r>
        <w:rPr>
          <w:rFonts w:ascii="Georgia" w:eastAsia="Times New Roman" w:hAnsi="Georgia" w:cs="Times New Roman"/>
          <w:i/>
          <w:iCs/>
          <w:color w:val="333333"/>
          <w:sz w:val="20"/>
          <w:szCs w:val="20"/>
        </w:rPr>
        <w:t>Buy</w:t>
      </w:r>
      <w:r>
        <w:rPr>
          <w:rFonts w:ascii="Georgia" w:eastAsia="Times New Roman" w:hAnsi="Georgia" w:cs="Times New Roman"/>
          <w:color w:val="333333"/>
          <w:sz w:val="20"/>
          <w:szCs w:val="20"/>
        </w:rPr>
        <w:t>. In other words, if the investment is less than the desired percentage for the total portfolio </w:t>
      </w:r>
      <w:r>
        <w:rPr>
          <w:rFonts w:ascii="Georgia" w:eastAsia="Times New Roman" w:hAnsi="Georgia" w:cs="Times New Roman"/>
          <w:i/>
          <w:iCs/>
          <w:color w:val="333333"/>
          <w:sz w:val="20"/>
          <w:szCs w:val="20"/>
        </w:rPr>
        <w:t>and</w:t>
      </w:r>
      <w:r>
        <w:rPr>
          <w:rFonts w:ascii="Georgia" w:eastAsia="Times New Roman" w:hAnsi="Georgia" w:cs="Times New Roman"/>
          <w:color w:val="333333"/>
          <w:sz w:val="20"/>
          <w:szCs w:val="20"/>
        </w:rPr>
        <w:t> it is currentl</w:t>
      </w:r>
      <w:r>
        <w:rPr>
          <w:rFonts w:ascii="Georgia" w:eastAsia="Times New Roman" w:hAnsi="Georgia" w:cs="Times New Roman"/>
          <w:color w:val="333333"/>
          <w:sz w:val="20"/>
          <w:szCs w:val="20"/>
        </w:rPr>
        <w:t>y not losing money, we will buy more of that investment so it is in line with the target percentage of the portfolio.</w:t>
      </w:r>
    </w:p>
    <w:p w:rsidR="00000000" w:rsidRDefault="000E0AB6">
      <w:pPr>
        <w:numPr>
          <w:ilvl w:val="0"/>
          <w:numId w:val="190"/>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 comma.</w:t>
      </w:r>
    </w:p>
    <w:p w:rsidR="00000000" w:rsidRDefault="000E0AB6">
      <w:pPr>
        <w:numPr>
          <w:ilvl w:val="0"/>
          <w:numId w:val="190"/>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the words </w:t>
      </w:r>
      <w:r>
        <w:rPr>
          <w:rFonts w:ascii="Georgia" w:eastAsia="Times New Roman" w:hAnsi="Georgia" w:cs="Times New Roman"/>
          <w:b/>
          <w:bCs/>
          <w:color w:val="333333"/>
          <w:sz w:val="20"/>
          <w:szCs w:val="20"/>
        </w:rPr>
        <w:t>Hold or Sell</w:t>
      </w:r>
      <w:r>
        <w:rPr>
          <w:rFonts w:ascii="Georgia" w:eastAsia="Times New Roman" w:hAnsi="Georgia" w:cs="Times New Roman"/>
          <w:color w:val="333333"/>
          <w:sz w:val="20"/>
          <w:szCs w:val="20"/>
        </w:rPr>
        <w:t> enclosed in quotation marks as shown in</w:t>
      </w:r>
      <w:hyperlink r:id="rId604" w:anchor="manzoexcel_1.0-ch03_s01_s06_f02" w:history="1">
        <w:r>
          <w:rPr>
            <w:rStyle w:val="Hyperlink"/>
            <w:rFonts w:ascii="Georgia" w:eastAsia="Times New Roman" w:hAnsi="Georgia" w:cs="Times New Roman"/>
            <w:color w:val="2689C6"/>
            <w:sz w:val="20"/>
            <w:szCs w:val="20"/>
          </w:rPr>
          <w:t>Figure 3.19 "Results of the AND Function in the Logical Test Argument of an IF Function"</w:t>
        </w:r>
      </w:hyperlink>
      <w:r>
        <w:rPr>
          <w:rFonts w:ascii="Georgia" w:eastAsia="Times New Roman" w:hAnsi="Georgia" w:cs="Times New Roman"/>
          <w:color w:val="333333"/>
          <w:sz w:val="20"/>
          <w:szCs w:val="20"/>
        </w:rPr>
        <w:t xml:space="preserve">. For all other investments that are not designated with </w:t>
      </w:r>
      <w:r>
        <w:rPr>
          <w:rFonts w:ascii="Georgia" w:eastAsia="Times New Roman" w:hAnsi="Georgia" w:cs="Times New Roman"/>
          <w:color w:val="333333"/>
          <w:sz w:val="20"/>
          <w:szCs w:val="20"/>
        </w:rPr>
        <w:t>a </w:t>
      </w:r>
      <w:r>
        <w:rPr>
          <w:rFonts w:ascii="Georgia" w:eastAsia="Times New Roman" w:hAnsi="Georgia" w:cs="Times New Roman"/>
          <w:i/>
          <w:iCs/>
          <w:color w:val="333333"/>
          <w:sz w:val="20"/>
          <w:szCs w:val="20"/>
        </w:rPr>
        <w:t>Buy</w:t>
      </w:r>
      <w:r>
        <w:rPr>
          <w:rFonts w:ascii="Georgia" w:eastAsia="Times New Roman" w:hAnsi="Georgia" w:cs="Times New Roman"/>
          <w:color w:val="333333"/>
          <w:sz w:val="20"/>
          <w:szCs w:val="20"/>
        </w:rPr>
        <w:t>indicator, the function will show the words </w:t>
      </w:r>
      <w:r>
        <w:rPr>
          <w:rFonts w:ascii="Georgia" w:eastAsia="Times New Roman" w:hAnsi="Georgia" w:cs="Times New Roman"/>
          <w:i/>
          <w:iCs/>
          <w:color w:val="333333"/>
          <w:sz w:val="20"/>
          <w:szCs w:val="20"/>
        </w:rPr>
        <w:t>Hold or Sell</w:t>
      </w:r>
      <w:r>
        <w:rPr>
          <w:rFonts w:ascii="Georgia" w:eastAsia="Times New Roman" w:hAnsi="Georgia" w:cs="Times New Roman"/>
          <w:color w:val="333333"/>
          <w:sz w:val="20"/>
          <w:szCs w:val="20"/>
        </w:rPr>
        <w:t>. This indicates that an investment could either be held or sold.</w:t>
      </w:r>
    </w:p>
    <w:p w:rsidR="00000000" w:rsidRDefault="000E0AB6">
      <w:pPr>
        <w:numPr>
          <w:ilvl w:val="0"/>
          <w:numId w:val="190"/>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 closing parenthesis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and press the ENTER key on your keyboard.</w:t>
      </w:r>
    </w:p>
    <w:p w:rsidR="00000000" w:rsidRDefault="000E0AB6">
      <w:pPr>
        <w:numPr>
          <w:ilvl w:val="0"/>
          <w:numId w:val="190"/>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Copy the IF function in cell P4 and paste it into the ra</w:t>
      </w:r>
      <w:r>
        <w:rPr>
          <w:rFonts w:ascii="Georgia" w:eastAsia="Times New Roman" w:hAnsi="Georgia" w:cs="Times New Roman"/>
          <w:color w:val="333333"/>
          <w:sz w:val="20"/>
          <w:szCs w:val="20"/>
        </w:rPr>
        <w:t>nge P5:P18 using the Paste Formulas command.</w:t>
      </w:r>
    </w:p>
    <w:p w:rsidR="00000000" w:rsidRDefault="000E0AB6">
      <w:pPr>
        <w:numPr>
          <w:ilvl w:val="0"/>
          <w:numId w:val="190"/>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Increase the width of Column P to 12 points.</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hyperlink r:id="rId605" w:anchor="manzoexcel_1.0-ch03_s01_s06_f02" w:history="1">
        <w:r>
          <w:rPr>
            <w:rStyle w:val="Hyperlink"/>
            <w:rFonts w:ascii="Georgia" w:eastAsia="Times New Roman" w:hAnsi="Georgia" w:cs="Times New Roman"/>
            <w:color w:val="2689C6"/>
            <w:sz w:val="20"/>
            <w:szCs w:val="20"/>
          </w:rPr>
          <w:t>Figure 3.19 "</w:t>
        </w:r>
        <w:r>
          <w:rPr>
            <w:rStyle w:val="Hyperlink"/>
            <w:rFonts w:ascii="Georgia" w:eastAsia="Times New Roman" w:hAnsi="Georgia" w:cs="Times New Roman"/>
            <w:color w:val="2689C6"/>
            <w:sz w:val="20"/>
            <w:szCs w:val="20"/>
          </w:rPr>
          <w:t>Results of the AND Function in the Logical Test Argument of an IF Function"</w:t>
        </w:r>
      </w:hyperlink>
      <w:r>
        <w:rPr>
          <w:rFonts w:ascii="Georgia" w:eastAsia="Times New Roman" w:hAnsi="Georgia" w:cs="Times New Roman"/>
          <w:color w:val="333333"/>
          <w:sz w:val="20"/>
          <w:szCs w:val="20"/>
        </w:rPr>
        <w:t> shows the results of the completed AND function within an IF function after it is copied and pasted into the range P5:P18.</w:t>
      </w:r>
    </w:p>
    <w:p w:rsidR="00000000" w:rsidRDefault="000E0AB6">
      <w:pPr>
        <w:rPr>
          <w:rFonts w:ascii="Georgia" w:eastAsia="Times New Roman" w:hAnsi="Georgia" w:cs="Times New Roman"/>
          <w:i/>
          <w:iCs/>
          <w:color w:val="000000"/>
          <w:sz w:val="20"/>
          <w:szCs w:val="20"/>
        </w:rPr>
      </w:pPr>
      <w:r>
        <w:rPr>
          <w:rFonts w:ascii="Georgia" w:eastAsia="Times New Roman" w:hAnsi="Georgia" w:cs="Times New Roman"/>
          <w:i/>
          <w:iCs/>
          <w:color w:val="000000"/>
          <w:sz w:val="20"/>
          <w:szCs w:val="20"/>
        </w:rPr>
        <w:br w:type="page"/>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lastRenderedPageBreak/>
        <w:t>Figure 3.19</w:t>
      </w:r>
      <w:r>
        <w:rPr>
          <w:rFonts w:ascii="Georgia" w:eastAsia="Times New Roman" w:hAnsi="Georgia" w:cs="Times New Roman"/>
          <w:i/>
          <w:iCs/>
          <w:color w:val="BB9966"/>
          <w:sz w:val="21"/>
          <w:szCs w:val="21"/>
        </w:rPr>
        <w:t xml:space="preserve"> Results of the AND Function in the Logical </w:t>
      </w:r>
      <w:r>
        <w:rPr>
          <w:rFonts w:ascii="Georgia" w:eastAsia="Times New Roman" w:hAnsi="Georgia" w:cs="Times New Roman"/>
          <w:i/>
          <w:iCs/>
          <w:color w:val="BB9966"/>
          <w:sz w:val="21"/>
          <w:szCs w:val="21"/>
        </w:rPr>
        <w:t>Test Argument of an IF Function</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486400" cy="3524250"/>
            <wp:effectExtent l="0" t="0" r="0" b="0"/>
            <wp:docPr id="143" name="Picture 128" descr="http://images.flatworldknowledge.com/manzoexcel/manzoexcel-fig03_019.jpg">
              <a:hlinkClick xmlns:a="http://schemas.openxmlformats.org/drawingml/2006/main" r:id="rId60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images.flatworldknowledge.com/manzoexcel/manzoexcel-fig03_019.jpg">
                      <a:hlinkClick r:id="rId606" tgtFrame="&quot;_blank&quot;"/>
                    </pic:cNvPr>
                    <pic:cNvPicPr>
                      <a:picLocks noChangeAspect="1" noChangeArrowheads="1"/>
                    </pic:cNvPicPr>
                  </pic:nvPicPr>
                  <pic:blipFill>
                    <a:blip r:embed="rId607">
                      <a:extLst>
                        <a:ext uri="{28A0092B-C50C-407E-A947-70E740481C1C}">
                          <a14:useLocalDpi xmlns:a14="http://schemas.microsoft.com/office/drawing/2010/main" val="0"/>
                        </a:ext>
                      </a:extLst>
                    </a:blip>
                    <a:srcRect/>
                    <a:stretch>
                      <a:fillRect/>
                    </a:stretch>
                  </pic:blipFill>
                  <pic:spPr bwMode="auto">
                    <a:xfrm>
                      <a:off x="0" y="0"/>
                      <a:ext cx="5486400" cy="3524250"/>
                    </a:xfrm>
                    <a:prstGeom prst="rect">
                      <a:avLst/>
                    </a:prstGeom>
                    <a:noFill/>
                    <a:ln>
                      <a:noFill/>
                    </a:ln>
                  </pic:spPr>
                </pic:pic>
              </a:graphicData>
            </a:graphic>
          </wp:inline>
        </w:drawing>
      </w:r>
    </w:p>
    <w:p w:rsidR="00000000" w:rsidRDefault="000E0AB6">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Skill Refresher: AND Function</w:t>
      </w:r>
    </w:p>
    <w:p w:rsidR="00000000" w:rsidRDefault="000E0AB6">
      <w:pPr>
        <w:numPr>
          <w:ilvl w:val="0"/>
          <w:numId w:val="191"/>
        </w:numPr>
        <w:shd w:val="clear" w:color="auto" w:fill="F4F4F4"/>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an equal sign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w:t>
      </w:r>
    </w:p>
    <w:p w:rsidR="00000000" w:rsidRDefault="000E0AB6">
      <w:pPr>
        <w:numPr>
          <w:ilvl w:val="0"/>
          <w:numId w:val="191"/>
        </w:numPr>
        <w:shd w:val="clear" w:color="auto" w:fill="F4F4F4"/>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the function name </w:t>
      </w:r>
      <w:r>
        <w:rPr>
          <w:rFonts w:ascii="Georgia" w:eastAsia="Times New Roman" w:hAnsi="Georgia" w:cs="Times New Roman"/>
          <w:b/>
          <w:bCs/>
          <w:color w:val="333333"/>
          <w:sz w:val="20"/>
          <w:szCs w:val="20"/>
        </w:rPr>
        <w:t>AND</w:t>
      </w:r>
      <w:r>
        <w:rPr>
          <w:rFonts w:ascii="Georgia" w:eastAsia="Times New Roman" w:hAnsi="Georgia" w:cs="Times New Roman"/>
          <w:color w:val="333333"/>
          <w:sz w:val="20"/>
          <w:szCs w:val="20"/>
        </w:rPr>
        <w:t> followed by an open parenthesis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w:t>
      </w:r>
    </w:p>
    <w:p w:rsidR="00000000" w:rsidRDefault="000E0AB6">
      <w:pPr>
        <w:numPr>
          <w:ilvl w:val="0"/>
          <w:numId w:val="191"/>
        </w:numPr>
        <w:shd w:val="clear" w:color="auto" w:fill="F4F4F4"/>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Define the </w:t>
      </w:r>
      <w:r>
        <w:rPr>
          <w:rFonts w:ascii="Georgia" w:eastAsia="Times New Roman" w:hAnsi="Georgia" w:cs="Times New Roman"/>
          <w:b/>
          <w:bCs/>
          <w:color w:val="333333"/>
          <w:sz w:val="20"/>
          <w:szCs w:val="20"/>
        </w:rPr>
        <w:t>logical_test</w:t>
      </w:r>
      <w:r>
        <w:rPr>
          <w:rFonts w:ascii="Georgia" w:eastAsia="Times New Roman" w:hAnsi="Georgia" w:cs="Times New Roman"/>
          <w:color w:val="333333"/>
          <w:sz w:val="20"/>
          <w:szCs w:val="20"/>
        </w:rPr>
        <w:t> argument to evaluate the contents of a cell location such that the result of the test is either true or false.</w:t>
      </w:r>
    </w:p>
    <w:p w:rsidR="00000000" w:rsidRDefault="000E0AB6">
      <w:pPr>
        <w:numPr>
          <w:ilvl w:val="0"/>
          <w:numId w:val="191"/>
        </w:numPr>
        <w:shd w:val="clear" w:color="auto" w:fill="F4F4F4"/>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Define additional logical test arguments as needed. T</w:t>
      </w:r>
      <w:r>
        <w:rPr>
          <w:rFonts w:ascii="Georgia" w:eastAsia="Times New Roman" w:hAnsi="Georgia" w:cs="Times New Roman"/>
          <w:color w:val="333333"/>
          <w:sz w:val="20"/>
          <w:szCs w:val="20"/>
        </w:rPr>
        <w:t>he output of the function will be TRUE if ALL of the logical tests are true.</w:t>
      </w:r>
    </w:p>
    <w:p w:rsidR="00000000" w:rsidRDefault="000E0AB6">
      <w:pPr>
        <w:numPr>
          <w:ilvl w:val="0"/>
          <w:numId w:val="191"/>
        </w:numPr>
        <w:shd w:val="clear" w:color="auto" w:fill="F4F4F4"/>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 closing parenthesis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w:t>
      </w:r>
    </w:p>
    <w:p w:rsidR="00000000" w:rsidRDefault="000E0AB6">
      <w:pPr>
        <w:numPr>
          <w:ilvl w:val="0"/>
          <w:numId w:val="191"/>
        </w:numPr>
        <w:shd w:val="clear" w:color="auto" w:fill="F4F4F4"/>
        <w:spacing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Press the ENTER key on your keyboard.</w:t>
      </w:r>
    </w:p>
    <w:p w:rsidR="00000000" w:rsidRDefault="000E0AB6">
      <w:pPr>
        <w:shd w:val="clear" w:color="auto" w:fill="FFFFFF"/>
        <w:spacing w:after="0"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Nested IF Functions</w:t>
      </w:r>
    </w:p>
    <w:p w:rsidR="00000000" w:rsidRDefault="000E0AB6">
      <w:pPr>
        <w:shd w:val="clear" w:color="auto" w:fill="FFFFFF"/>
        <w:spacing w:line="439" w:lineRule="atLeast"/>
        <w:textAlignment w:val="baseline"/>
        <w:rPr>
          <w:rFonts w:ascii="Georgia" w:eastAsia="Times New Roman" w:hAnsi="Georgia" w:cs="Times New Roman"/>
          <w:i/>
          <w:iCs/>
          <w:color w:val="333333"/>
          <w:sz w:val="20"/>
          <w:szCs w:val="20"/>
        </w:rPr>
      </w:pPr>
      <w:r>
        <w:rPr>
          <w:rFonts w:ascii="Georgia" w:eastAsia="Times New Roman" w:hAnsi="Georgia" w:cs="Times New Roman"/>
          <w:i/>
          <w:iCs/>
          <w:color w:val="333333"/>
          <w:sz w:val="20"/>
          <w:szCs w:val="20"/>
        </w:rPr>
        <w:t>Follow-along file: Continue with Excel Objective 3.00. (Use file </w:t>
      </w:r>
      <w:hyperlink r:id="rId608" w:tgtFrame="_blank" w:history="1">
        <w:r>
          <w:rPr>
            <w:rStyle w:val="Hyperlink"/>
            <w:rFonts w:ascii="Georgia" w:eastAsia="Times New Roman" w:hAnsi="Georgia" w:cs="Times New Roman"/>
            <w:i/>
            <w:iCs/>
            <w:color w:val="2689C6"/>
            <w:sz w:val="20"/>
            <w:szCs w:val="20"/>
          </w:rPr>
          <w:t>Excel Objective 3.06</w:t>
        </w:r>
      </w:hyperlink>
      <w:r>
        <w:rPr>
          <w:rFonts w:ascii="Georgia" w:eastAsia="Times New Roman" w:hAnsi="Georgia" w:cs="Times New Roman"/>
          <w:i/>
          <w:iCs/>
          <w:color w:val="333333"/>
          <w:sz w:val="20"/>
          <w:szCs w:val="20"/>
        </w:rPr>
        <w:t> if starting here.)</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When constructing the IF function, the logical test can produce only two potential outcomes when </w:t>
      </w:r>
      <w:r>
        <w:rPr>
          <w:rFonts w:ascii="Georgia" w:eastAsia="Times New Roman" w:hAnsi="Georgia" w:cs="Times New Roman"/>
          <w:color w:val="333333"/>
          <w:sz w:val="20"/>
          <w:szCs w:val="20"/>
        </w:rPr>
        <w:t>evaluating the data in a cell. In addition, the function can produce only two possible outputs, which are defined in the</w:t>
      </w:r>
      <w:r>
        <w:rPr>
          <w:rFonts w:ascii="Georgia" w:eastAsia="Times New Roman" w:hAnsi="Georgia" w:cs="Times New Roman"/>
          <w:b/>
          <w:bCs/>
          <w:color w:val="333333"/>
          <w:sz w:val="20"/>
          <w:szCs w:val="20"/>
        </w:rPr>
        <w:t>value_if_true</w:t>
      </w:r>
      <w:r>
        <w:rPr>
          <w:rFonts w:ascii="Georgia" w:eastAsia="Times New Roman" w:hAnsi="Georgia" w:cs="Times New Roman"/>
          <w:color w:val="333333"/>
          <w:sz w:val="20"/>
          <w:szCs w:val="20"/>
        </w:rPr>
        <w:t> and </w:t>
      </w:r>
      <w:r>
        <w:rPr>
          <w:rFonts w:ascii="Georgia" w:eastAsia="Times New Roman" w:hAnsi="Georgia" w:cs="Times New Roman"/>
          <w:b/>
          <w:bCs/>
          <w:color w:val="333333"/>
          <w:sz w:val="20"/>
          <w:szCs w:val="20"/>
        </w:rPr>
        <w:t>value_if_false</w:t>
      </w:r>
      <w:r>
        <w:rPr>
          <w:rFonts w:ascii="Georgia" w:eastAsia="Times New Roman" w:hAnsi="Georgia" w:cs="Times New Roman"/>
          <w:color w:val="333333"/>
          <w:sz w:val="20"/>
          <w:szCs w:val="20"/>
        </w:rPr>
        <w:t xml:space="preserve"> arguments. However, there may be situations when </w:t>
      </w:r>
      <w:r>
        <w:rPr>
          <w:rFonts w:ascii="Georgia" w:eastAsia="Times New Roman" w:hAnsi="Georgia" w:cs="Times New Roman"/>
          <w:color w:val="333333"/>
          <w:sz w:val="20"/>
          <w:szCs w:val="20"/>
        </w:rPr>
        <w:lastRenderedPageBreak/>
        <w:t xml:space="preserve">you need to test for several possible outcomes, which </w:t>
      </w:r>
      <w:r>
        <w:rPr>
          <w:rFonts w:ascii="Georgia" w:eastAsia="Times New Roman" w:hAnsi="Georgia" w:cs="Times New Roman"/>
          <w:color w:val="333333"/>
          <w:sz w:val="20"/>
          <w:szCs w:val="20"/>
        </w:rPr>
        <w:t>may require more than two possible outputs. To accomplish this, you need to create a nested IF function. A nested IF function is when either the </w:t>
      </w:r>
      <w:r>
        <w:rPr>
          <w:rFonts w:ascii="Georgia" w:eastAsia="Times New Roman" w:hAnsi="Georgia" w:cs="Times New Roman"/>
          <w:b/>
          <w:bCs/>
          <w:color w:val="333333"/>
          <w:sz w:val="20"/>
          <w:szCs w:val="20"/>
        </w:rPr>
        <w:t>value_if_true</w:t>
      </w:r>
      <w:r>
        <w:rPr>
          <w:rFonts w:ascii="Georgia" w:eastAsia="Times New Roman" w:hAnsi="Georgia" w:cs="Times New Roman"/>
          <w:color w:val="333333"/>
          <w:sz w:val="20"/>
          <w:szCs w:val="20"/>
        </w:rPr>
        <w:t>or </w:t>
      </w:r>
      <w:r>
        <w:rPr>
          <w:rFonts w:ascii="Georgia" w:eastAsia="Times New Roman" w:hAnsi="Georgia" w:cs="Times New Roman"/>
          <w:b/>
          <w:bCs/>
          <w:color w:val="333333"/>
          <w:sz w:val="20"/>
          <w:szCs w:val="20"/>
        </w:rPr>
        <w:t>value_if_false</w:t>
      </w:r>
      <w:r>
        <w:rPr>
          <w:rFonts w:ascii="Georgia" w:eastAsia="Times New Roman" w:hAnsi="Georgia" w:cs="Times New Roman"/>
          <w:color w:val="333333"/>
          <w:sz w:val="20"/>
          <w:szCs w:val="20"/>
        </w:rPr>
        <w:t> arguments are defined with another IF function.</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For the Personal Investment work</w:t>
      </w:r>
      <w:r>
        <w:rPr>
          <w:rFonts w:ascii="Georgia" w:eastAsia="Times New Roman" w:hAnsi="Georgia" w:cs="Times New Roman"/>
          <w:color w:val="333333"/>
          <w:sz w:val="20"/>
          <w:szCs w:val="20"/>
        </w:rPr>
        <w:t>book, a nested IF function is required to complete the Rebalance Indicator column (Column O) on the </w:t>
      </w:r>
      <w:r>
        <w:rPr>
          <w:rFonts w:ascii="Georgia" w:eastAsia="Times New Roman" w:hAnsi="Georgia" w:cs="Times New Roman"/>
          <w:b/>
          <w:bCs/>
          <w:color w:val="333333"/>
          <w:sz w:val="20"/>
          <w:szCs w:val="20"/>
        </w:rPr>
        <w:t>Investment Detail</w:t>
      </w:r>
      <w:r>
        <w:rPr>
          <w:rFonts w:ascii="Georgia" w:eastAsia="Times New Roman" w:hAnsi="Georgia" w:cs="Times New Roman"/>
          <w:color w:val="333333"/>
          <w:sz w:val="20"/>
          <w:szCs w:val="20"/>
        </w:rPr>
        <w:t> worksheet (see </w:t>
      </w:r>
      <w:hyperlink r:id="rId609" w:anchor="manzoexcel_1.0-ch03_s01_s06_f02" w:history="1">
        <w:r>
          <w:rPr>
            <w:rStyle w:val="Hyperlink"/>
            <w:rFonts w:ascii="Georgia" w:eastAsia="Times New Roman" w:hAnsi="Georgia" w:cs="Times New Roman"/>
            <w:color w:val="2689C6"/>
            <w:sz w:val="20"/>
            <w:szCs w:val="20"/>
          </w:rPr>
          <w:t xml:space="preserve">Figure 3.19 </w:t>
        </w:r>
        <w:r>
          <w:rPr>
            <w:rStyle w:val="Hyperlink"/>
            <w:rFonts w:ascii="Georgia" w:eastAsia="Times New Roman" w:hAnsi="Georgia" w:cs="Times New Roman"/>
            <w:color w:val="2689C6"/>
            <w:sz w:val="20"/>
            <w:szCs w:val="20"/>
          </w:rPr>
          <w:t>"Results of the AND Function in the Logical Test Argument of an IF Function"</w:t>
        </w:r>
      </w:hyperlink>
      <w:r>
        <w:rPr>
          <w:rFonts w:ascii="Georgia" w:eastAsia="Times New Roman" w:hAnsi="Georgia" w:cs="Times New Roman"/>
          <w:color w:val="333333"/>
          <w:sz w:val="20"/>
          <w:szCs w:val="20"/>
        </w:rPr>
        <w:t>). The purpose of this column is to indicate where the portfolio needs to be rebalanced. Looking at the Current vs. Target column (Column N) shown in </w:t>
      </w:r>
      <w:hyperlink r:id="rId610" w:anchor="manzoexcel_1.0-ch03_s01_s06_f02" w:history="1">
        <w:r>
          <w:rPr>
            <w:rStyle w:val="Hyperlink"/>
            <w:rFonts w:ascii="Georgia" w:eastAsia="Times New Roman" w:hAnsi="Georgia" w:cs="Times New Roman"/>
            <w:color w:val="2689C6"/>
            <w:sz w:val="20"/>
            <w:szCs w:val="20"/>
          </w:rPr>
          <w:t>Figure 3.19 "Results of the AND Function in the Logical Test Argument of an IF Function"</w:t>
        </w:r>
      </w:hyperlink>
      <w:r>
        <w:rPr>
          <w:rFonts w:ascii="Georgia" w:eastAsia="Times New Roman" w:hAnsi="Georgia" w:cs="Times New Roman"/>
          <w:color w:val="333333"/>
          <w:sz w:val="20"/>
          <w:szCs w:val="20"/>
        </w:rPr>
        <w:t>, you can see that several investments have a significant negative number where the inv</w:t>
      </w:r>
      <w:r>
        <w:rPr>
          <w:rFonts w:ascii="Georgia" w:eastAsia="Times New Roman" w:hAnsi="Georgia" w:cs="Times New Roman"/>
          <w:color w:val="333333"/>
          <w:sz w:val="20"/>
          <w:szCs w:val="20"/>
        </w:rPr>
        <w:t>estment value has fallen below the target percentage for the portfolio. Other investments have a significant positive number where the investment has exceeded the target percentage for the portfolio. For this portfolio, a number greater than 1% or less tha</w:t>
      </w:r>
      <w:r>
        <w:rPr>
          <w:rFonts w:ascii="Georgia" w:eastAsia="Times New Roman" w:hAnsi="Georgia" w:cs="Times New Roman"/>
          <w:color w:val="333333"/>
          <w:sz w:val="20"/>
          <w:szCs w:val="20"/>
        </w:rPr>
        <w:t>n –1% will be considered significant. Therefore, we will need to assess three possible outcomes when creating a logical test that evaluates the values in Column N. The first test will be if the value is greater than 1%. The second test will be if the value</w:t>
      </w:r>
      <w:r>
        <w:rPr>
          <w:rFonts w:ascii="Georgia" w:eastAsia="Times New Roman" w:hAnsi="Georgia" w:cs="Times New Roman"/>
          <w:color w:val="333333"/>
          <w:sz w:val="20"/>
          <w:szCs w:val="20"/>
        </w:rPr>
        <w:t xml:space="preserve"> is less than –1%. The third test will be if both the first test and the second test are false. This is why we need to construct a nested IF function to produce the outputs in the Rebalance Indicator column. The following steps explain how to accomplish th</w:t>
      </w:r>
      <w:r>
        <w:rPr>
          <w:rFonts w:ascii="Georgia" w:eastAsia="Times New Roman" w:hAnsi="Georgia" w:cs="Times New Roman"/>
          <w:color w:val="333333"/>
          <w:sz w:val="20"/>
          <w:szCs w:val="20"/>
        </w:rPr>
        <w:t>is:</w:t>
      </w:r>
    </w:p>
    <w:p w:rsidR="00000000" w:rsidRDefault="000E0AB6">
      <w:pPr>
        <w:numPr>
          <w:ilvl w:val="0"/>
          <w:numId w:val="192"/>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O4 on the </w:t>
      </w:r>
      <w:r>
        <w:rPr>
          <w:rFonts w:ascii="Georgia" w:eastAsia="Times New Roman" w:hAnsi="Georgia" w:cs="Times New Roman"/>
          <w:b/>
          <w:bCs/>
          <w:color w:val="333333"/>
          <w:sz w:val="20"/>
          <w:szCs w:val="20"/>
        </w:rPr>
        <w:t>Investment Detail</w:t>
      </w:r>
      <w:r>
        <w:rPr>
          <w:rFonts w:ascii="Georgia" w:eastAsia="Times New Roman" w:hAnsi="Georgia" w:cs="Times New Roman"/>
          <w:color w:val="333333"/>
          <w:sz w:val="20"/>
          <w:szCs w:val="20"/>
        </w:rPr>
        <w:t> worksheet.</w:t>
      </w:r>
    </w:p>
    <w:p w:rsidR="00000000" w:rsidRDefault="000E0AB6">
      <w:pPr>
        <w:numPr>
          <w:ilvl w:val="0"/>
          <w:numId w:val="192"/>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an equal sign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w:t>
      </w:r>
    </w:p>
    <w:p w:rsidR="00000000" w:rsidRDefault="000E0AB6">
      <w:pPr>
        <w:numPr>
          <w:ilvl w:val="0"/>
          <w:numId w:val="192"/>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the function name </w:t>
      </w:r>
      <w:r>
        <w:rPr>
          <w:rFonts w:ascii="Georgia" w:eastAsia="Times New Roman" w:hAnsi="Georgia" w:cs="Times New Roman"/>
          <w:b/>
          <w:bCs/>
          <w:color w:val="333333"/>
          <w:sz w:val="20"/>
          <w:szCs w:val="20"/>
        </w:rPr>
        <w:t>IF</w:t>
      </w:r>
      <w:r>
        <w:rPr>
          <w:rFonts w:ascii="Georgia" w:eastAsia="Times New Roman" w:hAnsi="Georgia" w:cs="Times New Roman"/>
          <w:color w:val="333333"/>
          <w:sz w:val="20"/>
          <w:szCs w:val="20"/>
        </w:rPr>
        <w:t> followed by an open parenthesis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w:t>
      </w:r>
    </w:p>
    <w:p w:rsidR="00000000" w:rsidRDefault="000E0AB6">
      <w:pPr>
        <w:numPr>
          <w:ilvl w:val="0"/>
          <w:numId w:val="192"/>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N4.</w:t>
      </w:r>
    </w:p>
    <w:p w:rsidR="00000000" w:rsidRDefault="000E0AB6">
      <w:pPr>
        <w:numPr>
          <w:ilvl w:val="0"/>
          <w:numId w:val="192"/>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the greater than symbol (</w:t>
      </w:r>
      <w:r>
        <w:rPr>
          <w:rFonts w:ascii="Georgia" w:eastAsia="Times New Roman" w:hAnsi="Georgia" w:cs="Times New Roman"/>
          <w:b/>
          <w:bCs/>
          <w:color w:val="333333"/>
          <w:sz w:val="20"/>
          <w:szCs w:val="20"/>
        </w:rPr>
        <w:t>&gt;</w:t>
      </w:r>
      <w:r>
        <w:rPr>
          <w:rFonts w:ascii="Georgia" w:eastAsia="Times New Roman" w:hAnsi="Georgia" w:cs="Times New Roman"/>
          <w:color w:val="333333"/>
          <w:sz w:val="20"/>
          <w:szCs w:val="20"/>
        </w:rPr>
        <w:t>) followed by the number </w:t>
      </w:r>
      <w:r>
        <w:rPr>
          <w:rFonts w:ascii="Georgia" w:eastAsia="Times New Roman" w:hAnsi="Georgia" w:cs="Times New Roman"/>
          <w:b/>
          <w:bCs/>
          <w:color w:val="333333"/>
          <w:sz w:val="20"/>
          <w:szCs w:val="20"/>
        </w:rPr>
        <w:t>1%</w:t>
      </w:r>
      <w:r>
        <w:rPr>
          <w:rFonts w:ascii="Georgia" w:eastAsia="Times New Roman" w:hAnsi="Georgia" w:cs="Times New Roman"/>
          <w:color w:val="333333"/>
          <w:sz w:val="20"/>
          <w:szCs w:val="20"/>
        </w:rPr>
        <w:t>. It is important to use the percent symbo</w:t>
      </w:r>
      <w:r>
        <w:rPr>
          <w:rFonts w:ascii="Georgia" w:eastAsia="Times New Roman" w:hAnsi="Georgia" w:cs="Times New Roman"/>
          <w:color w:val="333333"/>
          <w:sz w:val="20"/>
          <w:szCs w:val="20"/>
        </w:rPr>
        <w:t>l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after the number 1. If you omit the percent symbol, Excel will test if the value in cell N4 is greater than 100%.</w:t>
      </w:r>
    </w:p>
    <w:p w:rsidR="00000000" w:rsidRDefault="000E0AB6">
      <w:pPr>
        <w:numPr>
          <w:ilvl w:val="0"/>
          <w:numId w:val="192"/>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 comma.</w:t>
      </w:r>
    </w:p>
    <w:p w:rsidR="00000000" w:rsidRDefault="000E0AB6">
      <w:pPr>
        <w:numPr>
          <w:ilvl w:val="0"/>
          <w:numId w:val="192"/>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the word </w:t>
      </w:r>
      <w:r>
        <w:rPr>
          <w:rFonts w:ascii="Georgia" w:eastAsia="Times New Roman" w:hAnsi="Georgia" w:cs="Times New Roman"/>
          <w:b/>
          <w:bCs/>
          <w:color w:val="333333"/>
          <w:sz w:val="20"/>
          <w:szCs w:val="20"/>
        </w:rPr>
        <w:t>Rebalance</w:t>
      </w:r>
      <w:r>
        <w:rPr>
          <w:rFonts w:ascii="Georgia" w:eastAsia="Times New Roman" w:hAnsi="Georgia" w:cs="Times New Roman"/>
          <w:color w:val="333333"/>
          <w:sz w:val="20"/>
          <w:szCs w:val="20"/>
        </w:rPr>
        <w:t> inside quotation marks. When using text data to define any of the arguments for the IF function, t</w:t>
      </w:r>
      <w:r>
        <w:rPr>
          <w:rFonts w:ascii="Georgia" w:eastAsia="Times New Roman" w:hAnsi="Georgia" w:cs="Times New Roman"/>
          <w:color w:val="333333"/>
          <w:sz w:val="20"/>
          <w:szCs w:val="20"/>
        </w:rPr>
        <w:t>he text must be placed inside quotation marks.</w:t>
      </w:r>
    </w:p>
    <w:p w:rsidR="00000000" w:rsidRDefault="000E0AB6">
      <w:pPr>
        <w:numPr>
          <w:ilvl w:val="0"/>
          <w:numId w:val="192"/>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 comma.</w:t>
      </w:r>
    </w:p>
    <w:p w:rsidR="00000000" w:rsidRDefault="000E0AB6">
      <w:pPr>
        <w:numPr>
          <w:ilvl w:val="0"/>
          <w:numId w:val="192"/>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Start another IF function by typing the function name </w:t>
      </w:r>
      <w:r>
        <w:rPr>
          <w:rFonts w:ascii="Georgia" w:eastAsia="Times New Roman" w:hAnsi="Georgia" w:cs="Times New Roman"/>
          <w:b/>
          <w:bCs/>
          <w:color w:val="333333"/>
          <w:sz w:val="20"/>
          <w:szCs w:val="20"/>
        </w:rPr>
        <w:t>IF</w:t>
      </w:r>
      <w:r>
        <w:rPr>
          <w:rFonts w:ascii="Georgia" w:eastAsia="Times New Roman" w:hAnsi="Georgia" w:cs="Times New Roman"/>
          <w:color w:val="333333"/>
          <w:sz w:val="20"/>
          <w:szCs w:val="20"/>
        </w:rPr>
        <w:t> followed by an open parenthesis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w:t>
      </w:r>
    </w:p>
    <w:p w:rsidR="00000000" w:rsidRDefault="000E0AB6">
      <w:pPr>
        <w:numPr>
          <w:ilvl w:val="0"/>
          <w:numId w:val="192"/>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Click cell N4.</w:t>
      </w:r>
    </w:p>
    <w:p w:rsidR="00000000" w:rsidRDefault="000E0AB6">
      <w:pPr>
        <w:numPr>
          <w:ilvl w:val="0"/>
          <w:numId w:val="192"/>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the less than symbol (</w:t>
      </w:r>
      <w:r>
        <w:rPr>
          <w:rFonts w:ascii="Georgia" w:eastAsia="Times New Roman" w:hAnsi="Georgia" w:cs="Times New Roman"/>
          <w:b/>
          <w:bCs/>
          <w:color w:val="333333"/>
          <w:sz w:val="20"/>
          <w:szCs w:val="20"/>
        </w:rPr>
        <w:t>&lt;</w:t>
      </w:r>
      <w:r>
        <w:rPr>
          <w:rFonts w:ascii="Georgia" w:eastAsia="Times New Roman" w:hAnsi="Georgia" w:cs="Times New Roman"/>
          <w:color w:val="333333"/>
          <w:sz w:val="20"/>
          <w:szCs w:val="20"/>
        </w:rPr>
        <w:t>) followed by </w:t>
      </w:r>
      <w:r>
        <w:rPr>
          <w:rFonts w:ascii="Georgia" w:eastAsia="Times New Roman" w:hAnsi="Georgia" w:cs="Times New Roman"/>
          <w:b/>
          <w:bCs/>
          <w:color w:val="333333"/>
          <w:sz w:val="20"/>
          <w:szCs w:val="20"/>
        </w:rPr>
        <w:t>−</w:t>
      </w:r>
      <w:r>
        <w:rPr>
          <w:rFonts w:ascii="Georgia" w:eastAsia="Times New Roman" w:hAnsi="Georgia" w:cs="Times New Roman"/>
          <w:b/>
          <w:bCs/>
          <w:color w:val="333333"/>
          <w:sz w:val="20"/>
          <w:szCs w:val="20"/>
        </w:rPr>
        <w:t>1%</w:t>
      </w:r>
      <w:r>
        <w:rPr>
          <w:rFonts w:ascii="Georgia" w:eastAsia="Times New Roman" w:hAnsi="Georgia" w:cs="Times New Roman"/>
          <w:color w:val="333333"/>
          <w:sz w:val="20"/>
          <w:szCs w:val="20"/>
        </w:rPr>
        <w:t>.</w:t>
      </w:r>
    </w:p>
    <w:p w:rsidR="00000000" w:rsidRDefault="000E0AB6">
      <w:pPr>
        <w:numPr>
          <w:ilvl w:val="0"/>
          <w:numId w:val="192"/>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 comma.</w:t>
      </w:r>
    </w:p>
    <w:p w:rsidR="00000000" w:rsidRDefault="000E0AB6">
      <w:pPr>
        <w:numPr>
          <w:ilvl w:val="0"/>
          <w:numId w:val="192"/>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the word </w:t>
      </w:r>
      <w:r>
        <w:rPr>
          <w:rFonts w:ascii="Georgia" w:eastAsia="Times New Roman" w:hAnsi="Georgia" w:cs="Times New Roman"/>
          <w:b/>
          <w:bCs/>
          <w:color w:val="333333"/>
          <w:sz w:val="20"/>
          <w:szCs w:val="20"/>
        </w:rPr>
        <w:t>Rebalance</w:t>
      </w:r>
      <w:r>
        <w:rPr>
          <w:rFonts w:ascii="Georgia" w:eastAsia="Times New Roman" w:hAnsi="Georgia" w:cs="Times New Roman"/>
          <w:color w:val="333333"/>
          <w:sz w:val="20"/>
          <w:szCs w:val="20"/>
        </w:rPr>
        <w:t> i</w:t>
      </w:r>
      <w:r>
        <w:rPr>
          <w:rFonts w:ascii="Georgia" w:eastAsia="Times New Roman" w:hAnsi="Georgia" w:cs="Times New Roman"/>
          <w:color w:val="333333"/>
          <w:sz w:val="20"/>
          <w:szCs w:val="20"/>
        </w:rPr>
        <w:t>nside quotation marks.</w:t>
      </w:r>
    </w:p>
    <w:p w:rsidR="00000000" w:rsidRDefault="000E0AB6">
      <w:pPr>
        <w:numPr>
          <w:ilvl w:val="0"/>
          <w:numId w:val="192"/>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 comma.</w:t>
      </w:r>
    </w:p>
    <w:p w:rsidR="00000000" w:rsidRDefault="000E0AB6">
      <w:pPr>
        <w:numPr>
          <w:ilvl w:val="0"/>
          <w:numId w:val="192"/>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the word </w:t>
      </w:r>
      <w:r>
        <w:rPr>
          <w:rFonts w:ascii="Georgia" w:eastAsia="Times New Roman" w:hAnsi="Georgia" w:cs="Times New Roman"/>
          <w:b/>
          <w:bCs/>
          <w:color w:val="333333"/>
          <w:sz w:val="20"/>
          <w:szCs w:val="20"/>
        </w:rPr>
        <w:t>OK</w:t>
      </w:r>
      <w:r>
        <w:rPr>
          <w:rFonts w:ascii="Georgia" w:eastAsia="Times New Roman" w:hAnsi="Georgia" w:cs="Times New Roman"/>
          <w:color w:val="333333"/>
          <w:sz w:val="20"/>
          <w:szCs w:val="20"/>
        </w:rPr>
        <w:t> inside quotation marks.</w:t>
      </w:r>
    </w:p>
    <w:p w:rsidR="00000000" w:rsidRDefault="000E0AB6">
      <w:pPr>
        <w:numPr>
          <w:ilvl w:val="0"/>
          <w:numId w:val="192"/>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two closing parentheses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xml:space="preserve">). Since two IF functions were started, there are two open parentheses in the function. As a result, we </w:t>
      </w:r>
      <w:r>
        <w:rPr>
          <w:rFonts w:ascii="Georgia" w:eastAsia="Times New Roman" w:hAnsi="Georgia" w:cs="Times New Roman"/>
          <w:color w:val="333333"/>
          <w:sz w:val="20"/>
          <w:szCs w:val="20"/>
        </w:rPr>
        <w:t>need to add two closing parentheses; otherwise, Excel will produce an error message stating that a closing parenthesis is missing.</w:t>
      </w:r>
    </w:p>
    <w:p w:rsidR="00000000" w:rsidRDefault="000E0AB6">
      <w:pPr>
        <w:numPr>
          <w:ilvl w:val="0"/>
          <w:numId w:val="192"/>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Press the ENTER key on your keyboard.</w:t>
      </w:r>
    </w:p>
    <w:p w:rsidR="00000000" w:rsidRDefault="000E0AB6">
      <w:pPr>
        <w:numPr>
          <w:ilvl w:val="0"/>
          <w:numId w:val="192"/>
        </w:numPr>
        <w:shd w:val="clear" w:color="auto" w:fill="FFFFFF"/>
        <w:spacing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Copy the nested IF function in cell O4 and paste it into the range O5:O18 using the Pas</w:t>
      </w:r>
      <w:r>
        <w:rPr>
          <w:rFonts w:ascii="Georgia" w:eastAsia="Times New Roman" w:hAnsi="Georgia" w:cs="Times New Roman"/>
          <w:color w:val="333333"/>
          <w:sz w:val="20"/>
          <w:szCs w:val="20"/>
        </w:rPr>
        <w:t>te Formulas command.</w:t>
      </w:r>
    </w:p>
    <w:p w:rsidR="00000000" w:rsidRDefault="000E0AB6">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Integrity Check</w:t>
      </w:r>
    </w:p>
    <w:p w:rsidR="00000000" w:rsidRDefault="000E0AB6">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Using Logical Functions to Evaluate Percentages</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If you are using a logical function to evaluate percentages in a cell location, be sure to use the percent symbol when defining the logical test. For example, if you are t</w:t>
      </w:r>
      <w:r>
        <w:rPr>
          <w:rFonts w:ascii="Georgia" w:eastAsia="Times New Roman" w:hAnsi="Georgia" w:cs="Times New Roman"/>
          <w:color w:val="333333"/>
          <w:sz w:val="20"/>
          <w:szCs w:val="20"/>
        </w:rPr>
        <w:t>esting cell location B5 to determine if the value is greater than 10%, the logical test should appear as follows: </w:t>
      </w:r>
      <w:r>
        <w:rPr>
          <w:rFonts w:ascii="Georgia" w:eastAsia="Times New Roman" w:hAnsi="Georgia" w:cs="Times New Roman"/>
          <w:i/>
          <w:iCs/>
          <w:color w:val="333333"/>
          <w:sz w:val="20"/>
          <w:szCs w:val="20"/>
        </w:rPr>
        <w:t>B5&gt;10%</w:t>
      </w:r>
      <w:r>
        <w:rPr>
          <w:rFonts w:ascii="Georgia" w:eastAsia="Times New Roman" w:hAnsi="Georgia" w:cs="Times New Roman"/>
          <w:color w:val="333333"/>
          <w:sz w:val="20"/>
          <w:szCs w:val="20"/>
        </w:rPr>
        <w:t>. If you omit the percent sign, the logical test will evaluate cell B5 to see if the value is greater than 1000%. This may erroneously f</w:t>
      </w:r>
      <w:r>
        <w:rPr>
          <w:rFonts w:ascii="Georgia" w:eastAsia="Times New Roman" w:hAnsi="Georgia" w:cs="Times New Roman"/>
          <w:color w:val="333333"/>
          <w:sz w:val="20"/>
          <w:szCs w:val="20"/>
        </w:rPr>
        <w:t>orce the function to produce the </w:t>
      </w:r>
      <w:r>
        <w:rPr>
          <w:rFonts w:ascii="Georgia" w:eastAsia="Times New Roman" w:hAnsi="Georgia" w:cs="Times New Roman"/>
          <w:i/>
          <w:iCs/>
          <w:color w:val="333333"/>
          <w:sz w:val="20"/>
          <w:szCs w:val="20"/>
        </w:rPr>
        <w:t>value_if_false</w:t>
      </w:r>
      <w:r>
        <w:rPr>
          <w:rFonts w:ascii="Georgia" w:eastAsia="Times New Roman" w:hAnsi="Georgia" w:cs="Times New Roman"/>
          <w:color w:val="333333"/>
          <w:sz w:val="20"/>
          <w:szCs w:val="20"/>
        </w:rPr>
        <w:t> output. You can also convert the percentage to a decimal in the logical test. For example, in decimal form, the logical test can be constructed as follows: </w:t>
      </w:r>
      <w:r>
        <w:rPr>
          <w:rFonts w:ascii="Georgia" w:eastAsia="Times New Roman" w:hAnsi="Georgia" w:cs="Times New Roman"/>
          <w:i/>
          <w:iCs/>
          <w:color w:val="333333"/>
          <w:sz w:val="20"/>
          <w:szCs w:val="20"/>
        </w:rPr>
        <w:t>B5&gt;.10</w:t>
      </w:r>
      <w:r>
        <w:rPr>
          <w:rFonts w:ascii="Georgia" w:eastAsia="Times New Roman" w:hAnsi="Georgia" w:cs="Times New Roman"/>
          <w:color w:val="333333"/>
          <w:sz w:val="20"/>
          <w:szCs w:val="20"/>
        </w:rPr>
        <w:t>.</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hyperlink r:id="rId611" w:anchor="manzoexcel_1.0-ch03_s01_s07_f01" w:history="1">
        <w:r>
          <w:rPr>
            <w:rStyle w:val="Hyperlink"/>
            <w:rFonts w:ascii="Georgia" w:eastAsia="Times New Roman" w:hAnsi="Georgia" w:cs="Times New Roman"/>
            <w:color w:val="2689C6"/>
            <w:sz w:val="20"/>
            <w:szCs w:val="20"/>
          </w:rPr>
          <w:t>Figure 3.20 "Completed Nested IF Function"</w:t>
        </w:r>
      </w:hyperlink>
      <w:r>
        <w:rPr>
          <w:rFonts w:ascii="Georgia" w:eastAsia="Times New Roman" w:hAnsi="Georgia" w:cs="Times New Roman"/>
          <w:color w:val="333333"/>
          <w:sz w:val="20"/>
          <w:szCs w:val="20"/>
        </w:rPr>
        <w:t> shows how the completed nested IF function should appear in cell O4 of the </w:t>
      </w:r>
      <w:r>
        <w:rPr>
          <w:rFonts w:ascii="Georgia" w:eastAsia="Times New Roman" w:hAnsi="Georgia" w:cs="Times New Roman"/>
          <w:b/>
          <w:bCs/>
          <w:color w:val="333333"/>
          <w:sz w:val="20"/>
          <w:szCs w:val="20"/>
        </w:rPr>
        <w:t>Investment Detail</w:t>
      </w:r>
      <w:r>
        <w:rPr>
          <w:rFonts w:ascii="Georgia" w:eastAsia="Times New Roman" w:hAnsi="Georgia" w:cs="Times New Roman"/>
          <w:color w:val="333333"/>
          <w:sz w:val="20"/>
          <w:szCs w:val="20"/>
        </w:rPr>
        <w:t> worksheet. In addition, we see the results of the fun</w:t>
      </w:r>
      <w:r>
        <w:rPr>
          <w:rFonts w:ascii="Georgia" w:eastAsia="Times New Roman" w:hAnsi="Georgia" w:cs="Times New Roman"/>
          <w:color w:val="333333"/>
          <w:sz w:val="20"/>
          <w:szCs w:val="20"/>
        </w:rPr>
        <w:t>ction after it was pasted into the range O5:O18. Notice that for any investment where the Current vs. Target value is between plus or minus 1%, the word </w:t>
      </w:r>
      <w:r>
        <w:rPr>
          <w:rFonts w:ascii="Georgia" w:eastAsia="Times New Roman" w:hAnsi="Georgia" w:cs="Times New Roman"/>
          <w:i/>
          <w:iCs/>
          <w:color w:val="333333"/>
          <w:sz w:val="20"/>
          <w:szCs w:val="20"/>
        </w:rPr>
        <w:t>OK</w:t>
      </w:r>
      <w:r>
        <w:rPr>
          <w:rFonts w:ascii="Georgia" w:eastAsia="Times New Roman" w:hAnsi="Georgia" w:cs="Times New Roman"/>
          <w:color w:val="333333"/>
          <w:sz w:val="20"/>
          <w:szCs w:val="20"/>
        </w:rPr>
        <w:t> appears.</w:t>
      </w:r>
    </w:p>
    <w:p w:rsidR="00000000" w:rsidRDefault="000E0AB6">
      <w:pPr>
        <w:rPr>
          <w:rFonts w:ascii="Georgia" w:eastAsia="Times New Roman" w:hAnsi="Georgia" w:cs="Times New Roman"/>
          <w:i/>
          <w:iCs/>
          <w:color w:val="000000"/>
          <w:sz w:val="20"/>
          <w:szCs w:val="20"/>
        </w:rPr>
      </w:pPr>
      <w:r>
        <w:rPr>
          <w:rFonts w:ascii="Georgia" w:eastAsia="Times New Roman" w:hAnsi="Georgia" w:cs="Times New Roman"/>
          <w:i/>
          <w:iCs/>
          <w:color w:val="000000"/>
          <w:sz w:val="20"/>
          <w:szCs w:val="20"/>
        </w:rPr>
        <w:br w:type="page"/>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lastRenderedPageBreak/>
        <w:t>Figure 3.20</w:t>
      </w:r>
      <w:r>
        <w:rPr>
          <w:rFonts w:ascii="Georgia" w:eastAsia="Times New Roman" w:hAnsi="Georgia" w:cs="Times New Roman"/>
          <w:i/>
          <w:iCs/>
          <w:color w:val="BB9966"/>
          <w:sz w:val="21"/>
          <w:szCs w:val="21"/>
        </w:rPr>
        <w:t> Completed Nested IF Function</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486400" cy="2876550"/>
            <wp:effectExtent l="0" t="0" r="0" b="0"/>
            <wp:docPr id="144" name="Picture 127" descr="http://images.flatworldknowledge.com/manzoexcel/manzoexcel-fig03_020.jpg">
              <a:hlinkClick xmlns:a="http://schemas.openxmlformats.org/drawingml/2006/main" r:id="rId61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images.flatworldknowledge.com/manzoexcel/manzoexcel-fig03_020.jpg">
                      <a:hlinkClick r:id="rId612" tgtFrame="&quot;_blank&quot;"/>
                    </pic:cNvPr>
                    <pic:cNvPicPr>
                      <a:picLocks noChangeAspect="1" noChangeArrowheads="1"/>
                    </pic:cNvPicPr>
                  </pic:nvPicPr>
                  <pic:blipFill>
                    <a:blip r:embed="rId613">
                      <a:extLst>
                        <a:ext uri="{28A0092B-C50C-407E-A947-70E740481C1C}">
                          <a14:useLocalDpi xmlns:a14="http://schemas.microsoft.com/office/drawing/2010/main" val="0"/>
                        </a:ext>
                      </a:extLst>
                    </a:blip>
                    <a:srcRect/>
                    <a:stretch>
                      <a:fillRect/>
                    </a:stretch>
                  </pic:blipFill>
                  <pic:spPr bwMode="auto">
                    <a:xfrm>
                      <a:off x="0" y="0"/>
                      <a:ext cx="5486400" cy="2876550"/>
                    </a:xfrm>
                    <a:prstGeom prst="rect">
                      <a:avLst/>
                    </a:prstGeom>
                    <a:noFill/>
                    <a:ln>
                      <a:noFill/>
                    </a:ln>
                  </pic:spPr>
                </pic:pic>
              </a:graphicData>
            </a:graphic>
          </wp:inline>
        </w:drawing>
      </w:r>
    </w:p>
    <w:p w:rsidR="00000000" w:rsidRDefault="000E0AB6">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Why?</w:t>
      </w:r>
    </w:p>
    <w:p w:rsidR="00000000" w:rsidRDefault="000E0AB6">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Use AND or OR functions within IF functions</w:t>
      </w:r>
    </w:p>
    <w:p w:rsidR="00000000" w:rsidRDefault="000E0AB6">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The benefit of using the </w:t>
      </w:r>
      <w:r>
        <w:rPr>
          <w:rFonts w:ascii="Georgia" w:eastAsia="Times New Roman" w:hAnsi="Georgia" w:cs="Times New Roman"/>
          <w:color w:val="333333"/>
          <w:sz w:val="20"/>
          <w:szCs w:val="20"/>
        </w:rPr>
        <w:t>AND or OR functions within the IF function is that doing so reduces the need to construct lengthy nested IF functions. It becomes increasingly difficult to manage the accuracy of lengthy nested IF functions. The AND and OR functions allow you to test for a</w:t>
      </w:r>
      <w:r>
        <w:rPr>
          <w:rFonts w:ascii="Georgia" w:eastAsia="Times New Roman" w:hAnsi="Georgia" w:cs="Times New Roman"/>
          <w:color w:val="333333"/>
          <w:sz w:val="20"/>
          <w:szCs w:val="20"/>
        </w:rPr>
        <w:t xml:space="preserve"> variety of conditions in a cell location, which can reduce the need to nest multiple IF functions. Examine the nested if function in cell O4 on the </w:t>
      </w:r>
      <w:r>
        <w:rPr>
          <w:rFonts w:ascii="Georgia" w:eastAsia="Times New Roman" w:hAnsi="Georgia" w:cs="Times New Roman"/>
          <w:b/>
          <w:bCs/>
          <w:color w:val="333333"/>
          <w:sz w:val="20"/>
          <w:szCs w:val="20"/>
        </w:rPr>
        <w:t>Investment Detail</w:t>
      </w:r>
      <w:r>
        <w:rPr>
          <w:rFonts w:ascii="Georgia" w:eastAsia="Times New Roman" w:hAnsi="Georgia" w:cs="Times New Roman"/>
          <w:color w:val="333333"/>
          <w:sz w:val="20"/>
          <w:szCs w:val="20"/>
        </w:rPr>
        <w:t> worksheet. Can you recreate this without nesting the IF function?</w:t>
      </w:r>
    </w:p>
    <w:p w:rsidR="00000000" w:rsidRDefault="000E0AB6">
      <w:pPr>
        <w:shd w:val="clear" w:color="auto" w:fill="FFFFFF"/>
        <w:spacing w:before="240" w:after="0"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Basic Conditional Forma</w:t>
      </w:r>
      <w:r>
        <w:rPr>
          <w:rFonts w:ascii="Calibri" w:eastAsia="Times New Roman" w:hAnsi="Calibri" w:cs="Times New Roman"/>
          <w:b/>
          <w:bCs/>
          <w:color w:val="333333"/>
          <w:sz w:val="28"/>
          <w:szCs w:val="28"/>
        </w:rPr>
        <w:t>ts</w:t>
      </w:r>
    </w:p>
    <w:p w:rsidR="00000000" w:rsidRDefault="000E0AB6">
      <w:pPr>
        <w:shd w:val="clear" w:color="auto" w:fill="FFFFFF"/>
        <w:spacing w:line="439" w:lineRule="atLeast"/>
        <w:textAlignment w:val="baseline"/>
        <w:rPr>
          <w:rFonts w:ascii="Georgia" w:eastAsia="Times New Roman" w:hAnsi="Georgia" w:cs="Times New Roman"/>
          <w:i/>
          <w:iCs/>
          <w:color w:val="333333"/>
          <w:sz w:val="20"/>
          <w:szCs w:val="20"/>
        </w:rPr>
      </w:pPr>
      <w:r>
        <w:rPr>
          <w:rFonts w:ascii="Georgia" w:eastAsia="Times New Roman" w:hAnsi="Georgia" w:cs="Times New Roman"/>
          <w:i/>
          <w:iCs/>
          <w:color w:val="333333"/>
          <w:sz w:val="20"/>
          <w:szCs w:val="20"/>
        </w:rPr>
        <w:t>Follow-along file: Continue with Excel Objective 3.00. (Use file </w:t>
      </w:r>
      <w:hyperlink r:id="rId614" w:tgtFrame="_blank" w:history="1">
        <w:r>
          <w:rPr>
            <w:rStyle w:val="Hyperlink"/>
            <w:rFonts w:ascii="Georgia" w:eastAsia="Times New Roman" w:hAnsi="Georgia" w:cs="Times New Roman"/>
            <w:i/>
            <w:iCs/>
            <w:color w:val="2689C6"/>
            <w:sz w:val="20"/>
            <w:szCs w:val="20"/>
          </w:rPr>
          <w:t>Excel Objective 3.07</w:t>
        </w:r>
      </w:hyperlink>
      <w:r>
        <w:rPr>
          <w:rFonts w:ascii="Georgia" w:eastAsia="Times New Roman" w:hAnsi="Georgia" w:cs="Times New Roman"/>
          <w:i/>
          <w:iCs/>
          <w:color w:val="333333"/>
          <w:sz w:val="20"/>
          <w:szCs w:val="20"/>
        </w:rPr>
        <w:t> if starting here.)</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 feature related to the skills used to create logical functions is conditional formatting. Conditional formats allow you to apply a variety of formatting treatments based on the contents of a cell location. A logical test similar to the ones used in the I</w:t>
      </w:r>
      <w:r>
        <w:rPr>
          <w:rFonts w:ascii="Georgia" w:eastAsia="Times New Roman" w:hAnsi="Georgia" w:cs="Times New Roman"/>
          <w:color w:val="333333"/>
          <w:sz w:val="20"/>
          <w:szCs w:val="20"/>
        </w:rPr>
        <w:t>F, AND, and OR functions is used to evaluate the contents of a cell and apply a designated formatting treatment. For example, looking at</w:t>
      </w:r>
      <w:hyperlink r:id="rId615" w:anchor="manzoexcel_1.0-ch03_s01_s07_f01" w:history="1">
        <w:r>
          <w:rPr>
            <w:rStyle w:val="Hyperlink"/>
            <w:rFonts w:ascii="Georgia" w:eastAsia="Times New Roman" w:hAnsi="Georgia" w:cs="Times New Roman"/>
            <w:color w:val="2689C6"/>
            <w:sz w:val="20"/>
            <w:szCs w:val="20"/>
          </w:rPr>
          <w:t>Figure 3.</w:t>
        </w:r>
        <w:r>
          <w:rPr>
            <w:rStyle w:val="Hyperlink"/>
            <w:rFonts w:ascii="Georgia" w:eastAsia="Times New Roman" w:hAnsi="Georgia" w:cs="Times New Roman"/>
            <w:color w:val="2689C6"/>
            <w:sz w:val="20"/>
            <w:szCs w:val="20"/>
          </w:rPr>
          <w:t>20 "Completed Nested IF Function"</w:t>
        </w:r>
      </w:hyperlink>
      <w:r>
        <w:rPr>
          <w:rFonts w:ascii="Georgia" w:eastAsia="Times New Roman" w:hAnsi="Georgia" w:cs="Times New Roman"/>
          <w:color w:val="333333"/>
          <w:sz w:val="20"/>
          <w:szCs w:val="20"/>
        </w:rPr>
        <w:t>, you will notice that the Unrealized Gain/Loss column is formatted using the accounting number format. Negative numbers are enclosed in parentheses. However, to make these numbers stand out, we can use conditional formatti</w:t>
      </w:r>
      <w:r>
        <w:rPr>
          <w:rFonts w:ascii="Georgia" w:eastAsia="Times New Roman" w:hAnsi="Georgia" w:cs="Times New Roman"/>
          <w:color w:val="333333"/>
          <w:sz w:val="20"/>
          <w:szCs w:val="20"/>
        </w:rPr>
        <w:t xml:space="preserve">ng to change the font color to red. We </w:t>
      </w:r>
      <w:r>
        <w:rPr>
          <w:rFonts w:ascii="Georgia" w:eastAsia="Times New Roman" w:hAnsi="Georgia" w:cs="Times New Roman"/>
          <w:color w:val="333333"/>
          <w:sz w:val="20"/>
          <w:szCs w:val="20"/>
        </w:rPr>
        <w:lastRenderedPageBreak/>
        <w:t>will do this for the Unrealized Gain/Loss and Percent Gain/Loss columns. The following steps explain how conditional formats are applied to the cell locations in these columns:</w:t>
      </w:r>
    </w:p>
    <w:p w:rsidR="00000000" w:rsidRDefault="000E0AB6">
      <w:pPr>
        <w:numPr>
          <w:ilvl w:val="0"/>
          <w:numId w:val="193"/>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Highlight the range S4:T18 on the </w:t>
      </w:r>
      <w:r>
        <w:rPr>
          <w:rFonts w:ascii="Georgia" w:eastAsia="Times New Roman" w:hAnsi="Georgia" w:cs="Times New Roman"/>
          <w:b/>
          <w:bCs/>
          <w:color w:val="333333"/>
          <w:sz w:val="20"/>
          <w:szCs w:val="20"/>
        </w:rPr>
        <w:t>Invest</w:t>
      </w:r>
      <w:r>
        <w:rPr>
          <w:rFonts w:ascii="Georgia" w:eastAsia="Times New Roman" w:hAnsi="Georgia" w:cs="Times New Roman"/>
          <w:b/>
          <w:bCs/>
          <w:color w:val="333333"/>
          <w:sz w:val="20"/>
          <w:szCs w:val="20"/>
        </w:rPr>
        <w:t>ment Detail</w:t>
      </w:r>
      <w:r>
        <w:rPr>
          <w:rFonts w:ascii="Georgia" w:eastAsia="Times New Roman" w:hAnsi="Georgia" w:cs="Times New Roman"/>
          <w:color w:val="333333"/>
          <w:sz w:val="20"/>
          <w:szCs w:val="20"/>
        </w:rPr>
        <w:t> worksheet.</w:t>
      </w:r>
    </w:p>
    <w:p w:rsidR="00000000" w:rsidRDefault="000E0AB6">
      <w:pPr>
        <w:numPr>
          <w:ilvl w:val="0"/>
          <w:numId w:val="193"/>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Conditional Formatting button in the Styles group of commands on the Home tab of the Ribbon.</w:t>
      </w:r>
    </w:p>
    <w:p w:rsidR="00000000" w:rsidRDefault="000E0AB6">
      <w:pPr>
        <w:numPr>
          <w:ilvl w:val="0"/>
          <w:numId w:val="193"/>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New Rule command from the list of options (see </w:t>
      </w:r>
      <w:hyperlink r:id="rId616" w:anchor="manzoexcel_1.0-ch03_s01_s08_f01" w:history="1">
        <w:r>
          <w:rPr>
            <w:rStyle w:val="Hyperlink"/>
            <w:rFonts w:ascii="Georgia" w:eastAsia="Times New Roman" w:hAnsi="Georgia" w:cs="Times New Roman"/>
            <w:color w:val="2689C6"/>
            <w:sz w:val="20"/>
            <w:szCs w:val="20"/>
          </w:rPr>
          <w:t>Figure 3.21 "Conditional Formatting Options List"</w:t>
        </w:r>
      </w:hyperlink>
      <w:r>
        <w:rPr>
          <w:rFonts w:ascii="Georgia" w:eastAsia="Times New Roman" w:hAnsi="Georgia" w:cs="Times New Roman"/>
          <w:color w:val="333333"/>
          <w:sz w:val="20"/>
          <w:szCs w:val="20"/>
        </w:rPr>
        <w:t>). This will open the New Formatting Rule dialog box.</w:t>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18"/>
          <w:szCs w:val="18"/>
        </w:rPr>
      </w:pPr>
      <w:r>
        <w:rPr>
          <w:rFonts w:ascii="Georgia" w:eastAsia="Times New Roman" w:hAnsi="Georgia" w:cs="Times New Roman"/>
          <w:i/>
          <w:iCs/>
          <w:color w:val="000000"/>
          <w:sz w:val="18"/>
          <w:szCs w:val="18"/>
        </w:rPr>
        <w:t>Figure 3.21</w:t>
      </w:r>
      <w:r>
        <w:rPr>
          <w:rFonts w:ascii="Georgia" w:eastAsia="Times New Roman" w:hAnsi="Georgia" w:cs="Times New Roman"/>
          <w:i/>
          <w:iCs/>
          <w:color w:val="BB9966"/>
          <w:sz w:val="18"/>
          <w:szCs w:val="18"/>
        </w:rPr>
        <w:t> Conditional Formatting Options List</w:t>
      </w:r>
    </w:p>
    <w:p w:rsidR="00000000" w:rsidRDefault="000E0AB6">
      <w:pPr>
        <w:shd w:val="clear" w:color="auto" w:fill="FFFFFF"/>
        <w:spacing w:line="439" w:lineRule="atLeast"/>
        <w:textAlignment w:val="baseline"/>
        <w:rPr>
          <w:rFonts w:ascii="Georgia" w:eastAsia="Times New Roman" w:hAnsi="Georgia" w:cs="Times New Roman"/>
          <w:color w:val="333333"/>
        </w:rPr>
      </w:pPr>
      <w:r>
        <w:rPr>
          <w:rFonts w:ascii="Georgia" w:eastAsia="Times New Roman" w:hAnsi="Georgia" w:cs="Times New Roman"/>
          <w:noProof/>
          <w:color w:val="2689C6"/>
        </w:rPr>
        <w:drawing>
          <wp:inline distT="0" distB="0" distL="0" distR="0">
            <wp:extent cx="5486400" cy="2752725"/>
            <wp:effectExtent l="0" t="0" r="0" b="9525"/>
            <wp:docPr id="145" name="Picture 126" descr="http://images.flatworldknowledge.com/manzoexcel/manzoexcel-fig03_021.jpg">
              <a:hlinkClick xmlns:a="http://schemas.openxmlformats.org/drawingml/2006/main" r:id="rId61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ttp://images.flatworldknowledge.com/manzoexcel/manzoexcel-fig03_021.jpg">
                      <a:hlinkClick r:id="rId617" tgtFrame="&quot;_blank&quot;"/>
                    </pic:cNvPr>
                    <pic:cNvPicPr>
                      <a:picLocks noChangeAspect="1" noChangeArrowheads="1"/>
                    </pic:cNvPicPr>
                  </pic:nvPicPr>
                  <pic:blipFill>
                    <a:blip r:embed="rId618">
                      <a:extLst>
                        <a:ext uri="{28A0092B-C50C-407E-A947-70E740481C1C}">
                          <a14:useLocalDpi xmlns:a14="http://schemas.microsoft.com/office/drawing/2010/main" val="0"/>
                        </a:ext>
                      </a:extLst>
                    </a:blip>
                    <a:srcRect/>
                    <a:stretch>
                      <a:fillRect/>
                    </a:stretch>
                  </pic:blipFill>
                  <pic:spPr bwMode="auto">
                    <a:xfrm>
                      <a:off x="0" y="0"/>
                      <a:ext cx="5486400" cy="2752725"/>
                    </a:xfrm>
                    <a:prstGeom prst="rect">
                      <a:avLst/>
                    </a:prstGeom>
                    <a:noFill/>
                    <a:ln>
                      <a:noFill/>
                    </a:ln>
                  </pic:spPr>
                </pic:pic>
              </a:graphicData>
            </a:graphic>
          </wp:inline>
        </w:drawing>
      </w:r>
    </w:p>
    <w:p w:rsidR="00000000" w:rsidRDefault="000E0AB6">
      <w:pPr>
        <w:numPr>
          <w:ilvl w:val="0"/>
          <w:numId w:val="193"/>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At the top of the New Formatting Rule dialog box, you will find a list of options under the Select a Rule Type heading. Click the second option </w:t>
      </w:r>
      <w:r>
        <w:rPr>
          <w:rFonts w:ascii="Georgia" w:eastAsia="Times New Roman" w:hAnsi="Georgia" w:cs="Times New Roman"/>
          <w:color w:val="333333"/>
          <w:sz w:val="20"/>
          <w:szCs w:val="20"/>
        </w:rPr>
        <w:t>that states “Format only cells that contain.”</w:t>
      </w:r>
    </w:p>
    <w:p w:rsidR="00000000" w:rsidRDefault="000E0AB6">
      <w:pPr>
        <w:numPr>
          <w:ilvl w:val="0"/>
          <w:numId w:val="193"/>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In the lower portions of the New Formatting Rule dialog box, you will see several drop-down boxes under the heading Edit the Rule Description. Make sure the first drop-down box is set to Cell Value.</w:t>
      </w:r>
    </w:p>
    <w:p w:rsidR="00000000" w:rsidRDefault="000E0AB6">
      <w:pPr>
        <w:numPr>
          <w:ilvl w:val="0"/>
          <w:numId w:val="193"/>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s</w:t>
      </w:r>
      <w:r>
        <w:rPr>
          <w:rFonts w:ascii="Georgia" w:eastAsia="Times New Roman" w:hAnsi="Georgia" w:cs="Times New Roman"/>
          <w:color w:val="333333"/>
          <w:sz w:val="20"/>
          <w:szCs w:val="20"/>
        </w:rPr>
        <w:t>econd drop-down box in the Edit the Rule Description section of the New Formatting Rule dialog box and select the “less than” option.</w:t>
      </w:r>
    </w:p>
    <w:p w:rsidR="00000000" w:rsidRDefault="000E0AB6">
      <w:pPr>
        <w:numPr>
          <w:ilvl w:val="0"/>
          <w:numId w:val="193"/>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in the input box, which is next to the drop-down box that was set in the previous step, and type a zero. This comple</w:t>
      </w:r>
      <w:r>
        <w:rPr>
          <w:rFonts w:ascii="Georgia" w:eastAsia="Times New Roman" w:hAnsi="Georgia" w:cs="Times New Roman"/>
          <w:color w:val="333333"/>
          <w:sz w:val="20"/>
          <w:szCs w:val="20"/>
        </w:rPr>
        <w:t>tes the logical test of the conditional format, which is going to evaluate if the value in any of the cells in the range S4:T18 is less than zero.</w:t>
      </w:r>
    </w:p>
    <w:p w:rsidR="00000000" w:rsidRDefault="000E0AB6">
      <w:pPr>
        <w:numPr>
          <w:ilvl w:val="0"/>
          <w:numId w:val="193"/>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Click the Format button, which is near the bottom of the New Formatting Rule dialog box. This will open the F</w:t>
      </w:r>
      <w:r>
        <w:rPr>
          <w:rFonts w:ascii="Georgia" w:eastAsia="Times New Roman" w:hAnsi="Georgia" w:cs="Times New Roman"/>
          <w:color w:val="333333"/>
          <w:sz w:val="20"/>
          <w:szCs w:val="20"/>
        </w:rPr>
        <w:t>ormat Cells dialog box.</w:t>
      </w:r>
    </w:p>
    <w:p w:rsidR="00000000" w:rsidRDefault="000E0AB6">
      <w:pPr>
        <w:numPr>
          <w:ilvl w:val="0"/>
          <w:numId w:val="193"/>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drop-down box in the Color section of the Format Cells dialog box and select the red square from the color palette (see </w:t>
      </w:r>
      <w:hyperlink r:id="rId619" w:anchor="manzoexcel_1.0-ch03_s01_s08_f02" w:history="1">
        <w:r>
          <w:rPr>
            <w:rStyle w:val="Hyperlink"/>
            <w:rFonts w:ascii="Georgia" w:eastAsia="Times New Roman" w:hAnsi="Georgia" w:cs="Times New Roman"/>
            <w:color w:val="2689C6"/>
            <w:sz w:val="20"/>
            <w:szCs w:val="20"/>
          </w:rPr>
          <w:t>Figure 3.22 "Format Cells Dialog Box"</w:t>
        </w:r>
      </w:hyperlink>
      <w:r>
        <w:rPr>
          <w:rFonts w:ascii="Georgia" w:eastAsia="Times New Roman" w:hAnsi="Georgia" w:cs="Times New Roman"/>
          <w:color w:val="333333"/>
          <w:sz w:val="20"/>
          <w:szCs w:val="20"/>
        </w:rPr>
        <w:t>).</w:t>
      </w:r>
    </w:p>
    <w:p w:rsidR="00000000" w:rsidRDefault="000E0AB6">
      <w:pPr>
        <w:numPr>
          <w:ilvl w:val="0"/>
          <w:numId w:val="193"/>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OK button at the bottom of the Format Cells dialog box.</w:t>
      </w:r>
    </w:p>
    <w:p w:rsidR="00000000" w:rsidRDefault="000E0AB6">
      <w:pPr>
        <w:numPr>
          <w:ilvl w:val="0"/>
          <w:numId w:val="193"/>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OK button at the bottom of th</w:t>
      </w:r>
      <w:r>
        <w:rPr>
          <w:rFonts w:ascii="Georgia" w:eastAsia="Times New Roman" w:hAnsi="Georgia" w:cs="Times New Roman"/>
          <w:color w:val="333333"/>
          <w:sz w:val="20"/>
          <w:szCs w:val="20"/>
        </w:rPr>
        <w:t>e New Formatting Rule dialog box. This completes the Conditional Formatting rule that will be applied to cells in the range S4:T18.</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hyperlink r:id="rId620" w:anchor="manzoexcel_1.0-ch03_s01_s08_f02" w:history="1">
        <w:r>
          <w:rPr>
            <w:rStyle w:val="Hyperlink"/>
            <w:rFonts w:ascii="Georgia" w:eastAsia="Times New Roman" w:hAnsi="Georgia" w:cs="Times New Roman"/>
            <w:color w:val="2689C6"/>
            <w:sz w:val="20"/>
            <w:szCs w:val="20"/>
          </w:rPr>
          <w:t>Figure 3.22 "</w:t>
        </w:r>
        <w:r>
          <w:rPr>
            <w:rStyle w:val="Hyperlink"/>
            <w:rFonts w:ascii="Georgia" w:eastAsia="Times New Roman" w:hAnsi="Georgia" w:cs="Times New Roman"/>
            <w:color w:val="2689C6"/>
            <w:sz w:val="20"/>
            <w:szCs w:val="20"/>
          </w:rPr>
          <w:t>Format Cells Dialog Box"</w:t>
        </w:r>
      </w:hyperlink>
      <w:r>
        <w:rPr>
          <w:rFonts w:ascii="Georgia" w:eastAsia="Times New Roman" w:hAnsi="Georgia" w:cs="Times New Roman"/>
          <w:color w:val="333333"/>
          <w:sz w:val="20"/>
          <w:szCs w:val="20"/>
        </w:rPr>
        <w:t> shows the Format Cells dialog box. This opens when the Format button is clicked on the New Formatting Rule dialog box. Notice the tabs running across the top of the dialog box. All formatting features in Excel are grouped by catego</w:t>
      </w:r>
      <w:r>
        <w:rPr>
          <w:rFonts w:ascii="Georgia" w:eastAsia="Times New Roman" w:hAnsi="Georgia" w:cs="Times New Roman"/>
          <w:color w:val="333333"/>
          <w:sz w:val="20"/>
          <w:szCs w:val="20"/>
        </w:rPr>
        <w:t>ry, which can be accessed by clicking the related tab on the Format Cells dialog box. You will see some of the formatting commands in light grey. This indicates that these commands cannot be used with the Conditional Formatting feature. You can use the For</w:t>
      </w:r>
      <w:r>
        <w:rPr>
          <w:rFonts w:ascii="Georgia" w:eastAsia="Times New Roman" w:hAnsi="Georgia" w:cs="Times New Roman"/>
          <w:color w:val="333333"/>
          <w:sz w:val="20"/>
          <w:szCs w:val="20"/>
        </w:rPr>
        <w:t>mat Cells dialog box to apply any formatting features by clicking the Format Cells dialog button on the Home tab of the Ribbon (see </w:t>
      </w:r>
      <w:hyperlink r:id="rId621" w:anchor="manzoexcel_1.0-ch03_s01_s08_f01" w:history="1">
        <w:r>
          <w:rPr>
            <w:rStyle w:val="Hyperlink"/>
            <w:rFonts w:ascii="Georgia" w:eastAsia="Times New Roman" w:hAnsi="Georgia" w:cs="Times New Roman"/>
            <w:color w:val="2689C6"/>
            <w:sz w:val="20"/>
            <w:szCs w:val="20"/>
          </w:rPr>
          <w:t>Figure 3.21 "</w:t>
        </w:r>
        <w:r>
          <w:rPr>
            <w:rStyle w:val="Hyperlink"/>
            <w:rFonts w:ascii="Georgia" w:eastAsia="Times New Roman" w:hAnsi="Georgia" w:cs="Times New Roman"/>
            <w:color w:val="2689C6"/>
            <w:sz w:val="20"/>
            <w:szCs w:val="20"/>
          </w:rPr>
          <w:t>Conditional Formatting Options List"</w:t>
        </w:r>
      </w:hyperlink>
      <w:r>
        <w:rPr>
          <w:rFonts w:ascii="Georgia" w:eastAsia="Times New Roman" w:hAnsi="Georgia" w:cs="Times New Roman"/>
          <w:color w:val="333333"/>
          <w:sz w:val="20"/>
          <w:szCs w:val="20"/>
        </w:rPr>
        <w:t>).</w:t>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3.22</w:t>
      </w:r>
      <w:r>
        <w:rPr>
          <w:rFonts w:ascii="Georgia" w:eastAsia="Times New Roman" w:hAnsi="Georgia" w:cs="Times New Roman"/>
          <w:i/>
          <w:iCs/>
          <w:color w:val="BB9966"/>
          <w:sz w:val="21"/>
          <w:szCs w:val="21"/>
        </w:rPr>
        <w:t> Format Cells Dialog Box</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391150" cy="3905250"/>
            <wp:effectExtent l="0" t="0" r="0" b="0"/>
            <wp:docPr id="146" name="Picture 125" descr="http://images.flatworldknowledge.com/manzoexcel/manzoexcel-fig03_022.jpg">
              <a:hlinkClick xmlns:a="http://schemas.openxmlformats.org/drawingml/2006/main" r:id="rId62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images.flatworldknowledge.com/manzoexcel/manzoexcel-fig03_022.jpg">
                      <a:hlinkClick r:id="rId622" tgtFrame="&quot;_blank&quot;"/>
                    </pic:cNvPr>
                    <pic:cNvPicPr>
                      <a:picLocks noChangeAspect="1" noChangeArrowheads="1"/>
                    </pic:cNvPicPr>
                  </pic:nvPicPr>
                  <pic:blipFill>
                    <a:blip r:embed="rId623">
                      <a:extLst>
                        <a:ext uri="{28A0092B-C50C-407E-A947-70E740481C1C}">
                          <a14:useLocalDpi xmlns:a14="http://schemas.microsoft.com/office/drawing/2010/main" val="0"/>
                        </a:ext>
                      </a:extLst>
                    </a:blip>
                    <a:srcRect/>
                    <a:stretch>
                      <a:fillRect/>
                    </a:stretch>
                  </pic:blipFill>
                  <pic:spPr bwMode="auto">
                    <a:xfrm>
                      <a:off x="0" y="0"/>
                      <a:ext cx="5391150" cy="3905250"/>
                    </a:xfrm>
                    <a:prstGeom prst="rect">
                      <a:avLst/>
                    </a:prstGeom>
                    <a:noFill/>
                    <a:ln>
                      <a:noFill/>
                    </a:ln>
                  </pic:spPr>
                </pic:pic>
              </a:graphicData>
            </a:graphic>
          </wp:inline>
        </w:drawing>
      </w:r>
    </w:p>
    <w:p w:rsidR="00000000" w:rsidRDefault="000E0AB6">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lastRenderedPageBreak/>
        <w:t>Mouseless Commands</w:t>
      </w:r>
    </w:p>
    <w:p w:rsidR="00000000" w:rsidRDefault="000E0AB6">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Open the Format Cells Dialog Box</w:t>
      </w:r>
    </w:p>
    <w:p w:rsidR="00000000" w:rsidRDefault="000E0AB6">
      <w:pPr>
        <w:numPr>
          <w:ilvl w:val="0"/>
          <w:numId w:val="194"/>
        </w:numPr>
        <w:shd w:val="clear" w:color="auto" w:fill="F4F4F4"/>
        <w:spacing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Hold down the CTRL key while pressing the SHIFT key and the letter </w:t>
      </w:r>
      <w:r>
        <w:rPr>
          <w:rFonts w:ascii="Georgia" w:eastAsia="Times New Roman" w:hAnsi="Georgia" w:cs="Times New Roman"/>
          <w:i/>
          <w:iCs/>
          <w:color w:val="333333"/>
          <w:sz w:val="20"/>
          <w:szCs w:val="20"/>
        </w:rPr>
        <w:t xml:space="preserve">F </w:t>
      </w:r>
      <w:r>
        <w:rPr>
          <w:rFonts w:ascii="Georgia" w:eastAsia="Times New Roman" w:hAnsi="Georgia" w:cs="Times New Roman"/>
          <w:color w:val="333333"/>
          <w:sz w:val="20"/>
          <w:szCs w:val="20"/>
        </w:rPr>
        <w:t>key on your keyboard.</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hyperlink r:id="rId624" w:anchor="manzoexcel_1.0-ch03_s01_s08_f03" w:history="1">
        <w:r>
          <w:rPr>
            <w:rStyle w:val="Hyperlink"/>
            <w:rFonts w:ascii="Georgia" w:eastAsia="Times New Roman" w:hAnsi="Georgia" w:cs="Times New Roman"/>
            <w:color w:val="2689C6"/>
            <w:sz w:val="20"/>
            <w:szCs w:val="20"/>
          </w:rPr>
          <w:t>Fi</w:t>
        </w:r>
        <w:r>
          <w:rPr>
            <w:rStyle w:val="Hyperlink"/>
            <w:rFonts w:ascii="Georgia" w:eastAsia="Times New Roman" w:hAnsi="Georgia" w:cs="Times New Roman"/>
            <w:color w:val="2689C6"/>
            <w:sz w:val="20"/>
            <w:szCs w:val="20"/>
          </w:rPr>
          <w:t>gure 3.23 "New Formatting Rule Dialog Box"</w:t>
        </w:r>
      </w:hyperlink>
      <w:r>
        <w:rPr>
          <w:rFonts w:ascii="Georgia" w:eastAsia="Times New Roman" w:hAnsi="Georgia" w:cs="Times New Roman"/>
          <w:color w:val="333333"/>
          <w:sz w:val="20"/>
          <w:szCs w:val="20"/>
        </w:rPr>
        <w:t> shows the final settings for the New Formatting Rule dialog box. It is important to note that the “Format only cells that contain” option was selected in the New Formatting Rule dialog box to set a basic logical t</w:t>
      </w:r>
      <w:r>
        <w:rPr>
          <w:rFonts w:ascii="Georgia" w:eastAsia="Times New Roman" w:hAnsi="Georgia" w:cs="Times New Roman"/>
          <w:color w:val="333333"/>
          <w:sz w:val="20"/>
          <w:szCs w:val="20"/>
        </w:rPr>
        <w:t>est that can be used to apply formatting commands automatically based on the values in cell locations.</w:t>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3.23</w:t>
      </w:r>
      <w:r>
        <w:rPr>
          <w:rFonts w:ascii="Georgia" w:eastAsia="Times New Roman" w:hAnsi="Georgia" w:cs="Times New Roman"/>
          <w:i/>
          <w:iCs/>
          <w:color w:val="BB9966"/>
          <w:sz w:val="21"/>
          <w:szCs w:val="21"/>
        </w:rPr>
        <w:t> New Formatting Rule Dialog Box</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6400800" cy="3248025"/>
            <wp:effectExtent l="0" t="0" r="0" b="9525"/>
            <wp:docPr id="147" name="Picture 124" descr="http://images.flatworldknowledge.com/manzoexcel/manzoexcel-fig03_023.jpg">
              <a:hlinkClick xmlns:a="http://schemas.openxmlformats.org/drawingml/2006/main" r:id="rId62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images.flatworldknowledge.com/manzoexcel/manzoexcel-fig03_023.jpg">
                      <a:hlinkClick r:id="rId625" tgtFrame="&quot;_blank&quot;"/>
                    </pic:cNvPr>
                    <pic:cNvPicPr>
                      <a:picLocks noChangeAspect="1" noChangeArrowheads="1"/>
                    </pic:cNvPicPr>
                  </pic:nvPicPr>
                  <pic:blipFill>
                    <a:blip r:embed="rId626">
                      <a:extLst>
                        <a:ext uri="{28A0092B-C50C-407E-A947-70E740481C1C}">
                          <a14:useLocalDpi xmlns:a14="http://schemas.microsoft.com/office/drawing/2010/main" val="0"/>
                        </a:ext>
                      </a:extLst>
                    </a:blip>
                    <a:srcRect/>
                    <a:stretch>
                      <a:fillRect/>
                    </a:stretch>
                  </pic:blipFill>
                  <pic:spPr bwMode="auto">
                    <a:xfrm>
                      <a:off x="0" y="0"/>
                      <a:ext cx="6400800" cy="3248025"/>
                    </a:xfrm>
                    <a:prstGeom prst="rect">
                      <a:avLst/>
                    </a:prstGeom>
                    <a:noFill/>
                    <a:ln>
                      <a:noFill/>
                    </a:ln>
                  </pic:spPr>
                </pic:pic>
              </a:graphicData>
            </a:graphic>
          </wp:inline>
        </w:drawing>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hyperlink r:id="rId627" w:anchor="manzoexcel_1.0-ch03_s01_s08_f04" w:history="1">
        <w:r>
          <w:rPr>
            <w:rStyle w:val="Hyperlink"/>
            <w:rFonts w:ascii="Georgia" w:eastAsia="Times New Roman" w:hAnsi="Georgia" w:cs="Times New Roman"/>
            <w:color w:val="2689C6"/>
            <w:sz w:val="20"/>
            <w:szCs w:val="20"/>
          </w:rPr>
          <w:t>Figure 3.24 "Conditional Format Applied to the Range S4:T18"</w:t>
        </w:r>
      </w:hyperlink>
      <w:r>
        <w:rPr>
          <w:rFonts w:ascii="Georgia" w:eastAsia="Times New Roman" w:hAnsi="Georgia" w:cs="Times New Roman"/>
          <w:color w:val="333333"/>
          <w:sz w:val="20"/>
          <w:szCs w:val="20"/>
        </w:rPr>
        <w:t xml:space="preserve"> shows </w:t>
      </w:r>
      <w:r>
        <w:rPr>
          <w:rFonts w:ascii="Georgia" w:eastAsia="Times New Roman" w:hAnsi="Georgia" w:cs="Times New Roman"/>
          <w:color w:val="333333"/>
          <w:sz w:val="20"/>
          <w:szCs w:val="20"/>
        </w:rPr>
        <w:t>the results of the conditional formatting rule that was applied to the range S4:T18. Notice the font color is automatically changed to red for negative numbers.</w:t>
      </w:r>
    </w:p>
    <w:p w:rsidR="00000000" w:rsidRDefault="000E0AB6">
      <w:pPr>
        <w:rPr>
          <w:rFonts w:ascii="Georgia" w:eastAsia="Times New Roman" w:hAnsi="Georgia" w:cs="Times New Roman"/>
          <w:i/>
          <w:iCs/>
          <w:color w:val="000000"/>
          <w:sz w:val="20"/>
          <w:szCs w:val="20"/>
        </w:rPr>
      </w:pPr>
      <w:r>
        <w:rPr>
          <w:rFonts w:ascii="Georgia" w:eastAsia="Times New Roman" w:hAnsi="Georgia" w:cs="Times New Roman"/>
          <w:i/>
          <w:iCs/>
          <w:color w:val="000000"/>
          <w:sz w:val="20"/>
          <w:szCs w:val="20"/>
        </w:rPr>
        <w:br w:type="page"/>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lastRenderedPageBreak/>
        <w:t>Figure 3.24</w:t>
      </w:r>
      <w:r>
        <w:rPr>
          <w:rFonts w:ascii="Georgia" w:eastAsia="Times New Roman" w:hAnsi="Georgia" w:cs="Times New Roman"/>
          <w:i/>
          <w:iCs/>
          <w:color w:val="BB9966"/>
          <w:sz w:val="21"/>
          <w:szCs w:val="21"/>
        </w:rPr>
        <w:t> Conditional Format Applied to the Range S4:T18</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486400" cy="3209925"/>
            <wp:effectExtent l="0" t="0" r="0" b="9525"/>
            <wp:docPr id="148" name="Picture 123" descr="http://images.flatworldknowledge.com/manzoexcel/manzoexcel-fig03_024.jpg">
              <a:hlinkClick xmlns:a="http://schemas.openxmlformats.org/drawingml/2006/main" r:id="rId62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images.flatworldknowledge.com/manzoexcel/manzoexcel-fig03_024.jpg">
                      <a:hlinkClick r:id="rId628" tgtFrame="&quot;_blank&quot;"/>
                    </pic:cNvPr>
                    <pic:cNvPicPr>
                      <a:picLocks noChangeAspect="1" noChangeArrowheads="1"/>
                    </pic:cNvPicPr>
                  </pic:nvPicPr>
                  <pic:blipFill>
                    <a:blip r:embed="rId629">
                      <a:extLst>
                        <a:ext uri="{28A0092B-C50C-407E-A947-70E740481C1C}">
                          <a14:useLocalDpi xmlns:a14="http://schemas.microsoft.com/office/drawing/2010/main" val="0"/>
                        </a:ext>
                      </a:extLst>
                    </a:blip>
                    <a:srcRect/>
                    <a:stretch>
                      <a:fillRect/>
                    </a:stretch>
                  </pic:blipFill>
                  <pic:spPr bwMode="auto">
                    <a:xfrm>
                      <a:off x="0" y="0"/>
                      <a:ext cx="5486400" cy="3209925"/>
                    </a:xfrm>
                    <a:prstGeom prst="rect">
                      <a:avLst/>
                    </a:prstGeom>
                    <a:noFill/>
                    <a:ln>
                      <a:noFill/>
                    </a:ln>
                  </pic:spPr>
                </pic:pic>
              </a:graphicData>
            </a:graphic>
          </wp:inline>
        </w:drawing>
      </w:r>
    </w:p>
    <w:p w:rsidR="00000000" w:rsidRDefault="000E0AB6">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Skill Refresher: Conditional Formats (Cell Values)</w:t>
      </w:r>
    </w:p>
    <w:p w:rsidR="00000000" w:rsidRDefault="000E0AB6">
      <w:pPr>
        <w:numPr>
          <w:ilvl w:val="0"/>
          <w:numId w:val="195"/>
        </w:numPr>
        <w:shd w:val="clear" w:color="auto" w:fill="F4F4F4"/>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a cell or highlight a range of cells where the conditional format will be applied.</w:t>
      </w:r>
    </w:p>
    <w:p w:rsidR="00000000" w:rsidRDefault="000E0AB6">
      <w:pPr>
        <w:numPr>
          <w:ilvl w:val="0"/>
          <w:numId w:val="195"/>
        </w:numPr>
        <w:shd w:val="clear" w:color="auto" w:fill="F4F4F4"/>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Home tab of the Ribbon.</w:t>
      </w:r>
    </w:p>
    <w:p w:rsidR="00000000" w:rsidRDefault="000E0AB6">
      <w:pPr>
        <w:numPr>
          <w:ilvl w:val="0"/>
          <w:numId w:val="195"/>
        </w:numPr>
        <w:shd w:val="clear" w:color="auto" w:fill="F4F4F4"/>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Conditional Formatting button.</w:t>
      </w:r>
    </w:p>
    <w:p w:rsidR="00000000" w:rsidRDefault="000E0AB6">
      <w:pPr>
        <w:numPr>
          <w:ilvl w:val="0"/>
          <w:numId w:val="195"/>
        </w:numPr>
        <w:shd w:val="clear" w:color="auto" w:fill="F4F4F4"/>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New Rule option from the drop-down list.</w:t>
      </w:r>
    </w:p>
    <w:p w:rsidR="00000000" w:rsidRDefault="000E0AB6">
      <w:pPr>
        <w:numPr>
          <w:ilvl w:val="0"/>
          <w:numId w:val="195"/>
        </w:numPr>
        <w:shd w:val="clear" w:color="auto" w:fill="F4F4F4"/>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“Format only cells that contain</w:t>
      </w:r>
      <w:r>
        <w:rPr>
          <w:rFonts w:ascii="Georgia" w:eastAsia="Times New Roman" w:hAnsi="Georgia" w:cs="Times New Roman"/>
          <w:color w:val="333333"/>
          <w:sz w:val="20"/>
          <w:szCs w:val="20"/>
        </w:rPr>
        <w:t>” rule type from the list at the top of the New Formatting Rule dialog box.</w:t>
      </w:r>
    </w:p>
    <w:p w:rsidR="00000000" w:rsidRDefault="000E0AB6">
      <w:pPr>
        <w:numPr>
          <w:ilvl w:val="0"/>
          <w:numId w:val="195"/>
        </w:numPr>
        <w:shd w:val="clear" w:color="auto" w:fill="F4F4F4"/>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Select the type of contents you are evaluating in the first drop-down box near the bottom of the New Formatting Rule dialog box.</w:t>
      </w:r>
    </w:p>
    <w:p w:rsidR="00000000" w:rsidRDefault="000E0AB6">
      <w:pPr>
        <w:numPr>
          <w:ilvl w:val="0"/>
          <w:numId w:val="195"/>
        </w:numPr>
        <w:shd w:val="clear" w:color="auto" w:fill="F4F4F4"/>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Select a comparison operator description in the sec</w:t>
      </w:r>
      <w:r>
        <w:rPr>
          <w:rFonts w:ascii="Georgia" w:eastAsia="Times New Roman" w:hAnsi="Georgia" w:cs="Times New Roman"/>
          <w:color w:val="333333"/>
          <w:sz w:val="20"/>
          <w:szCs w:val="20"/>
        </w:rPr>
        <w:t>ond drop-down box near the bottom of the New Formatting Rule dialog box.</w:t>
      </w:r>
    </w:p>
    <w:p w:rsidR="00000000" w:rsidRDefault="000E0AB6">
      <w:pPr>
        <w:numPr>
          <w:ilvl w:val="0"/>
          <w:numId w:val="195"/>
        </w:numPr>
        <w:shd w:val="clear" w:color="auto" w:fill="F4F4F4"/>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Enter a value in the input box next to the comparison operator box.</w:t>
      </w:r>
    </w:p>
    <w:p w:rsidR="00000000" w:rsidRDefault="000E0AB6">
      <w:pPr>
        <w:numPr>
          <w:ilvl w:val="0"/>
          <w:numId w:val="195"/>
        </w:numPr>
        <w:shd w:val="clear" w:color="auto" w:fill="F4F4F4"/>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Format button to set the format that will be applied to the selected cell locations.</w:t>
      </w:r>
    </w:p>
    <w:p w:rsidR="00000000" w:rsidRDefault="000E0AB6">
      <w:pPr>
        <w:numPr>
          <w:ilvl w:val="0"/>
          <w:numId w:val="195"/>
        </w:numPr>
        <w:shd w:val="clear" w:color="auto" w:fill="F4F4F4"/>
        <w:spacing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Click the OK button </w:t>
      </w:r>
      <w:r>
        <w:rPr>
          <w:rFonts w:ascii="Georgia" w:eastAsia="Times New Roman" w:hAnsi="Georgia" w:cs="Times New Roman"/>
          <w:color w:val="333333"/>
          <w:sz w:val="20"/>
          <w:szCs w:val="20"/>
        </w:rPr>
        <w:t>at the bottom of the New Formatting Rule dialog box.</w:t>
      </w:r>
    </w:p>
    <w:p w:rsidR="00000000" w:rsidRDefault="000E0AB6">
      <w:pPr>
        <w:spacing w:after="0" w:line="439" w:lineRule="atLeast"/>
        <w:textAlignment w:val="baseline"/>
        <w:rPr>
          <w:rFonts w:ascii="Georgia" w:eastAsia="Times New Roman" w:hAnsi="Georgia" w:cs="Times New Roman"/>
          <w:color w:val="333333"/>
          <w:sz w:val="20"/>
          <w:szCs w:val="20"/>
        </w:rPr>
      </w:pPr>
    </w:p>
    <w:p w:rsidR="00000000" w:rsidRDefault="000E0AB6">
      <w:pPr>
        <w:shd w:val="clear" w:color="auto" w:fill="39892F"/>
        <w:spacing w:after="0" w:line="264" w:lineRule="atLeast"/>
        <w:ind w:right="360"/>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KEY TAKEAWAYS</w:t>
      </w:r>
    </w:p>
    <w:p w:rsidR="00000000" w:rsidRDefault="000E0AB6">
      <w:pPr>
        <w:numPr>
          <w:ilvl w:val="0"/>
          <w:numId w:val="196"/>
        </w:numPr>
        <w:shd w:val="clear" w:color="auto" w:fill="ECF9EA"/>
        <w:spacing w:after="0" w:line="439" w:lineRule="atLeast"/>
        <w:ind w:left="360" w:right="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lastRenderedPageBreak/>
        <w:t>The Freeze Panes command should be used to lock column and row headings in place while scrolling through large worksheets.</w:t>
      </w:r>
    </w:p>
    <w:p w:rsidR="00000000" w:rsidRDefault="000E0AB6">
      <w:pPr>
        <w:numPr>
          <w:ilvl w:val="0"/>
          <w:numId w:val="196"/>
        </w:numPr>
        <w:shd w:val="clear" w:color="auto" w:fill="ECF9EA"/>
        <w:spacing w:after="0" w:line="439" w:lineRule="atLeast"/>
        <w:ind w:left="360" w:right="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The IF function is used </w:t>
      </w:r>
      <w:r>
        <w:rPr>
          <w:rFonts w:ascii="Calibri" w:eastAsia="Times New Roman" w:hAnsi="Calibri" w:cs="Times New Roman"/>
          <w:color w:val="333333"/>
          <w:sz w:val="20"/>
          <w:szCs w:val="20"/>
        </w:rPr>
        <w:t>to evaluate the contents of a cell location using a logical test. Based on the results of the logical test, you designate a custom output or calculation to be performed by the function.</w:t>
      </w:r>
    </w:p>
    <w:p w:rsidR="00000000" w:rsidRDefault="000E0AB6">
      <w:pPr>
        <w:numPr>
          <w:ilvl w:val="0"/>
          <w:numId w:val="196"/>
        </w:numPr>
        <w:shd w:val="clear" w:color="auto" w:fill="ECF9EA"/>
        <w:spacing w:after="0" w:line="439" w:lineRule="atLeast"/>
        <w:ind w:left="360" w:right="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When using text, or nonnumeric data, to define any argument of the IF </w:t>
      </w:r>
      <w:r>
        <w:rPr>
          <w:rFonts w:ascii="Calibri" w:eastAsia="Times New Roman" w:hAnsi="Calibri" w:cs="Times New Roman"/>
          <w:color w:val="333333"/>
          <w:sz w:val="20"/>
          <w:szCs w:val="20"/>
        </w:rPr>
        <w:t>function, it must be placed inside quotation marks.</w:t>
      </w:r>
    </w:p>
    <w:p w:rsidR="00000000" w:rsidRDefault="000E0AB6">
      <w:pPr>
        <w:numPr>
          <w:ilvl w:val="0"/>
          <w:numId w:val="196"/>
        </w:numPr>
        <w:shd w:val="clear" w:color="auto" w:fill="ECF9EA"/>
        <w:spacing w:after="0" w:line="439" w:lineRule="atLeast"/>
        <w:ind w:left="360" w:right="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nested IF function is used when more than one logical test and more than two outputs are required for a project. Either the </w:t>
      </w:r>
      <w:r>
        <w:rPr>
          <w:rFonts w:ascii="Calibri" w:eastAsia="Times New Roman" w:hAnsi="Calibri" w:cs="Times New Roman"/>
          <w:b/>
          <w:bCs/>
          <w:color w:val="333333"/>
          <w:sz w:val="20"/>
          <w:szCs w:val="20"/>
        </w:rPr>
        <w:t>Value_if_true</w:t>
      </w:r>
      <w:r>
        <w:rPr>
          <w:rFonts w:ascii="Calibri" w:eastAsia="Times New Roman" w:hAnsi="Calibri" w:cs="Times New Roman"/>
          <w:color w:val="333333"/>
          <w:sz w:val="20"/>
          <w:szCs w:val="20"/>
        </w:rPr>
        <w:t> or the</w:t>
      </w:r>
      <w:r>
        <w:rPr>
          <w:rFonts w:ascii="Calibri" w:eastAsia="Times New Roman" w:hAnsi="Calibri" w:cs="Times New Roman"/>
          <w:b/>
          <w:bCs/>
          <w:color w:val="333333"/>
          <w:sz w:val="20"/>
          <w:szCs w:val="20"/>
        </w:rPr>
        <w:t>Value_if_false</w:t>
      </w:r>
      <w:r>
        <w:rPr>
          <w:rFonts w:ascii="Calibri" w:eastAsia="Times New Roman" w:hAnsi="Calibri" w:cs="Times New Roman"/>
          <w:color w:val="333333"/>
          <w:sz w:val="20"/>
          <w:szCs w:val="20"/>
        </w:rPr>
        <w:t> arguments can be defined with an IF functio</w:t>
      </w:r>
      <w:r>
        <w:rPr>
          <w:rFonts w:ascii="Calibri" w:eastAsia="Times New Roman" w:hAnsi="Calibri" w:cs="Times New Roman"/>
          <w:color w:val="333333"/>
          <w:sz w:val="20"/>
          <w:szCs w:val="20"/>
        </w:rPr>
        <w:t>n.</w:t>
      </w:r>
    </w:p>
    <w:p w:rsidR="00000000" w:rsidRDefault="000E0AB6">
      <w:pPr>
        <w:numPr>
          <w:ilvl w:val="0"/>
          <w:numId w:val="196"/>
        </w:numPr>
        <w:shd w:val="clear" w:color="auto" w:fill="ECF9EA"/>
        <w:spacing w:after="0" w:line="439" w:lineRule="atLeast"/>
        <w:ind w:left="360" w:right="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When using percentages in any logical test or formula, you must use the percent symbol (</w:t>
      </w:r>
      <w:r>
        <w:rPr>
          <w:rFonts w:ascii="Calibri" w:eastAsia="Times New Roman" w:hAnsi="Calibri" w:cs="Times New Roman"/>
          <w:b/>
          <w:bCs/>
          <w:color w:val="333333"/>
          <w:sz w:val="20"/>
          <w:szCs w:val="20"/>
        </w:rPr>
        <w:t>%</w:t>
      </w:r>
      <w:r>
        <w:rPr>
          <w:rFonts w:ascii="Calibri" w:eastAsia="Times New Roman" w:hAnsi="Calibri" w:cs="Times New Roman"/>
          <w:color w:val="333333"/>
          <w:sz w:val="20"/>
          <w:szCs w:val="20"/>
        </w:rPr>
        <w:t>) or convert the percentage to a decimal. For example, 10% can also be expressed as .10.</w:t>
      </w:r>
    </w:p>
    <w:p w:rsidR="00000000" w:rsidRDefault="000E0AB6">
      <w:pPr>
        <w:numPr>
          <w:ilvl w:val="0"/>
          <w:numId w:val="196"/>
        </w:numPr>
        <w:shd w:val="clear" w:color="auto" w:fill="ECF9EA"/>
        <w:spacing w:after="0" w:line="439" w:lineRule="atLeast"/>
        <w:ind w:left="360" w:right="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OR function is used when many logical tests are required to evaluate th</w:t>
      </w:r>
      <w:r>
        <w:rPr>
          <w:rFonts w:ascii="Calibri" w:eastAsia="Times New Roman" w:hAnsi="Calibri" w:cs="Times New Roman"/>
          <w:color w:val="333333"/>
          <w:sz w:val="20"/>
          <w:szCs w:val="20"/>
        </w:rPr>
        <w:t>e contents of a cell location. The OR function will produce a TRUE output if one of the logical tests is true.</w:t>
      </w:r>
    </w:p>
    <w:p w:rsidR="00000000" w:rsidRDefault="000E0AB6">
      <w:pPr>
        <w:numPr>
          <w:ilvl w:val="0"/>
          <w:numId w:val="196"/>
        </w:numPr>
        <w:shd w:val="clear" w:color="auto" w:fill="ECF9EA"/>
        <w:spacing w:after="0" w:line="439" w:lineRule="atLeast"/>
        <w:ind w:left="360" w:right="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AND function is used when many logical tests are required to evaluate the contents of a cell location. The AND function will produce a TRUE o</w:t>
      </w:r>
      <w:r>
        <w:rPr>
          <w:rFonts w:ascii="Calibri" w:eastAsia="Times New Roman" w:hAnsi="Calibri" w:cs="Times New Roman"/>
          <w:color w:val="333333"/>
          <w:sz w:val="20"/>
          <w:szCs w:val="20"/>
        </w:rPr>
        <w:t>utput if all of the logical tests are true.</w:t>
      </w:r>
    </w:p>
    <w:p w:rsidR="00000000" w:rsidRDefault="000E0AB6">
      <w:pPr>
        <w:numPr>
          <w:ilvl w:val="0"/>
          <w:numId w:val="196"/>
        </w:numPr>
        <w:shd w:val="clear" w:color="auto" w:fill="ECF9EA"/>
        <w:spacing w:after="0" w:line="439" w:lineRule="atLeast"/>
        <w:ind w:left="360" w:right="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To minimize the complexity of nested IF functions, the OR and AND functions should be used when possible to define the </w:t>
      </w:r>
      <w:r>
        <w:rPr>
          <w:rFonts w:ascii="Calibri" w:eastAsia="Times New Roman" w:hAnsi="Calibri" w:cs="Times New Roman"/>
          <w:i/>
          <w:iCs/>
          <w:color w:val="333333"/>
          <w:sz w:val="20"/>
          <w:szCs w:val="20"/>
        </w:rPr>
        <w:t>logical_test</w:t>
      </w:r>
      <w:r>
        <w:rPr>
          <w:rFonts w:ascii="Calibri" w:eastAsia="Times New Roman" w:hAnsi="Calibri" w:cs="Times New Roman"/>
          <w:color w:val="333333"/>
          <w:sz w:val="20"/>
          <w:szCs w:val="20"/>
        </w:rPr>
        <w:t> argument of the IF function.</w:t>
      </w:r>
    </w:p>
    <w:p w:rsidR="00000000" w:rsidRDefault="000E0AB6">
      <w:pPr>
        <w:shd w:val="clear" w:color="auto" w:fill="08629A"/>
        <w:spacing w:after="0" w:line="264" w:lineRule="atLeast"/>
        <w:ind w:right="360"/>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EXERCISES</w:t>
      </w:r>
    </w:p>
    <w:p w:rsidR="00000000" w:rsidRDefault="000E0AB6">
      <w:pPr>
        <w:numPr>
          <w:ilvl w:val="0"/>
          <w:numId w:val="197"/>
        </w:numPr>
        <w:shd w:val="clear" w:color="auto" w:fill="E3EFF7"/>
        <w:spacing w:before="150" w:after="0" w:line="439" w:lineRule="atLeast"/>
        <w:ind w:left="360" w:right="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Assume the value in cell B12 is 25. Any v</w:t>
      </w:r>
      <w:r>
        <w:rPr>
          <w:rFonts w:ascii="Calibri" w:eastAsia="Times New Roman" w:hAnsi="Calibri" w:cs="Times New Roman"/>
          <w:color w:val="333333"/>
          <w:sz w:val="20"/>
          <w:szCs w:val="20"/>
        </w:rPr>
        <w:t>alue greater than or equal to 25 is OK, and any value below 25 is too low. Which of the following IF functions will provide an accurate result?</w:t>
      </w:r>
    </w:p>
    <w:p w:rsidR="00000000" w:rsidRDefault="000E0AB6">
      <w:pPr>
        <w:numPr>
          <w:ilvl w:val="1"/>
          <w:numId w:val="198"/>
        </w:numPr>
        <w:shd w:val="clear" w:color="auto" w:fill="E3EFF7"/>
        <w:spacing w:after="0" w:line="439" w:lineRule="atLeast"/>
        <w:ind w:left="360" w:right="360" w:hanging="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=IF(B12&gt;25,OK,TOO LOW)</w:t>
      </w:r>
    </w:p>
    <w:p w:rsidR="00000000" w:rsidRDefault="000E0AB6">
      <w:pPr>
        <w:numPr>
          <w:ilvl w:val="1"/>
          <w:numId w:val="198"/>
        </w:numPr>
        <w:shd w:val="clear" w:color="auto" w:fill="E3EFF7"/>
        <w:spacing w:after="0" w:line="439" w:lineRule="atLeast"/>
        <w:ind w:left="360" w:right="360" w:hanging="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=IF(B12&gt;25, “TOO LOW”, “OK”)</w:t>
      </w:r>
    </w:p>
    <w:p w:rsidR="00000000" w:rsidRDefault="000E0AB6">
      <w:pPr>
        <w:numPr>
          <w:ilvl w:val="1"/>
          <w:numId w:val="198"/>
        </w:numPr>
        <w:shd w:val="clear" w:color="auto" w:fill="E3EFF7"/>
        <w:spacing w:after="0" w:line="439" w:lineRule="atLeast"/>
        <w:ind w:left="360" w:right="360" w:hanging="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=IF(B12=25 OR B12&gt;25, “OK”, “TOO LOW”)</w:t>
      </w:r>
    </w:p>
    <w:p w:rsidR="00000000" w:rsidRDefault="000E0AB6">
      <w:pPr>
        <w:numPr>
          <w:ilvl w:val="1"/>
          <w:numId w:val="198"/>
        </w:numPr>
        <w:shd w:val="clear" w:color="auto" w:fill="E3EFF7"/>
        <w:spacing w:after="0" w:line="439" w:lineRule="atLeast"/>
        <w:ind w:left="360" w:right="360" w:hanging="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=IF(B12&gt;=25, “OK”, </w:t>
      </w:r>
      <w:r>
        <w:rPr>
          <w:rFonts w:ascii="Calibri" w:eastAsia="Times New Roman" w:hAnsi="Calibri" w:cs="Times New Roman"/>
          <w:color w:val="333333"/>
          <w:sz w:val="20"/>
          <w:szCs w:val="20"/>
        </w:rPr>
        <w:t>“TOO LOW”)</w:t>
      </w:r>
    </w:p>
    <w:p w:rsidR="00000000" w:rsidRDefault="000E0AB6">
      <w:pPr>
        <w:numPr>
          <w:ilvl w:val="0"/>
          <w:numId w:val="198"/>
        </w:numPr>
        <w:shd w:val="clear" w:color="auto" w:fill="E3EFF7"/>
        <w:spacing w:before="150" w:after="0" w:line="439" w:lineRule="atLeast"/>
        <w:ind w:left="360" w:right="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Assume the value in cell C4 is 5 and the value in D4 is 2. If the value in C4 is greater than 10, or if the value in D4 is greater than or equal to 2, the output should read OK. Otherwise, the output should read LOW. Which of the following IF fu</w:t>
      </w:r>
      <w:r>
        <w:rPr>
          <w:rFonts w:ascii="Calibri" w:eastAsia="Times New Roman" w:hAnsi="Calibri" w:cs="Times New Roman"/>
          <w:color w:val="333333"/>
          <w:sz w:val="20"/>
          <w:szCs w:val="20"/>
        </w:rPr>
        <w:t>nctions will provide an accurate result?</w:t>
      </w:r>
    </w:p>
    <w:p w:rsidR="00000000" w:rsidRDefault="000E0AB6">
      <w:pPr>
        <w:pStyle w:val="ListParagraph"/>
        <w:numPr>
          <w:ilvl w:val="0"/>
          <w:numId w:val="199"/>
        </w:numPr>
        <w:shd w:val="clear" w:color="auto" w:fill="E3EFF7"/>
        <w:spacing w:after="0" w:line="439" w:lineRule="atLeast"/>
        <w:ind w:left="360" w:right="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=IF(C4&gt;10 or D4&gt;2 or D4=2, “OK”, “LOW”)</w:t>
      </w:r>
    </w:p>
    <w:p w:rsidR="00000000" w:rsidRDefault="000E0AB6">
      <w:pPr>
        <w:pStyle w:val="ListParagraph"/>
        <w:numPr>
          <w:ilvl w:val="0"/>
          <w:numId w:val="199"/>
        </w:numPr>
        <w:shd w:val="clear" w:color="auto" w:fill="E3EFF7"/>
        <w:spacing w:after="0" w:line="439" w:lineRule="atLeast"/>
        <w:ind w:left="360" w:right="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=IF(OR(C4&gt;10,D4&gt;2,=2)=TRUE, “OK”, “LOW”)</w:t>
      </w:r>
    </w:p>
    <w:p w:rsidR="00000000" w:rsidRDefault="000E0AB6">
      <w:pPr>
        <w:pStyle w:val="ListParagraph"/>
        <w:numPr>
          <w:ilvl w:val="0"/>
          <w:numId w:val="199"/>
        </w:numPr>
        <w:shd w:val="clear" w:color="auto" w:fill="E3EFF7"/>
        <w:spacing w:after="0" w:line="439" w:lineRule="atLeast"/>
        <w:ind w:left="360" w:right="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=IF(OR(D4&gt;=2,C4&gt;10)=TRUE, “OK”, “LOW”)</w:t>
      </w:r>
    </w:p>
    <w:p w:rsidR="00000000" w:rsidRDefault="000E0AB6">
      <w:pPr>
        <w:pStyle w:val="ListParagraph"/>
        <w:numPr>
          <w:ilvl w:val="0"/>
          <w:numId w:val="199"/>
        </w:numPr>
        <w:shd w:val="clear" w:color="auto" w:fill="E3EFF7"/>
        <w:spacing w:after="0" w:line="439" w:lineRule="atLeast"/>
        <w:ind w:left="360" w:right="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lastRenderedPageBreak/>
        <w:t>=IF(C4&gt;10, D4&gt;=2, “OK”, “LOW”)</w:t>
      </w:r>
    </w:p>
    <w:p w:rsidR="00000000" w:rsidRDefault="000E0AB6">
      <w:pPr>
        <w:numPr>
          <w:ilvl w:val="0"/>
          <w:numId w:val="200"/>
        </w:numPr>
        <w:shd w:val="clear" w:color="auto" w:fill="E3EFF7"/>
        <w:spacing w:before="150" w:after="0" w:line="439" w:lineRule="atLeast"/>
        <w:ind w:left="360" w:right="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Assume the value in cell A2 is 0 and the value in B2 is 1%. If t</w:t>
      </w:r>
      <w:r>
        <w:rPr>
          <w:rFonts w:ascii="Calibri" w:eastAsia="Times New Roman" w:hAnsi="Calibri" w:cs="Times New Roman"/>
          <w:color w:val="333333"/>
          <w:sz w:val="20"/>
          <w:szCs w:val="20"/>
        </w:rPr>
        <w:t>he value in A2 is equal to 0 and the value in B2 is greater than 1%, then the output of the function should be OK. Otherwise, the output of the function should be REBAL. Which of the following IF functions will provide an accurate result?</w:t>
      </w:r>
    </w:p>
    <w:p w:rsidR="00000000" w:rsidRDefault="000E0AB6">
      <w:pPr>
        <w:pStyle w:val="ListParagraph"/>
        <w:numPr>
          <w:ilvl w:val="0"/>
          <w:numId w:val="201"/>
        </w:numPr>
        <w:shd w:val="clear" w:color="auto" w:fill="E3EFF7"/>
        <w:spacing w:after="0" w:line="439" w:lineRule="atLeast"/>
        <w:ind w:left="360" w:right="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=IF(A2=0, “OK”,IF</w:t>
      </w:r>
      <w:r>
        <w:rPr>
          <w:rFonts w:ascii="Calibri" w:eastAsia="Times New Roman" w:hAnsi="Calibri" w:cs="Times New Roman"/>
          <w:color w:val="333333"/>
          <w:sz w:val="20"/>
          <w:szCs w:val="20"/>
        </w:rPr>
        <w:t>(B2&gt;1%, “OK”, “REBAL”))</w:t>
      </w:r>
    </w:p>
    <w:p w:rsidR="00000000" w:rsidRDefault="000E0AB6">
      <w:pPr>
        <w:pStyle w:val="ListParagraph"/>
        <w:numPr>
          <w:ilvl w:val="0"/>
          <w:numId w:val="201"/>
        </w:numPr>
        <w:shd w:val="clear" w:color="auto" w:fill="E3EFF7"/>
        <w:spacing w:after="0" w:line="439" w:lineRule="atLeast"/>
        <w:ind w:left="360" w:right="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=IF(AND(A2=0,B2&gt;1)=TRUE, “OK”, “REBAL”)</w:t>
      </w:r>
    </w:p>
    <w:p w:rsidR="00000000" w:rsidRDefault="000E0AB6">
      <w:pPr>
        <w:pStyle w:val="ListParagraph"/>
        <w:numPr>
          <w:ilvl w:val="0"/>
          <w:numId w:val="201"/>
        </w:numPr>
        <w:shd w:val="clear" w:color="auto" w:fill="E3EFF7"/>
        <w:spacing w:after="0" w:line="439" w:lineRule="atLeast"/>
        <w:ind w:left="360" w:right="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=IF(AND(A2=0,B2&gt;.01)=TRUE, “OK”, “REBAL”)</w:t>
      </w:r>
    </w:p>
    <w:p w:rsidR="00000000" w:rsidRDefault="000E0AB6">
      <w:pPr>
        <w:pStyle w:val="ListParagraph"/>
        <w:numPr>
          <w:ilvl w:val="0"/>
          <w:numId w:val="201"/>
        </w:numPr>
        <w:shd w:val="clear" w:color="auto" w:fill="E3EFF7"/>
        <w:spacing w:after="0" w:line="439" w:lineRule="atLeast"/>
        <w:ind w:left="360" w:right="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Both a and c are correct.</w:t>
      </w:r>
    </w:p>
    <w:p w:rsidR="00000000" w:rsidRDefault="000E0AB6">
      <w:pPr>
        <w:numPr>
          <w:ilvl w:val="0"/>
          <w:numId w:val="202"/>
        </w:numPr>
        <w:shd w:val="clear" w:color="auto" w:fill="E3EFF7"/>
        <w:spacing w:before="150" w:after="0" w:line="439" w:lineRule="atLeast"/>
        <w:ind w:left="360" w:right="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Assume the value in cell E3 is 5. If the value in cell E3 is </w:t>
      </w:r>
      <w:r>
        <w:rPr>
          <w:rFonts w:ascii="Calibri" w:eastAsia="Times New Roman" w:hAnsi="Calibri" w:cs="Times New Roman"/>
          <w:color w:val="333333"/>
          <w:sz w:val="20"/>
          <w:szCs w:val="20"/>
        </w:rPr>
        <w:t>less than 0, the font color of the text should be red. If the value in cell E3 is greater than or equal to 0, the font color should remain black. When establishing a conditional format for cell E3, which rule type should be selected in the New Formatting R</w:t>
      </w:r>
      <w:r>
        <w:rPr>
          <w:rFonts w:ascii="Calibri" w:eastAsia="Times New Roman" w:hAnsi="Calibri" w:cs="Times New Roman"/>
          <w:color w:val="333333"/>
          <w:sz w:val="20"/>
          <w:szCs w:val="20"/>
        </w:rPr>
        <w:t>ule dialog box?</w:t>
      </w:r>
    </w:p>
    <w:p w:rsidR="00000000" w:rsidRDefault="000E0AB6">
      <w:pPr>
        <w:pStyle w:val="ListParagraph"/>
        <w:numPr>
          <w:ilvl w:val="0"/>
          <w:numId w:val="203"/>
        </w:numPr>
        <w:shd w:val="clear" w:color="auto" w:fill="E3EFF7"/>
        <w:spacing w:after="0" w:line="439" w:lineRule="atLeast"/>
        <w:ind w:left="360" w:right="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Format all cells based on their values</w:t>
      </w:r>
    </w:p>
    <w:p w:rsidR="00000000" w:rsidRDefault="000E0AB6">
      <w:pPr>
        <w:pStyle w:val="ListParagraph"/>
        <w:numPr>
          <w:ilvl w:val="0"/>
          <w:numId w:val="203"/>
        </w:numPr>
        <w:shd w:val="clear" w:color="auto" w:fill="E3EFF7"/>
        <w:spacing w:after="0" w:line="439" w:lineRule="atLeast"/>
        <w:ind w:left="360" w:right="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Format only cells that contain</w:t>
      </w:r>
    </w:p>
    <w:p w:rsidR="00000000" w:rsidRDefault="000E0AB6">
      <w:pPr>
        <w:pStyle w:val="ListParagraph"/>
        <w:numPr>
          <w:ilvl w:val="0"/>
          <w:numId w:val="203"/>
        </w:numPr>
        <w:shd w:val="clear" w:color="auto" w:fill="E3EFF7"/>
        <w:spacing w:after="0" w:line="439" w:lineRule="atLeast"/>
        <w:ind w:left="360" w:right="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Format only top or bottom ranked values</w:t>
      </w:r>
    </w:p>
    <w:p w:rsidR="00000000" w:rsidRDefault="000E0AB6">
      <w:pPr>
        <w:pStyle w:val="ListParagraph"/>
        <w:numPr>
          <w:ilvl w:val="0"/>
          <w:numId w:val="203"/>
        </w:numPr>
        <w:shd w:val="clear" w:color="auto" w:fill="E3EFF7"/>
        <w:spacing w:after="0" w:line="439" w:lineRule="atLeast"/>
        <w:ind w:left="360" w:right="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Use a formula to determine which cells to format</w:t>
      </w:r>
    </w:p>
    <w:p w:rsidR="00000000" w:rsidRDefault="000E0AB6">
      <w:r>
        <w:br w:type="page"/>
      </w:r>
    </w:p>
    <w:p w:rsidR="00000000" w:rsidRDefault="000E0AB6">
      <w:pPr>
        <w:shd w:val="clear" w:color="auto" w:fill="FFFFFF"/>
        <w:spacing w:line="439" w:lineRule="atLeast"/>
        <w:textAlignment w:val="baseline"/>
        <w:outlineLvl w:val="1"/>
        <w:rPr>
          <w:rFonts w:ascii="Calibri" w:eastAsia="Times New Roman" w:hAnsi="Calibri" w:cs="Times New Roman"/>
          <w:b/>
          <w:bCs/>
          <w:color w:val="333333"/>
          <w:sz w:val="36"/>
          <w:szCs w:val="36"/>
        </w:rPr>
      </w:pPr>
      <w:r>
        <w:rPr>
          <w:rFonts w:ascii="Calibri" w:eastAsia="Times New Roman" w:hAnsi="Calibri" w:cs="Times New Roman"/>
          <w:b/>
          <w:bCs/>
          <w:color w:val="333333"/>
          <w:sz w:val="35"/>
          <w:szCs w:val="35"/>
        </w:rPr>
        <w:lastRenderedPageBreak/>
        <w:t>3.2</w:t>
      </w:r>
      <w:r>
        <w:rPr>
          <w:rFonts w:ascii="Calibri" w:eastAsia="Times New Roman" w:hAnsi="Calibri" w:cs="Times New Roman"/>
          <w:b/>
          <w:bCs/>
          <w:color w:val="333333"/>
          <w:sz w:val="36"/>
          <w:szCs w:val="36"/>
        </w:rPr>
        <w:t> Statistical IF Functions</w:t>
      </w:r>
    </w:p>
    <w:p w:rsidR="00000000" w:rsidRDefault="000E0AB6">
      <w:pPr>
        <w:shd w:val="clear" w:color="auto" w:fill="D2D1C2"/>
        <w:spacing w:after="0" w:line="264" w:lineRule="atLeast"/>
        <w:ind w:right="360"/>
        <w:jc w:val="center"/>
        <w:textAlignment w:val="baseline"/>
        <w:outlineLvl w:val="2"/>
        <w:rPr>
          <w:rFonts w:ascii="Calibri" w:eastAsia="Times New Roman" w:hAnsi="Calibri" w:cs="Times New Roman"/>
          <w:b/>
          <w:bCs/>
          <w:caps/>
          <w:color w:val="333333"/>
          <w:spacing w:val="30"/>
          <w:sz w:val="25"/>
          <w:szCs w:val="25"/>
        </w:rPr>
      </w:pPr>
      <w:r>
        <w:rPr>
          <w:rFonts w:ascii="Calibri" w:eastAsia="Times New Roman" w:hAnsi="Calibri" w:cs="Times New Roman"/>
          <w:b/>
          <w:bCs/>
          <w:caps/>
          <w:color w:val="333333"/>
          <w:spacing w:val="30"/>
          <w:sz w:val="25"/>
          <w:szCs w:val="25"/>
        </w:rPr>
        <w:t>LEARNING OBJECTIVES</w:t>
      </w:r>
    </w:p>
    <w:p w:rsidR="00000000" w:rsidRDefault="000E0AB6">
      <w:pPr>
        <w:numPr>
          <w:ilvl w:val="0"/>
          <w:numId w:val="204"/>
        </w:numPr>
        <w:shd w:val="clear" w:color="auto" w:fill="EAE9DC"/>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Use the COUNTIF function to co</w:t>
      </w:r>
      <w:r>
        <w:rPr>
          <w:rFonts w:ascii="Calibri" w:eastAsia="Times New Roman" w:hAnsi="Calibri" w:cs="Times New Roman"/>
          <w:color w:val="333333"/>
          <w:sz w:val="20"/>
          <w:szCs w:val="20"/>
        </w:rPr>
        <w:t>unt selected nonblank cells in a range based on one criteria argument.</w:t>
      </w:r>
    </w:p>
    <w:p w:rsidR="00000000" w:rsidRDefault="000E0AB6">
      <w:pPr>
        <w:numPr>
          <w:ilvl w:val="0"/>
          <w:numId w:val="204"/>
        </w:numPr>
        <w:shd w:val="clear" w:color="auto" w:fill="EAE9DC"/>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Use the AVERAGEIF function to calculate the average of selected cells in a range based on the values in an alternate range of cells and one criteria argument.</w:t>
      </w:r>
    </w:p>
    <w:p w:rsidR="00000000" w:rsidRDefault="000E0AB6">
      <w:pPr>
        <w:numPr>
          <w:ilvl w:val="0"/>
          <w:numId w:val="204"/>
        </w:numPr>
        <w:shd w:val="clear" w:color="auto" w:fill="EAE9DC"/>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Use the SUMIF function to calculate the sum of selected cells in a range based on the values in an alternate range of cells and one criteria argument.</w:t>
      </w:r>
    </w:p>
    <w:p w:rsidR="00000000" w:rsidRDefault="000E0AB6">
      <w:pPr>
        <w:numPr>
          <w:ilvl w:val="0"/>
          <w:numId w:val="204"/>
        </w:numPr>
        <w:shd w:val="clear" w:color="auto" w:fill="EAE9DC"/>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Use the COUNTIFS function to count selected nonblank cells in a range based on more than one criteria arg</w:t>
      </w:r>
      <w:r>
        <w:rPr>
          <w:rFonts w:ascii="Calibri" w:eastAsia="Times New Roman" w:hAnsi="Calibri" w:cs="Times New Roman"/>
          <w:color w:val="333333"/>
          <w:sz w:val="20"/>
          <w:szCs w:val="20"/>
        </w:rPr>
        <w:t>ument that utilizes a logical test.</w:t>
      </w:r>
    </w:p>
    <w:p w:rsidR="00000000" w:rsidRDefault="000E0AB6">
      <w:pPr>
        <w:numPr>
          <w:ilvl w:val="0"/>
          <w:numId w:val="204"/>
        </w:numPr>
        <w:shd w:val="clear" w:color="auto" w:fill="EAE9DC"/>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Use the AVERAGEIFS function to calculate the average of selected cells in a range based on the values in an alternate range of cells using more than one criteria argument that utilizes a logical test.</w:t>
      </w:r>
    </w:p>
    <w:p w:rsidR="00000000" w:rsidRDefault="000E0AB6">
      <w:pPr>
        <w:numPr>
          <w:ilvl w:val="0"/>
          <w:numId w:val="204"/>
        </w:numPr>
        <w:shd w:val="clear" w:color="auto" w:fill="EAE9DC"/>
        <w:spacing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Use the SUMIFS func</w:t>
      </w:r>
      <w:r>
        <w:rPr>
          <w:rFonts w:ascii="Calibri" w:eastAsia="Times New Roman" w:hAnsi="Calibri" w:cs="Times New Roman"/>
          <w:color w:val="333333"/>
          <w:sz w:val="20"/>
          <w:szCs w:val="20"/>
        </w:rPr>
        <w:t>tion to calculate the sum of selected cells in a range based on the values in an alternate range of cells using more than one criteria argument that utilizes a logical test.</w:t>
      </w:r>
    </w:p>
    <w:p w:rsidR="00000000" w:rsidRDefault="000E0AB6">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 xml:space="preserve">This section will demonstrate the use of statistical IF functions. </w:t>
      </w:r>
      <w:r>
        <w:rPr>
          <w:rFonts w:ascii="Georgia" w:eastAsia="Times New Roman" w:hAnsi="Georgia" w:cs="Times New Roman"/>
          <w:color w:val="333333"/>
          <w:sz w:val="20"/>
          <w:szCs w:val="20"/>
        </w:rPr>
        <w:t>Statistical IF </w:t>
      </w:r>
      <w:r>
        <w:rPr>
          <w:rFonts w:ascii="Georgia" w:eastAsia="Times New Roman" w:hAnsi="Georgia" w:cs="Times New Roman"/>
          <w:color w:val="333333"/>
          <w:sz w:val="20"/>
          <w:szCs w:val="20"/>
        </w:rPr>
        <w:t>functions</w:t>
      </w:r>
      <w:r>
        <w:rPr>
          <w:rFonts w:ascii="Georgia" w:eastAsia="Times New Roman" w:hAnsi="Georgia" w:cs="Times New Roman"/>
          <w:color w:val="333333"/>
          <w:sz w:val="21"/>
          <w:szCs w:val="21"/>
        </w:rPr>
        <w:t> provide you with the ability to evaluate the contents in a cell location before including them in a mathematical calculation. This allows you to selectively include targeted cell locations when executing statistical calculations such as sum, aver</w:t>
      </w:r>
      <w:r>
        <w:rPr>
          <w:rFonts w:ascii="Georgia" w:eastAsia="Times New Roman" w:hAnsi="Georgia" w:cs="Times New Roman"/>
          <w:color w:val="333333"/>
          <w:sz w:val="21"/>
          <w:szCs w:val="21"/>
        </w:rPr>
        <w:t>age, count, and so on. We will use several statistical IF functions to construct the </w:t>
      </w:r>
      <w:r>
        <w:rPr>
          <w:rFonts w:ascii="Georgia" w:eastAsia="Times New Roman" w:hAnsi="Georgia" w:cs="Times New Roman"/>
          <w:b/>
          <w:bCs/>
          <w:color w:val="333333"/>
          <w:sz w:val="20"/>
          <w:szCs w:val="20"/>
        </w:rPr>
        <w:t xml:space="preserve">Portfolio Summary </w:t>
      </w:r>
      <w:r>
        <w:rPr>
          <w:rFonts w:ascii="Georgia" w:eastAsia="Times New Roman" w:hAnsi="Georgia" w:cs="Times New Roman"/>
          <w:color w:val="333333"/>
          <w:sz w:val="21"/>
          <w:szCs w:val="21"/>
        </w:rPr>
        <w:t>worksheet shown in </w:t>
      </w:r>
      <w:hyperlink r:id="rId630" w:anchor="manzoexcel_1.0-ch03_s01_f01" w:history="1">
        <w:r>
          <w:rPr>
            <w:rStyle w:val="Hyperlink"/>
            <w:rFonts w:ascii="Georgia" w:eastAsia="Times New Roman" w:hAnsi="Georgia" w:cs="Times New Roman"/>
            <w:color w:val="2689C6"/>
            <w:sz w:val="21"/>
            <w:szCs w:val="21"/>
          </w:rPr>
          <w:t>Figure 3.1 "Completed Personal Investment Portfolio Workbook"</w:t>
        </w:r>
      </w:hyperlink>
      <w:r>
        <w:rPr>
          <w:rFonts w:ascii="Georgia" w:eastAsia="Times New Roman" w:hAnsi="Georgia" w:cs="Times New Roman"/>
          <w:color w:val="333333"/>
          <w:sz w:val="21"/>
          <w:szCs w:val="21"/>
        </w:rPr>
        <w:t>, which contains two main sections. The Total Summary section (Rows 2 through 8) shows an overview for all investments in the portfolio by investment type. This will allow us to compare the growt</w:t>
      </w:r>
      <w:r>
        <w:rPr>
          <w:rFonts w:ascii="Georgia" w:eastAsia="Times New Roman" w:hAnsi="Georgia" w:cs="Times New Roman"/>
          <w:color w:val="333333"/>
          <w:sz w:val="21"/>
          <w:szCs w:val="21"/>
        </w:rPr>
        <w:t xml:space="preserve">h performance among the Bond Funds, Domestic Stock Funds, and others. The Poor Performing Investments section (Rows 9 through 15) will provide an overview of poor performing investments by investment type. For the purposes of this exercise, we will define </w:t>
      </w:r>
      <w:r>
        <w:rPr>
          <w:rFonts w:ascii="Georgia" w:eastAsia="Times New Roman" w:hAnsi="Georgia" w:cs="Times New Roman"/>
          <w:color w:val="333333"/>
          <w:sz w:val="21"/>
          <w:szCs w:val="21"/>
        </w:rPr>
        <w:t xml:space="preserve">a poor performing investment as one where the growth rate is below the target growth rate by more than 1% (see Column W on the </w:t>
      </w:r>
      <w:r>
        <w:rPr>
          <w:rFonts w:ascii="Georgia" w:eastAsia="Times New Roman" w:hAnsi="Georgia" w:cs="Times New Roman"/>
          <w:b/>
          <w:bCs/>
          <w:color w:val="333333"/>
          <w:sz w:val="20"/>
          <w:szCs w:val="20"/>
        </w:rPr>
        <w:t>Investment Detail</w:t>
      </w:r>
      <w:r>
        <w:rPr>
          <w:rFonts w:ascii="Georgia" w:eastAsia="Times New Roman" w:hAnsi="Georgia" w:cs="Times New Roman"/>
          <w:color w:val="333333"/>
          <w:sz w:val="21"/>
          <w:szCs w:val="21"/>
        </w:rPr>
        <w:t> worksheet). The statistical IF functions will allow us to establish criteria to select targeted investments tha</w:t>
      </w:r>
      <w:r>
        <w:rPr>
          <w:rFonts w:ascii="Georgia" w:eastAsia="Times New Roman" w:hAnsi="Georgia" w:cs="Times New Roman"/>
          <w:color w:val="333333"/>
          <w:sz w:val="21"/>
          <w:szCs w:val="21"/>
        </w:rPr>
        <w:t>t can be included in the calculations for each section of the </w:t>
      </w:r>
      <w:r>
        <w:rPr>
          <w:rFonts w:ascii="Georgia" w:eastAsia="Times New Roman" w:hAnsi="Georgia" w:cs="Times New Roman"/>
          <w:b/>
          <w:bCs/>
          <w:color w:val="333333"/>
          <w:sz w:val="20"/>
          <w:szCs w:val="20"/>
        </w:rPr>
        <w:t>Portfolio Summary</w:t>
      </w:r>
      <w:r>
        <w:rPr>
          <w:rFonts w:ascii="Georgia" w:eastAsia="Times New Roman" w:hAnsi="Georgia" w:cs="Times New Roman"/>
          <w:color w:val="333333"/>
          <w:sz w:val="21"/>
          <w:szCs w:val="21"/>
        </w:rPr>
        <w:t> worksheet.</w:t>
      </w:r>
    </w:p>
    <w:p w:rsidR="00000000" w:rsidRDefault="000E0AB6">
      <w:pPr>
        <w:shd w:val="clear" w:color="auto" w:fill="FFFFFF"/>
        <w:spacing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The COUNTIF Function</w:t>
      </w:r>
    </w:p>
    <w:p w:rsidR="00000000" w:rsidRDefault="000E0AB6">
      <w:pPr>
        <w:shd w:val="clear" w:color="auto" w:fill="FFFFFF"/>
        <w:spacing w:line="439" w:lineRule="atLeast"/>
        <w:textAlignment w:val="baseline"/>
        <w:rPr>
          <w:rFonts w:ascii="Georgia" w:eastAsia="Times New Roman" w:hAnsi="Georgia" w:cs="Times New Roman"/>
          <w:i/>
          <w:iCs/>
          <w:color w:val="333333"/>
          <w:sz w:val="20"/>
          <w:szCs w:val="20"/>
        </w:rPr>
      </w:pPr>
      <w:r>
        <w:rPr>
          <w:rFonts w:ascii="Georgia" w:eastAsia="Times New Roman" w:hAnsi="Georgia" w:cs="Times New Roman"/>
          <w:i/>
          <w:iCs/>
          <w:color w:val="333333"/>
          <w:sz w:val="20"/>
          <w:szCs w:val="20"/>
        </w:rPr>
        <w:lastRenderedPageBreak/>
        <w:t>Follow-along file: Continue with Excel Objective 3.00. (Use file </w:t>
      </w:r>
      <w:hyperlink r:id="rId631" w:tgtFrame="_blank" w:history="1">
        <w:r>
          <w:rPr>
            <w:rStyle w:val="Hyperlink"/>
            <w:rFonts w:ascii="Georgia" w:eastAsia="Times New Roman" w:hAnsi="Georgia" w:cs="Times New Roman"/>
            <w:i/>
            <w:iCs/>
            <w:color w:val="2689C6"/>
            <w:sz w:val="20"/>
            <w:szCs w:val="20"/>
          </w:rPr>
          <w:t>Excel Objective 3.08</w:t>
        </w:r>
      </w:hyperlink>
      <w:r>
        <w:rPr>
          <w:rFonts w:ascii="Georgia" w:eastAsia="Times New Roman" w:hAnsi="Georgia" w:cs="Times New Roman"/>
          <w:i/>
          <w:iCs/>
          <w:color w:val="333333"/>
          <w:sz w:val="20"/>
          <w:szCs w:val="20"/>
        </w:rPr>
        <w:t> if starting here.)</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COUNTIF function differs from the regular COUNT function in two ways. First, the regular COUNT function counts only the number of cells in a range that contain numeric data</w:t>
      </w:r>
      <w:r>
        <w:rPr>
          <w:rFonts w:ascii="Georgia" w:eastAsia="Times New Roman" w:hAnsi="Georgia" w:cs="Times New Roman"/>
          <w:color w:val="333333"/>
          <w:sz w:val="20"/>
          <w:szCs w:val="20"/>
        </w:rPr>
        <w:t>. The COUNTIF function counts the number of cells in a range that contain numeric or text data. Second, the COUNTIF function allows you to selectively count the cells in a range based on specific criteria.</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COUNTIF function contains two arguments: </w:t>
      </w:r>
      <w:r>
        <w:rPr>
          <w:rFonts w:ascii="Georgia" w:eastAsia="Times New Roman" w:hAnsi="Georgia" w:cs="Times New Roman"/>
          <w:b/>
          <w:bCs/>
          <w:color w:val="333333"/>
          <w:sz w:val="20"/>
          <w:szCs w:val="20"/>
        </w:rPr>
        <w:t>range</w:t>
      </w:r>
      <w:r>
        <w:rPr>
          <w:rFonts w:ascii="Georgia" w:eastAsia="Times New Roman" w:hAnsi="Georgia" w:cs="Times New Roman"/>
          <w:color w:val="333333"/>
          <w:sz w:val="20"/>
          <w:szCs w:val="20"/>
        </w:rPr>
        <w:t> and </w:t>
      </w:r>
      <w:r>
        <w:rPr>
          <w:rFonts w:ascii="Georgia" w:eastAsia="Times New Roman" w:hAnsi="Georgia" w:cs="Times New Roman"/>
          <w:b/>
          <w:bCs/>
          <w:color w:val="333333"/>
          <w:sz w:val="20"/>
          <w:szCs w:val="20"/>
        </w:rPr>
        <w:t>criteria</w:t>
      </w:r>
      <w:r>
        <w:rPr>
          <w:rFonts w:ascii="Georgia" w:eastAsia="Times New Roman" w:hAnsi="Georgia" w:cs="Times New Roman"/>
          <w:color w:val="333333"/>
          <w:sz w:val="20"/>
          <w:szCs w:val="20"/>
        </w:rPr>
        <w:t xml:space="preserve">. The </w:t>
      </w:r>
      <w:r>
        <w:rPr>
          <w:rFonts w:ascii="Georgia" w:eastAsia="Times New Roman" w:hAnsi="Georgia" w:cs="Times New Roman"/>
          <w:b/>
          <w:bCs/>
          <w:color w:val="333333"/>
          <w:sz w:val="20"/>
          <w:szCs w:val="20"/>
        </w:rPr>
        <w:t>range</w:t>
      </w:r>
      <w:r>
        <w:rPr>
          <w:rFonts w:ascii="Georgia" w:eastAsia="Times New Roman" w:hAnsi="Georgia" w:cs="Times New Roman"/>
          <w:color w:val="333333"/>
          <w:sz w:val="20"/>
          <w:szCs w:val="20"/>
        </w:rPr>
        <w:t xml:space="preserve"> argument is defined with the range of cells that will be counted. The </w:t>
      </w:r>
      <w:r>
        <w:rPr>
          <w:rFonts w:ascii="Georgia" w:eastAsia="Times New Roman" w:hAnsi="Georgia" w:cs="Times New Roman"/>
          <w:b/>
          <w:bCs/>
          <w:color w:val="333333"/>
          <w:sz w:val="20"/>
          <w:szCs w:val="20"/>
        </w:rPr>
        <w:t>criteria</w:t>
      </w:r>
      <w:r>
        <w:rPr>
          <w:rFonts w:ascii="Georgia" w:eastAsia="Times New Roman" w:hAnsi="Georgia" w:cs="Times New Roman"/>
          <w:color w:val="333333"/>
          <w:sz w:val="20"/>
          <w:szCs w:val="20"/>
        </w:rPr>
        <w:t> argument is defined with the criteria that will be used to decide if a cell in the range should be included in the output of the function. The following</w:t>
      </w:r>
      <w:r>
        <w:rPr>
          <w:rFonts w:ascii="Georgia" w:eastAsia="Times New Roman" w:hAnsi="Georgia" w:cs="Times New Roman"/>
          <w:color w:val="333333"/>
          <w:sz w:val="20"/>
          <w:szCs w:val="20"/>
        </w:rPr>
        <w:t xml:space="preserve"> steps explain how we can use the COUNTIF function to calculate the number of investments by investment type on the </w:t>
      </w:r>
      <w:r>
        <w:rPr>
          <w:rFonts w:ascii="Georgia" w:eastAsia="Times New Roman" w:hAnsi="Georgia" w:cs="Times New Roman"/>
          <w:b/>
          <w:bCs/>
          <w:color w:val="333333"/>
          <w:sz w:val="20"/>
          <w:szCs w:val="20"/>
        </w:rPr>
        <w:t>Portfolio Summary</w:t>
      </w:r>
      <w:r>
        <w:rPr>
          <w:rFonts w:ascii="Georgia" w:eastAsia="Times New Roman" w:hAnsi="Georgia" w:cs="Times New Roman"/>
          <w:color w:val="333333"/>
          <w:sz w:val="20"/>
          <w:szCs w:val="20"/>
        </w:rPr>
        <w:t> worksheet:</w:t>
      </w:r>
    </w:p>
    <w:p w:rsidR="00000000" w:rsidRDefault="000E0AB6">
      <w:pPr>
        <w:numPr>
          <w:ilvl w:val="0"/>
          <w:numId w:val="205"/>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B4 on the </w:t>
      </w:r>
      <w:r>
        <w:rPr>
          <w:rFonts w:ascii="Georgia" w:eastAsia="Times New Roman" w:hAnsi="Georgia" w:cs="Times New Roman"/>
          <w:b/>
          <w:bCs/>
          <w:color w:val="333333"/>
          <w:sz w:val="20"/>
          <w:szCs w:val="20"/>
        </w:rPr>
        <w:t>Portfolio Summary</w:t>
      </w:r>
      <w:r>
        <w:rPr>
          <w:rFonts w:ascii="Georgia" w:eastAsia="Times New Roman" w:hAnsi="Georgia" w:cs="Times New Roman"/>
          <w:color w:val="333333"/>
          <w:sz w:val="20"/>
          <w:szCs w:val="20"/>
        </w:rPr>
        <w:t> worksheet.</w:t>
      </w:r>
    </w:p>
    <w:p w:rsidR="00000000" w:rsidRDefault="000E0AB6">
      <w:pPr>
        <w:numPr>
          <w:ilvl w:val="0"/>
          <w:numId w:val="205"/>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Formulas tab of the Ribbon.</w:t>
      </w:r>
    </w:p>
    <w:p w:rsidR="00000000" w:rsidRDefault="000E0AB6">
      <w:pPr>
        <w:numPr>
          <w:ilvl w:val="0"/>
          <w:numId w:val="205"/>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More Function</w:t>
      </w:r>
      <w:r>
        <w:rPr>
          <w:rFonts w:ascii="Georgia" w:eastAsia="Times New Roman" w:hAnsi="Georgia" w:cs="Times New Roman"/>
          <w:color w:val="333333"/>
          <w:sz w:val="20"/>
          <w:szCs w:val="20"/>
        </w:rPr>
        <w:t>s button in the Function Library group of commands.</w:t>
      </w:r>
    </w:p>
    <w:p w:rsidR="00000000" w:rsidRDefault="000E0AB6">
      <w:pPr>
        <w:numPr>
          <w:ilvl w:val="0"/>
          <w:numId w:val="205"/>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Place the mouse pointer over the Statistical option from the drop-down list.</w:t>
      </w:r>
    </w:p>
    <w:p w:rsidR="00000000" w:rsidRDefault="000E0AB6">
      <w:pPr>
        <w:numPr>
          <w:ilvl w:val="0"/>
          <w:numId w:val="205"/>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scroll down arrow on the second drop-down list to find the COUNTIF function (see </w:t>
      </w:r>
      <w:hyperlink r:id="rId632" w:anchor="manzoexcel_1.0-ch03_s02_s01_f01" w:history="1">
        <w:r>
          <w:rPr>
            <w:rStyle w:val="Hyperlink"/>
            <w:rFonts w:ascii="Georgia" w:eastAsia="Times New Roman" w:hAnsi="Georgia" w:cs="Times New Roman"/>
            <w:color w:val="2689C6"/>
            <w:sz w:val="20"/>
            <w:szCs w:val="20"/>
          </w:rPr>
          <w:t>Figure 3.25 "Selecting the COUNTIF Function from the Function Library"</w:t>
        </w:r>
      </w:hyperlink>
      <w:r>
        <w:rPr>
          <w:rFonts w:ascii="Georgia" w:eastAsia="Times New Roman" w:hAnsi="Georgia" w:cs="Times New Roman"/>
          <w:color w:val="333333"/>
          <w:sz w:val="20"/>
          <w:szCs w:val="20"/>
        </w:rPr>
        <w:t>).</w:t>
      </w:r>
    </w:p>
    <w:p w:rsidR="00000000" w:rsidRDefault="000E0AB6">
      <w:pPr>
        <w:numPr>
          <w:ilvl w:val="0"/>
          <w:numId w:val="205"/>
        </w:numPr>
        <w:shd w:val="clear" w:color="auto" w:fill="FFFFFF"/>
        <w:spacing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COUNTIF function. This will open the Function Arguments dialog box.</w:t>
      </w:r>
    </w:p>
    <w:p w:rsidR="00000000" w:rsidRDefault="000E0AB6">
      <w:pPr>
        <w:rPr>
          <w:rFonts w:ascii="Georgia" w:eastAsia="Times New Roman" w:hAnsi="Georgia" w:cs="Times New Roman"/>
          <w:i/>
          <w:iCs/>
          <w:color w:val="000000"/>
          <w:sz w:val="18"/>
          <w:szCs w:val="18"/>
        </w:rPr>
      </w:pPr>
      <w:r>
        <w:rPr>
          <w:rFonts w:ascii="Georgia" w:eastAsia="Times New Roman" w:hAnsi="Georgia" w:cs="Times New Roman"/>
          <w:i/>
          <w:iCs/>
          <w:color w:val="000000"/>
          <w:sz w:val="18"/>
          <w:szCs w:val="18"/>
        </w:rPr>
        <w:br w:type="page"/>
      </w:r>
    </w:p>
    <w:p w:rsidR="00000000" w:rsidRDefault="000E0AB6">
      <w:pPr>
        <w:shd w:val="clear" w:color="auto" w:fill="FFFFFF"/>
        <w:spacing w:line="439" w:lineRule="atLeast"/>
        <w:textAlignment w:val="baseline"/>
        <w:rPr>
          <w:rFonts w:ascii="Georgia" w:eastAsia="Times New Roman" w:hAnsi="Georgia" w:cs="Times New Roman"/>
          <w:i/>
          <w:iCs/>
          <w:color w:val="BB9966"/>
          <w:sz w:val="18"/>
          <w:szCs w:val="18"/>
        </w:rPr>
      </w:pPr>
      <w:r>
        <w:rPr>
          <w:rFonts w:ascii="Georgia" w:eastAsia="Times New Roman" w:hAnsi="Georgia" w:cs="Times New Roman"/>
          <w:i/>
          <w:iCs/>
          <w:color w:val="000000"/>
          <w:sz w:val="18"/>
          <w:szCs w:val="18"/>
        </w:rPr>
        <w:lastRenderedPageBreak/>
        <w:t>Figure 3.25</w:t>
      </w:r>
      <w:r>
        <w:rPr>
          <w:rFonts w:ascii="Georgia" w:eastAsia="Times New Roman" w:hAnsi="Georgia" w:cs="Times New Roman"/>
          <w:i/>
          <w:iCs/>
          <w:color w:val="BB9966"/>
          <w:sz w:val="18"/>
          <w:szCs w:val="18"/>
        </w:rPr>
        <w:t> </w:t>
      </w:r>
      <w:r>
        <w:rPr>
          <w:rFonts w:ascii="Georgia" w:eastAsia="Times New Roman" w:hAnsi="Georgia" w:cs="Times New Roman"/>
          <w:i/>
          <w:iCs/>
          <w:color w:val="BB9966"/>
          <w:sz w:val="18"/>
          <w:szCs w:val="18"/>
        </w:rPr>
        <w:t>Selecting the COUNTIF Function from the Function Library</w:t>
      </w:r>
    </w:p>
    <w:p w:rsidR="00000000" w:rsidRDefault="000E0AB6">
      <w:pPr>
        <w:shd w:val="clear" w:color="auto" w:fill="FFFFFF"/>
        <w:spacing w:line="439" w:lineRule="atLeast"/>
        <w:textAlignment w:val="baseline"/>
        <w:rPr>
          <w:rFonts w:ascii="Georgia" w:eastAsia="Times New Roman" w:hAnsi="Georgia" w:cs="Times New Roman"/>
          <w:color w:val="333333"/>
        </w:rPr>
      </w:pPr>
      <w:r>
        <w:rPr>
          <w:rFonts w:ascii="Georgia" w:eastAsia="Times New Roman" w:hAnsi="Georgia" w:cs="Times New Roman"/>
          <w:noProof/>
          <w:color w:val="2689C6"/>
        </w:rPr>
        <w:drawing>
          <wp:inline distT="0" distB="0" distL="0" distR="0">
            <wp:extent cx="5486400" cy="3457575"/>
            <wp:effectExtent l="0" t="0" r="0" b="9525"/>
            <wp:docPr id="149" name="Picture 163" descr="http://images.flatworldknowledge.com/manzoexcel/manzoexcel-fig03_025.jpg">
              <a:hlinkClick xmlns:a="http://schemas.openxmlformats.org/drawingml/2006/main" r:id="rId63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http://images.flatworldknowledge.com/manzoexcel/manzoexcel-fig03_025.jpg">
                      <a:hlinkClick r:id="rId633" tgtFrame="&quot;_blank&quot;"/>
                    </pic:cNvPr>
                    <pic:cNvPicPr>
                      <a:picLocks noChangeAspect="1" noChangeArrowheads="1"/>
                    </pic:cNvPicPr>
                  </pic:nvPicPr>
                  <pic:blipFill>
                    <a:blip r:embed="rId634">
                      <a:extLst>
                        <a:ext uri="{28A0092B-C50C-407E-A947-70E740481C1C}">
                          <a14:useLocalDpi xmlns:a14="http://schemas.microsoft.com/office/drawing/2010/main" val="0"/>
                        </a:ext>
                      </a:extLst>
                    </a:blip>
                    <a:srcRect/>
                    <a:stretch>
                      <a:fillRect/>
                    </a:stretch>
                  </pic:blipFill>
                  <pic:spPr bwMode="auto">
                    <a:xfrm>
                      <a:off x="0" y="0"/>
                      <a:ext cx="5486400" cy="3457575"/>
                    </a:xfrm>
                    <a:prstGeom prst="rect">
                      <a:avLst/>
                    </a:prstGeom>
                    <a:noFill/>
                    <a:ln>
                      <a:noFill/>
                    </a:ln>
                  </pic:spPr>
                </pic:pic>
              </a:graphicData>
            </a:graphic>
          </wp:inline>
        </w:drawing>
      </w:r>
    </w:p>
    <w:p w:rsidR="00000000" w:rsidRDefault="000E0AB6">
      <w:pPr>
        <w:numPr>
          <w:ilvl w:val="0"/>
          <w:numId w:val="205"/>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Collapse Dialo</w:t>
      </w:r>
      <w:r>
        <w:rPr>
          <w:rFonts w:ascii="Georgia" w:eastAsia="Times New Roman" w:hAnsi="Georgia" w:cs="Times New Roman"/>
          <w:color w:val="333333"/>
          <w:sz w:val="20"/>
          <w:szCs w:val="20"/>
        </w:rPr>
        <w:t>g button next to the </w:t>
      </w:r>
      <w:r>
        <w:rPr>
          <w:rFonts w:ascii="Georgia" w:eastAsia="Times New Roman" w:hAnsi="Georgia" w:cs="Times New Roman"/>
          <w:b/>
          <w:bCs/>
          <w:color w:val="333333"/>
          <w:sz w:val="20"/>
          <w:szCs w:val="20"/>
        </w:rPr>
        <w:t>Range</w:t>
      </w:r>
      <w:r>
        <w:rPr>
          <w:rFonts w:ascii="Georgia" w:eastAsia="Times New Roman" w:hAnsi="Georgia" w:cs="Times New Roman"/>
          <w:color w:val="333333"/>
          <w:sz w:val="20"/>
          <w:szCs w:val="20"/>
        </w:rPr>
        <w:t> argument on the Function Arguments dialog box (see </w:t>
      </w:r>
      <w:hyperlink r:id="rId635" w:anchor="manzoexcel_1.0-ch03_s02_s01_f02" w:history="1">
        <w:r>
          <w:rPr>
            <w:rStyle w:val="Hyperlink"/>
            <w:rFonts w:ascii="Georgia" w:eastAsia="Times New Roman" w:hAnsi="Georgia" w:cs="Times New Roman"/>
            <w:color w:val="2689C6"/>
            <w:sz w:val="20"/>
            <w:szCs w:val="20"/>
          </w:rPr>
          <w:t>Figure 3.26 "Completed Function Arguments Dialog Box for the COUNTI</w:t>
        </w:r>
        <w:r>
          <w:rPr>
            <w:rStyle w:val="Hyperlink"/>
            <w:rFonts w:ascii="Georgia" w:eastAsia="Times New Roman" w:hAnsi="Georgia" w:cs="Times New Roman"/>
            <w:color w:val="2689C6"/>
            <w:sz w:val="20"/>
            <w:szCs w:val="20"/>
          </w:rPr>
          <w:t>F Function"</w:t>
        </w:r>
      </w:hyperlink>
      <w:r>
        <w:rPr>
          <w:rFonts w:ascii="Georgia" w:eastAsia="Times New Roman" w:hAnsi="Georgia" w:cs="Times New Roman"/>
          <w:color w:val="333333"/>
          <w:sz w:val="20"/>
          <w:szCs w:val="20"/>
        </w:rPr>
        <w:t>).</w:t>
      </w:r>
    </w:p>
    <w:p w:rsidR="00000000" w:rsidRDefault="000E0AB6">
      <w:pPr>
        <w:numPr>
          <w:ilvl w:val="0"/>
          <w:numId w:val="205"/>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w:t>
      </w:r>
      <w:r>
        <w:rPr>
          <w:rFonts w:ascii="Georgia" w:eastAsia="Times New Roman" w:hAnsi="Georgia" w:cs="Times New Roman"/>
          <w:b/>
          <w:bCs/>
          <w:color w:val="333333"/>
          <w:sz w:val="20"/>
          <w:szCs w:val="20"/>
        </w:rPr>
        <w:t>Investment Detail</w:t>
      </w:r>
      <w:r>
        <w:rPr>
          <w:rFonts w:ascii="Georgia" w:eastAsia="Times New Roman" w:hAnsi="Georgia" w:cs="Times New Roman"/>
          <w:color w:val="333333"/>
          <w:sz w:val="20"/>
          <w:szCs w:val="20"/>
        </w:rPr>
        <w:t> worksheet tab.</w:t>
      </w:r>
    </w:p>
    <w:p w:rsidR="00000000" w:rsidRDefault="000E0AB6">
      <w:pPr>
        <w:numPr>
          <w:ilvl w:val="0"/>
          <w:numId w:val="205"/>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Highlight the range A4:A18 on the </w:t>
      </w:r>
      <w:r>
        <w:rPr>
          <w:rFonts w:ascii="Georgia" w:eastAsia="Times New Roman" w:hAnsi="Georgia" w:cs="Times New Roman"/>
          <w:b/>
          <w:bCs/>
          <w:color w:val="333333"/>
          <w:sz w:val="20"/>
          <w:szCs w:val="20"/>
        </w:rPr>
        <w:t>Investment Detail</w:t>
      </w:r>
      <w:r>
        <w:rPr>
          <w:rFonts w:ascii="Georgia" w:eastAsia="Times New Roman" w:hAnsi="Georgia" w:cs="Times New Roman"/>
          <w:color w:val="333333"/>
          <w:sz w:val="20"/>
          <w:szCs w:val="20"/>
        </w:rPr>
        <w:t> worksheet and press the ENTER key on your keyboard.</w:t>
      </w:r>
    </w:p>
    <w:p w:rsidR="00000000" w:rsidRDefault="000E0AB6">
      <w:pPr>
        <w:numPr>
          <w:ilvl w:val="0"/>
          <w:numId w:val="205"/>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in the </w:t>
      </w:r>
      <w:r>
        <w:rPr>
          <w:rFonts w:ascii="Georgia" w:eastAsia="Times New Roman" w:hAnsi="Georgia" w:cs="Times New Roman"/>
          <w:b/>
          <w:bCs/>
          <w:color w:val="333333"/>
          <w:sz w:val="20"/>
          <w:szCs w:val="20"/>
        </w:rPr>
        <w:t>Range</w:t>
      </w:r>
      <w:r>
        <w:rPr>
          <w:rFonts w:ascii="Georgia" w:eastAsia="Times New Roman" w:hAnsi="Georgia" w:cs="Times New Roman"/>
          <w:color w:val="333333"/>
          <w:sz w:val="20"/>
          <w:szCs w:val="20"/>
        </w:rPr>
        <w:t> argument input box and place an absolute reference on the range A4:A18. This</w:t>
      </w:r>
      <w:r>
        <w:rPr>
          <w:rFonts w:ascii="Georgia" w:eastAsia="Times New Roman" w:hAnsi="Georgia" w:cs="Times New Roman"/>
          <w:color w:val="333333"/>
          <w:sz w:val="20"/>
          <w:szCs w:val="20"/>
        </w:rPr>
        <w:t xml:space="preserve"> is done by typing a dollar sign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in front of the column letter and row number for both cells in the range. Alternatively, place the insertion point after the 4 in cell reference A4 and press the F4 key on your keyboard. Then place the insertion point a</w:t>
      </w:r>
      <w:r>
        <w:rPr>
          <w:rFonts w:ascii="Georgia" w:eastAsia="Times New Roman" w:hAnsi="Georgia" w:cs="Times New Roman"/>
          <w:color w:val="333333"/>
          <w:sz w:val="20"/>
          <w:szCs w:val="20"/>
        </w:rPr>
        <w:t>fter the 8 in cell reference A18 and press the F4 key. This will add the $ to the appropriate positions automatically.</w:t>
      </w:r>
    </w:p>
    <w:p w:rsidR="00000000" w:rsidRDefault="000E0AB6">
      <w:pPr>
        <w:numPr>
          <w:ilvl w:val="0"/>
          <w:numId w:val="205"/>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Press the TAB key on your keyboard to advance to the next argument, which is the </w:t>
      </w:r>
      <w:r>
        <w:rPr>
          <w:rFonts w:ascii="Georgia" w:eastAsia="Times New Roman" w:hAnsi="Georgia" w:cs="Times New Roman"/>
          <w:b/>
          <w:bCs/>
          <w:color w:val="333333"/>
          <w:sz w:val="20"/>
          <w:szCs w:val="20"/>
        </w:rPr>
        <w:t>Criteria</w:t>
      </w:r>
      <w:r>
        <w:rPr>
          <w:rFonts w:ascii="Georgia" w:eastAsia="Times New Roman" w:hAnsi="Georgia" w:cs="Times New Roman"/>
          <w:color w:val="333333"/>
          <w:sz w:val="20"/>
          <w:szCs w:val="20"/>
        </w:rPr>
        <w:t> argument. Then type the cell location </w:t>
      </w:r>
      <w:r>
        <w:rPr>
          <w:rFonts w:ascii="Georgia" w:eastAsia="Times New Roman" w:hAnsi="Georgia" w:cs="Times New Roman"/>
          <w:b/>
          <w:bCs/>
          <w:color w:val="333333"/>
          <w:sz w:val="20"/>
          <w:szCs w:val="20"/>
        </w:rPr>
        <w:t>A4</w:t>
      </w:r>
      <w:r>
        <w:rPr>
          <w:rFonts w:ascii="Georgia" w:eastAsia="Times New Roman" w:hAnsi="Georgia" w:cs="Times New Roman"/>
          <w:color w:val="333333"/>
          <w:sz w:val="20"/>
          <w:szCs w:val="20"/>
        </w:rPr>
        <w:t>. The c</w:t>
      </w:r>
      <w:r>
        <w:rPr>
          <w:rFonts w:ascii="Georgia" w:eastAsia="Times New Roman" w:hAnsi="Georgia" w:cs="Times New Roman"/>
          <w:color w:val="333333"/>
          <w:sz w:val="20"/>
          <w:szCs w:val="20"/>
        </w:rPr>
        <w:t xml:space="preserve">riteria for the function will be the investment type entered into cell A4 on the </w:t>
      </w:r>
      <w:r>
        <w:rPr>
          <w:rFonts w:ascii="Georgia" w:eastAsia="Times New Roman" w:hAnsi="Georgia" w:cs="Times New Roman"/>
          <w:b/>
          <w:bCs/>
          <w:color w:val="333333"/>
          <w:sz w:val="20"/>
          <w:szCs w:val="20"/>
        </w:rPr>
        <w:t>Portfolio Summary</w:t>
      </w:r>
      <w:r>
        <w:rPr>
          <w:rFonts w:ascii="Georgia" w:eastAsia="Times New Roman" w:hAnsi="Georgia" w:cs="Times New Roman"/>
          <w:color w:val="333333"/>
          <w:sz w:val="20"/>
          <w:szCs w:val="20"/>
        </w:rPr>
        <w:t> worksheet.</w:t>
      </w:r>
    </w:p>
    <w:p w:rsidR="00000000" w:rsidRDefault="000E0AB6">
      <w:pPr>
        <w:numPr>
          <w:ilvl w:val="0"/>
          <w:numId w:val="205"/>
        </w:numPr>
        <w:shd w:val="clear" w:color="auto" w:fill="FFFFFF"/>
        <w:spacing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Click the OK button at the bottom of the Function Arguments dialog box. </w:t>
      </w:r>
      <w:hyperlink r:id="rId636" w:anchor="manzoexcel_1.0-ch03_s02_s01_f02" w:history="1">
        <w:r>
          <w:rPr>
            <w:rStyle w:val="Hyperlink"/>
            <w:rFonts w:ascii="Georgia" w:eastAsia="Times New Roman" w:hAnsi="Georgia" w:cs="Times New Roman"/>
            <w:color w:val="2689C6"/>
            <w:sz w:val="20"/>
            <w:szCs w:val="20"/>
          </w:rPr>
          <w:t>Figure 3.26 "Completed Function Arguments Dialog Box for the COUNTIF Function"</w:t>
        </w:r>
      </w:hyperlink>
      <w:r>
        <w:rPr>
          <w:rFonts w:ascii="Georgia" w:eastAsia="Times New Roman" w:hAnsi="Georgia" w:cs="Times New Roman"/>
          <w:color w:val="333333"/>
          <w:sz w:val="20"/>
          <w:szCs w:val="20"/>
        </w:rPr>
        <w:t xml:space="preserve"> shows the completed Function Arguments </w:t>
      </w:r>
      <w:r>
        <w:rPr>
          <w:rFonts w:ascii="Georgia" w:eastAsia="Times New Roman" w:hAnsi="Georgia" w:cs="Times New Roman"/>
          <w:color w:val="333333"/>
          <w:sz w:val="20"/>
          <w:szCs w:val="20"/>
        </w:rPr>
        <w:lastRenderedPageBreak/>
        <w:t xml:space="preserve">dialog box for the COUNTIF </w:t>
      </w:r>
      <w:r>
        <w:rPr>
          <w:rFonts w:ascii="Georgia" w:eastAsia="Times New Roman" w:hAnsi="Georgia" w:cs="Times New Roman"/>
          <w:color w:val="333333"/>
          <w:sz w:val="20"/>
          <w:szCs w:val="20"/>
        </w:rPr>
        <w:t>function. Notice the absolute references that were placed on each cell location in the range that was used to define the </w:t>
      </w:r>
      <w:r>
        <w:rPr>
          <w:rFonts w:ascii="Georgia" w:eastAsia="Times New Roman" w:hAnsi="Georgia" w:cs="Times New Roman"/>
          <w:b/>
          <w:bCs/>
          <w:color w:val="333333"/>
          <w:sz w:val="20"/>
          <w:szCs w:val="20"/>
        </w:rPr>
        <w:t>Range</w:t>
      </w:r>
      <w:r>
        <w:rPr>
          <w:rFonts w:ascii="Georgia" w:eastAsia="Times New Roman" w:hAnsi="Georgia" w:cs="Times New Roman"/>
          <w:color w:val="333333"/>
          <w:sz w:val="20"/>
          <w:szCs w:val="20"/>
        </w:rPr>
        <w:t> argument. The</w:t>
      </w:r>
      <w:r>
        <w:rPr>
          <w:rFonts w:ascii="Georgia" w:eastAsia="Times New Roman" w:hAnsi="Georgia" w:cs="Times New Roman"/>
          <w:b/>
          <w:bCs/>
          <w:color w:val="333333"/>
          <w:sz w:val="20"/>
          <w:szCs w:val="20"/>
        </w:rPr>
        <w:t>Criteria</w:t>
      </w:r>
      <w:r>
        <w:rPr>
          <w:rFonts w:ascii="Georgia" w:eastAsia="Times New Roman" w:hAnsi="Georgia" w:cs="Times New Roman"/>
          <w:color w:val="333333"/>
          <w:sz w:val="20"/>
          <w:szCs w:val="20"/>
        </w:rPr>
        <w:t xml:space="preserve"> argument is defined with the cell A4, which means the function will only count cell locations in the range </w:t>
      </w:r>
      <w:r>
        <w:rPr>
          <w:rFonts w:ascii="Georgia" w:eastAsia="Times New Roman" w:hAnsi="Georgia" w:cs="Times New Roman"/>
          <w:color w:val="333333"/>
          <w:sz w:val="20"/>
          <w:szCs w:val="20"/>
        </w:rPr>
        <w:t>A4:A18 where the contents in the cell match the contents in cell A4.</w:t>
      </w:r>
    </w:p>
    <w:p w:rsidR="00000000" w:rsidRDefault="000E0AB6">
      <w:pPr>
        <w:shd w:val="clear" w:color="auto" w:fill="FFFFFF"/>
        <w:spacing w:line="439" w:lineRule="atLeast"/>
        <w:textAlignment w:val="baseline"/>
        <w:rPr>
          <w:rFonts w:ascii="Georgia" w:eastAsia="Times New Roman" w:hAnsi="Georgia" w:cs="Times New Roman"/>
          <w:i/>
          <w:iCs/>
          <w:color w:val="BB9966"/>
          <w:sz w:val="18"/>
          <w:szCs w:val="18"/>
        </w:rPr>
      </w:pPr>
      <w:r>
        <w:rPr>
          <w:rFonts w:ascii="Georgia" w:eastAsia="Times New Roman" w:hAnsi="Georgia" w:cs="Times New Roman"/>
          <w:i/>
          <w:iCs/>
          <w:color w:val="000000"/>
          <w:sz w:val="18"/>
          <w:szCs w:val="18"/>
        </w:rPr>
        <w:t>Figure 3.26</w:t>
      </w:r>
      <w:r>
        <w:rPr>
          <w:rFonts w:ascii="Georgia" w:eastAsia="Times New Roman" w:hAnsi="Georgia" w:cs="Times New Roman"/>
          <w:i/>
          <w:iCs/>
          <w:color w:val="BB9966"/>
          <w:sz w:val="18"/>
          <w:szCs w:val="18"/>
        </w:rPr>
        <w:t> Completed Function Arguments Dialog Box for the COUNTIF Function</w:t>
      </w:r>
    </w:p>
    <w:p w:rsidR="00000000" w:rsidRDefault="000E0AB6">
      <w:pPr>
        <w:shd w:val="clear" w:color="auto" w:fill="FFFFFF"/>
        <w:spacing w:line="439" w:lineRule="atLeast"/>
        <w:textAlignment w:val="baseline"/>
        <w:rPr>
          <w:rFonts w:ascii="Georgia" w:eastAsia="Times New Roman" w:hAnsi="Georgia" w:cs="Times New Roman"/>
          <w:color w:val="333333"/>
        </w:rPr>
      </w:pPr>
      <w:r>
        <w:rPr>
          <w:rFonts w:ascii="Georgia" w:eastAsia="Times New Roman" w:hAnsi="Georgia" w:cs="Times New Roman"/>
          <w:noProof/>
          <w:color w:val="2689C6"/>
        </w:rPr>
        <w:drawing>
          <wp:inline distT="0" distB="0" distL="0" distR="0">
            <wp:extent cx="5486400" cy="1924050"/>
            <wp:effectExtent l="0" t="0" r="0" b="0"/>
            <wp:docPr id="150" name="Picture 162" descr="http://images.flatworldknowledge.com/manzoexcel/manzoexcel-fig03_026.jpg">
              <a:hlinkClick xmlns:a="http://schemas.openxmlformats.org/drawingml/2006/main" r:id="rId63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http://images.flatworldknowledge.com/manzoexcel/manzoexcel-fig03_026.jpg">
                      <a:hlinkClick r:id="rId637" tgtFrame="&quot;_blank&quot;"/>
                    </pic:cNvPr>
                    <pic:cNvPicPr>
                      <a:picLocks noChangeAspect="1" noChangeArrowheads="1"/>
                    </pic:cNvPicPr>
                  </pic:nvPicPr>
                  <pic:blipFill>
                    <a:blip r:embed="rId638" cstate="print">
                      <a:extLst>
                        <a:ext uri="{28A0092B-C50C-407E-A947-70E740481C1C}">
                          <a14:useLocalDpi xmlns:a14="http://schemas.microsoft.com/office/drawing/2010/main" val="0"/>
                        </a:ext>
                      </a:extLst>
                    </a:blip>
                    <a:srcRect/>
                    <a:stretch>
                      <a:fillRect/>
                    </a:stretch>
                  </pic:blipFill>
                  <pic:spPr bwMode="auto">
                    <a:xfrm>
                      <a:off x="0" y="0"/>
                      <a:ext cx="5486400" cy="1924050"/>
                    </a:xfrm>
                    <a:prstGeom prst="rect">
                      <a:avLst/>
                    </a:prstGeom>
                    <a:noFill/>
                    <a:ln>
                      <a:noFill/>
                    </a:ln>
                  </pic:spPr>
                </pic:pic>
              </a:graphicData>
            </a:graphic>
          </wp:inline>
        </w:drawing>
      </w:r>
    </w:p>
    <w:p w:rsidR="00000000" w:rsidRDefault="000E0AB6">
      <w:pPr>
        <w:numPr>
          <w:ilvl w:val="0"/>
          <w:numId w:val="205"/>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Copy the function in cell B4 and paste it into the range B5:B7 using the Paste Formulas command.</w:t>
      </w:r>
    </w:p>
    <w:p w:rsidR="00000000" w:rsidRDefault="000E0AB6">
      <w:pPr>
        <w:numPr>
          <w:ilvl w:val="0"/>
          <w:numId w:val="205"/>
        </w:numPr>
        <w:shd w:val="clear" w:color="auto" w:fill="FFFFFF"/>
        <w:spacing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Enter a SUM function in cell B8 that sums the values in the range B4:B7.</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hyperlink r:id="rId639" w:anchor="manzoexcel_1.0-ch03_s02_s01_f03" w:history="1">
        <w:r>
          <w:rPr>
            <w:rStyle w:val="Hyperlink"/>
            <w:rFonts w:ascii="Georgia" w:eastAsia="Times New Roman" w:hAnsi="Georgia" w:cs="Times New Roman"/>
            <w:color w:val="2689C6"/>
            <w:sz w:val="20"/>
            <w:szCs w:val="20"/>
          </w:rPr>
          <w:t>Figure 3.27 "COUNTIF Function Output in the Portfolio Summary Worksheet"</w:t>
        </w:r>
      </w:hyperlink>
      <w:r>
        <w:rPr>
          <w:rFonts w:ascii="Georgia" w:eastAsia="Times New Roman" w:hAnsi="Georgia" w:cs="Times New Roman"/>
          <w:color w:val="333333"/>
          <w:sz w:val="20"/>
          <w:szCs w:val="20"/>
        </w:rPr>
        <w:t>shows the results of the COUNTIF function after it is pasted into the range B5:B7. Because of r</w:t>
      </w:r>
      <w:r>
        <w:rPr>
          <w:rFonts w:ascii="Georgia" w:eastAsia="Times New Roman" w:hAnsi="Georgia" w:cs="Times New Roman"/>
          <w:color w:val="333333"/>
          <w:sz w:val="20"/>
          <w:szCs w:val="20"/>
        </w:rPr>
        <w:t>elative referencing, the cell location used in the </w:t>
      </w:r>
      <w:r>
        <w:rPr>
          <w:rFonts w:ascii="Georgia" w:eastAsia="Times New Roman" w:hAnsi="Georgia" w:cs="Times New Roman"/>
          <w:b/>
          <w:bCs/>
          <w:color w:val="333333"/>
          <w:sz w:val="20"/>
          <w:szCs w:val="20"/>
        </w:rPr>
        <w:t>criteria</w:t>
      </w:r>
      <w:r>
        <w:rPr>
          <w:rFonts w:ascii="Georgia" w:eastAsia="Times New Roman" w:hAnsi="Georgia" w:cs="Times New Roman"/>
          <w:color w:val="333333"/>
          <w:sz w:val="20"/>
          <w:szCs w:val="20"/>
        </w:rPr>
        <w:t>argument is changed after the function is pasted into the range B5:B7. For example, in cell B6, the function is counting the cell locations in the range A4:A18 where the contents match the contents</w:t>
      </w:r>
      <w:r>
        <w:rPr>
          <w:rFonts w:ascii="Georgia" w:eastAsia="Times New Roman" w:hAnsi="Georgia" w:cs="Times New Roman"/>
          <w:color w:val="333333"/>
          <w:sz w:val="20"/>
          <w:szCs w:val="20"/>
        </w:rPr>
        <w:t xml:space="preserve"> of cell A6. This allows you to use the function to count the number of investments per investment type. As shown in the figure, the range B4:B7 now shows the number of investments in this portfolio by investment type.</w:t>
      </w:r>
    </w:p>
    <w:p w:rsidR="00000000" w:rsidRDefault="000E0AB6">
      <w:pPr>
        <w:rPr>
          <w:rFonts w:ascii="Georgia" w:eastAsia="Times New Roman" w:hAnsi="Georgia" w:cs="Times New Roman"/>
          <w:i/>
          <w:iCs/>
          <w:color w:val="000000"/>
          <w:sz w:val="20"/>
          <w:szCs w:val="20"/>
        </w:rPr>
      </w:pPr>
      <w:r>
        <w:rPr>
          <w:rFonts w:ascii="Georgia" w:eastAsia="Times New Roman" w:hAnsi="Georgia" w:cs="Times New Roman"/>
          <w:i/>
          <w:iCs/>
          <w:color w:val="000000"/>
          <w:sz w:val="20"/>
          <w:szCs w:val="20"/>
        </w:rPr>
        <w:br w:type="page"/>
      </w:r>
    </w:p>
    <w:p w:rsidR="00000000" w:rsidRDefault="000E0AB6">
      <w:pPr>
        <w:shd w:val="clear" w:color="auto" w:fill="FFFFFF"/>
        <w:spacing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lastRenderedPageBreak/>
        <w:t>Figure 3.27</w:t>
      </w:r>
      <w:r>
        <w:rPr>
          <w:rFonts w:ascii="Georgia" w:eastAsia="Times New Roman" w:hAnsi="Georgia" w:cs="Times New Roman"/>
          <w:i/>
          <w:iCs/>
          <w:color w:val="BB9966"/>
          <w:sz w:val="21"/>
          <w:szCs w:val="21"/>
        </w:rPr>
        <w:t> </w:t>
      </w:r>
      <w:r>
        <w:rPr>
          <w:rFonts w:ascii="Georgia" w:eastAsia="Times New Roman" w:hAnsi="Georgia" w:cs="Times New Roman"/>
          <w:i/>
          <w:iCs/>
          <w:color w:val="BB9966"/>
          <w:sz w:val="21"/>
          <w:szCs w:val="21"/>
        </w:rPr>
        <w:t>COUNTIF Function Output in the Portfolio Summary Worksheet</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486400" cy="4048125"/>
            <wp:effectExtent l="0" t="0" r="0" b="9525"/>
            <wp:docPr id="151" name="Picture 161" descr="http://images.flatworldknowledge.com/manzoexcel/manzoexcel-fig03_027.jpg">
              <a:hlinkClick xmlns:a="http://schemas.openxmlformats.org/drawingml/2006/main" r:id="rId64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http://images.flatworldknowledge.com/manzoexcel/manzoexcel-fig03_027.jpg">
                      <a:hlinkClick r:id="rId640" tgtFrame="&quot;_blank&quot;"/>
                    </pic:cNvPr>
                    <pic:cNvPicPr>
                      <a:picLocks noChangeAspect="1" noChangeArrowheads="1"/>
                    </pic:cNvPicPr>
                  </pic:nvPicPr>
                  <pic:blipFill>
                    <a:blip r:embed="rId641">
                      <a:extLst>
                        <a:ext uri="{28A0092B-C50C-407E-A947-70E740481C1C}">
                          <a14:useLocalDpi xmlns:a14="http://schemas.microsoft.com/office/drawing/2010/main" val="0"/>
                        </a:ext>
                      </a:extLst>
                    </a:blip>
                    <a:srcRect/>
                    <a:stretch>
                      <a:fillRect/>
                    </a:stretch>
                  </pic:blipFill>
                  <pic:spPr bwMode="auto">
                    <a:xfrm>
                      <a:off x="0" y="0"/>
                      <a:ext cx="5486400" cy="4048125"/>
                    </a:xfrm>
                    <a:prstGeom prst="rect">
                      <a:avLst/>
                    </a:prstGeom>
                    <a:noFill/>
                    <a:ln>
                      <a:noFill/>
                    </a:ln>
                  </pic:spPr>
                </pic:pic>
              </a:graphicData>
            </a:graphic>
          </wp:inline>
        </w:drawing>
      </w:r>
    </w:p>
    <w:p w:rsidR="00000000" w:rsidRDefault="000E0AB6">
      <w:pPr>
        <w:shd w:val="clear" w:color="auto" w:fill="F4F4F4"/>
        <w:spacing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Skill Refresher: COUNT</w:t>
      </w:r>
      <w:r>
        <w:rPr>
          <w:rFonts w:ascii="Calibri" w:eastAsia="Times New Roman" w:hAnsi="Calibri" w:cs="Times New Roman"/>
          <w:b/>
          <w:bCs/>
          <w:color w:val="333333"/>
          <w:sz w:val="30"/>
          <w:szCs w:val="30"/>
        </w:rPr>
        <w:t>IF Function</w:t>
      </w:r>
    </w:p>
    <w:p w:rsidR="00000000" w:rsidRDefault="000E0AB6">
      <w:pPr>
        <w:numPr>
          <w:ilvl w:val="0"/>
          <w:numId w:val="206"/>
        </w:numPr>
        <w:shd w:val="clear" w:color="auto" w:fill="F4F4F4"/>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an equal sign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w:t>
      </w:r>
    </w:p>
    <w:p w:rsidR="00000000" w:rsidRDefault="000E0AB6">
      <w:pPr>
        <w:numPr>
          <w:ilvl w:val="0"/>
          <w:numId w:val="206"/>
        </w:numPr>
        <w:shd w:val="clear" w:color="auto" w:fill="F4F4F4"/>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the function name </w:t>
      </w:r>
      <w:r>
        <w:rPr>
          <w:rFonts w:ascii="Georgia" w:eastAsia="Times New Roman" w:hAnsi="Georgia" w:cs="Times New Roman"/>
          <w:b/>
          <w:bCs/>
          <w:color w:val="333333"/>
          <w:sz w:val="20"/>
          <w:szCs w:val="20"/>
        </w:rPr>
        <w:t>COUNTIF</w:t>
      </w:r>
      <w:r>
        <w:rPr>
          <w:rFonts w:ascii="Georgia" w:eastAsia="Times New Roman" w:hAnsi="Georgia" w:cs="Times New Roman"/>
          <w:color w:val="333333"/>
          <w:sz w:val="20"/>
          <w:szCs w:val="20"/>
        </w:rPr>
        <w:t> followed by an open parenthesis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w:t>
      </w:r>
    </w:p>
    <w:p w:rsidR="00000000" w:rsidRDefault="000E0AB6">
      <w:pPr>
        <w:numPr>
          <w:ilvl w:val="0"/>
          <w:numId w:val="206"/>
        </w:numPr>
        <w:shd w:val="clear" w:color="auto" w:fill="F4F4F4"/>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Define the </w:t>
      </w:r>
      <w:r>
        <w:rPr>
          <w:rFonts w:ascii="Georgia" w:eastAsia="Times New Roman" w:hAnsi="Georgia" w:cs="Times New Roman"/>
          <w:b/>
          <w:bCs/>
          <w:color w:val="333333"/>
          <w:sz w:val="20"/>
          <w:szCs w:val="20"/>
        </w:rPr>
        <w:t>range</w:t>
      </w:r>
      <w:r>
        <w:rPr>
          <w:rFonts w:ascii="Georgia" w:eastAsia="Times New Roman" w:hAnsi="Georgia" w:cs="Times New Roman"/>
          <w:color w:val="333333"/>
          <w:sz w:val="20"/>
          <w:szCs w:val="20"/>
        </w:rPr>
        <w:t> argument with a range of cells that will be counted.</w:t>
      </w:r>
    </w:p>
    <w:p w:rsidR="00000000" w:rsidRDefault="000E0AB6">
      <w:pPr>
        <w:numPr>
          <w:ilvl w:val="0"/>
          <w:numId w:val="206"/>
        </w:numPr>
        <w:shd w:val="clear" w:color="auto" w:fill="F4F4F4"/>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 comma.</w:t>
      </w:r>
    </w:p>
    <w:p w:rsidR="00000000" w:rsidRDefault="000E0AB6">
      <w:pPr>
        <w:numPr>
          <w:ilvl w:val="0"/>
          <w:numId w:val="206"/>
        </w:numPr>
        <w:shd w:val="clear" w:color="auto" w:fill="F4F4F4"/>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Define the </w:t>
      </w:r>
      <w:r>
        <w:rPr>
          <w:rFonts w:ascii="Georgia" w:eastAsia="Times New Roman" w:hAnsi="Georgia" w:cs="Times New Roman"/>
          <w:b/>
          <w:bCs/>
          <w:color w:val="333333"/>
          <w:sz w:val="20"/>
          <w:szCs w:val="20"/>
        </w:rPr>
        <w:t>criteria</w:t>
      </w:r>
      <w:r>
        <w:rPr>
          <w:rFonts w:ascii="Georgia" w:eastAsia="Times New Roman" w:hAnsi="Georgia" w:cs="Times New Roman"/>
          <w:color w:val="333333"/>
          <w:sz w:val="20"/>
          <w:szCs w:val="20"/>
        </w:rPr>
        <w:t xml:space="preserve"> argument with a cell location, </w:t>
      </w:r>
      <w:r>
        <w:rPr>
          <w:rFonts w:ascii="Georgia" w:eastAsia="Times New Roman" w:hAnsi="Georgia" w:cs="Times New Roman"/>
          <w:color w:val="333333"/>
          <w:sz w:val="20"/>
          <w:szCs w:val="20"/>
        </w:rPr>
        <w:t>number, text, or logical test. Text and logical tests must be enclosed in quotation marks.</w:t>
      </w:r>
    </w:p>
    <w:p w:rsidR="00000000" w:rsidRDefault="000E0AB6">
      <w:pPr>
        <w:numPr>
          <w:ilvl w:val="0"/>
          <w:numId w:val="206"/>
        </w:numPr>
        <w:shd w:val="clear" w:color="auto" w:fill="F4F4F4"/>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 closing parenthesis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w:t>
      </w:r>
    </w:p>
    <w:p w:rsidR="00000000" w:rsidRDefault="000E0AB6">
      <w:pPr>
        <w:numPr>
          <w:ilvl w:val="0"/>
          <w:numId w:val="206"/>
        </w:numPr>
        <w:shd w:val="clear" w:color="auto" w:fill="F4F4F4"/>
        <w:spacing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Press the ENTER key on your keyboard.</w:t>
      </w:r>
    </w:p>
    <w:p w:rsidR="00000000" w:rsidRDefault="000E0AB6">
      <w:pPr>
        <w:shd w:val="clear" w:color="auto" w:fill="FFFFFF"/>
        <w:spacing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The AVERAGEIF Function</w:t>
      </w:r>
    </w:p>
    <w:p w:rsidR="00000000" w:rsidRDefault="000E0AB6">
      <w:pPr>
        <w:shd w:val="clear" w:color="auto" w:fill="FFFFFF"/>
        <w:spacing w:line="439" w:lineRule="atLeast"/>
        <w:textAlignment w:val="baseline"/>
        <w:rPr>
          <w:rFonts w:ascii="Georgia" w:eastAsia="Times New Roman" w:hAnsi="Georgia" w:cs="Times New Roman"/>
          <w:i/>
          <w:iCs/>
          <w:color w:val="333333"/>
          <w:sz w:val="20"/>
          <w:szCs w:val="20"/>
        </w:rPr>
      </w:pPr>
      <w:r>
        <w:rPr>
          <w:rFonts w:ascii="Georgia" w:eastAsia="Times New Roman" w:hAnsi="Georgia" w:cs="Times New Roman"/>
          <w:i/>
          <w:iCs/>
          <w:color w:val="333333"/>
          <w:sz w:val="20"/>
          <w:szCs w:val="20"/>
        </w:rPr>
        <w:t>Follow-along file: Continue with Excel Objective 3.00. (Use file </w:t>
      </w:r>
      <w:hyperlink r:id="rId642" w:tgtFrame="_blank" w:history="1">
        <w:r>
          <w:rPr>
            <w:rStyle w:val="Hyperlink"/>
            <w:rFonts w:ascii="Georgia" w:eastAsia="Times New Roman" w:hAnsi="Georgia" w:cs="Times New Roman"/>
            <w:i/>
            <w:iCs/>
            <w:color w:val="2689C6"/>
            <w:sz w:val="20"/>
            <w:szCs w:val="20"/>
          </w:rPr>
          <w:t>Excel Objective 3.09</w:t>
        </w:r>
      </w:hyperlink>
      <w:r>
        <w:rPr>
          <w:rFonts w:ascii="Georgia" w:eastAsia="Times New Roman" w:hAnsi="Georgia" w:cs="Times New Roman"/>
          <w:i/>
          <w:iCs/>
          <w:color w:val="333333"/>
          <w:sz w:val="20"/>
          <w:szCs w:val="20"/>
        </w:rPr>
        <w:t> if starting here.)</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The AVERAGEIF function performs the identical mathematical calculation as the regular AVERAGE fun</w:t>
      </w:r>
      <w:r>
        <w:rPr>
          <w:rFonts w:ascii="Georgia" w:eastAsia="Times New Roman" w:hAnsi="Georgia" w:cs="Times New Roman"/>
          <w:color w:val="333333"/>
          <w:sz w:val="20"/>
          <w:szCs w:val="20"/>
        </w:rPr>
        <w:t xml:space="preserve">ction. However, similar to the COUNTIF function, it allows you to define criteria that will select cells in a range that will be used in the function output. The AVERAGEIF function differs from the COUNTIF function in that it allows you to define two cell </w:t>
      </w:r>
      <w:r>
        <w:rPr>
          <w:rFonts w:ascii="Georgia" w:eastAsia="Times New Roman" w:hAnsi="Georgia" w:cs="Times New Roman"/>
          <w:color w:val="333333"/>
          <w:sz w:val="20"/>
          <w:szCs w:val="20"/>
        </w:rPr>
        <w:t>ranges instead of one. The first range pertains to the criteria that will be used to select cells for the function output. The second range contains the values that will be used to calculate the arithmetic mean. </w:t>
      </w:r>
      <w:hyperlink r:id="rId643" w:anchor="manzoexcel_1.0-ch03_s02_s02_t01" w:history="1">
        <w:r>
          <w:rPr>
            <w:rStyle w:val="Hyperlink"/>
            <w:rFonts w:ascii="Georgia" w:eastAsia="Times New Roman" w:hAnsi="Georgia" w:cs="Times New Roman"/>
            <w:color w:val="2689C6"/>
            <w:sz w:val="20"/>
            <w:szCs w:val="20"/>
          </w:rPr>
          <w:t>Table 3.8 "Arguments for the AVERAGEIF and SUMIF Functions"</w:t>
        </w:r>
      </w:hyperlink>
      <w:r>
        <w:rPr>
          <w:rFonts w:ascii="Georgia" w:eastAsia="Times New Roman" w:hAnsi="Georgia" w:cs="Times New Roman"/>
          <w:color w:val="333333"/>
          <w:sz w:val="20"/>
          <w:szCs w:val="20"/>
        </w:rPr>
        <w:t> provides definitions for the arguments contained in the AVERAGEIF and SUMIF functions.</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Table 3.8 Arguments for the AVERAGEIF and </w:t>
      </w:r>
      <w:r>
        <w:rPr>
          <w:rFonts w:ascii="Georgia" w:eastAsia="Times New Roman" w:hAnsi="Georgia" w:cs="Times New Roman"/>
          <w:color w:val="333333"/>
          <w:sz w:val="20"/>
          <w:szCs w:val="20"/>
        </w:rPr>
        <w:t>SUMIF Functions</w:t>
      </w:r>
    </w:p>
    <w:tbl>
      <w:tblPr>
        <w:tblW w:w="0" w:type="auto"/>
        <w:tblCellMar>
          <w:left w:w="0" w:type="dxa"/>
          <w:right w:w="0" w:type="dxa"/>
        </w:tblCellMar>
        <w:tblLook w:val="04A0" w:firstRow="1" w:lastRow="0" w:firstColumn="1" w:lastColumn="0" w:noHBand="0" w:noVBand="1"/>
      </w:tblPr>
      <w:tblGrid>
        <w:gridCol w:w="1964"/>
        <w:gridCol w:w="7546"/>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0E0AB6">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Argument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0E0AB6">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Definition</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Range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Range of cells that will be evaluated by the criteria argument.</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Criteria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Criteria that will be used to evaluate the range of cells that is used to define the </w:t>
            </w:r>
            <w:r>
              <w:rPr>
                <w:rFonts w:ascii="Times New Roman" w:eastAsia="Times New Roman" w:hAnsi="Times New Roman" w:cs="Times New Roman"/>
                <w:b/>
                <w:bCs/>
                <w:sz w:val="21"/>
                <w:szCs w:val="21"/>
              </w:rPr>
              <w:t>Range</w:t>
            </w:r>
            <w:r>
              <w:rPr>
                <w:rFonts w:ascii="Times New Roman" w:eastAsia="Times New Roman" w:hAnsi="Times New Roman" w:cs="Times New Roman"/>
                <w:sz w:val="21"/>
                <w:szCs w:val="21"/>
              </w:rPr>
              <w:t xml:space="preserve"> argument. </w:t>
            </w:r>
            <w:r>
              <w:rPr>
                <w:rFonts w:ascii="Times New Roman" w:eastAsia="Times New Roman" w:hAnsi="Times New Roman" w:cs="Times New Roman"/>
                <w:sz w:val="21"/>
                <w:szCs w:val="21"/>
              </w:rPr>
              <w:t>This argument can be defined with a cell location, formula, number, text, or logical test. Note that text and logical tests must be enclosed in quotation marks.</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[Average_range] or [Sum_range]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 xml:space="preserve">Range of cells that will be used </w:t>
            </w:r>
            <w:r>
              <w:rPr>
                <w:rFonts w:ascii="Times New Roman" w:eastAsia="Times New Roman" w:hAnsi="Times New Roman" w:cs="Times New Roman"/>
                <w:sz w:val="21"/>
                <w:szCs w:val="21"/>
              </w:rPr>
              <w:t>to calculate the average when using the AVERAGEIF function, or the sum when using the SUMIF function. This argument is enclosed in brackets because it does not always need to be defined. If this argument is omitted, the function will use the range of cells</w:t>
            </w:r>
            <w:r>
              <w:rPr>
                <w:rFonts w:ascii="Times New Roman" w:eastAsia="Times New Roman" w:hAnsi="Times New Roman" w:cs="Times New Roman"/>
                <w:sz w:val="21"/>
                <w:szCs w:val="21"/>
              </w:rPr>
              <w:t xml:space="preserve"> in the </w:t>
            </w:r>
            <w:r>
              <w:rPr>
                <w:rFonts w:ascii="Times New Roman" w:eastAsia="Times New Roman" w:hAnsi="Times New Roman" w:cs="Times New Roman"/>
                <w:b/>
                <w:bCs/>
                <w:sz w:val="21"/>
                <w:szCs w:val="21"/>
              </w:rPr>
              <w:t>Range</w:t>
            </w:r>
            <w:r>
              <w:rPr>
                <w:rFonts w:ascii="Times New Roman" w:eastAsia="Times New Roman" w:hAnsi="Times New Roman" w:cs="Times New Roman"/>
                <w:sz w:val="21"/>
                <w:szCs w:val="21"/>
              </w:rPr>
              <w:t> argument to calculate the output.</w:t>
            </w:r>
          </w:p>
        </w:tc>
      </w:tr>
    </w:tbl>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AVERAGEIF function will be used in the </w:t>
      </w:r>
      <w:r>
        <w:rPr>
          <w:rFonts w:ascii="Georgia" w:eastAsia="Times New Roman" w:hAnsi="Georgia" w:cs="Times New Roman"/>
          <w:b/>
          <w:bCs/>
          <w:color w:val="333333"/>
          <w:sz w:val="20"/>
          <w:szCs w:val="20"/>
        </w:rPr>
        <w:t>Portfolio Summary</w:t>
      </w:r>
      <w:r>
        <w:rPr>
          <w:rFonts w:ascii="Georgia" w:eastAsia="Times New Roman" w:hAnsi="Georgia" w:cs="Times New Roman"/>
          <w:color w:val="333333"/>
          <w:sz w:val="20"/>
          <w:szCs w:val="20"/>
        </w:rPr>
        <w:t> worksheet to calculate the average length of time that investments for each investment type are held. The following steps explain how to add this f</w:t>
      </w:r>
      <w:r>
        <w:rPr>
          <w:rFonts w:ascii="Georgia" w:eastAsia="Times New Roman" w:hAnsi="Georgia" w:cs="Times New Roman"/>
          <w:color w:val="333333"/>
          <w:sz w:val="20"/>
          <w:szCs w:val="20"/>
        </w:rPr>
        <w:t>unction to the worksheet:</w:t>
      </w:r>
    </w:p>
    <w:p w:rsidR="00000000" w:rsidRDefault="000E0AB6">
      <w:pPr>
        <w:numPr>
          <w:ilvl w:val="0"/>
          <w:numId w:val="207"/>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C4 on the </w:t>
      </w:r>
      <w:r>
        <w:rPr>
          <w:rFonts w:ascii="Georgia" w:eastAsia="Times New Roman" w:hAnsi="Georgia" w:cs="Times New Roman"/>
          <w:b/>
          <w:bCs/>
          <w:color w:val="333333"/>
          <w:sz w:val="20"/>
          <w:szCs w:val="20"/>
        </w:rPr>
        <w:t>Portfolio Summary</w:t>
      </w:r>
      <w:r>
        <w:rPr>
          <w:rFonts w:ascii="Georgia" w:eastAsia="Times New Roman" w:hAnsi="Georgia" w:cs="Times New Roman"/>
          <w:color w:val="333333"/>
          <w:sz w:val="20"/>
          <w:szCs w:val="20"/>
        </w:rPr>
        <w:t> worksheet.</w:t>
      </w:r>
    </w:p>
    <w:p w:rsidR="00000000" w:rsidRDefault="000E0AB6">
      <w:pPr>
        <w:numPr>
          <w:ilvl w:val="0"/>
          <w:numId w:val="207"/>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Formulas tab on the Ribbon.</w:t>
      </w:r>
    </w:p>
    <w:p w:rsidR="00000000" w:rsidRDefault="000E0AB6">
      <w:pPr>
        <w:numPr>
          <w:ilvl w:val="0"/>
          <w:numId w:val="207"/>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More Functions button in the Function Library group of commands.</w:t>
      </w:r>
    </w:p>
    <w:p w:rsidR="00000000" w:rsidRDefault="000E0AB6">
      <w:pPr>
        <w:numPr>
          <w:ilvl w:val="0"/>
          <w:numId w:val="207"/>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Place the mouse pointer over the Statistical option from the drop-d</w:t>
      </w:r>
      <w:r>
        <w:rPr>
          <w:rFonts w:ascii="Georgia" w:eastAsia="Times New Roman" w:hAnsi="Georgia" w:cs="Times New Roman"/>
          <w:color w:val="333333"/>
          <w:sz w:val="20"/>
          <w:szCs w:val="20"/>
        </w:rPr>
        <w:t>own list (see </w:t>
      </w:r>
      <w:hyperlink r:id="rId644" w:anchor="manzoexcel_1.0-ch03_s02_s01_f01" w:history="1">
        <w:r>
          <w:rPr>
            <w:rStyle w:val="Hyperlink"/>
            <w:rFonts w:ascii="Georgia" w:eastAsia="Times New Roman" w:hAnsi="Georgia" w:cs="Times New Roman"/>
            <w:color w:val="2689C6"/>
            <w:sz w:val="20"/>
            <w:szCs w:val="20"/>
          </w:rPr>
          <w:t>Figure 3.25 "Selecting the COUNTIF Function from the Function Library"</w:t>
        </w:r>
      </w:hyperlink>
      <w:r>
        <w:rPr>
          <w:rFonts w:ascii="Georgia" w:eastAsia="Times New Roman" w:hAnsi="Georgia" w:cs="Times New Roman"/>
          <w:color w:val="333333"/>
          <w:sz w:val="20"/>
          <w:szCs w:val="20"/>
        </w:rPr>
        <w:t>).</w:t>
      </w:r>
    </w:p>
    <w:p w:rsidR="00000000" w:rsidRDefault="000E0AB6">
      <w:pPr>
        <w:numPr>
          <w:ilvl w:val="0"/>
          <w:numId w:val="207"/>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AVERAGEIF function, which will be near the top o</w:t>
      </w:r>
      <w:r>
        <w:rPr>
          <w:rFonts w:ascii="Georgia" w:eastAsia="Times New Roman" w:hAnsi="Georgia" w:cs="Times New Roman"/>
          <w:color w:val="333333"/>
          <w:sz w:val="20"/>
          <w:szCs w:val="20"/>
        </w:rPr>
        <w:t>f the list of functions. This opens the Function Arguments dialog box.</w:t>
      </w:r>
    </w:p>
    <w:p w:rsidR="00000000" w:rsidRDefault="000E0AB6">
      <w:pPr>
        <w:numPr>
          <w:ilvl w:val="0"/>
          <w:numId w:val="207"/>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Collapse Dialog button next to the </w:t>
      </w:r>
      <w:r>
        <w:rPr>
          <w:rFonts w:ascii="Georgia" w:eastAsia="Times New Roman" w:hAnsi="Georgia" w:cs="Times New Roman"/>
          <w:b/>
          <w:bCs/>
          <w:color w:val="333333"/>
          <w:sz w:val="20"/>
          <w:szCs w:val="20"/>
        </w:rPr>
        <w:t>Range</w:t>
      </w:r>
      <w:r>
        <w:rPr>
          <w:rFonts w:ascii="Georgia" w:eastAsia="Times New Roman" w:hAnsi="Georgia" w:cs="Times New Roman"/>
          <w:color w:val="333333"/>
          <w:sz w:val="20"/>
          <w:szCs w:val="20"/>
        </w:rPr>
        <w:t> argument on the Function Arguments dialog box (see </w:t>
      </w:r>
      <w:hyperlink r:id="rId645" w:anchor="manzoexcel_1.0-ch03_s02_s02_f01" w:history="1">
        <w:r>
          <w:rPr>
            <w:rStyle w:val="Hyperlink"/>
            <w:rFonts w:ascii="Georgia" w:eastAsia="Times New Roman" w:hAnsi="Georgia" w:cs="Times New Roman"/>
            <w:color w:val="2689C6"/>
            <w:sz w:val="20"/>
            <w:szCs w:val="20"/>
          </w:rPr>
          <w:t>Figure 3.28 "Defined Arguments for the AVERAGEIF Function"</w:t>
        </w:r>
      </w:hyperlink>
      <w:r>
        <w:rPr>
          <w:rFonts w:ascii="Georgia" w:eastAsia="Times New Roman" w:hAnsi="Georgia" w:cs="Times New Roman"/>
          <w:color w:val="333333"/>
          <w:sz w:val="20"/>
          <w:szCs w:val="20"/>
        </w:rPr>
        <w:t>).</w:t>
      </w:r>
    </w:p>
    <w:p w:rsidR="00000000" w:rsidRDefault="000E0AB6">
      <w:pPr>
        <w:numPr>
          <w:ilvl w:val="0"/>
          <w:numId w:val="207"/>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w:t>
      </w:r>
      <w:r>
        <w:rPr>
          <w:rFonts w:ascii="Georgia" w:eastAsia="Times New Roman" w:hAnsi="Georgia" w:cs="Times New Roman"/>
          <w:b/>
          <w:bCs/>
          <w:color w:val="333333"/>
          <w:sz w:val="20"/>
          <w:szCs w:val="20"/>
        </w:rPr>
        <w:t>Investment Detail</w:t>
      </w:r>
      <w:r>
        <w:rPr>
          <w:rFonts w:ascii="Georgia" w:eastAsia="Times New Roman" w:hAnsi="Georgia" w:cs="Times New Roman"/>
          <w:color w:val="333333"/>
          <w:sz w:val="20"/>
          <w:szCs w:val="20"/>
        </w:rPr>
        <w:t> worksheet tab.</w:t>
      </w:r>
    </w:p>
    <w:p w:rsidR="00000000" w:rsidRDefault="000E0AB6">
      <w:pPr>
        <w:numPr>
          <w:ilvl w:val="0"/>
          <w:numId w:val="207"/>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Highlight the range A4:A18 on the </w:t>
      </w:r>
      <w:r>
        <w:rPr>
          <w:rFonts w:ascii="Georgia" w:eastAsia="Times New Roman" w:hAnsi="Georgia" w:cs="Times New Roman"/>
          <w:b/>
          <w:bCs/>
          <w:color w:val="333333"/>
          <w:sz w:val="20"/>
          <w:szCs w:val="20"/>
        </w:rPr>
        <w:t>Investment Detail</w:t>
      </w:r>
      <w:r>
        <w:rPr>
          <w:rFonts w:ascii="Georgia" w:eastAsia="Times New Roman" w:hAnsi="Georgia" w:cs="Times New Roman"/>
          <w:color w:val="333333"/>
          <w:sz w:val="20"/>
          <w:szCs w:val="20"/>
        </w:rPr>
        <w:t> worksheet and press the ENTER key on your keyboard.</w:t>
      </w:r>
    </w:p>
    <w:p w:rsidR="00000000" w:rsidRDefault="000E0AB6">
      <w:pPr>
        <w:numPr>
          <w:ilvl w:val="0"/>
          <w:numId w:val="207"/>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in the </w:t>
      </w:r>
      <w:r>
        <w:rPr>
          <w:rFonts w:ascii="Georgia" w:eastAsia="Times New Roman" w:hAnsi="Georgia" w:cs="Times New Roman"/>
          <w:b/>
          <w:bCs/>
          <w:color w:val="333333"/>
          <w:sz w:val="20"/>
          <w:szCs w:val="20"/>
        </w:rPr>
        <w:t>Range</w:t>
      </w:r>
      <w:r>
        <w:rPr>
          <w:rFonts w:ascii="Georgia" w:eastAsia="Times New Roman" w:hAnsi="Georgia" w:cs="Times New Roman"/>
          <w:color w:val="333333"/>
          <w:sz w:val="20"/>
          <w:szCs w:val="20"/>
        </w:rPr>
        <w:t> </w:t>
      </w:r>
      <w:r>
        <w:rPr>
          <w:rFonts w:ascii="Georgia" w:eastAsia="Times New Roman" w:hAnsi="Georgia" w:cs="Times New Roman"/>
          <w:color w:val="333333"/>
          <w:sz w:val="20"/>
          <w:szCs w:val="20"/>
        </w:rPr>
        <w:t>argument input box and place an absolute reference on the range A4:A18. This is done by typing a dollar sign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in front of the column letter and row number for both cells in the range.</w:t>
      </w:r>
    </w:p>
    <w:p w:rsidR="00000000" w:rsidRDefault="000E0AB6">
      <w:pPr>
        <w:numPr>
          <w:ilvl w:val="0"/>
          <w:numId w:val="207"/>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Press the TAB key on your keyboard to advance to the </w:t>
      </w:r>
      <w:r>
        <w:rPr>
          <w:rFonts w:ascii="Georgia" w:eastAsia="Times New Roman" w:hAnsi="Georgia" w:cs="Times New Roman"/>
          <w:b/>
          <w:bCs/>
          <w:color w:val="333333"/>
          <w:sz w:val="20"/>
          <w:szCs w:val="20"/>
        </w:rPr>
        <w:t>Criteria</w:t>
      </w:r>
      <w:r>
        <w:rPr>
          <w:rFonts w:ascii="Georgia" w:eastAsia="Times New Roman" w:hAnsi="Georgia" w:cs="Times New Roman"/>
          <w:color w:val="333333"/>
          <w:sz w:val="20"/>
          <w:szCs w:val="20"/>
        </w:rPr>
        <w:t> argumen</w:t>
      </w:r>
      <w:r>
        <w:rPr>
          <w:rFonts w:ascii="Georgia" w:eastAsia="Times New Roman" w:hAnsi="Georgia" w:cs="Times New Roman"/>
          <w:color w:val="333333"/>
          <w:sz w:val="20"/>
          <w:szCs w:val="20"/>
        </w:rPr>
        <w:t>t and type the cell location </w:t>
      </w:r>
      <w:r>
        <w:rPr>
          <w:rFonts w:ascii="Georgia" w:eastAsia="Times New Roman" w:hAnsi="Georgia" w:cs="Times New Roman"/>
          <w:b/>
          <w:bCs/>
          <w:color w:val="333333"/>
          <w:sz w:val="20"/>
          <w:szCs w:val="20"/>
        </w:rPr>
        <w:t>A4</w:t>
      </w:r>
      <w:r>
        <w:rPr>
          <w:rFonts w:ascii="Georgia" w:eastAsia="Times New Roman" w:hAnsi="Georgia" w:cs="Times New Roman"/>
          <w:color w:val="333333"/>
          <w:sz w:val="20"/>
          <w:szCs w:val="20"/>
        </w:rPr>
        <w:t>. The criteria for the function will be the investment type entered into cell A4 on the </w:t>
      </w:r>
      <w:r>
        <w:rPr>
          <w:rFonts w:ascii="Georgia" w:eastAsia="Times New Roman" w:hAnsi="Georgia" w:cs="Times New Roman"/>
          <w:b/>
          <w:bCs/>
          <w:color w:val="333333"/>
          <w:sz w:val="20"/>
          <w:szCs w:val="20"/>
        </w:rPr>
        <w:t>Portfolio Summary</w:t>
      </w:r>
      <w:r>
        <w:rPr>
          <w:rFonts w:ascii="Georgia" w:eastAsia="Times New Roman" w:hAnsi="Georgia" w:cs="Times New Roman"/>
          <w:color w:val="333333"/>
          <w:sz w:val="20"/>
          <w:szCs w:val="20"/>
        </w:rPr>
        <w:t>worksheet.</w:t>
      </w:r>
    </w:p>
    <w:p w:rsidR="00000000" w:rsidRDefault="000E0AB6">
      <w:pPr>
        <w:numPr>
          <w:ilvl w:val="0"/>
          <w:numId w:val="207"/>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Collapse Dialog button next to the </w:t>
      </w:r>
      <w:r>
        <w:rPr>
          <w:rFonts w:ascii="Georgia" w:eastAsia="Times New Roman" w:hAnsi="Georgia" w:cs="Times New Roman"/>
          <w:b/>
          <w:bCs/>
          <w:color w:val="333333"/>
          <w:sz w:val="20"/>
          <w:szCs w:val="20"/>
        </w:rPr>
        <w:t>Average_range</w:t>
      </w:r>
      <w:r>
        <w:rPr>
          <w:rFonts w:ascii="Georgia" w:eastAsia="Times New Roman" w:hAnsi="Georgia" w:cs="Times New Roman"/>
          <w:color w:val="333333"/>
          <w:sz w:val="20"/>
          <w:szCs w:val="20"/>
        </w:rPr>
        <w:t> argument on the Function Arguments dialog box (see</w:t>
      </w:r>
      <w:r>
        <w:rPr>
          <w:rFonts w:ascii="Georgia" w:eastAsia="Times New Roman" w:hAnsi="Georgia" w:cs="Times New Roman"/>
          <w:color w:val="333333"/>
          <w:sz w:val="20"/>
          <w:szCs w:val="20"/>
        </w:rPr>
        <w:t> </w:t>
      </w:r>
      <w:hyperlink r:id="rId646" w:anchor="manzoexcel_1.0-ch03_s02_s02_f01" w:history="1">
        <w:r>
          <w:rPr>
            <w:rStyle w:val="Hyperlink"/>
            <w:rFonts w:ascii="Georgia" w:eastAsia="Times New Roman" w:hAnsi="Georgia" w:cs="Times New Roman"/>
            <w:color w:val="2689C6"/>
            <w:sz w:val="20"/>
            <w:szCs w:val="20"/>
          </w:rPr>
          <w:t>Figure 3.28 "Defined Arguments for the AVERAGEIF Function"</w:t>
        </w:r>
      </w:hyperlink>
      <w:r>
        <w:rPr>
          <w:rFonts w:ascii="Georgia" w:eastAsia="Times New Roman" w:hAnsi="Georgia" w:cs="Times New Roman"/>
          <w:color w:val="333333"/>
          <w:sz w:val="20"/>
          <w:szCs w:val="20"/>
        </w:rPr>
        <w:t>).</w:t>
      </w:r>
    </w:p>
    <w:p w:rsidR="00000000" w:rsidRDefault="000E0AB6">
      <w:pPr>
        <w:numPr>
          <w:ilvl w:val="0"/>
          <w:numId w:val="207"/>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w:t>
      </w:r>
      <w:r>
        <w:rPr>
          <w:rFonts w:ascii="Georgia" w:eastAsia="Times New Roman" w:hAnsi="Georgia" w:cs="Times New Roman"/>
          <w:b/>
          <w:bCs/>
          <w:color w:val="333333"/>
          <w:sz w:val="20"/>
          <w:szCs w:val="20"/>
        </w:rPr>
        <w:t>Investment Detail</w:t>
      </w:r>
      <w:r>
        <w:rPr>
          <w:rFonts w:ascii="Georgia" w:eastAsia="Times New Roman" w:hAnsi="Georgia" w:cs="Times New Roman"/>
          <w:color w:val="333333"/>
          <w:sz w:val="20"/>
          <w:szCs w:val="20"/>
        </w:rPr>
        <w:t> worksheet tab.</w:t>
      </w:r>
    </w:p>
    <w:p w:rsidR="00000000" w:rsidRDefault="000E0AB6">
      <w:pPr>
        <w:numPr>
          <w:ilvl w:val="0"/>
          <w:numId w:val="207"/>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Highlight the range Q4:Q18 on the </w:t>
      </w:r>
      <w:r>
        <w:rPr>
          <w:rFonts w:ascii="Georgia" w:eastAsia="Times New Roman" w:hAnsi="Georgia" w:cs="Times New Roman"/>
          <w:b/>
          <w:bCs/>
          <w:color w:val="333333"/>
          <w:sz w:val="20"/>
          <w:szCs w:val="20"/>
        </w:rPr>
        <w:t>Invest</w:t>
      </w:r>
      <w:r>
        <w:rPr>
          <w:rFonts w:ascii="Georgia" w:eastAsia="Times New Roman" w:hAnsi="Georgia" w:cs="Times New Roman"/>
          <w:b/>
          <w:bCs/>
          <w:color w:val="333333"/>
          <w:sz w:val="20"/>
          <w:szCs w:val="20"/>
        </w:rPr>
        <w:t>ment Detail</w:t>
      </w:r>
      <w:r>
        <w:rPr>
          <w:rFonts w:ascii="Georgia" w:eastAsia="Times New Roman" w:hAnsi="Georgia" w:cs="Times New Roman"/>
          <w:color w:val="333333"/>
          <w:sz w:val="20"/>
          <w:szCs w:val="20"/>
        </w:rPr>
        <w:t> worksheet and press the ENTER key on your keyboard.</w:t>
      </w:r>
    </w:p>
    <w:p w:rsidR="00000000" w:rsidRDefault="000E0AB6">
      <w:pPr>
        <w:numPr>
          <w:ilvl w:val="0"/>
          <w:numId w:val="207"/>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in the </w:t>
      </w:r>
      <w:r>
        <w:rPr>
          <w:rFonts w:ascii="Georgia" w:eastAsia="Times New Roman" w:hAnsi="Georgia" w:cs="Times New Roman"/>
          <w:b/>
          <w:bCs/>
          <w:color w:val="333333"/>
          <w:sz w:val="20"/>
          <w:szCs w:val="20"/>
        </w:rPr>
        <w:t>Average_range</w:t>
      </w:r>
      <w:r>
        <w:rPr>
          <w:rFonts w:ascii="Georgia" w:eastAsia="Times New Roman" w:hAnsi="Georgia" w:cs="Times New Roman"/>
          <w:color w:val="333333"/>
          <w:sz w:val="20"/>
          <w:szCs w:val="20"/>
        </w:rPr>
        <w:t> argument input box and place an absolute reference on the range Q4:Q18. This is done by typing a dollar sign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in front of the column letter and row number for bot</w:t>
      </w:r>
      <w:r>
        <w:rPr>
          <w:rFonts w:ascii="Georgia" w:eastAsia="Times New Roman" w:hAnsi="Georgia" w:cs="Times New Roman"/>
          <w:color w:val="333333"/>
          <w:sz w:val="20"/>
          <w:szCs w:val="20"/>
        </w:rPr>
        <w:t>h cells in the range.</w:t>
      </w:r>
    </w:p>
    <w:p w:rsidR="00000000" w:rsidRDefault="000E0AB6">
      <w:pPr>
        <w:numPr>
          <w:ilvl w:val="0"/>
          <w:numId w:val="207"/>
        </w:numPr>
        <w:shd w:val="clear" w:color="auto" w:fill="FFFFFF"/>
        <w:spacing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OK button at the bottom of the Function Arguments dialog box.</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hyperlink r:id="rId647" w:anchor="manzoexcel_1.0-ch03_s02_s02_f01" w:history="1">
        <w:r>
          <w:rPr>
            <w:rStyle w:val="Hyperlink"/>
            <w:rFonts w:ascii="Georgia" w:eastAsia="Times New Roman" w:hAnsi="Georgia" w:cs="Times New Roman"/>
            <w:color w:val="2689C6"/>
            <w:sz w:val="20"/>
            <w:szCs w:val="20"/>
          </w:rPr>
          <w:t>Figure 3.28 "Defined Arguments for the AVERAGEIF Fu</w:t>
        </w:r>
        <w:r>
          <w:rPr>
            <w:rStyle w:val="Hyperlink"/>
            <w:rFonts w:ascii="Georgia" w:eastAsia="Times New Roman" w:hAnsi="Georgia" w:cs="Times New Roman"/>
            <w:color w:val="2689C6"/>
            <w:sz w:val="20"/>
            <w:szCs w:val="20"/>
          </w:rPr>
          <w:t>nction"</w:t>
        </w:r>
      </w:hyperlink>
      <w:r>
        <w:rPr>
          <w:rFonts w:ascii="Georgia" w:eastAsia="Times New Roman" w:hAnsi="Georgia" w:cs="Times New Roman"/>
          <w:color w:val="333333"/>
          <w:sz w:val="20"/>
          <w:szCs w:val="20"/>
        </w:rPr>
        <w:t> shows the Function Arguments dialog box for the AVERAGEIF function that will be input into cell C4. Notice that absolute references are placed on the cell locations used to define the </w:t>
      </w:r>
      <w:r>
        <w:rPr>
          <w:rFonts w:ascii="Georgia" w:eastAsia="Times New Roman" w:hAnsi="Georgia" w:cs="Times New Roman"/>
          <w:b/>
          <w:bCs/>
          <w:color w:val="333333"/>
          <w:sz w:val="20"/>
          <w:szCs w:val="20"/>
        </w:rPr>
        <w:t>Range</w:t>
      </w:r>
      <w:r>
        <w:rPr>
          <w:rFonts w:ascii="Georgia" w:eastAsia="Times New Roman" w:hAnsi="Georgia" w:cs="Times New Roman"/>
          <w:color w:val="333333"/>
          <w:sz w:val="20"/>
          <w:szCs w:val="20"/>
        </w:rPr>
        <w:t> and </w:t>
      </w:r>
      <w:r>
        <w:rPr>
          <w:rFonts w:ascii="Georgia" w:eastAsia="Times New Roman" w:hAnsi="Georgia" w:cs="Times New Roman"/>
          <w:b/>
          <w:bCs/>
          <w:color w:val="333333"/>
          <w:sz w:val="20"/>
          <w:szCs w:val="20"/>
        </w:rPr>
        <w:t>Average_range</w:t>
      </w:r>
      <w:r>
        <w:rPr>
          <w:rFonts w:ascii="Georgia" w:eastAsia="Times New Roman" w:hAnsi="Georgia" w:cs="Times New Roman"/>
          <w:color w:val="333333"/>
          <w:sz w:val="20"/>
          <w:szCs w:val="20"/>
        </w:rPr>
        <w:t> arguments. The function will evaluate th</w:t>
      </w:r>
      <w:r>
        <w:rPr>
          <w:rFonts w:ascii="Georgia" w:eastAsia="Times New Roman" w:hAnsi="Georgia" w:cs="Times New Roman"/>
          <w:color w:val="333333"/>
          <w:sz w:val="20"/>
          <w:szCs w:val="20"/>
        </w:rPr>
        <w:t>e cells in the range A4:A18 using the value that exists in cell A4 on the </w:t>
      </w:r>
      <w:r>
        <w:rPr>
          <w:rFonts w:ascii="Georgia" w:eastAsia="Times New Roman" w:hAnsi="Georgia" w:cs="Times New Roman"/>
          <w:b/>
          <w:bCs/>
          <w:color w:val="333333"/>
          <w:sz w:val="20"/>
          <w:szCs w:val="20"/>
        </w:rPr>
        <w:t>Portfolio Summary</w:t>
      </w:r>
      <w:r>
        <w:rPr>
          <w:rFonts w:ascii="Georgia" w:eastAsia="Times New Roman" w:hAnsi="Georgia" w:cs="Times New Roman"/>
          <w:color w:val="333333"/>
          <w:sz w:val="20"/>
          <w:szCs w:val="20"/>
        </w:rPr>
        <w:t xml:space="preserve"> worksheet. When a cell in the range A4:A18 meets the criteria, the function will pull the cell </w:t>
      </w:r>
      <w:r>
        <w:rPr>
          <w:rFonts w:ascii="Georgia" w:eastAsia="Times New Roman" w:hAnsi="Georgia" w:cs="Times New Roman"/>
          <w:color w:val="333333"/>
          <w:sz w:val="20"/>
          <w:szCs w:val="20"/>
        </w:rPr>
        <w:t>location in the same row from the range Q4:Q18 and include it in the average calculation.</w:t>
      </w:r>
    </w:p>
    <w:p w:rsidR="00000000" w:rsidRDefault="000E0AB6">
      <w:pPr>
        <w:rPr>
          <w:rFonts w:ascii="Georgia" w:eastAsia="Times New Roman" w:hAnsi="Georgia" w:cs="Times New Roman"/>
          <w:i/>
          <w:iCs/>
          <w:color w:val="000000"/>
          <w:sz w:val="18"/>
          <w:szCs w:val="18"/>
        </w:rPr>
      </w:pPr>
      <w:r>
        <w:rPr>
          <w:rFonts w:ascii="Georgia" w:eastAsia="Times New Roman" w:hAnsi="Georgia" w:cs="Times New Roman"/>
          <w:i/>
          <w:iCs/>
          <w:color w:val="000000"/>
          <w:sz w:val="18"/>
          <w:szCs w:val="18"/>
        </w:rPr>
        <w:br w:type="page"/>
      </w:r>
    </w:p>
    <w:p w:rsidR="00000000" w:rsidRDefault="000E0AB6">
      <w:pPr>
        <w:shd w:val="clear" w:color="auto" w:fill="FFFFFF"/>
        <w:spacing w:line="439" w:lineRule="atLeast"/>
        <w:textAlignment w:val="baseline"/>
        <w:rPr>
          <w:rFonts w:ascii="Georgia" w:eastAsia="Times New Roman" w:hAnsi="Georgia" w:cs="Times New Roman"/>
          <w:i/>
          <w:iCs/>
          <w:color w:val="BB9966"/>
          <w:sz w:val="18"/>
          <w:szCs w:val="18"/>
        </w:rPr>
      </w:pPr>
      <w:r>
        <w:rPr>
          <w:rFonts w:ascii="Georgia" w:eastAsia="Times New Roman" w:hAnsi="Georgia" w:cs="Times New Roman"/>
          <w:i/>
          <w:iCs/>
          <w:color w:val="000000"/>
          <w:sz w:val="18"/>
          <w:szCs w:val="18"/>
        </w:rPr>
        <w:lastRenderedPageBreak/>
        <w:t>Figure 3.28</w:t>
      </w:r>
      <w:r>
        <w:rPr>
          <w:rFonts w:ascii="Georgia" w:eastAsia="Times New Roman" w:hAnsi="Georgia" w:cs="Times New Roman"/>
          <w:i/>
          <w:iCs/>
          <w:color w:val="BB9966"/>
          <w:sz w:val="18"/>
          <w:szCs w:val="18"/>
        </w:rPr>
        <w:t> Defined Arguments for the AVERAGEIF Function</w:t>
      </w:r>
    </w:p>
    <w:p w:rsidR="00000000" w:rsidRDefault="000E0AB6">
      <w:pPr>
        <w:shd w:val="clear" w:color="auto" w:fill="FFFFFF"/>
        <w:spacing w:line="439" w:lineRule="atLeast"/>
        <w:textAlignment w:val="baseline"/>
        <w:rPr>
          <w:rFonts w:ascii="Georgia" w:eastAsia="Times New Roman" w:hAnsi="Georgia" w:cs="Times New Roman"/>
          <w:color w:val="333333"/>
        </w:rPr>
      </w:pPr>
      <w:r>
        <w:rPr>
          <w:rFonts w:ascii="Georgia" w:eastAsia="Times New Roman" w:hAnsi="Georgia" w:cs="Times New Roman"/>
          <w:noProof/>
          <w:color w:val="2689C6"/>
        </w:rPr>
        <w:drawing>
          <wp:inline distT="0" distB="0" distL="0" distR="0">
            <wp:extent cx="5943600" cy="2133600"/>
            <wp:effectExtent l="0" t="0" r="0" b="0"/>
            <wp:docPr id="152" name="Picture 160" descr="http://images.flatworldknowledge.com/manzoexcel/manzoexcel-fig03_028.jpg">
              <a:hlinkClick xmlns:a="http://schemas.openxmlformats.org/drawingml/2006/main" r:id="rId64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ttp://images.flatworldknowledge.com/manzoexcel/manzoexcel-fig03_028.jpg">
                      <a:hlinkClick r:id="rId648" tgtFrame="&quot;_blank&quot;"/>
                    </pic:cNvPr>
                    <pic:cNvPicPr>
                      <a:picLocks noChangeAspect="1" noChangeArrowheads="1"/>
                    </pic:cNvPicPr>
                  </pic:nvPicPr>
                  <pic:blipFill>
                    <a:blip r:embed="rId649">
                      <a:extLst>
                        <a:ext uri="{28A0092B-C50C-407E-A947-70E740481C1C}">
                          <a14:useLocalDpi xmlns:a14="http://schemas.microsoft.com/office/drawing/2010/main" val="0"/>
                        </a:ext>
                      </a:extLst>
                    </a:blip>
                    <a:srcRect/>
                    <a:stretch>
                      <a:fillRect/>
                    </a:stretch>
                  </pic:blipFill>
                  <pic:spPr bwMode="auto">
                    <a:xfrm>
                      <a:off x="0" y="0"/>
                      <a:ext cx="5943600" cy="2133600"/>
                    </a:xfrm>
                    <a:prstGeom prst="rect">
                      <a:avLst/>
                    </a:prstGeom>
                    <a:noFill/>
                    <a:ln>
                      <a:noFill/>
                    </a:ln>
                  </pic:spPr>
                </pic:pic>
              </a:graphicData>
            </a:graphic>
          </wp:inline>
        </w:drawing>
      </w:r>
    </w:p>
    <w:p w:rsidR="00000000" w:rsidRDefault="000E0AB6">
      <w:pPr>
        <w:numPr>
          <w:ilvl w:val="0"/>
          <w:numId w:val="207"/>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Copy the function in cell C4 and paste it into the range C5:C7 using the Paste Formulas option.</w:t>
      </w:r>
    </w:p>
    <w:p w:rsidR="00000000" w:rsidRDefault="000E0AB6">
      <w:pPr>
        <w:numPr>
          <w:ilvl w:val="0"/>
          <w:numId w:val="207"/>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an equal sign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in cell C8.</w:t>
      </w:r>
    </w:p>
    <w:p w:rsidR="00000000" w:rsidRDefault="000E0AB6">
      <w:pPr>
        <w:numPr>
          <w:ilvl w:val="0"/>
          <w:numId w:val="207"/>
        </w:numPr>
        <w:shd w:val="clear" w:color="auto" w:fill="FFFFFF"/>
        <w:spacing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w:t>
      </w:r>
      <w:r>
        <w:rPr>
          <w:rFonts w:ascii="Georgia" w:eastAsia="Times New Roman" w:hAnsi="Georgia" w:cs="Times New Roman"/>
          <w:b/>
          <w:bCs/>
          <w:color w:val="333333"/>
          <w:sz w:val="20"/>
          <w:szCs w:val="20"/>
        </w:rPr>
        <w:t>Investment Detail</w:t>
      </w:r>
      <w:r>
        <w:rPr>
          <w:rFonts w:ascii="Georgia" w:eastAsia="Times New Roman" w:hAnsi="Georgia" w:cs="Times New Roman"/>
          <w:color w:val="333333"/>
          <w:sz w:val="20"/>
          <w:szCs w:val="20"/>
        </w:rPr>
        <w:t> worksheet tab. Then click cel</w:t>
      </w:r>
      <w:r>
        <w:rPr>
          <w:rFonts w:ascii="Georgia" w:eastAsia="Times New Roman" w:hAnsi="Georgia" w:cs="Times New Roman"/>
          <w:color w:val="333333"/>
          <w:sz w:val="20"/>
          <w:szCs w:val="20"/>
        </w:rPr>
        <w:t>l Q19 and press the ENTER key on your keyboard.</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hyperlink r:id="rId650" w:anchor="manzoexcel_1.0-ch03_s02_s02_f02" w:history="1">
        <w:r>
          <w:rPr>
            <w:rStyle w:val="Hyperlink"/>
            <w:rFonts w:ascii="Georgia" w:eastAsia="Times New Roman" w:hAnsi="Georgia" w:cs="Times New Roman"/>
            <w:color w:val="2689C6"/>
            <w:sz w:val="20"/>
            <w:szCs w:val="20"/>
          </w:rPr>
          <w:t>Figure 3.29 "AVERAGEIF Function Output on the Portfolio Summary Worksheet"</w:t>
        </w:r>
      </w:hyperlink>
      <w:r>
        <w:rPr>
          <w:rFonts w:ascii="Georgia" w:eastAsia="Times New Roman" w:hAnsi="Georgia" w:cs="Times New Roman"/>
          <w:color w:val="333333"/>
          <w:sz w:val="20"/>
          <w:szCs w:val="20"/>
        </w:rPr>
        <w:t> shows the output of th</w:t>
      </w:r>
      <w:r>
        <w:rPr>
          <w:rFonts w:ascii="Georgia" w:eastAsia="Times New Roman" w:hAnsi="Georgia" w:cs="Times New Roman"/>
          <w:color w:val="333333"/>
          <w:sz w:val="20"/>
          <w:szCs w:val="20"/>
        </w:rPr>
        <w:t>e AVERAGEIF function in the Average Months Owned column on the </w:t>
      </w:r>
      <w:r>
        <w:rPr>
          <w:rFonts w:ascii="Georgia" w:eastAsia="Times New Roman" w:hAnsi="Georgia" w:cs="Times New Roman"/>
          <w:b/>
          <w:bCs/>
          <w:color w:val="333333"/>
          <w:sz w:val="20"/>
          <w:szCs w:val="20"/>
        </w:rPr>
        <w:t>Portfolio Summary</w:t>
      </w:r>
      <w:r>
        <w:rPr>
          <w:rFonts w:ascii="Georgia" w:eastAsia="Times New Roman" w:hAnsi="Georgia" w:cs="Times New Roman"/>
          <w:color w:val="333333"/>
          <w:sz w:val="20"/>
          <w:szCs w:val="20"/>
        </w:rPr>
        <w:t> worksheet. The function calculates the average months owned in Column Q on the </w:t>
      </w:r>
      <w:r>
        <w:rPr>
          <w:rFonts w:ascii="Georgia" w:eastAsia="Times New Roman" w:hAnsi="Georgia" w:cs="Times New Roman"/>
          <w:b/>
          <w:bCs/>
          <w:color w:val="333333"/>
          <w:sz w:val="20"/>
          <w:szCs w:val="20"/>
        </w:rPr>
        <w:t>Investment Detail</w:t>
      </w:r>
      <w:r>
        <w:rPr>
          <w:rFonts w:ascii="Georgia" w:eastAsia="Times New Roman" w:hAnsi="Georgia" w:cs="Times New Roman"/>
          <w:color w:val="333333"/>
          <w:sz w:val="20"/>
          <w:szCs w:val="20"/>
        </w:rPr>
        <w:t xml:space="preserve">worksheet where the investment type is equal to the description entered in the </w:t>
      </w:r>
      <w:r>
        <w:rPr>
          <w:rFonts w:ascii="Georgia" w:eastAsia="Times New Roman" w:hAnsi="Georgia" w:cs="Times New Roman"/>
          <w:color w:val="333333"/>
          <w:sz w:val="20"/>
          <w:szCs w:val="20"/>
        </w:rPr>
        <w:t>range A4:A7 on the </w:t>
      </w:r>
      <w:r>
        <w:rPr>
          <w:rFonts w:ascii="Georgia" w:eastAsia="Times New Roman" w:hAnsi="Georgia" w:cs="Times New Roman"/>
          <w:b/>
          <w:bCs/>
          <w:color w:val="333333"/>
          <w:sz w:val="20"/>
          <w:szCs w:val="20"/>
        </w:rPr>
        <w:t>Portfolio Summary</w:t>
      </w:r>
      <w:r>
        <w:rPr>
          <w:rFonts w:ascii="Georgia" w:eastAsia="Times New Roman" w:hAnsi="Georgia" w:cs="Times New Roman"/>
          <w:color w:val="333333"/>
          <w:sz w:val="20"/>
          <w:szCs w:val="20"/>
        </w:rPr>
        <w:t> worksheet.</w:t>
      </w:r>
    </w:p>
    <w:p w:rsidR="00000000" w:rsidRDefault="000E0AB6">
      <w:pPr>
        <w:rPr>
          <w:rFonts w:ascii="Georgia" w:eastAsia="Times New Roman" w:hAnsi="Georgia" w:cs="Times New Roman"/>
          <w:i/>
          <w:iCs/>
          <w:color w:val="000000"/>
          <w:sz w:val="20"/>
          <w:szCs w:val="20"/>
        </w:rPr>
      </w:pPr>
      <w:r>
        <w:rPr>
          <w:rFonts w:ascii="Georgia" w:eastAsia="Times New Roman" w:hAnsi="Georgia" w:cs="Times New Roman"/>
          <w:i/>
          <w:iCs/>
          <w:color w:val="000000"/>
          <w:sz w:val="20"/>
          <w:szCs w:val="20"/>
        </w:rPr>
        <w:br w:type="page"/>
      </w:r>
    </w:p>
    <w:p w:rsidR="00000000" w:rsidRDefault="000E0AB6">
      <w:pPr>
        <w:shd w:val="clear" w:color="auto" w:fill="FFFFFF"/>
        <w:spacing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lastRenderedPageBreak/>
        <w:t>Figure 3.29</w:t>
      </w:r>
      <w:r>
        <w:rPr>
          <w:rFonts w:ascii="Georgia" w:eastAsia="Times New Roman" w:hAnsi="Georgia" w:cs="Times New Roman"/>
          <w:i/>
          <w:iCs/>
          <w:color w:val="BB9966"/>
          <w:sz w:val="21"/>
          <w:szCs w:val="21"/>
        </w:rPr>
        <w:t> AVERAGEIF Function Output on the Portfolio Summary Worksheet</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486400" cy="3152775"/>
            <wp:effectExtent l="0" t="0" r="0" b="9525"/>
            <wp:docPr id="153" name="Picture 159" descr="http://images.flatworldknowledge.com/manzoexcel/manzoexcel-fig03_029.jpg">
              <a:hlinkClick xmlns:a="http://schemas.openxmlformats.org/drawingml/2006/main" r:id="rId65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http://images.flatworldknowledge.com/manzoexcel/manzoexcel-fig03_029.jpg">
                      <a:hlinkClick r:id="rId651" tgtFrame="&quot;_blank&quot;"/>
                    </pic:cNvPr>
                    <pic:cNvPicPr>
                      <a:picLocks noChangeAspect="1" noChangeArrowheads="1"/>
                    </pic:cNvPicPr>
                  </pic:nvPicPr>
                  <pic:blipFill>
                    <a:blip r:embed="rId652">
                      <a:extLst>
                        <a:ext uri="{28A0092B-C50C-407E-A947-70E740481C1C}">
                          <a14:useLocalDpi xmlns:a14="http://schemas.microsoft.com/office/drawing/2010/main" val="0"/>
                        </a:ext>
                      </a:extLst>
                    </a:blip>
                    <a:srcRect/>
                    <a:stretch>
                      <a:fillRect/>
                    </a:stretch>
                  </pic:blipFill>
                  <pic:spPr bwMode="auto">
                    <a:xfrm>
                      <a:off x="0" y="0"/>
                      <a:ext cx="5486400" cy="3152775"/>
                    </a:xfrm>
                    <a:prstGeom prst="rect">
                      <a:avLst/>
                    </a:prstGeom>
                    <a:noFill/>
                    <a:ln>
                      <a:noFill/>
                    </a:ln>
                  </pic:spPr>
                </pic:pic>
              </a:graphicData>
            </a:graphic>
          </wp:inline>
        </w:drawing>
      </w:r>
    </w:p>
    <w:p w:rsidR="00000000" w:rsidRDefault="000E0AB6">
      <w:pPr>
        <w:shd w:val="clear" w:color="auto" w:fill="F4F4F4"/>
        <w:spacing w:before="24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Integrity Check</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Matching Row Numbers for the Range and Average_range (or Sum_range) Arguments</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When defining the </w:t>
      </w:r>
      <w:r>
        <w:rPr>
          <w:rFonts w:ascii="Georgia" w:eastAsia="Times New Roman" w:hAnsi="Georgia" w:cs="Times New Roman"/>
          <w:b/>
          <w:bCs/>
          <w:color w:val="333333"/>
          <w:sz w:val="20"/>
          <w:szCs w:val="20"/>
        </w:rPr>
        <w:t>Average_range</w:t>
      </w:r>
      <w:r>
        <w:rPr>
          <w:rFonts w:ascii="Georgia" w:eastAsia="Times New Roman" w:hAnsi="Georgia" w:cs="Times New Roman"/>
          <w:color w:val="333333"/>
          <w:sz w:val="20"/>
          <w:szCs w:val="20"/>
        </w:rPr>
        <w:t> argument for the AVERAGEIF function or the </w:t>
      </w:r>
      <w:r>
        <w:rPr>
          <w:rFonts w:ascii="Georgia" w:eastAsia="Times New Roman" w:hAnsi="Georgia" w:cs="Times New Roman"/>
          <w:b/>
          <w:bCs/>
          <w:color w:val="333333"/>
          <w:sz w:val="20"/>
          <w:szCs w:val="20"/>
        </w:rPr>
        <w:t>Sum_range</w:t>
      </w:r>
      <w:r>
        <w:rPr>
          <w:rFonts w:ascii="Georgia" w:eastAsia="Times New Roman" w:hAnsi="Georgia" w:cs="Times New Roman"/>
          <w:color w:val="333333"/>
          <w:sz w:val="20"/>
          <w:szCs w:val="20"/>
        </w:rPr>
        <w:t> </w:t>
      </w:r>
      <w:r>
        <w:rPr>
          <w:rFonts w:ascii="Georgia" w:eastAsia="Times New Roman" w:hAnsi="Georgia" w:cs="Times New Roman"/>
          <w:color w:val="333333"/>
          <w:sz w:val="20"/>
          <w:szCs w:val="20"/>
        </w:rPr>
        <w:t>argument for the SUMIF function, it is good practice to make sure the row numbers match the row numbers used in the </w:t>
      </w:r>
      <w:r>
        <w:rPr>
          <w:rFonts w:ascii="Georgia" w:eastAsia="Times New Roman" w:hAnsi="Georgia" w:cs="Times New Roman"/>
          <w:b/>
          <w:bCs/>
          <w:color w:val="333333"/>
          <w:sz w:val="20"/>
          <w:szCs w:val="20"/>
        </w:rPr>
        <w:t>Range</w:t>
      </w:r>
      <w:r>
        <w:rPr>
          <w:rFonts w:ascii="Georgia" w:eastAsia="Times New Roman" w:hAnsi="Georgia" w:cs="Times New Roman"/>
          <w:color w:val="333333"/>
          <w:sz w:val="20"/>
          <w:szCs w:val="20"/>
        </w:rPr>
        <w:t>argument. For example, if the </w:t>
      </w:r>
      <w:r>
        <w:rPr>
          <w:rFonts w:ascii="Georgia" w:eastAsia="Times New Roman" w:hAnsi="Georgia" w:cs="Times New Roman"/>
          <w:b/>
          <w:bCs/>
          <w:color w:val="333333"/>
          <w:sz w:val="20"/>
          <w:szCs w:val="20"/>
        </w:rPr>
        <w:t>Range</w:t>
      </w:r>
      <w:r>
        <w:rPr>
          <w:rFonts w:ascii="Georgia" w:eastAsia="Times New Roman" w:hAnsi="Georgia" w:cs="Times New Roman"/>
          <w:color w:val="333333"/>
          <w:sz w:val="20"/>
          <w:szCs w:val="20"/>
        </w:rPr>
        <w:t> argument is defined with the range A4:A12, the range used to define the </w:t>
      </w:r>
      <w:r>
        <w:rPr>
          <w:rFonts w:ascii="Georgia" w:eastAsia="Times New Roman" w:hAnsi="Georgia" w:cs="Times New Roman"/>
          <w:b/>
          <w:bCs/>
          <w:color w:val="333333"/>
          <w:sz w:val="20"/>
          <w:szCs w:val="20"/>
        </w:rPr>
        <w:t>Average_range</w:t>
      </w:r>
      <w:r>
        <w:rPr>
          <w:rFonts w:ascii="Georgia" w:eastAsia="Times New Roman" w:hAnsi="Georgia" w:cs="Times New Roman"/>
          <w:color w:val="333333"/>
          <w:sz w:val="20"/>
          <w:szCs w:val="20"/>
        </w:rPr>
        <w:t> or </w:t>
      </w:r>
      <w:r>
        <w:rPr>
          <w:rFonts w:ascii="Georgia" w:eastAsia="Times New Roman" w:hAnsi="Georgia" w:cs="Times New Roman"/>
          <w:b/>
          <w:bCs/>
          <w:color w:val="333333"/>
          <w:sz w:val="20"/>
          <w:szCs w:val="20"/>
        </w:rPr>
        <w:t>Sum_range</w:t>
      </w:r>
      <w:r>
        <w:rPr>
          <w:rFonts w:ascii="Georgia" w:eastAsia="Times New Roman" w:hAnsi="Georgia" w:cs="Times New Roman"/>
          <w:color w:val="333333"/>
          <w:sz w:val="20"/>
          <w:szCs w:val="20"/>
        </w:rPr>
        <w:t>a</w:t>
      </w:r>
      <w:r>
        <w:rPr>
          <w:rFonts w:ascii="Georgia" w:eastAsia="Times New Roman" w:hAnsi="Georgia" w:cs="Times New Roman"/>
          <w:color w:val="333333"/>
          <w:sz w:val="20"/>
          <w:szCs w:val="20"/>
        </w:rPr>
        <w:t>rgument should begin with Row 4 and end with Row 12. If the row numbers in these two arguments do not match, Excel will include the values only in the rows used to define the </w:t>
      </w:r>
      <w:r>
        <w:rPr>
          <w:rFonts w:ascii="Georgia" w:eastAsia="Times New Roman" w:hAnsi="Georgia" w:cs="Times New Roman"/>
          <w:b/>
          <w:bCs/>
          <w:color w:val="333333"/>
          <w:sz w:val="20"/>
          <w:szCs w:val="20"/>
        </w:rPr>
        <w:t>Range</w:t>
      </w:r>
      <w:r>
        <w:rPr>
          <w:rFonts w:ascii="Georgia" w:eastAsia="Times New Roman" w:hAnsi="Georgia" w:cs="Times New Roman"/>
          <w:color w:val="333333"/>
          <w:sz w:val="20"/>
          <w:szCs w:val="20"/>
        </w:rPr>
        <w:t> argument. For example, if the</w:t>
      </w:r>
      <w:r>
        <w:rPr>
          <w:rFonts w:ascii="Georgia" w:eastAsia="Times New Roman" w:hAnsi="Georgia" w:cs="Times New Roman"/>
          <w:b/>
          <w:bCs/>
          <w:color w:val="333333"/>
          <w:sz w:val="20"/>
          <w:szCs w:val="20"/>
        </w:rPr>
        <w:t>Range</w:t>
      </w:r>
      <w:r>
        <w:rPr>
          <w:rFonts w:ascii="Georgia" w:eastAsia="Times New Roman" w:hAnsi="Georgia" w:cs="Times New Roman"/>
          <w:color w:val="333333"/>
          <w:sz w:val="20"/>
          <w:szCs w:val="20"/>
        </w:rPr>
        <w:t> argument is defined with the range A4:A1</w:t>
      </w:r>
      <w:r>
        <w:rPr>
          <w:rFonts w:ascii="Georgia" w:eastAsia="Times New Roman" w:hAnsi="Georgia" w:cs="Times New Roman"/>
          <w:color w:val="333333"/>
          <w:sz w:val="20"/>
          <w:szCs w:val="20"/>
        </w:rPr>
        <w:t>2 and the</w:t>
      </w:r>
      <w:r>
        <w:rPr>
          <w:rFonts w:ascii="Georgia" w:eastAsia="Times New Roman" w:hAnsi="Georgia" w:cs="Times New Roman"/>
          <w:b/>
          <w:bCs/>
          <w:color w:val="333333"/>
          <w:sz w:val="20"/>
          <w:szCs w:val="20"/>
        </w:rPr>
        <w:t>Average_range</w:t>
      </w:r>
      <w:r>
        <w:rPr>
          <w:rFonts w:ascii="Georgia" w:eastAsia="Times New Roman" w:hAnsi="Georgia" w:cs="Times New Roman"/>
          <w:color w:val="333333"/>
          <w:sz w:val="20"/>
          <w:szCs w:val="20"/>
        </w:rPr>
        <w:t> (or </w:t>
      </w:r>
      <w:r>
        <w:rPr>
          <w:rFonts w:ascii="Georgia" w:eastAsia="Times New Roman" w:hAnsi="Georgia" w:cs="Times New Roman"/>
          <w:b/>
          <w:bCs/>
          <w:color w:val="333333"/>
          <w:sz w:val="20"/>
          <w:szCs w:val="20"/>
        </w:rPr>
        <w:t>Sum_range</w:t>
      </w:r>
      <w:r>
        <w:rPr>
          <w:rFonts w:ascii="Georgia" w:eastAsia="Times New Roman" w:hAnsi="Georgia" w:cs="Times New Roman"/>
          <w:color w:val="333333"/>
          <w:sz w:val="20"/>
          <w:szCs w:val="20"/>
        </w:rPr>
        <w:t>) argument is defined with the range D4:D20, only the values in cells D4:D12 will be included in the function output.</w:t>
      </w:r>
    </w:p>
    <w:p w:rsidR="00000000" w:rsidRDefault="000E0AB6">
      <w:pPr>
        <w:shd w:val="clear" w:color="auto" w:fill="F4F4F4"/>
        <w:spacing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Skill Refresher: AVERAGEIF Function</w:t>
      </w:r>
    </w:p>
    <w:p w:rsidR="00000000" w:rsidRDefault="000E0AB6">
      <w:pPr>
        <w:numPr>
          <w:ilvl w:val="0"/>
          <w:numId w:val="208"/>
        </w:numPr>
        <w:shd w:val="clear" w:color="auto" w:fill="F4F4F4"/>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an equal sign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w:t>
      </w:r>
    </w:p>
    <w:p w:rsidR="00000000" w:rsidRDefault="000E0AB6">
      <w:pPr>
        <w:numPr>
          <w:ilvl w:val="0"/>
          <w:numId w:val="208"/>
        </w:numPr>
        <w:shd w:val="clear" w:color="auto" w:fill="F4F4F4"/>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the function name </w:t>
      </w:r>
      <w:r>
        <w:rPr>
          <w:rFonts w:ascii="Georgia" w:eastAsia="Times New Roman" w:hAnsi="Georgia" w:cs="Times New Roman"/>
          <w:b/>
          <w:bCs/>
          <w:color w:val="333333"/>
          <w:sz w:val="20"/>
          <w:szCs w:val="20"/>
        </w:rPr>
        <w:t>AVERAGEIF</w:t>
      </w:r>
      <w:r>
        <w:rPr>
          <w:rFonts w:ascii="Georgia" w:eastAsia="Times New Roman" w:hAnsi="Georgia" w:cs="Times New Roman"/>
          <w:color w:val="333333"/>
          <w:sz w:val="20"/>
          <w:szCs w:val="20"/>
        </w:rPr>
        <w:t> </w:t>
      </w:r>
      <w:r>
        <w:rPr>
          <w:rFonts w:ascii="Georgia" w:eastAsia="Times New Roman" w:hAnsi="Georgia" w:cs="Times New Roman"/>
          <w:color w:val="333333"/>
          <w:sz w:val="20"/>
          <w:szCs w:val="20"/>
        </w:rPr>
        <w:t>followed by an open parenthesis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w:t>
      </w:r>
    </w:p>
    <w:p w:rsidR="00000000" w:rsidRDefault="000E0AB6">
      <w:pPr>
        <w:numPr>
          <w:ilvl w:val="0"/>
          <w:numId w:val="208"/>
        </w:numPr>
        <w:shd w:val="clear" w:color="auto" w:fill="F4F4F4"/>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Define the </w:t>
      </w:r>
      <w:r>
        <w:rPr>
          <w:rFonts w:ascii="Georgia" w:eastAsia="Times New Roman" w:hAnsi="Georgia" w:cs="Times New Roman"/>
          <w:b/>
          <w:bCs/>
          <w:color w:val="333333"/>
          <w:sz w:val="20"/>
          <w:szCs w:val="20"/>
        </w:rPr>
        <w:t>range</w:t>
      </w:r>
      <w:r>
        <w:rPr>
          <w:rFonts w:ascii="Georgia" w:eastAsia="Times New Roman" w:hAnsi="Georgia" w:cs="Times New Roman"/>
          <w:color w:val="333333"/>
          <w:sz w:val="20"/>
          <w:szCs w:val="20"/>
        </w:rPr>
        <w:t> argument with a range of cells that will be evaluated using the </w:t>
      </w:r>
      <w:r>
        <w:rPr>
          <w:rFonts w:ascii="Georgia" w:eastAsia="Times New Roman" w:hAnsi="Georgia" w:cs="Times New Roman"/>
          <w:b/>
          <w:bCs/>
          <w:color w:val="333333"/>
          <w:sz w:val="20"/>
          <w:szCs w:val="20"/>
        </w:rPr>
        <w:t>criteria</w:t>
      </w:r>
      <w:r>
        <w:rPr>
          <w:rFonts w:ascii="Georgia" w:eastAsia="Times New Roman" w:hAnsi="Georgia" w:cs="Times New Roman"/>
          <w:color w:val="333333"/>
          <w:sz w:val="20"/>
          <w:szCs w:val="20"/>
        </w:rPr>
        <w:t> argument.</w:t>
      </w:r>
    </w:p>
    <w:p w:rsidR="00000000" w:rsidRDefault="000E0AB6">
      <w:pPr>
        <w:numPr>
          <w:ilvl w:val="0"/>
          <w:numId w:val="208"/>
        </w:numPr>
        <w:shd w:val="clear" w:color="auto" w:fill="F4F4F4"/>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 comma.</w:t>
      </w:r>
    </w:p>
    <w:p w:rsidR="00000000" w:rsidRDefault="000E0AB6">
      <w:pPr>
        <w:numPr>
          <w:ilvl w:val="0"/>
          <w:numId w:val="208"/>
        </w:numPr>
        <w:shd w:val="clear" w:color="auto" w:fill="F4F4F4"/>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Define the </w:t>
      </w:r>
      <w:r>
        <w:rPr>
          <w:rFonts w:ascii="Georgia" w:eastAsia="Times New Roman" w:hAnsi="Georgia" w:cs="Times New Roman"/>
          <w:b/>
          <w:bCs/>
          <w:color w:val="333333"/>
          <w:sz w:val="20"/>
          <w:szCs w:val="20"/>
        </w:rPr>
        <w:t>criteria</w:t>
      </w:r>
      <w:r>
        <w:rPr>
          <w:rFonts w:ascii="Georgia" w:eastAsia="Times New Roman" w:hAnsi="Georgia" w:cs="Times New Roman"/>
          <w:color w:val="333333"/>
          <w:sz w:val="20"/>
          <w:szCs w:val="20"/>
        </w:rPr>
        <w:t xml:space="preserve"> argument with a cell location, number, text, or logical test. Text and logical tests </w:t>
      </w:r>
      <w:r>
        <w:rPr>
          <w:rFonts w:ascii="Georgia" w:eastAsia="Times New Roman" w:hAnsi="Georgia" w:cs="Times New Roman"/>
          <w:color w:val="333333"/>
          <w:sz w:val="20"/>
          <w:szCs w:val="20"/>
        </w:rPr>
        <w:t>must be enclosed in quotation marks.</w:t>
      </w:r>
    </w:p>
    <w:p w:rsidR="00000000" w:rsidRDefault="000E0AB6">
      <w:pPr>
        <w:numPr>
          <w:ilvl w:val="0"/>
          <w:numId w:val="208"/>
        </w:numPr>
        <w:shd w:val="clear" w:color="auto" w:fill="F4F4F4"/>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 comma.</w:t>
      </w:r>
    </w:p>
    <w:p w:rsidR="00000000" w:rsidRDefault="000E0AB6">
      <w:pPr>
        <w:numPr>
          <w:ilvl w:val="0"/>
          <w:numId w:val="208"/>
        </w:numPr>
        <w:shd w:val="clear" w:color="auto" w:fill="F4F4F4"/>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Define the </w:t>
      </w:r>
      <w:r>
        <w:rPr>
          <w:rFonts w:ascii="Georgia" w:eastAsia="Times New Roman" w:hAnsi="Georgia" w:cs="Times New Roman"/>
          <w:b/>
          <w:bCs/>
          <w:color w:val="333333"/>
          <w:sz w:val="20"/>
          <w:szCs w:val="20"/>
        </w:rPr>
        <w:t>Average_range</w:t>
      </w:r>
      <w:r>
        <w:rPr>
          <w:rFonts w:ascii="Georgia" w:eastAsia="Times New Roman" w:hAnsi="Georgia" w:cs="Times New Roman"/>
          <w:color w:val="333333"/>
          <w:sz w:val="20"/>
          <w:szCs w:val="20"/>
        </w:rPr>
        <w:t> argument with a range that contains values to be averaged. Excel will use the range argument to calculate the average if this argument is omitted.</w:t>
      </w:r>
    </w:p>
    <w:p w:rsidR="00000000" w:rsidRDefault="000E0AB6">
      <w:pPr>
        <w:numPr>
          <w:ilvl w:val="0"/>
          <w:numId w:val="208"/>
        </w:numPr>
        <w:shd w:val="clear" w:color="auto" w:fill="F4F4F4"/>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 closing parenthesis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w:t>
      </w:r>
    </w:p>
    <w:p w:rsidR="00000000" w:rsidRDefault="000E0AB6">
      <w:pPr>
        <w:numPr>
          <w:ilvl w:val="0"/>
          <w:numId w:val="208"/>
        </w:numPr>
        <w:shd w:val="clear" w:color="auto" w:fill="F4F4F4"/>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w:t>
      </w:r>
      <w:r>
        <w:rPr>
          <w:rFonts w:ascii="Georgia" w:eastAsia="Times New Roman" w:hAnsi="Georgia" w:cs="Times New Roman"/>
          <w:color w:val="333333"/>
          <w:sz w:val="20"/>
          <w:szCs w:val="20"/>
        </w:rPr>
        <w:t>ress the ENTER key on your keyboard.</w:t>
      </w:r>
    </w:p>
    <w:p w:rsidR="00000000" w:rsidRDefault="000E0AB6">
      <w:pPr>
        <w:shd w:val="clear" w:color="auto" w:fill="FFFFFF"/>
        <w:tabs>
          <w:tab w:val="left" w:pos="2430"/>
        </w:tabs>
        <w:spacing w:before="240"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The SUMIF Function</w:t>
      </w:r>
    </w:p>
    <w:p w:rsidR="00000000" w:rsidRDefault="000E0AB6">
      <w:pPr>
        <w:shd w:val="clear" w:color="auto" w:fill="FFFFFF"/>
        <w:spacing w:line="439" w:lineRule="atLeast"/>
        <w:textAlignment w:val="baseline"/>
        <w:rPr>
          <w:rFonts w:ascii="Georgia" w:eastAsia="Times New Roman" w:hAnsi="Georgia" w:cs="Times New Roman"/>
          <w:i/>
          <w:iCs/>
          <w:color w:val="333333"/>
          <w:sz w:val="20"/>
          <w:szCs w:val="20"/>
        </w:rPr>
      </w:pPr>
      <w:r>
        <w:rPr>
          <w:rFonts w:ascii="Georgia" w:eastAsia="Times New Roman" w:hAnsi="Georgia" w:cs="Times New Roman"/>
          <w:i/>
          <w:iCs/>
          <w:color w:val="333333"/>
          <w:sz w:val="20"/>
          <w:szCs w:val="20"/>
        </w:rPr>
        <w:t>Follow-along file: Continue with Excel Objective 3.00. (Use file </w:t>
      </w:r>
      <w:hyperlink r:id="rId653" w:tgtFrame="_blank" w:history="1">
        <w:r>
          <w:rPr>
            <w:rStyle w:val="Hyperlink"/>
            <w:rFonts w:ascii="Georgia" w:eastAsia="Times New Roman" w:hAnsi="Georgia" w:cs="Times New Roman"/>
            <w:i/>
            <w:iCs/>
            <w:color w:val="2689C6"/>
            <w:sz w:val="20"/>
            <w:szCs w:val="20"/>
          </w:rPr>
          <w:t xml:space="preserve">Excel Objective </w:t>
        </w:r>
        <w:r>
          <w:rPr>
            <w:rStyle w:val="Hyperlink"/>
            <w:rFonts w:ascii="Georgia" w:eastAsia="Times New Roman" w:hAnsi="Georgia" w:cs="Times New Roman"/>
            <w:i/>
            <w:iCs/>
            <w:color w:val="2689C6"/>
            <w:sz w:val="20"/>
            <w:szCs w:val="20"/>
          </w:rPr>
          <w:t>3.10</w:t>
        </w:r>
      </w:hyperlink>
      <w:r>
        <w:rPr>
          <w:rFonts w:ascii="Georgia" w:eastAsia="Times New Roman" w:hAnsi="Georgia" w:cs="Times New Roman"/>
          <w:i/>
          <w:iCs/>
          <w:color w:val="333333"/>
          <w:sz w:val="20"/>
          <w:szCs w:val="20"/>
        </w:rPr>
        <w:t> if starting here.)</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The SUMIF function performs the same mathematical calculation as the regular SUM function. However, similar to the AVERAGEIF function, this function allows you to select specific cells from a range that will be used in the </w:t>
      </w:r>
      <w:r>
        <w:rPr>
          <w:rFonts w:ascii="Georgia" w:eastAsia="Times New Roman" w:hAnsi="Georgia" w:cs="Times New Roman"/>
          <w:color w:val="333333"/>
          <w:sz w:val="20"/>
          <w:szCs w:val="20"/>
        </w:rPr>
        <w:t>output. The arguments for the SUMIF function are identical to the AVERAGEIF function (see </w:t>
      </w:r>
      <w:hyperlink r:id="rId654" w:anchor="manzoexcel_1.0-ch03_s02_s02_t01" w:history="1">
        <w:r>
          <w:rPr>
            <w:rStyle w:val="Hyperlink"/>
            <w:rFonts w:ascii="Georgia" w:eastAsia="Times New Roman" w:hAnsi="Georgia" w:cs="Times New Roman"/>
            <w:color w:val="2689C6"/>
            <w:sz w:val="20"/>
            <w:szCs w:val="20"/>
          </w:rPr>
          <w:t>Table 3.8 "Arguments for the AVERAGEIF and SUMIF Functi</w:t>
        </w:r>
        <w:r>
          <w:rPr>
            <w:rStyle w:val="Hyperlink"/>
            <w:rFonts w:ascii="Georgia" w:eastAsia="Times New Roman" w:hAnsi="Georgia" w:cs="Times New Roman"/>
            <w:color w:val="2689C6"/>
            <w:sz w:val="20"/>
            <w:szCs w:val="20"/>
          </w:rPr>
          <w:t>ons"</w:t>
        </w:r>
      </w:hyperlink>
      <w:r>
        <w:rPr>
          <w:rFonts w:ascii="Georgia" w:eastAsia="Times New Roman" w:hAnsi="Georgia" w:cs="Times New Roman"/>
          <w:color w:val="333333"/>
          <w:sz w:val="20"/>
          <w:szCs w:val="20"/>
        </w:rPr>
        <w:t>). We will use the SUMIF function in two columns on the </w:t>
      </w:r>
      <w:r>
        <w:rPr>
          <w:rFonts w:ascii="Georgia" w:eastAsia="Times New Roman" w:hAnsi="Georgia" w:cs="Times New Roman"/>
          <w:b/>
          <w:bCs/>
          <w:color w:val="333333"/>
          <w:sz w:val="20"/>
          <w:szCs w:val="20"/>
        </w:rPr>
        <w:t xml:space="preserve">Portfolio Summary </w:t>
      </w:r>
      <w:r>
        <w:rPr>
          <w:rFonts w:ascii="Georgia" w:eastAsia="Times New Roman" w:hAnsi="Georgia" w:cs="Times New Roman"/>
          <w:color w:val="333333"/>
          <w:sz w:val="20"/>
          <w:szCs w:val="20"/>
        </w:rPr>
        <w:t xml:space="preserve">worksheet. The first column will show the total investment cost for each investment type. The second column will show the total current value for each investment type. This will </w:t>
      </w:r>
      <w:r>
        <w:rPr>
          <w:rFonts w:ascii="Georgia" w:eastAsia="Times New Roman" w:hAnsi="Georgia" w:cs="Times New Roman"/>
          <w:color w:val="333333"/>
          <w:sz w:val="20"/>
          <w:szCs w:val="20"/>
        </w:rPr>
        <w:t>allow us to calculate the total annual growth rate for each investment type. The following steps explain how we will use this function to complete the first column:</w:t>
      </w:r>
    </w:p>
    <w:p w:rsidR="00000000" w:rsidRDefault="000E0AB6">
      <w:pPr>
        <w:numPr>
          <w:ilvl w:val="0"/>
          <w:numId w:val="209"/>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D4 on the </w:t>
      </w:r>
      <w:r>
        <w:rPr>
          <w:rFonts w:ascii="Georgia" w:eastAsia="Times New Roman" w:hAnsi="Georgia" w:cs="Times New Roman"/>
          <w:b/>
          <w:bCs/>
          <w:color w:val="333333"/>
          <w:sz w:val="20"/>
          <w:szCs w:val="20"/>
        </w:rPr>
        <w:t>Portfolio Summary</w:t>
      </w:r>
      <w:r>
        <w:rPr>
          <w:rFonts w:ascii="Georgia" w:eastAsia="Times New Roman" w:hAnsi="Georgia" w:cs="Times New Roman"/>
          <w:color w:val="333333"/>
          <w:sz w:val="20"/>
          <w:szCs w:val="20"/>
        </w:rPr>
        <w:t> worksheet.</w:t>
      </w:r>
    </w:p>
    <w:p w:rsidR="00000000" w:rsidRDefault="000E0AB6">
      <w:pPr>
        <w:numPr>
          <w:ilvl w:val="0"/>
          <w:numId w:val="209"/>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Formulas tab on the Ribbon.</w:t>
      </w:r>
    </w:p>
    <w:p w:rsidR="00000000" w:rsidRDefault="000E0AB6">
      <w:pPr>
        <w:numPr>
          <w:ilvl w:val="0"/>
          <w:numId w:val="209"/>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w:t>
      </w:r>
      <w:r>
        <w:rPr>
          <w:rFonts w:ascii="Georgia" w:eastAsia="Times New Roman" w:hAnsi="Georgia" w:cs="Times New Roman"/>
          <w:color w:val="333333"/>
          <w:sz w:val="20"/>
          <w:szCs w:val="20"/>
        </w:rPr>
        <w:t>ck the Math &amp; Trig button in the Function Library group of commands (see </w:t>
      </w:r>
      <w:hyperlink r:id="rId655" w:anchor="manzoexcel_1.0-ch03_s02_s01_f01" w:history="1">
        <w:r>
          <w:rPr>
            <w:rStyle w:val="Hyperlink"/>
            <w:rFonts w:ascii="Georgia" w:eastAsia="Times New Roman" w:hAnsi="Georgia" w:cs="Times New Roman"/>
            <w:color w:val="2689C6"/>
            <w:sz w:val="20"/>
            <w:szCs w:val="20"/>
          </w:rPr>
          <w:t>Figure 3.25 "Selecting the COUNTIF Function from the Function Library"</w:t>
        </w:r>
      </w:hyperlink>
      <w:r>
        <w:rPr>
          <w:rFonts w:ascii="Georgia" w:eastAsia="Times New Roman" w:hAnsi="Georgia" w:cs="Times New Roman"/>
          <w:color w:val="333333"/>
          <w:sz w:val="20"/>
          <w:szCs w:val="20"/>
        </w:rPr>
        <w:t>).</w:t>
      </w:r>
    </w:p>
    <w:p w:rsidR="00000000" w:rsidRDefault="000E0AB6">
      <w:pPr>
        <w:numPr>
          <w:ilvl w:val="0"/>
          <w:numId w:val="209"/>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Select the SUMIF function from the drop-down list. Use the scroll bar to scroll down to find the SUMIF function.</w:t>
      </w:r>
    </w:p>
    <w:p w:rsidR="00000000" w:rsidRDefault="000E0AB6">
      <w:pPr>
        <w:numPr>
          <w:ilvl w:val="0"/>
          <w:numId w:val="209"/>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Click the Collapse Dialog button next to the </w:t>
      </w:r>
      <w:r>
        <w:rPr>
          <w:rFonts w:ascii="Georgia" w:eastAsia="Times New Roman" w:hAnsi="Georgia" w:cs="Times New Roman"/>
          <w:b/>
          <w:bCs/>
          <w:color w:val="333333"/>
          <w:sz w:val="20"/>
          <w:szCs w:val="20"/>
        </w:rPr>
        <w:t>Range</w:t>
      </w:r>
      <w:r>
        <w:rPr>
          <w:rFonts w:ascii="Georgia" w:eastAsia="Times New Roman" w:hAnsi="Georgia" w:cs="Times New Roman"/>
          <w:color w:val="333333"/>
          <w:sz w:val="20"/>
          <w:szCs w:val="20"/>
        </w:rPr>
        <w:t> argument on the Function Arguments dialog box (see </w:t>
      </w:r>
      <w:hyperlink r:id="rId656" w:anchor="manzoexcel_1.0-ch03_s02_s03_f01" w:history="1">
        <w:r>
          <w:rPr>
            <w:rStyle w:val="Hyperlink"/>
            <w:rFonts w:ascii="Georgia" w:eastAsia="Times New Roman" w:hAnsi="Georgia" w:cs="Times New Roman"/>
            <w:color w:val="2689C6"/>
            <w:sz w:val="20"/>
            <w:szCs w:val="20"/>
          </w:rPr>
          <w:t>Figure 3.30 "Defined Arguments for the First SUMIF Function on the Portfolio Summary Worksheet"</w:t>
        </w:r>
      </w:hyperlink>
      <w:r>
        <w:rPr>
          <w:rFonts w:ascii="Georgia" w:eastAsia="Times New Roman" w:hAnsi="Georgia" w:cs="Times New Roman"/>
          <w:color w:val="333333"/>
          <w:sz w:val="20"/>
          <w:szCs w:val="20"/>
        </w:rPr>
        <w:t>).</w:t>
      </w:r>
    </w:p>
    <w:p w:rsidR="00000000" w:rsidRDefault="000E0AB6">
      <w:pPr>
        <w:numPr>
          <w:ilvl w:val="0"/>
          <w:numId w:val="209"/>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w:t>
      </w:r>
      <w:r>
        <w:rPr>
          <w:rFonts w:ascii="Georgia" w:eastAsia="Times New Roman" w:hAnsi="Georgia" w:cs="Times New Roman"/>
          <w:b/>
          <w:bCs/>
          <w:color w:val="333333"/>
          <w:sz w:val="20"/>
          <w:szCs w:val="20"/>
        </w:rPr>
        <w:t>Investment Detail</w:t>
      </w:r>
      <w:r>
        <w:rPr>
          <w:rFonts w:ascii="Georgia" w:eastAsia="Times New Roman" w:hAnsi="Georgia" w:cs="Times New Roman"/>
          <w:color w:val="333333"/>
          <w:sz w:val="20"/>
          <w:szCs w:val="20"/>
        </w:rPr>
        <w:t> worksheet tab.</w:t>
      </w:r>
    </w:p>
    <w:p w:rsidR="00000000" w:rsidRDefault="000E0AB6">
      <w:pPr>
        <w:numPr>
          <w:ilvl w:val="0"/>
          <w:numId w:val="209"/>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Highlight the range A4:A18 on the </w:t>
      </w:r>
      <w:r>
        <w:rPr>
          <w:rFonts w:ascii="Georgia" w:eastAsia="Times New Roman" w:hAnsi="Georgia" w:cs="Times New Roman"/>
          <w:b/>
          <w:bCs/>
          <w:color w:val="333333"/>
          <w:sz w:val="20"/>
          <w:szCs w:val="20"/>
        </w:rPr>
        <w:t>Investment</w:t>
      </w:r>
      <w:r>
        <w:rPr>
          <w:rFonts w:ascii="Georgia" w:eastAsia="Times New Roman" w:hAnsi="Georgia" w:cs="Times New Roman"/>
          <w:b/>
          <w:bCs/>
          <w:color w:val="333333"/>
          <w:sz w:val="20"/>
          <w:szCs w:val="20"/>
        </w:rPr>
        <w:t xml:space="preserve"> Detail</w:t>
      </w:r>
      <w:r>
        <w:rPr>
          <w:rFonts w:ascii="Georgia" w:eastAsia="Times New Roman" w:hAnsi="Georgia" w:cs="Times New Roman"/>
          <w:color w:val="333333"/>
          <w:sz w:val="20"/>
          <w:szCs w:val="20"/>
        </w:rPr>
        <w:t> worksheet and press the ENTER key on your keyboard.</w:t>
      </w:r>
    </w:p>
    <w:p w:rsidR="00000000" w:rsidRDefault="000E0AB6">
      <w:pPr>
        <w:numPr>
          <w:ilvl w:val="0"/>
          <w:numId w:val="209"/>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in the </w:t>
      </w:r>
      <w:r>
        <w:rPr>
          <w:rFonts w:ascii="Georgia" w:eastAsia="Times New Roman" w:hAnsi="Georgia" w:cs="Times New Roman"/>
          <w:b/>
          <w:bCs/>
          <w:color w:val="333333"/>
          <w:sz w:val="20"/>
          <w:szCs w:val="20"/>
        </w:rPr>
        <w:t>Range</w:t>
      </w:r>
      <w:r>
        <w:rPr>
          <w:rFonts w:ascii="Georgia" w:eastAsia="Times New Roman" w:hAnsi="Georgia" w:cs="Times New Roman"/>
          <w:color w:val="333333"/>
          <w:sz w:val="20"/>
          <w:szCs w:val="20"/>
        </w:rPr>
        <w:t> argument input box and place an absolute reference on the range A4:A18. This is done by typing a dollar sign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in front of the column letter and row number for both cells in t</w:t>
      </w:r>
      <w:r>
        <w:rPr>
          <w:rFonts w:ascii="Georgia" w:eastAsia="Times New Roman" w:hAnsi="Georgia" w:cs="Times New Roman"/>
          <w:color w:val="333333"/>
          <w:sz w:val="20"/>
          <w:szCs w:val="20"/>
        </w:rPr>
        <w:t>he range.</w:t>
      </w:r>
    </w:p>
    <w:p w:rsidR="00000000" w:rsidRDefault="000E0AB6">
      <w:pPr>
        <w:numPr>
          <w:ilvl w:val="0"/>
          <w:numId w:val="209"/>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Press the TAB key on your keyboard to advance to the </w:t>
      </w:r>
      <w:r>
        <w:rPr>
          <w:rFonts w:ascii="Georgia" w:eastAsia="Times New Roman" w:hAnsi="Georgia" w:cs="Times New Roman"/>
          <w:b/>
          <w:bCs/>
          <w:color w:val="333333"/>
          <w:sz w:val="20"/>
          <w:szCs w:val="20"/>
        </w:rPr>
        <w:t>Criteria</w:t>
      </w:r>
      <w:r>
        <w:rPr>
          <w:rFonts w:ascii="Georgia" w:eastAsia="Times New Roman" w:hAnsi="Georgia" w:cs="Times New Roman"/>
          <w:color w:val="333333"/>
          <w:sz w:val="20"/>
          <w:szCs w:val="20"/>
        </w:rPr>
        <w:t> argument and type the cell location </w:t>
      </w:r>
      <w:r>
        <w:rPr>
          <w:rFonts w:ascii="Georgia" w:eastAsia="Times New Roman" w:hAnsi="Georgia" w:cs="Times New Roman"/>
          <w:b/>
          <w:bCs/>
          <w:color w:val="333333"/>
          <w:sz w:val="20"/>
          <w:szCs w:val="20"/>
        </w:rPr>
        <w:t>A4</w:t>
      </w:r>
      <w:r>
        <w:rPr>
          <w:rFonts w:ascii="Georgia" w:eastAsia="Times New Roman" w:hAnsi="Georgia" w:cs="Times New Roman"/>
          <w:color w:val="333333"/>
          <w:sz w:val="20"/>
          <w:szCs w:val="20"/>
        </w:rPr>
        <w:t>. The criteria for the function will be the investment type entered into cell A4 on the </w:t>
      </w:r>
      <w:r>
        <w:rPr>
          <w:rFonts w:ascii="Georgia" w:eastAsia="Times New Roman" w:hAnsi="Georgia" w:cs="Times New Roman"/>
          <w:b/>
          <w:bCs/>
          <w:color w:val="333333"/>
          <w:sz w:val="20"/>
          <w:szCs w:val="20"/>
        </w:rPr>
        <w:t>Portfolio Summary</w:t>
      </w:r>
      <w:r>
        <w:rPr>
          <w:rFonts w:ascii="Georgia" w:eastAsia="Times New Roman" w:hAnsi="Georgia" w:cs="Times New Roman"/>
          <w:color w:val="333333"/>
          <w:sz w:val="20"/>
          <w:szCs w:val="20"/>
        </w:rPr>
        <w:t>worksheet.</w:t>
      </w:r>
    </w:p>
    <w:p w:rsidR="00000000" w:rsidRDefault="000E0AB6">
      <w:pPr>
        <w:numPr>
          <w:ilvl w:val="0"/>
          <w:numId w:val="209"/>
        </w:numPr>
        <w:shd w:val="clear" w:color="auto" w:fill="FFFFFF"/>
        <w:spacing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Collapse Dialog butt</w:t>
      </w:r>
      <w:r>
        <w:rPr>
          <w:rFonts w:ascii="Georgia" w:eastAsia="Times New Roman" w:hAnsi="Georgia" w:cs="Times New Roman"/>
          <w:color w:val="333333"/>
          <w:sz w:val="20"/>
          <w:szCs w:val="20"/>
        </w:rPr>
        <w:t>on next to the </w:t>
      </w:r>
      <w:r>
        <w:rPr>
          <w:rFonts w:ascii="Georgia" w:eastAsia="Times New Roman" w:hAnsi="Georgia" w:cs="Times New Roman"/>
          <w:b/>
          <w:bCs/>
          <w:color w:val="333333"/>
          <w:sz w:val="20"/>
          <w:szCs w:val="20"/>
        </w:rPr>
        <w:t>Sum_range</w:t>
      </w:r>
      <w:r>
        <w:rPr>
          <w:rFonts w:ascii="Georgia" w:eastAsia="Times New Roman" w:hAnsi="Georgia" w:cs="Times New Roman"/>
          <w:color w:val="333333"/>
          <w:sz w:val="20"/>
          <w:szCs w:val="20"/>
        </w:rPr>
        <w:t> argument on the Function Arguments dialog box (see </w:t>
      </w:r>
      <w:hyperlink r:id="rId657" w:anchor="manzoexcel_1.0-ch03_s02_s03_f01" w:history="1">
        <w:r>
          <w:rPr>
            <w:rStyle w:val="Hyperlink"/>
            <w:rFonts w:ascii="Georgia" w:eastAsia="Times New Roman" w:hAnsi="Georgia" w:cs="Times New Roman"/>
            <w:color w:val="2689C6"/>
            <w:sz w:val="20"/>
            <w:szCs w:val="20"/>
          </w:rPr>
          <w:t>Figure 3.30 "Defined Arguments for the First SUMIF Function on the Po</w:t>
        </w:r>
        <w:r>
          <w:rPr>
            <w:rStyle w:val="Hyperlink"/>
            <w:rFonts w:ascii="Georgia" w:eastAsia="Times New Roman" w:hAnsi="Georgia" w:cs="Times New Roman"/>
            <w:color w:val="2689C6"/>
            <w:sz w:val="20"/>
            <w:szCs w:val="20"/>
          </w:rPr>
          <w:t>rtfolio Summary Worksheet"</w:t>
        </w:r>
      </w:hyperlink>
      <w:r>
        <w:rPr>
          <w:rFonts w:ascii="Georgia" w:eastAsia="Times New Roman" w:hAnsi="Georgia" w:cs="Times New Roman"/>
          <w:color w:val="333333"/>
          <w:sz w:val="20"/>
          <w:szCs w:val="20"/>
        </w:rPr>
        <w:t>).</w:t>
      </w:r>
    </w:p>
    <w:p w:rsidR="00000000" w:rsidRDefault="000E0AB6">
      <w:pPr>
        <w:shd w:val="clear" w:color="auto" w:fill="FFFFFF"/>
        <w:spacing w:line="439" w:lineRule="atLeast"/>
        <w:textAlignment w:val="baseline"/>
        <w:rPr>
          <w:rFonts w:ascii="Georgia" w:eastAsia="Times New Roman" w:hAnsi="Georgia" w:cs="Times New Roman"/>
          <w:i/>
          <w:iCs/>
          <w:color w:val="BB9966"/>
          <w:sz w:val="18"/>
          <w:szCs w:val="18"/>
        </w:rPr>
      </w:pPr>
      <w:r>
        <w:rPr>
          <w:rFonts w:ascii="Georgia" w:eastAsia="Times New Roman" w:hAnsi="Georgia" w:cs="Times New Roman"/>
          <w:i/>
          <w:iCs/>
          <w:color w:val="000000"/>
          <w:sz w:val="18"/>
          <w:szCs w:val="18"/>
        </w:rPr>
        <w:t>Figure 3.30</w:t>
      </w:r>
      <w:r>
        <w:rPr>
          <w:rFonts w:ascii="Georgia" w:eastAsia="Times New Roman" w:hAnsi="Georgia" w:cs="Times New Roman"/>
          <w:i/>
          <w:iCs/>
          <w:color w:val="BB9966"/>
          <w:sz w:val="18"/>
          <w:szCs w:val="18"/>
        </w:rPr>
        <w:t> Defined Arguments for the First SUMIF Function on the Portfolio Summary Worksheet</w:t>
      </w:r>
    </w:p>
    <w:p w:rsidR="00000000" w:rsidRDefault="000E0AB6">
      <w:pPr>
        <w:shd w:val="clear" w:color="auto" w:fill="FFFFFF"/>
        <w:spacing w:line="439" w:lineRule="atLeast"/>
        <w:textAlignment w:val="baseline"/>
        <w:rPr>
          <w:rFonts w:ascii="Georgia" w:eastAsia="Times New Roman" w:hAnsi="Georgia" w:cs="Times New Roman"/>
          <w:color w:val="333333"/>
        </w:rPr>
      </w:pPr>
      <w:r>
        <w:rPr>
          <w:rFonts w:ascii="Georgia" w:eastAsia="Times New Roman" w:hAnsi="Georgia" w:cs="Times New Roman"/>
          <w:noProof/>
          <w:color w:val="2689C6"/>
        </w:rPr>
        <w:drawing>
          <wp:inline distT="0" distB="0" distL="0" distR="0">
            <wp:extent cx="5486400" cy="2257425"/>
            <wp:effectExtent l="0" t="0" r="0" b="9525"/>
            <wp:docPr id="154" name="Picture 158" descr="http://images.flatworldknowledge.com/manzoexcel/manzoexcel-fig03_030.jpg">
              <a:hlinkClick xmlns:a="http://schemas.openxmlformats.org/drawingml/2006/main" r:id="rId65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http://images.flatworldknowledge.com/manzoexcel/manzoexcel-fig03_030.jpg">
                      <a:hlinkClick r:id="rId658" tgtFrame="&quot;_blank&quot;"/>
                    </pic:cNvPr>
                    <pic:cNvPicPr>
                      <a:picLocks noChangeAspect="1" noChangeArrowheads="1"/>
                    </pic:cNvPicPr>
                  </pic:nvPicPr>
                  <pic:blipFill>
                    <a:blip r:embed="rId659">
                      <a:extLst>
                        <a:ext uri="{28A0092B-C50C-407E-A947-70E740481C1C}">
                          <a14:useLocalDpi xmlns:a14="http://schemas.microsoft.com/office/drawing/2010/main" val="0"/>
                        </a:ext>
                      </a:extLst>
                    </a:blip>
                    <a:srcRect/>
                    <a:stretch>
                      <a:fillRect/>
                    </a:stretch>
                  </pic:blipFill>
                  <pic:spPr bwMode="auto">
                    <a:xfrm>
                      <a:off x="0" y="0"/>
                      <a:ext cx="5486400" cy="2257425"/>
                    </a:xfrm>
                    <a:prstGeom prst="rect">
                      <a:avLst/>
                    </a:prstGeom>
                    <a:noFill/>
                    <a:ln>
                      <a:noFill/>
                    </a:ln>
                  </pic:spPr>
                </pic:pic>
              </a:graphicData>
            </a:graphic>
          </wp:inline>
        </w:drawing>
      </w:r>
    </w:p>
    <w:p w:rsidR="00000000" w:rsidRDefault="000E0AB6">
      <w:pPr>
        <w:numPr>
          <w:ilvl w:val="0"/>
          <w:numId w:val="209"/>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w:t>
      </w:r>
      <w:r>
        <w:rPr>
          <w:rFonts w:ascii="Georgia" w:eastAsia="Times New Roman" w:hAnsi="Georgia" w:cs="Times New Roman"/>
          <w:b/>
          <w:bCs/>
          <w:color w:val="333333"/>
          <w:sz w:val="20"/>
          <w:szCs w:val="20"/>
        </w:rPr>
        <w:t>Investment Detail</w:t>
      </w:r>
      <w:r>
        <w:rPr>
          <w:rFonts w:ascii="Georgia" w:eastAsia="Times New Roman" w:hAnsi="Georgia" w:cs="Times New Roman"/>
          <w:color w:val="333333"/>
          <w:sz w:val="20"/>
          <w:szCs w:val="20"/>
        </w:rPr>
        <w:t> worksheet tab.</w:t>
      </w:r>
    </w:p>
    <w:p w:rsidR="00000000" w:rsidRDefault="000E0AB6">
      <w:pPr>
        <w:numPr>
          <w:ilvl w:val="0"/>
          <w:numId w:val="209"/>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Highlight the range G4:G18 on the </w:t>
      </w:r>
      <w:r>
        <w:rPr>
          <w:rFonts w:ascii="Georgia" w:eastAsia="Times New Roman" w:hAnsi="Georgia" w:cs="Times New Roman"/>
          <w:b/>
          <w:bCs/>
          <w:color w:val="333333"/>
          <w:sz w:val="20"/>
          <w:szCs w:val="20"/>
        </w:rPr>
        <w:t>Investment Detail</w:t>
      </w:r>
      <w:r>
        <w:rPr>
          <w:rFonts w:ascii="Georgia" w:eastAsia="Times New Roman" w:hAnsi="Georgia" w:cs="Times New Roman"/>
          <w:color w:val="333333"/>
          <w:sz w:val="20"/>
          <w:szCs w:val="20"/>
        </w:rPr>
        <w:t> worksheet and press the ENTER key on your keyboard.</w:t>
      </w:r>
    </w:p>
    <w:p w:rsidR="00000000" w:rsidRDefault="000E0AB6">
      <w:pPr>
        <w:numPr>
          <w:ilvl w:val="0"/>
          <w:numId w:val="209"/>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Click in the </w:t>
      </w:r>
      <w:r>
        <w:rPr>
          <w:rFonts w:ascii="Georgia" w:eastAsia="Times New Roman" w:hAnsi="Georgia" w:cs="Times New Roman"/>
          <w:b/>
          <w:bCs/>
          <w:color w:val="333333"/>
          <w:sz w:val="20"/>
          <w:szCs w:val="20"/>
        </w:rPr>
        <w:t>Sum_range</w:t>
      </w:r>
      <w:r>
        <w:rPr>
          <w:rFonts w:ascii="Georgia" w:eastAsia="Times New Roman" w:hAnsi="Georgia" w:cs="Times New Roman"/>
          <w:color w:val="333333"/>
          <w:sz w:val="20"/>
          <w:szCs w:val="20"/>
        </w:rPr>
        <w:t xml:space="preserve"> argument input box and </w:t>
      </w:r>
      <w:r>
        <w:rPr>
          <w:rFonts w:ascii="Georgia" w:eastAsia="Times New Roman" w:hAnsi="Georgia" w:cs="Times New Roman"/>
          <w:color w:val="333333"/>
          <w:sz w:val="20"/>
          <w:szCs w:val="20"/>
        </w:rPr>
        <w:t>place an absolute reference on the range G4:G18. This is done by typing a dollar sign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in front of the column letter and row number for both cells in the range.</w:t>
      </w:r>
    </w:p>
    <w:p w:rsidR="00000000" w:rsidRDefault="000E0AB6">
      <w:pPr>
        <w:numPr>
          <w:ilvl w:val="0"/>
          <w:numId w:val="209"/>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OK button at the bottom of the Function Arguments dialog box.</w:t>
      </w:r>
    </w:p>
    <w:p w:rsidR="00000000" w:rsidRDefault="000E0AB6">
      <w:pPr>
        <w:numPr>
          <w:ilvl w:val="0"/>
          <w:numId w:val="209"/>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Copy the function in</w:t>
      </w:r>
      <w:r>
        <w:rPr>
          <w:rFonts w:ascii="Georgia" w:eastAsia="Times New Roman" w:hAnsi="Georgia" w:cs="Times New Roman"/>
          <w:color w:val="333333"/>
          <w:sz w:val="20"/>
          <w:szCs w:val="20"/>
        </w:rPr>
        <w:t xml:space="preserve"> cell D4 and paste it into the range D5:D7 using the Paste Formulas option.</w:t>
      </w:r>
    </w:p>
    <w:p w:rsidR="00000000" w:rsidRDefault="000E0AB6">
      <w:pPr>
        <w:numPr>
          <w:ilvl w:val="0"/>
          <w:numId w:val="209"/>
        </w:numPr>
        <w:shd w:val="clear" w:color="auto" w:fill="FFFFFF"/>
        <w:spacing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Enter a regular SUM function into cell D8 on the </w:t>
      </w:r>
      <w:r>
        <w:rPr>
          <w:rFonts w:ascii="Georgia" w:eastAsia="Times New Roman" w:hAnsi="Georgia" w:cs="Times New Roman"/>
          <w:b/>
          <w:bCs/>
          <w:color w:val="333333"/>
          <w:sz w:val="20"/>
          <w:szCs w:val="20"/>
        </w:rPr>
        <w:t>Portfolio Summary</w:t>
      </w:r>
      <w:r>
        <w:rPr>
          <w:rFonts w:ascii="Georgia" w:eastAsia="Times New Roman" w:hAnsi="Georgia" w:cs="Times New Roman"/>
          <w:color w:val="333333"/>
          <w:sz w:val="20"/>
          <w:szCs w:val="20"/>
        </w:rPr>
        <w:t>worksheet to calculate the sum of the values in the range D4:D7.</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hyperlink r:id="rId660" w:anchor="manzoexcel_1.0-ch03_s02_s03_f01" w:history="1">
        <w:r>
          <w:rPr>
            <w:rStyle w:val="Hyperlink"/>
            <w:rFonts w:ascii="Georgia" w:eastAsia="Times New Roman" w:hAnsi="Georgia" w:cs="Times New Roman"/>
            <w:color w:val="2689C6"/>
            <w:sz w:val="20"/>
            <w:szCs w:val="20"/>
          </w:rPr>
          <w:t>Figure 3.30 "Defined Arguments for the First SUMIF Function on the Portfolio Summary Worksheet"</w:t>
        </w:r>
      </w:hyperlink>
      <w:r>
        <w:rPr>
          <w:rFonts w:ascii="Georgia" w:eastAsia="Times New Roman" w:hAnsi="Georgia" w:cs="Times New Roman"/>
          <w:color w:val="333333"/>
          <w:sz w:val="20"/>
          <w:szCs w:val="20"/>
        </w:rPr>
        <w:t> shows how the SUMIF arguments were defined for the Total Purchase Cost column on the </w:t>
      </w:r>
      <w:r>
        <w:rPr>
          <w:rFonts w:ascii="Georgia" w:eastAsia="Times New Roman" w:hAnsi="Georgia" w:cs="Times New Roman"/>
          <w:b/>
          <w:bCs/>
          <w:color w:val="333333"/>
          <w:sz w:val="20"/>
          <w:szCs w:val="20"/>
        </w:rPr>
        <w:t>Portfolio Sum</w:t>
      </w:r>
      <w:r>
        <w:rPr>
          <w:rFonts w:ascii="Georgia" w:eastAsia="Times New Roman" w:hAnsi="Georgia" w:cs="Times New Roman"/>
          <w:b/>
          <w:bCs/>
          <w:color w:val="333333"/>
          <w:sz w:val="20"/>
          <w:szCs w:val="20"/>
        </w:rPr>
        <w:t>mary</w:t>
      </w:r>
      <w:r>
        <w:rPr>
          <w:rFonts w:ascii="Georgia" w:eastAsia="Times New Roman" w:hAnsi="Georgia" w:cs="Times New Roman"/>
          <w:color w:val="333333"/>
          <w:sz w:val="20"/>
          <w:szCs w:val="20"/>
        </w:rPr>
        <w:t> worksheet. Notice that the row numbers are identical in the range used to define the </w:t>
      </w:r>
      <w:r>
        <w:rPr>
          <w:rFonts w:ascii="Georgia" w:eastAsia="Times New Roman" w:hAnsi="Georgia" w:cs="Times New Roman"/>
          <w:b/>
          <w:bCs/>
          <w:color w:val="333333"/>
          <w:sz w:val="20"/>
          <w:szCs w:val="20"/>
        </w:rPr>
        <w:t xml:space="preserve">Range </w:t>
      </w:r>
      <w:r>
        <w:rPr>
          <w:rFonts w:ascii="Georgia" w:eastAsia="Times New Roman" w:hAnsi="Georgia" w:cs="Times New Roman"/>
          <w:color w:val="333333"/>
          <w:sz w:val="20"/>
          <w:szCs w:val="20"/>
        </w:rPr>
        <w:t>argument and the </w:t>
      </w:r>
      <w:r>
        <w:rPr>
          <w:rFonts w:ascii="Georgia" w:eastAsia="Times New Roman" w:hAnsi="Georgia" w:cs="Times New Roman"/>
          <w:b/>
          <w:bCs/>
          <w:color w:val="333333"/>
          <w:sz w:val="20"/>
          <w:szCs w:val="20"/>
        </w:rPr>
        <w:t>Sum_range</w:t>
      </w:r>
      <w:r>
        <w:rPr>
          <w:rFonts w:ascii="Georgia" w:eastAsia="Times New Roman" w:hAnsi="Georgia" w:cs="Times New Roman"/>
          <w:color w:val="333333"/>
          <w:sz w:val="20"/>
          <w:szCs w:val="20"/>
        </w:rPr>
        <w:t> argument.</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following steps explain how to add the SUMIF function to the second column on the </w:t>
      </w:r>
      <w:r>
        <w:rPr>
          <w:rFonts w:ascii="Georgia" w:eastAsia="Times New Roman" w:hAnsi="Georgia" w:cs="Times New Roman"/>
          <w:b/>
          <w:bCs/>
          <w:color w:val="333333"/>
          <w:sz w:val="20"/>
          <w:szCs w:val="20"/>
        </w:rPr>
        <w:t>Portfolio Summary</w:t>
      </w:r>
      <w:r>
        <w:rPr>
          <w:rFonts w:ascii="Georgia" w:eastAsia="Times New Roman" w:hAnsi="Georgia" w:cs="Times New Roman"/>
          <w:color w:val="333333"/>
          <w:sz w:val="20"/>
          <w:szCs w:val="20"/>
        </w:rPr>
        <w:t> worksheet:</w:t>
      </w:r>
    </w:p>
    <w:p w:rsidR="00000000" w:rsidRDefault="000E0AB6">
      <w:pPr>
        <w:numPr>
          <w:ilvl w:val="0"/>
          <w:numId w:val="210"/>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E4 on the </w:t>
      </w:r>
      <w:r>
        <w:rPr>
          <w:rFonts w:ascii="Georgia" w:eastAsia="Times New Roman" w:hAnsi="Georgia" w:cs="Times New Roman"/>
          <w:b/>
          <w:bCs/>
          <w:color w:val="333333"/>
          <w:sz w:val="20"/>
          <w:szCs w:val="20"/>
        </w:rPr>
        <w:t>Portfolio Summary</w:t>
      </w:r>
      <w:r>
        <w:rPr>
          <w:rFonts w:ascii="Georgia" w:eastAsia="Times New Roman" w:hAnsi="Georgia" w:cs="Times New Roman"/>
          <w:color w:val="333333"/>
          <w:sz w:val="20"/>
          <w:szCs w:val="20"/>
        </w:rPr>
        <w:t> worksheet.</w:t>
      </w:r>
    </w:p>
    <w:p w:rsidR="00000000" w:rsidRDefault="000E0AB6">
      <w:pPr>
        <w:numPr>
          <w:ilvl w:val="0"/>
          <w:numId w:val="210"/>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Formulas tab on the Ribbon.</w:t>
      </w:r>
    </w:p>
    <w:p w:rsidR="00000000" w:rsidRDefault="000E0AB6">
      <w:pPr>
        <w:numPr>
          <w:ilvl w:val="0"/>
          <w:numId w:val="210"/>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Math &amp; Trig button in the Function Library group of commands (see </w:t>
      </w:r>
      <w:hyperlink r:id="rId661" w:anchor="manzoexcel_1.0-ch03_s02_s01_f01" w:history="1">
        <w:r>
          <w:rPr>
            <w:rStyle w:val="Hyperlink"/>
            <w:rFonts w:ascii="Georgia" w:eastAsia="Times New Roman" w:hAnsi="Georgia" w:cs="Times New Roman"/>
            <w:color w:val="2689C6"/>
            <w:sz w:val="20"/>
            <w:szCs w:val="20"/>
          </w:rPr>
          <w:t>Figure 3.25 "Selecting the COUNTIF Function from the Function Library"</w:t>
        </w:r>
      </w:hyperlink>
      <w:r>
        <w:rPr>
          <w:rFonts w:ascii="Georgia" w:eastAsia="Times New Roman" w:hAnsi="Georgia" w:cs="Times New Roman"/>
          <w:color w:val="333333"/>
          <w:sz w:val="20"/>
          <w:szCs w:val="20"/>
        </w:rPr>
        <w:t>).</w:t>
      </w:r>
    </w:p>
    <w:p w:rsidR="00000000" w:rsidRDefault="000E0AB6">
      <w:pPr>
        <w:numPr>
          <w:ilvl w:val="0"/>
          <w:numId w:val="210"/>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Select the SUMIF function from the drop-down list. Use the scroll bar to scroll down to find the SUMIF function.</w:t>
      </w:r>
    </w:p>
    <w:p w:rsidR="00000000" w:rsidRDefault="000E0AB6">
      <w:pPr>
        <w:numPr>
          <w:ilvl w:val="0"/>
          <w:numId w:val="210"/>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Collapse Dialog button next to the </w:t>
      </w:r>
      <w:r>
        <w:rPr>
          <w:rFonts w:ascii="Georgia" w:eastAsia="Times New Roman" w:hAnsi="Georgia" w:cs="Times New Roman"/>
          <w:b/>
          <w:bCs/>
          <w:color w:val="333333"/>
          <w:sz w:val="20"/>
          <w:szCs w:val="20"/>
        </w:rPr>
        <w:t>Range</w:t>
      </w:r>
      <w:r>
        <w:rPr>
          <w:rFonts w:ascii="Georgia" w:eastAsia="Times New Roman" w:hAnsi="Georgia" w:cs="Times New Roman"/>
          <w:color w:val="333333"/>
          <w:sz w:val="20"/>
          <w:szCs w:val="20"/>
        </w:rPr>
        <w:t> </w:t>
      </w:r>
      <w:r>
        <w:rPr>
          <w:rFonts w:ascii="Georgia" w:eastAsia="Times New Roman" w:hAnsi="Georgia" w:cs="Times New Roman"/>
          <w:color w:val="333333"/>
          <w:sz w:val="20"/>
          <w:szCs w:val="20"/>
        </w:rPr>
        <w:t>argument on the Function Arguments dialog box (see </w:t>
      </w:r>
      <w:hyperlink r:id="rId662" w:anchor="manzoexcel_1.0-ch03_s02_s03_f01" w:history="1">
        <w:r>
          <w:rPr>
            <w:rStyle w:val="Hyperlink"/>
            <w:rFonts w:ascii="Georgia" w:eastAsia="Times New Roman" w:hAnsi="Georgia" w:cs="Times New Roman"/>
            <w:color w:val="2689C6"/>
            <w:sz w:val="20"/>
            <w:szCs w:val="20"/>
          </w:rPr>
          <w:t>Figure 3.30 "Defined Arguments for the First SUMIF Function on the Portfolio Summary Worksheet</w:t>
        </w:r>
        <w:r>
          <w:rPr>
            <w:rStyle w:val="Hyperlink"/>
            <w:rFonts w:ascii="Georgia" w:eastAsia="Times New Roman" w:hAnsi="Georgia" w:cs="Times New Roman"/>
            <w:color w:val="2689C6"/>
            <w:sz w:val="20"/>
            <w:szCs w:val="20"/>
          </w:rPr>
          <w:t>"</w:t>
        </w:r>
      </w:hyperlink>
      <w:r>
        <w:rPr>
          <w:rFonts w:ascii="Georgia" w:eastAsia="Times New Roman" w:hAnsi="Georgia" w:cs="Times New Roman"/>
          <w:color w:val="333333"/>
          <w:sz w:val="20"/>
          <w:szCs w:val="20"/>
        </w:rPr>
        <w:t>).</w:t>
      </w:r>
    </w:p>
    <w:p w:rsidR="00000000" w:rsidRDefault="000E0AB6">
      <w:pPr>
        <w:numPr>
          <w:ilvl w:val="0"/>
          <w:numId w:val="210"/>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w:t>
      </w:r>
      <w:r>
        <w:rPr>
          <w:rFonts w:ascii="Georgia" w:eastAsia="Times New Roman" w:hAnsi="Georgia" w:cs="Times New Roman"/>
          <w:b/>
          <w:bCs/>
          <w:color w:val="333333"/>
          <w:sz w:val="20"/>
          <w:szCs w:val="20"/>
        </w:rPr>
        <w:t>Investment Detail</w:t>
      </w:r>
      <w:r>
        <w:rPr>
          <w:rFonts w:ascii="Georgia" w:eastAsia="Times New Roman" w:hAnsi="Georgia" w:cs="Times New Roman"/>
          <w:color w:val="333333"/>
          <w:sz w:val="20"/>
          <w:szCs w:val="20"/>
        </w:rPr>
        <w:t> worksheet tab.</w:t>
      </w:r>
    </w:p>
    <w:p w:rsidR="00000000" w:rsidRDefault="000E0AB6">
      <w:pPr>
        <w:numPr>
          <w:ilvl w:val="0"/>
          <w:numId w:val="210"/>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Highlight the range A4:A18 on the </w:t>
      </w:r>
      <w:r>
        <w:rPr>
          <w:rFonts w:ascii="Georgia" w:eastAsia="Times New Roman" w:hAnsi="Georgia" w:cs="Times New Roman"/>
          <w:b/>
          <w:bCs/>
          <w:color w:val="333333"/>
          <w:sz w:val="20"/>
          <w:szCs w:val="20"/>
        </w:rPr>
        <w:t>Investment Detail</w:t>
      </w:r>
      <w:r>
        <w:rPr>
          <w:rFonts w:ascii="Georgia" w:eastAsia="Times New Roman" w:hAnsi="Georgia" w:cs="Times New Roman"/>
          <w:color w:val="333333"/>
          <w:sz w:val="20"/>
          <w:szCs w:val="20"/>
        </w:rPr>
        <w:t> worksheet and press the ENTER key on your keyboard.</w:t>
      </w:r>
    </w:p>
    <w:p w:rsidR="00000000" w:rsidRDefault="000E0AB6">
      <w:pPr>
        <w:numPr>
          <w:ilvl w:val="0"/>
          <w:numId w:val="210"/>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in the </w:t>
      </w:r>
      <w:r>
        <w:rPr>
          <w:rFonts w:ascii="Georgia" w:eastAsia="Times New Roman" w:hAnsi="Georgia" w:cs="Times New Roman"/>
          <w:b/>
          <w:bCs/>
          <w:color w:val="333333"/>
          <w:sz w:val="20"/>
          <w:szCs w:val="20"/>
        </w:rPr>
        <w:t>Range</w:t>
      </w:r>
      <w:r>
        <w:rPr>
          <w:rFonts w:ascii="Georgia" w:eastAsia="Times New Roman" w:hAnsi="Georgia" w:cs="Times New Roman"/>
          <w:color w:val="333333"/>
          <w:sz w:val="20"/>
          <w:szCs w:val="20"/>
        </w:rPr>
        <w:t> argument input box and place an absolute reference on the range A4:A18. This is done b</w:t>
      </w:r>
      <w:r>
        <w:rPr>
          <w:rFonts w:ascii="Georgia" w:eastAsia="Times New Roman" w:hAnsi="Georgia" w:cs="Times New Roman"/>
          <w:color w:val="333333"/>
          <w:sz w:val="20"/>
          <w:szCs w:val="20"/>
        </w:rPr>
        <w:t>y typing a dollar sign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in front of the column letter and row number for both cells in the range.</w:t>
      </w:r>
    </w:p>
    <w:p w:rsidR="00000000" w:rsidRDefault="000E0AB6">
      <w:pPr>
        <w:numPr>
          <w:ilvl w:val="0"/>
          <w:numId w:val="210"/>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Press the TAB key on your keyboard to advance to the </w:t>
      </w:r>
      <w:r>
        <w:rPr>
          <w:rFonts w:ascii="Georgia" w:eastAsia="Times New Roman" w:hAnsi="Georgia" w:cs="Times New Roman"/>
          <w:b/>
          <w:bCs/>
          <w:color w:val="333333"/>
          <w:sz w:val="20"/>
          <w:szCs w:val="20"/>
        </w:rPr>
        <w:t>Criteria</w:t>
      </w:r>
      <w:r>
        <w:rPr>
          <w:rFonts w:ascii="Georgia" w:eastAsia="Times New Roman" w:hAnsi="Georgia" w:cs="Times New Roman"/>
          <w:color w:val="333333"/>
          <w:sz w:val="20"/>
          <w:szCs w:val="20"/>
        </w:rPr>
        <w:t> argument and type the cell location </w:t>
      </w:r>
      <w:r>
        <w:rPr>
          <w:rFonts w:ascii="Georgia" w:eastAsia="Times New Roman" w:hAnsi="Georgia" w:cs="Times New Roman"/>
          <w:b/>
          <w:bCs/>
          <w:color w:val="333333"/>
          <w:sz w:val="20"/>
          <w:szCs w:val="20"/>
        </w:rPr>
        <w:t>A4</w:t>
      </w:r>
      <w:r>
        <w:rPr>
          <w:rFonts w:ascii="Georgia" w:eastAsia="Times New Roman" w:hAnsi="Georgia" w:cs="Times New Roman"/>
          <w:color w:val="333333"/>
          <w:sz w:val="20"/>
          <w:szCs w:val="20"/>
        </w:rPr>
        <w:t>.</w:t>
      </w:r>
    </w:p>
    <w:p w:rsidR="00000000" w:rsidRDefault="000E0AB6">
      <w:pPr>
        <w:numPr>
          <w:ilvl w:val="0"/>
          <w:numId w:val="210"/>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Collapse Dialog button next to the </w:t>
      </w:r>
      <w:r>
        <w:rPr>
          <w:rFonts w:ascii="Georgia" w:eastAsia="Times New Roman" w:hAnsi="Georgia" w:cs="Times New Roman"/>
          <w:b/>
          <w:bCs/>
          <w:color w:val="333333"/>
          <w:sz w:val="20"/>
          <w:szCs w:val="20"/>
        </w:rPr>
        <w:t>Sum_rang</w:t>
      </w:r>
      <w:r>
        <w:rPr>
          <w:rFonts w:ascii="Georgia" w:eastAsia="Times New Roman" w:hAnsi="Georgia" w:cs="Times New Roman"/>
          <w:b/>
          <w:bCs/>
          <w:color w:val="333333"/>
          <w:sz w:val="20"/>
          <w:szCs w:val="20"/>
        </w:rPr>
        <w:t>e</w:t>
      </w:r>
      <w:r>
        <w:rPr>
          <w:rFonts w:ascii="Georgia" w:eastAsia="Times New Roman" w:hAnsi="Georgia" w:cs="Times New Roman"/>
          <w:color w:val="333333"/>
          <w:sz w:val="20"/>
          <w:szCs w:val="20"/>
        </w:rPr>
        <w:t> argument on the Function Arguments dialog box (see </w:t>
      </w:r>
      <w:hyperlink r:id="rId663" w:anchor="manzoexcel_1.0-ch03_s02_s03_f01" w:history="1">
        <w:r>
          <w:rPr>
            <w:rStyle w:val="Hyperlink"/>
            <w:rFonts w:ascii="Georgia" w:eastAsia="Times New Roman" w:hAnsi="Georgia" w:cs="Times New Roman"/>
            <w:color w:val="2689C6"/>
            <w:sz w:val="20"/>
            <w:szCs w:val="20"/>
          </w:rPr>
          <w:t>Figure 3.30 "Defined Arguments for the First SUMIF Function on the Portfolio Summary Workshe</w:t>
        </w:r>
        <w:r>
          <w:rPr>
            <w:rStyle w:val="Hyperlink"/>
            <w:rFonts w:ascii="Georgia" w:eastAsia="Times New Roman" w:hAnsi="Georgia" w:cs="Times New Roman"/>
            <w:color w:val="2689C6"/>
            <w:sz w:val="20"/>
            <w:szCs w:val="20"/>
          </w:rPr>
          <w:t>et"</w:t>
        </w:r>
      </w:hyperlink>
      <w:r>
        <w:rPr>
          <w:rFonts w:ascii="Georgia" w:eastAsia="Times New Roman" w:hAnsi="Georgia" w:cs="Times New Roman"/>
          <w:color w:val="333333"/>
          <w:sz w:val="20"/>
          <w:szCs w:val="20"/>
        </w:rPr>
        <w:t>).</w:t>
      </w:r>
    </w:p>
    <w:p w:rsidR="00000000" w:rsidRDefault="000E0AB6">
      <w:pPr>
        <w:numPr>
          <w:ilvl w:val="0"/>
          <w:numId w:val="210"/>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w:t>
      </w:r>
      <w:r>
        <w:rPr>
          <w:rFonts w:ascii="Georgia" w:eastAsia="Times New Roman" w:hAnsi="Georgia" w:cs="Times New Roman"/>
          <w:b/>
          <w:bCs/>
          <w:color w:val="333333"/>
          <w:sz w:val="20"/>
          <w:szCs w:val="20"/>
        </w:rPr>
        <w:t>Investment Detail</w:t>
      </w:r>
      <w:r>
        <w:rPr>
          <w:rFonts w:ascii="Georgia" w:eastAsia="Times New Roman" w:hAnsi="Georgia" w:cs="Times New Roman"/>
          <w:color w:val="333333"/>
          <w:sz w:val="20"/>
          <w:szCs w:val="20"/>
        </w:rPr>
        <w:t> worksheet tab.</w:t>
      </w:r>
    </w:p>
    <w:p w:rsidR="00000000" w:rsidRDefault="000E0AB6">
      <w:pPr>
        <w:numPr>
          <w:ilvl w:val="0"/>
          <w:numId w:val="210"/>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Highlight the range K4:K18 on the </w:t>
      </w:r>
      <w:r>
        <w:rPr>
          <w:rFonts w:ascii="Georgia" w:eastAsia="Times New Roman" w:hAnsi="Georgia" w:cs="Times New Roman"/>
          <w:b/>
          <w:bCs/>
          <w:color w:val="333333"/>
          <w:sz w:val="20"/>
          <w:szCs w:val="20"/>
        </w:rPr>
        <w:t>Investment Detail</w:t>
      </w:r>
      <w:r>
        <w:rPr>
          <w:rFonts w:ascii="Georgia" w:eastAsia="Times New Roman" w:hAnsi="Georgia" w:cs="Times New Roman"/>
          <w:color w:val="333333"/>
          <w:sz w:val="20"/>
          <w:szCs w:val="20"/>
        </w:rPr>
        <w:t> worksheet and press the ENTER key on your keyboard.</w:t>
      </w:r>
    </w:p>
    <w:p w:rsidR="00000000" w:rsidRDefault="000E0AB6">
      <w:pPr>
        <w:numPr>
          <w:ilvl w:val="0"/>
          <w:numId w:val="210"/>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in the </w:t>
      </w:r>
      <w:r>
        <w:rPr>
          <w:rFonts w:ascii="Georgia" w:eastAsia="Times New Roman" w:hAnsi="Georgia" w:cs="Times New Roman"/>
          <w:b/>
          <w:bCs/>
          <w:color w:val="333333"/>
          <w:sz w:val="20"/>
          <w:szCs w:val="20"/>
        </w:rPr>
        <w:t>Sum_range</w:t>
      </w:r>
      <w:r>
        <w:rPr>
          <w:rFonts w:ascii="Georgia" w:eastAsia="Times New Roman" w:hAnsi="Georgia" w:cs="Times New Roman"/>
          <w:color w:val="333333"/>
          <w:sz w:val="20"/>
          <w:szCs w:val="20"/>
        </w:rPr>
        <w:t xml:space="preserve"> argument input box and </w:t>
      </w:r>
      <w:r>
        <w:rPr>
          <w:rFonts w:ascii="Georgia" w:eastAsia="Times New Roman" w:hAnsi="Georgia" w:cs="Times New Roman"/>
          <w:color w:val="333333"/>
          <w:sz w:val="20"/>
          <w:szCs w:val="20"/>
        </w:rPr>
        <w:t>place an absolute reference on the range K4:K18. This is done by typing a dollar sign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in front of the column letter and row number for both cells in the range.</w:t>
      </w:r>
    </w:p>
    <w:p w:rsidR="00000000" w:rsidRDefault="000E0AB6">
      <w:pPr>
        <w:numPr>
          <w:ilvl w:val="0"/>
          <w:numId w:val="210"/>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OK button at the bottom of the Function Arguments dialog box.</w:t>
      </w:r>
    </w:p>
    <w:p w:rsidR="00000000" w:rsidRDefault="000E0AB6">
      <w:pPr>
        <w:numPr>
          <w:ilvl w:val="0"/>
          <w:numId w:val="210"/>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Copy the function in</w:t>
      </w:r>
      <w:r>
        <w:rPr>
          <w:rFonts w:ascii="Georgia" w:eastAsia="Times New Roman" w:hAnsi="Georgia" w:cs="Times New Roman"/>
          <w:color w:val="333333"/>
          <w:sz w:val="20"/>
          <w:szCs w:val="20"/>
        </w:rPr>
        <w:t xml:space="preserve"> cell E4 and paste it into the range E5:E7 using the Paste Formulas option.</w:t>
      </w:r>
    </w:p>
    <w:p w:rsidR="00000000" w:rsidRDefault="000E0AB6">
      <w:pPr>
        <w:numPr>
          <w:ilvl w:val="0"/>
          <w:numId w:val="210"/>
        </w:numPr>
        <w:shd w:val="clear" w:color="auto" w:fill="FFFFFF"/>
        <w:spacing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Enter a regular SUM function into cell E8 on the </w:t>
      </w:r>
      <w:r>
        <w:rPr>
          <w:rFonts w:ascii="Georgia" w:eastAsia="Times New Roman" w:hAnsi="Georgia" w:cs="Times New Roman"/>
          <w:b/>
          <w:bCs/>
          <w:color w:val="333333"/>
          <w:sz w:val="20"/>
          <w:szCs w:val="20"/>
        </w:rPr>
        <w:t>Portfolio Summary</w:t>
      </w:r>
      <w:r>
        <w:rPr>
          <w:rFonts w:ascii="Georgia" w:eastAsia="Times New Roman" w:hAnsi="Georgia" w:cs="Times New Roman"/>
          <w:color w:val="333333"/>
          <w:sz w:val="20"/>
          <w:szCs w:val="20"/>
        </w:rPr>
        <w:t>worksheet to calculate the sum of the values in the range E4:E7.</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hyperlink r:id="rId664" w:anchor="manzoexcel_1.0-ch03_s02_s03_f02" w:history="1">
        <w:r>
          <w:rPr>
            <w:rStyle w:val="Hyperlink"/>
            <w:rFonts w:ascii="Georgia" w:eastAsia="Times New Roman" w:hAnsi="Georgia" w:cs="Times New Roman"/>
            <w:color w:val="2689C6"/>
            <w:sz w:val="20"/>
            <w:szCs w:val="20"/>
          </w:rPr>
          <w:t>Figure 3.31 "SUMIF Function Outputs in the Portfolio Summary Worksheet"</w:t>
        </w:r>
      </w:hyperlink>
      <w:r>
        <w:rPr>
          <w:rFonts w:ascii="Georgia" w:eastAsia="Times New Roman" w:hAnsi="Georgia" w:cs="Times New Roman"/>
          <w:color w:val="333333"/>
          <w:sz w:val="20"/>
          <w:szCs w:val="20"/>
        </w:rPr>
        <w:t>shows the results of the SUMIF function in the Total Purchase Cost and Current Value columns in the </w:t>
      </w:r>
      <w:r>
        <w:rPr>
          <w:rFonts w:ascii="Georgia" w:eastAsia="Times New Roman" w:hAnsi="Georgia" w:cs="Times New Roman"/>
          <w:b/>
          <w:bCs/>
          <w:color w:val="333333"/>
          <w:sz w:val="20"/>
          <w:szCs w:val="20"/>
        </w:rPr>
        <w:t>Portfolio Summary</w:t>
      </w:r>
      <w:r>
        <w:rPr>
          <w:rFonts w:ascii="Georgia" w:eastAsia="Times New Roman" w:hAnsi="Georgia" w:cs="Times New Roman"/>
          <w:color w:val="333333"/>
          <w:sz w:val="20"/>
          <w:szCs w:val="20"/>
        </w:rPr>
        <w:t> works</w:t>
      </w:r>
      <w:r>
        <w:rPr>
          <w:rFonts w:ascii="Georgia" w:eastAsia="Times New Roman" w:hAnsi="Georgia" w:cs="Times New Roman"/>
          <w:color w:val="333333"/>
          <w:sz w:val="20"/>
          <w:szCs w:val="20"/>
        </w:rPr>
        <w:t>heet.</w:t>
      </w:r>
    </w:p>
    <w:p w:rsidR="00000000" w:rsidRDefault="000E0AB6">
      <w:pPr>
        <w:shd w:val="clear" w:color="auto" w:fill="FFFFFF"/>
        <w:spacing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3.31</w:t>
      </w:r>
      <w:r>
        <w:rPr>
          <w:rFonts w:ascii="Georgia" w:eastAsia="Times New Roman" w:hAnsi="Georgia" w:cs="Times New Roman"/>
          <w:i/>
          <w:iCs/>
          <w:color w:val="BB9966"/>
          <w:sz w:val="21"/>
          <w:szCs w:val="21"/>
        </w:rPr>
        <w:t> SUMIF Function Outputs in the Portfolio Summary Worksheet</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486400" cy="2324100"/>
            <wp:effectExtent l="0" t="0" r="0" b="0"/>
            <wp:docPr id="155" name="Picture 157" descr="http://images.flatworldknowledge.com/manzoexcel/manzoexcel-fig03_031.jpg">
              <a:hlinkClick xmlns:a="http://schemas.openxmlformats.org/drawingml/2006/main" r:id="rId66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http://images.flatworldknowledge.com/manzoexcel/manzoexcel-fig03_031.jpg">
                      <a:hlinkClick r:id="rId665" tgtFrame="&quot;_blank&quot;"/>
                    </pic:cNvPr>
                    <pic:cNvPicPr>
                      <a:picLocks noChangeAspect="1" noChangeArrowheads="1"/>
                    </pic:cNvPicPr>
                  </pic:nvPicPr>
                  <pic:blipFill>
                    <a:blip r:embed="rId666">
                      <a:extLst>
                        <a:ext uri="{28A0092B-C50C-407E-A947-70E740481C1C}">
                          <a14:useLocalDpi xmlns:a14="http://schemas.microsoft.com/office/drawing/2010/main" val="0"/>
                        </a:ext>
                      </a:extLst>
                    </a:blip>
                    <a:srcRect/>
                    <a:stretch>
                      <a:fillRect/>
                    </a:stretch>
                  </pic:blipFill>
                  <pic:spPr bwMode="auto">
                    <a:xfrm>
                      <a:off x="0" y="0"/>
                      <a:ext cx="5486400" cy="2324100"/>
                    </a:xfrm>
                    <a:prstGeom prst="rect">
                      <a:avLst/>
                    </a:prstGeom>
                    <a:noFill/>
                    <a:ln>
                      <a:noFill/>
                    </a:ln>
                  </pic:spPr>
                </pic:pic>
              </a:graphicData>
            </a:graphic>
          </wp:inline>
        </w:drawing>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A formula can now be added to show the annual growth for each investment category. The following steps explain how to add this formula to the </w:t>
      </w:r>
      <w:r>
        <w:rPr>
          <w:rFonts w:ascii="Georgia" w:eastAsia="Times New Roman" w:hAnsi="Georgia" w:cs="Times New Roman"/>
          <w:b/>
          <w:bCs/>
          <w:color w:val="333333"/>
          <w:sz w:val="20"/>
          <w:szCs w:val="20"/>
        </w:rPr>
        <w:t>Portfolio Summary</w:t>
      </w:r>
      <w:r>
        <w:rPr>
          <w:rFonts w:ascii="Georgia" w:eastAsia="Times New Roman" w:hAnsi="Georgia" w:cs="Times New Roman"/>
          <w:color w:val="333333"/>
          <w:sz w:val="20"/>
          <w:szCs w:val="20"/>
        </w:rPr>
        <w:t> worksheet:</w:t>
      </w:r>
    </w:p>
    <w:p w:rsidR="00000000" w:rsidRDefault="000E0AB6">
      <w:pPr>
        <w:numPr>
          <w:ilvl w:val="0"/>
          <w:numId w:val="211"/>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F4 on the </w:t>
      </w:r>
      <w:r>
        <w:rPr>
          <w:rFonts w:ascii="Georgia" w:eastAsia="Times New Roman" w:hAnsi="Georgia" w:cs="Times New Roman"/>
          <w:b/>
          <w:bCs/>
          <w:color w:val="333333"/>
          <w:sz w:val="20"/>
          <w:szCs w:val="20"/>
        </w:rPr>
        <w:t>Portfolio Summary</w:t>
      </w:r>
      <w:r>
        <w:rPr>
          <w:rFonts w:ascii="Georgia" w:eastAsia="Times New Roman" w:hAnsi="Georgia" w:cs="Times New Roman"/>
          <w:color w:val="333333"/>
          <w:sz w:val="20"/>
          <w:szCs w:val="20"/>
        </w:rPr>
        <w:t> worksheet.</w:t>
      </w:r>
    </w:p>
    <w:p w:rsidR="00000000" w:rsidRDefault="000E0AB6">
      <w:pPr>
        <w:numPr>
          <w:ilvl w:val="0"/>
          <w:numId w:val="211"/>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an equal sign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xml:space="preserve">) followed by </w:t>
      </w:r>
      <w:r>
        <w:rPr>
          <w:rFonts w:ascii="Georgia" w:eastAsia="Times New Roman" w:hAnsi="Georgia" w:cs="Times New Roman"/>
          <w:color w:val="333333"/>
          <w:sz w:val="20"/>
          <w:szCs w:val="20"/>
        </w:rPr>
        <w:t>two open parenthesis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w:t>
      </w:r>
    </w:p>
    <w:p w:rsidR="00000000" w:rsidRDefault="000E0AB6">
      <w:pPr>
        <w:numPr>
          <w:ilvl w:val="0"/>
          <w:numId w:val="211"/>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E4 and type a minus sign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w:t>
      </w:r>
    </w:p>
    <w:p w:rsidR="00000000" w:rsidRDefault="000E0AB6">
      <w:pPr>
        <w:numPr>
          <w:ilvl w:val="0"/>
          <w:numId w:val="211"/>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D4 and type a closing parenthesis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w:t>
      </w:r>
    </w:p>
    <w:p w:rsidR="00000000" w:rsidRDefault="000E0AB6">
      <w:pPr>
        <w:numPr>
          <w:ilvl w:val="0"/>
          <w:numId w:val="211"/>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 slash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for division and click cell D4.</w:t>
      </w:r>
    </w:p>
    <w:p w:rsidR="00000000" w:rsidRDefault="000E0AB6">
      <w:pPr>
        <w:numPr>
          <w:ilvl w:val="0"/>
          <w:numId w:val="211"/>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 closing parenthesis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This completes the first part of the formula, which is ca</w:t>
      </w:r>
      <w:r>
        <w:rPr>
          <w:rFonts w:ascii="Georgia" w:eastAsia="Times New Roman" w:hAnsi="Georgia" w:cs="Times New Roman"/>
          <w:color w:val="333333"/>
          <w:sz w:val="20"/>
          <w:szCs w:val="20"/>
        </w:rPr>
        <w:t>lculating the growth rate between the Total Purchase Cost (cell D4) and the Current Value (cell E4).</w:t>
      </w:r>
    </w:p>
    <w:p w:rsidR="00000000" w:rsidRDefault="000E0AB6">
      <w:pPr>
        <w:numPr>
          <w:ilvl w:val="0"/>
          <w:numId w:val="211"/>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 slash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for division followed by an open parenthesis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w:t>
      </w:r>
    </w:p>
    <w:p w:rsidR="00000000" w:rsidRDefault="000E0AB6">
      <w:pPr>
        <w:numPr>
          <w:ilvl w:val="0"/>
          <w:numId w:val="211"/>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C4, which is the Average Months Owned.</w:t>
      </w:r>
    </w:p>
    <w:p w:rsidR="00000000" w:rsidRDefault="000E0AB6">
      <w:pPr>
        <w:numPr>
          <w:ilvl w:val="0"/>
          <w:numId w:val="211"/>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 slash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xml:space="preserve">) for division and the </w:t>
      </w:r>
      <w:r>
        <w:rPr>
          <w:rFonts w:ascii="Georgia" w:eastAsia="Times New Roman" w:hAnsi="Georgia" w:cs="Times New Roman"/>
          <w:color w:val="333333"/>
          <w:sz w:val="20"/>
          <w:szCs w:val="20"/>
        </w:rPr>
        <w:t>number </w:t>
      </w:r>
      <w:r>
        <w:rPr>
          <w:rFonts w:ascii="Georgia" w:eastAsia="Times New Roman" w:hAnsi="Georgia" w:cs="Times New Roman"/>
          <w:b/>
          <w:bCs/>
          <w:color w:val="333333"/>
          <w:sz w:val="20"/>
          <w:szCs w:val="20"/>
        </w:rPr>
        <w:t>12</w:t>
      </w:r>
      <w:r>
        <w:rPr>
          <w:rFonts w:ascii="Georgia" w:eastAsia="Times New Roman" w:hAnsi="Georgia" w:cs="Times New Roman"/>
          <w:color w:val="333333"/>
          <w:sz w:val="20"/>
          <w:szCs w:val="20"/>
        </w:rPr>
        <w:t>. This part of the formula converts the number of months owned to years by dividing it by 12. This result is being divided into the growth rate, which will then show the average growth per year.</w:t>
      </w:r>
    </w:p>
    <w:p w:rsidR="00000000" w:rsidRDefault="000E0AB6">
      <w:pPr>
        <w:numPr>
          <w:ilvl w:val="0"/>
          <w:numId w:val="211"/>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 closing parenthesis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and press the ENTER k</w:t>
      </w:r>
      <w:r>
        <w:rPr>
          <w:rFonts w:ascii="Georgia" w:eastAsia="Times New Roman" w:hAnsi="Georgia" w:cs="Times New Roman"/>
          <w:color w:val="333333"/>
          <w:sz w:val="20"/>
          <w:szCs w:val="20"/>
        </w:rPr>
        <w:t>ey on your keyboard.</w:t>
      </w:r>
    </w:p>
    <w:p w:rsidR="00000000" w:rsidRDefault="000E0AB6">
      <w:pPr>
        <w:numPr>
          <w:ilvl w:val="0"/>
          <w:numId w:val="211"/>
        </w:numPr>
        <w:shd w:val="clear" w:color="auto" w:fill="FFFFFF"/>
        <w:spacing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Copy the formula in cell F4 and paste it into the range F5:F8 using the Paste Formulas command.</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hyperlink r:id="rId667" w:anchor="manzoexcel_1.0-ch03_s02_s03_f03" w:history="1">
        <w:r>
          <w:rPr>
            <w:rStyle w:val="Hyperlink"/>
            <w:rFonts w:ascii="Georgia" w:eastAsia="Times New Roman" w:hAnsi="Georgia" w:cs="Times New Roman"/>
            <w:color w:val="2689C6"/>
            <w:sz w:val="20"/>
            <w:szCs w:val="20"/>
          </w:rPr>
          <w:t>Figure 3.32 "Completed Annua</w:t>
        </w:r>
        <w:r>
          <w:rPr>
            <w:rStyle w:val="Hyperlink"/>
            <w:rFonts w:ascii="Georgia" w:eastAsia="Times New Roman" w:hAnsi="Georgia" w:cs="Times New Roman"/>
            <w:color w:val="2689C6"/>
            <w:sz w:val="20"/>
            <w:szCs w:val="20"/>
          </w:rPr>
          <w:t>l Growth Column in the Portfolio Summary Worksheet"</w:t>
        </w:r>
      </w:hyperlink>
      <w:r>
        <w:rPr>
          <w:rFonts w:ascii="Georgia" w:eastAsia="Times New Roman" w:hAnsi="Georgia" w:cs="Times New Roman"/>
          <w:color w:val="333333"/>
          <w:sz w:val="20"/>
          <w:szCs w:val="20"/>
        </w:rPr>
        <w:t> shows the results of the statistical IF functions that were added to the Total Summary section of the </w:t>
      </w:r>
      <w:r>
        <w:rPr>
          <w:rFonts w:ascii="Georgia" w:eastAsia="Times New Roman" w:hAnsi="Georgia" w:cs="Times New Roman"/>
          <w:b/>
          <w:bCs/>
          <w:color w:val="333333"/>
          <w:sz w:val="20"/>
          <w:szCs w:val="20"/>
        </w:rPr>
        <w:t>Portfolio Summary</w:t>
      </w:r>
      <w:r>
        <w:rPr>
          <w:rFonts w:ascii="Georgia" w:eastAsia="Times New Roman" w:hAnsi="Georgia" w:cs="Times New Roman"/>
          <w:color w:val="333333"/>
          <w:sz w:val="20"/>
          <w:szCs w:val="20"/>
        </w:rPr>
        <w:t> worksheet. The statistical IF functions used on this worksheet allowed us to group t</w:t>
      </w:r>
      <w:r>
        <w:rPr>
          <w:rFonts w:ascii="Georgia" w:eastAsia="Times New Roman" w:hAnsi="Georgia" w:cs="Times New Roman"/>
          <w:color w:val="333333"/>
          <w:sz w:val="20"/>
          <w:szCs w:val="20"/>
        </w:rPr>
        <w:t>he details in the </w:t>
      </w:r>
      <w:r>
        <w:rPr>
          <w:rFonts w:ascii="Georgia" w:eastAsia="Times New Roman" w:hAnsi="Georgia" w:cs="Times New Roman"/>
          <w:b/>
          <w:bCs/>
          <w:color w:val="333333"/>
          <w:sz w:val="20"/>
          <w:szCs w:val="20"/>
        </w:rPr>
        <w:t>Investment Detail</w:t>
      </w:r>
      <w:r>
        <w:rPr>
          <w:rFonts w:ascii="Georgia" w:eastAsia="Times New Roman" w:hAnsi="Georgia" w:cs="Times New Roman"/>
          <w:color w:val="333333"/>
          <w:sz w:val="20"/>
          <w:szCs w:val="20"/>
        </w:rPr>
        <w:t> worksheet by investment type. Once this was accomplished, we added a formula to show the annual growth rate by investment type.</w:t>
      </w:r>
    </w:p>
    <w:p w:rsidR="00000000" w:rsidRDefault="000E0AB6">
      <w:pPr>
        <w:rPr>
          <w:rFonts w:ascii="Georgia" w:eastAsia="Times New Roman" w:hAnsi="Georgia" w:cs="Times New Roman"/>
          <w:i/>
          <w:iCs/>
          <w:color w:val="000000"/>
          <w:sz w:val="20"/>
          <w:szCs w:val="20"/>
        </w:rPr>
      </w:pPr>
      <w:r>
        <w:rPr>
          <w:rFonts w:ascii="Georgia" w:eastAsia="Times New Roman" w:hAnsi="Georgia" w:cs="Times New Roman"/>
          <w:i/>
          <w:iCs/>
          <w:color w:val="000000"/>
          <w:sz w:val="20"/>
          <w:szCs w:val="20"/>
        </w:rPr>
        <w:br w:type="page"/>
      </w:r>
    </w:p>
    <w:p w:rsidR="00000000" w:rsidRDefault="000E0AB6">
      <w:pPr>
        <w:shd w:val="clear" w:color="auto" w:fill="FFFFFF"/>
        <w:spacing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lastRenderedPageBreak/>
        <w:t>Figure 3.32</w:t>
      </w:r>
      <w:r>
        <w:rPr>
          <w:rFonts w:ascii="Georgia" w:eastAsia="Times New Roman" w:hAnsi="Georgia" w:cs="Times New Roman"/>
          <w:i/>
          <w:iCs/>
          <w:color w:val="BB9966"/>
          <w:sz w:val="21"/>
          <w:szCs w:val="21"/>
        </w:rPr>
        <w:t> Completed Annual Growth Column in the Portfolio Summary Worksheet</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6400800" cy="3819525"/>
            <wp:effectExtent l="0" t="0" r="0" b="9525"/>
            <wp:docPr id="156" name="Picture 156" descr="http://images.flatworldknowledge.com/manzoexcel/manzoexcel-fig03_032.jpg">
              <a:hlinkClick xmlns:a="http://schemas.openxmlformats.org/drawingml/2006/main" r:id="rId66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http://images.flatworldknowledge.com/manzoexcel/manzoexcel-fig03_032.jpg">
                      <a:hlinkClick r:id="rId668" tgtFrame="&quot;_blank&quot;"/>
                    </pic:cNvPr>
                    <pic:cNvPicPr>
                      <a:picLocks noChangeAspect="1" noChangeArrowheads="1"/>
                    </pic:cNvPicPr>
                  </pic:nvPicPr>
                  <pic:blipFill>
                    <a:blip r:embed="rId669">
                      <a:extLst>
                        <a:ext uri="{28A0092B-C50C-407E-A947-70E740481C1C}">
                          <a14:useLocalDpi xmlns:a14="http://schemas.microsoft.com/office/drawing/2010/main" val="0"/>
                        </a:ext>
                      </a:extLst>
                    </a:blip>
                    <a:srcRect/>
                    <a:stretch>
                      <a:fillRect/>
                    </a:stretch>
                  </pic:blipFill>
                  <pic:spPr bwMode="auto">
                    <a:xfrm>
                      <a:off x="0" y="0"/>
                      <a:ext cx="6400800" cy="3819525"/>
                    </a:xfrm>
                    <a:prstGeom prst="rect">
                      <a:avLst/>
                    </a:prstGeom>
                    <a:noFill/>
                    <a:ln>
                      <a:noFill/>
                    </a:ln>
                  </pic:spPr>
                </pic:pic>
              </a:graphicData>
            </a:graphic>
          </wp:inline>
        </w:drawing>
      </w:r>
    </w:p>
    <w:p w:rsidR="00000000" w:rsidRDefault="000E0AB6">
      <w:pPr>
        <w:shd w:val="clear" w:color="auto" w:fill="F4F4F4"/>
        <w:spacing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Skill Refresher: SUMIF Function</w:t>
      </w:r>
    </w:p>
    <w:p w:rsidR="00000000" w:rsidRDefault="000E0AB6">
      <w:pPr>
        <w:numPr>
          <w:ilvl w:val="0"/>
          <w:numId w:val="212"/>
        </w:numPr>
        <w:shd w:val="clear" w:color="auto" w:fill="F4F4F4"/>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an equal sign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w:t>
      </w:r>
    </w:p>
    <w:p w:rsidR="00000000" w:rsidRDefault="000E0AB6">
      <w:pPr>
        <w:numPr>
          <w:ilvl w:val="0"/>
          <w:numId w:val="212"/>
        </w:numPr>
        <w:shd w:val="clear" w:color="auto" w:fill="F4F4F4"/>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the function name </w:t>
      </w:r>
      <w:r>
        <w:rPr>
          <w:rFonts w:ascii="Georgia" w:eastAsia="Times New Roman" w:hAnsi="Georgia" w:cs="Times New Roman"/>
          <w:b/>
          <w:bCs/>
          <w:color w:val="333333"/>
          <w:sz w:val="20"/>
          <w:szCs w:val="20"/>
        </w:rPr>
        <w:t>SUMIF</w:t>
      </w:r>
      <w:r>
        <w:rPr>
          <w:rFonts w:ascii="Georgia" w:eastAsia="Times New Roman" w:hAnsi="Georgia" w:cs="Times New Roman"/>
          <w:color w:val="333333"/>
          <w:sz w:val="20"/>
          <w:szCs w:val="20"/>
        </w:rPr>
        <w:t> </w:t>
      </w:r>
      <w:r>
        <w:rPr>
          <w:rFonts w:ascii="Georgia" w:eastAsia="Times New Roman" w:hAnsi="Georgia" w:cs="Times New Roman"/>
          <w:color w:val="333333"/>
          <w:sz w:val="20"/>
          <w:szCs w:val="20"/>
        </w:rPr>
        <w:t>followed by an open parenthesis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w:t>
      </w:r>
    </w:p>
    <w:p w:rsidR="00000000" w:rsidRDefault="000E0AB6">
      <w:pPr>
        <w:numPr>
          <w:ilvl w:val="0"/>
          <w:numId w:val="212"/>
        </w:numPr>
        <w:shd w:val="clear" w:color="auto" w:fill="F4F4F4"/>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Define the </w:t>
      </w:r>
      <w:r>
        <w:rPr>
          <w:rFonts w:ascii="Georgia" w:eastAsia="Times New Roman" w:hAnsi="Georgia" w:cs="Times New Roman"/>
          <w:b/>
          <w:bCs/>
          <w:color w:val="333333"/>
          <w:sz w:val="20"/>
          <w:szCs w:val="20"/>
        </w:rPr>
        <w:t>range</w:t>
      </w:r>
      <w:r>
        <w:rPr>
          <w:rFonts w:ascii="Georgia" w:eastAsia="Times New Roman" w:hAnsi="Georgia" w:cs="Times New Roman"/>
          <w:color w:val="333333"/>
          <w:sz w:val="20"/>
          <w:szCs w:val="20"/>
        </w:rPr>
        <w:t> argument with a range of cells that will be evaluated using the </w:t>
      </w:r>
      <w:r>
        <w:rPr>
          <w:rFonts w:ascii="Georgia" w:eastAsia="Times New Roman" w:hAnsi="Georgia" w:cs="Times New Roman"/>
          <w:b/>
          <w:bCs/>
          <w:color w:val="333333"/>
          <w:sz w:val="20"/>
          <w:szCs w:val="20"/>
        </w:rPr>
        <w:t>criteria</w:t>
      </w:r>
      <w:r>
        <w:rPr>
          <w:rFonts w:ascii="Georgia" w:eastAsia="Times New Roman" w:hAnsi="Georgia" w:cs="Times New Roman"/>
          <w:color w:val="333333"/>
          <w:sz w:val="20"/>
          <w:szCs w:val="20"/>
        </w:rPr>
        <w:t> argument.</w:t>
      </w:r>
    </w:p>
    <w:p w:rsidR="00000000" w:rsidRDefault="000E0AB6">
      <w:pPr>
        <w:numPr>
          <w:ilvl w:val="0"/>
          <w:numId w:val="212"/>
        </w:numPr>
        <w:shd w:val="clear" w:color="auto" w:fill="F4F4F4"/>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 comma.</w:t>
      </w:r>
    </w:p>
    <w:p w:rsidR="00000000" w:rsidRDefault="000E0AB6">
      <w:pPr>
        <w:numPr>
          <w:ilvl w:val="0"/>
          <w:numId w:val="212"/>
        </w:numPr>
        <w:shd w:val="clear" w:color="auto" w:fill="F4F4F4"/>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Define the </w:t>
      </w:r>
      <w:r>
        <w:rPr>
          <w:rFonts w:ascii="Georgia" w:eastAsia="Times New Roman" w:hAnsi="Georgia" w:cs="Times New Roman"/>
          <w:b/>
          <w:bCs/>
          <w:color w:val="333333"/>
          <w:sz w:val="20"/>
          <w:szCs w:val="20"/>
        </w:rPr>
        <w:t>criteria</w:t>
      </w:r>
      <w:r>
        <w:rPr>
          <w:rFonts w:ascii="Georgia" w:eastAsia="Times New Roman" w:hAnsi="Georgia" w:cs="Times New Roman"/>
          <w:color w:val="333333"/>
          <w:sz w:val="20"/>
          <w:szCs w:val="20"/>
        </w:rPr>
        <w:t xml:space="preserve"> argument with a cell location, number, text, or logical test. Text and logical tests </w:t>
      </w:r>
      <w:r>
        <w:rPr>
          <w:rFonts w:ascii="Georgia" w:eastAsia="Times New Roman" w:hAnsi="Georgia" w:cs="Times New Roman"/>
          <w:color w:val="333333"/>
          <w:sz w:val="20"/>
          <w:szCs w:val="20"/>
        </w:rPr>
        <w:t>must be enclosed in quotation marks.</w:t>
      </w:r>
    </w:p>
    <w:p w:rsidR="00000000" w:rsidRDefault="000E0AB6">
      <w:pPr>
        <w:numPr>
          <w:ilvl w:val="0"/>
          <w:numId w:val="212"/>
        </w:numPr>
        <w:shd w:val="clear" w:color="auto" w:fill="F4F4F4"/>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 comma.</w:t>
      </w:r>
    </w:p>
    <w:p w:rsidR="00000000" w:rsidRDefault="000E0AB6">
      <w:pPr>
        <w:numPr>
          <w:ilvl w:val="0"/>
          <w:numId w:val="212"/>
        </w:numPr>
        <w:shd w:val="clear" w:color="auto" w:fill="F4F4F4"/>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Define the </w:t>
      </w:r>
      <w:r>
        <w:rPr>
          <w:rFonts w:ascii="Georgia" w:eastAsia="Times New Roman" w:hAnsi="Georgia" w:cs="Times New Roman"/>
          <w:b/>
          <w:bCs/>
          <w:color w:val="333333"/>
          <w:sz w:val="20"/>
          <w:szCs w:val="20"/>
        </w:rPr>
        <w:t>Sum_range</w:t>
      </w:r>
      <w:r>
        <w:rPr>
          <w:rFonts w:ascii="Georgia" w:eastAsia="Times New Roman" w:hAnsi="Georgia" w:cs="Times New Roman"/>
          <w:color w:val="333333"/>
          <w:sz w:val="20"/>
          <w:szCs w:val="20"/>
        </w:rPr>
        <w:t> argument with a range that contains values to be summed. Excel will use the </w:t>
      </w:r>
      <w:r>
        <w:rPr>
          <w:rFonts w:ascii="Georgia" w:eastAsia="Times New Roman" w:hAnsi="Georgia" w:cs="Times New Roman"/>
          <w:b/>
          <w:bCs/>
          <w:color w:val="333333"/>
          <w:sz w:val="20"/>
          <w:szCs w:val="20"/>
        </w:rPr>
        <w:t>range</w:t>
      </w:r>
      <w:r>
        <w:rPr>
          <w:rFonts w:ascii="Georgia" w:eastAsia="Times New Roman" w:hAnsi="Georgia" w:cs="Times New Roman"/>
          <w:color w:val="333333"/>
          <w:sz w:val="20"/>
          <w:szCs w:val="20"/>
        </w:rPr>
        <w:t> argument to calculate the sum if this argument is omitted.</w:t>
      </w:r>
    </w:p>
    <w:p w:rsidR="00000000" w:rsidRDefault="000E0AB6">
      <w:pPr>
        <w:numPr>
          <w:ilvl w:val="0"/>
          <w:numId w:val="212"/>
        </w:numPr>
        <w:shd w:val="clear" w:color="auto" w:fill="F4F4F4"/>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 closing parenthesis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w:t>
      </w:r>
    </w:p>
    <w:p w:rsidR="00000000" w:rsidRDefault="000E0AB6">
      <w:pPr>
        <w:numPr>
          <w:ilvl w:val="0"/>
          <w:numId w:val="212"/>
        </w:numPr>
        <w:shd w:val="clear" w:color="auto" w:fill="F4F4F4"/>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Press the E</w:t>
      </w:r>
      <w:r>
        <w:rPr>
          <w:rFonts w:ascii="Georgia" w:eastAsia="Times New Roman" w:hAnsi="Georgia" w:cs="Times New Roman"/>
          <w:color w:val="333333"/>
          <w:sz w:val="20"/>
          <w:szCs w:val="20"/>
        </w:rPr>
        <w:t>NTER key on your keyboard.</w:t>
      </w:r>
    </w:p>
    <w:p w:rsidR="00000000" w:rsidRDefault="000E0AB6">
      <w:pPr>
        <w:shd w:val="clear" w:color="auto" w:fill="FFFFFF"/>
        <w:spacing w:before="240"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lastRenderedPageBreak/>
        <w:t>The COUNTIFS Function</w:t>
      </w:r>
    </w:p>
    <w:p w:rsidR="00000000" w:rsidRDefault="000E0AB6">
      <w:pPr>
        <w:shd w:val="clear" w:color="auto" w:fill="FFFFFF"/>
        <w:spacing w:line="439" w:lineRule="atLeast"/>
        <w:textAlignment w:val="baseline"/>
        <w:rPr>
          <w:rFonts w:ascii="Georgia" w:eastAsia="Times New Roman" w:hAnsi="Georgia" w:cs="Times New Roman"/>
          <w:i/>
          <w:iCs/>
          <w:color w:val="333333"/>
          <w:sz w:val="20"/>
          <w:szCs w:val="20"/>
        </w:rPr>
      </w:pPr>
      <w:r>
        <w:rPr>
          <w:rFonts w:ascii="Georgia" w:eastAsia="Times New Roman" w:hAnsi="Georgia" w:cs="Times New Roman"/>
          <w:i/>
          <w:iCs/>
          <w:color w:val="333333"/>
          <w:sz w:val="20"/>
          <w:szCs w:val="20"/>
        </w:rPr>
        <w:t>Follow-along file: Continue with Excel Objective 3.00. (Use file </w:t>
      </w:r>
      <w:hyperlink r:id="rId670" w:tgtFrame="_blank" w:history="1">
        <w:r>
          <w:rPr>
            <w:rStyle w:val="Hyperlink"/>
            <w:rFonts w:ascii="Georgia" w:eastAsia="Times New Roman" w:hAnsi="Georgia" w:cs="Times New Roman"/>
            <w:i/>
            <w:iCs/>
            <w:color w:val="2689C6"/>
            <w:sz w:val="20"/>
            <w:szCs w:val="20"/>
          </w:rPr>
          <w:t>Excel Objective 3.11</w:t>
        </w:r>
      </w:hyperlink>
      <w:r>
        <w:rPr>
          <w:rFonts w:ascii="Georgia" w:eastAsia="Times New Roman" w:hAnsi="Georgia" w:cs="Times New Roman"/>
          <w:i/>
          <w:iCs/>
          <w:color w:val="333333"/>
          <w:sz w:val="20"/>
          <w:szCs w:val="20"/>
        </w:rPr>
        <w:t> </w:t>
      </w:r>
      <w:r>
        <w:rPr>
          <w:rFonts w:ascii="Georgia" w:eastAsia="Times New Roman" w:hAnsi="Georgia" w:cs="Times New Roman"/>
          <w:i/>
          <w:iCs/>
          <w:color w:val="333333"/>
          <w:sz w:val="20"/>
          <w:szCs w:val="20"/>
        </w:rPr>
        <w:t>if starting here.)</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Up to this point, the statistical IF functions that were demonstrated provided the ability to define one criteria or logical test used to select cells from a targeted range. The next set of statistical functions that will be demonstrated</w:t>
      </w:r>
      <w:r>
        <w:rPr>
          <w:rFonts w:ascii="Georgia" w:eastAsia="Times New Roman" w:hAnsi="Georgia" w:cs="Times New Roman"/>
          <w:color w:val="333333"/>
          <w:sz w:val="20"/>
          <w:szCs w:val="20"/>
        </w:rPr>
        <w:t xml:space="preserve"> provides the ability to define multiple sets of criteria for selecting cells from a targeted range. We will begin with the COUNTIFS function.</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It is easy to distinguish the difference between a statistical IF function that allows one criteria argument to b</w:t>
      </w:r>
      <w:r>
        <w:rPr>
          <w:rFonts w:ascii="Georgia" w:eastAsia="Times New Roman" w:hAnsi="Georgia" w:cs="Times New Roman"/>
          <w:color w:val="333333"/>
          <w:sz w:val="20"/>
          <w:szCs w:val="20"/>
        </w:rPr>
        <w:t>e defined and one that allows multiple criteria arguments. If the IF at the end of the function name is plural, you can define multiple sets of criteria arguments. Therefore, the COUNTIF</w:t>
      </w:r>
      <w:r>
        <w:rPr>
          <w:rFonts w:ascii="Georgia" w:eastAsia="Times New Roman" w:hAnsi="Georgia" w:cs="Times New Roman"/>
          <w:i/>
          <w:iCs/>
          <w:color w:val="333333"/>
          <w:sz w:val="20"/>
          <w:szCs w:val="20"/>
        </w:rPr>
        <w:t>S</w:t>
      </w:r>
      <w:r>
        <w:rPr>
          <w:rFonts w:ascii="Georgia" w:eastAsia="Times New Roman" w:hAnsi="Georgia" w:cs="Times New Roman"/>
          <w:color w:val="333333"/>
          <w:sz w:val="20"/>
          <w:szCs w:val="20"/>
        </w:rPr>
        <w:t> function provides the option of defining multiple sets of criteria f</w:t>
      </w:r>
      <w:r>
        <w:rPr>
          <w:rFonts w:ascii="Georgia" w:eastAsia="Times New Roman" w:hAnsi="Georgia" w:cs="Times New Roman"/>
          <w:color w:val="333333"/>
          <w:sz w:val="20"/>
          <w:szCs w:val="20"/>
        </w:rPr>
        <w:t>or selecting cells from a targeted range that will be used in the function output. The arguments for the COUNTIFS function are established in pairs. For example, the first arguments for the function are </w:t>
      </w:r>
      <w:r>
        <w:rPr>
          <w:rFonts w:ascii="Georgia" w:eastAsia="Times New Roman" w:hAnsi="Georgia" w:cs="Times New Roman"/>
          <w:b/>
          <w:bCs/>
          <w:color w:val="333333"/>
          <w:sz w:val="20"/>
          <w:szCs w:val="20"/>
        </w:rPr>
        <w:t>Criteria_range1</w:t>
      </w:r>
      <w:r>
        <w:rPr>
          <w:rFonts w:ascii="Georgia" w:eastAsia="Times New Roman" w:hAnsi="Georgia" w:cs="Times New Roman"/>
          <w:color w:val="333333"/>
          <w:sz w:val="20"/>
          <w:szCs w:val="20"/>
        </w:rPr>
        <w:t> and </w:t>
      </w:r>
      <w:r>
        <w:rPr>
          <w:rFonts w:ascii="Georgia" w:eastAsia="Times New Roman" w:hAnsi="Georgia" w:cs="Times New Roman"/>
          <w:b/>
          <w:bCs/>
          <w:color w:val="333333"/>
          <w:sz w:val="20"/>
          <w:szCs w:val="20"/>
        </w:rPr>
        <w:t>Criteria1</w:t>
      </w:r>
      <w:r>
        <w:rPr>
          <w:rFonts w:ascii="Georgia" w:eastAsia="Times New Roman" w:hAnsi="Georgia" w:cs="Times New Roman"/>
          <w:color w:val="333333"/>
          <w:sz w:val="20"/>
          <w:szCs w:val="20"/>
        </w:rPr>
        <w:t xml:space="preserve">. The function will use </w:t>
      </w:r>
      <w:r>
        <w:rPr>
          <w:rFonts w:ascii="Georgia" w:eastAsia="Times New Roman" w:hAnsi="Georgia" w:cs="Times New Roman"/>
          <w:color w:val="333333"/>
          <w:sz w:val="20"/>
          <w:szCs w:val="20"/>
        </w:rPr>
        <w:t>the</w:t>
      </w:r>
      <w:r>
        <w:rPr>
          <w:rFonts w:ascii="Georgia" w:eastAsia="Times New Roman" w:hAnsi="Georgia" w:cs="Times New Roman"/>
          <w:b/>
          <w:bCs/>
          <w:color w:val="333333"/>
          <w:sz w:val="20"/>
          <w:szCs w:val="20"/>
        </w:rPr>
        <w:t>Criteria1</w:t>
      </w:r>
      <w:r>
        <w:rPr>
          <w:rFonts w:ascii="Georgia" w:eastAsia="Times New Roman" w:hAnsi="Georgia" w:cs="Times New Roman"/>
          <w:color w:val="333333"/>
          <w:sz w:val="20"/>
          <w:szCs w:val="20"/>
        </w:rPr>
        <w:t> argument to select cells in the </w:t>
      </w:r>
      <w:r>
        <w:rPr>
          <w:rFonts w:ascii="Georgia" w:eastAsia="Times New Roman" w:hAnsi="Georgia" w:cs="Times New Roman"/>
          <w:b/>
          <w:bCs/>
          <w:color w:val="333333"/>
          <w:sz w:val="20"/>
          <w:szCs w:val="20"/>
        </w:rPr>
        <w:t>Criteria_range1</w:t>
      </w:r>
      <w:r>
        <w:rPr>
          <w:rFonts w:ascii="Georgia" w:eastAsia="Times New Roman" w:hAnsi="Georgia" w:cs="Times New Roman"/>
          <w:color w:val="333333"/>
          <w:sz w:val="20"/>
          <w:szCs w:val="20"/>
        </w:rPr>
        <w:t> argument. A second pair of arguments, </w:t>
      </w:r>
      <w:r>
        <w:rPr>
          <w:rFonts w:ascii="Georgia" w:eastAsia="Times New Roman" w:hAnsi="Georgia" w:cs="Times New Roman"/>
          <w:b/>
          <w:bCs/>
          <w:color w:val="333333"/>
          <w:sz w:val="20"/>
          <w:szCs w:val="20"/>
        </w:rPr>
        <w:t>Criteria_range2</w:t>
      </w:r>
      <w:r>
        <w:rPr>
          <w:rFonts w:ascii="Georgia" w:eastAsia="Times New Roman" w:hAnsi="Georgia" w:cs="Times New Roman"/>
          <w:color w:val="333333"/>
          <w:sz w:val="20"/>
          <w:szCs w:val="20"/>
        </w:rPr>
        <w:t> and </w:t>
      </w:r>
      <w:r>
        <w:rPr>
          <w:rFonts w:ascii="Georgia" w:eastAsia="Times New Roman" w:hAnsi="Georgia" w:cs="Times New Roman"/>
          <w:b/>
          <w:bCs/>
          <w:color w:val="333333"/>
          <w:sz w:val="20"/>
          <w:szCs w:val="20"/>
        </w:rPr>
        <w:t>Criteria2</w:t>
      </w:r>
      <w:r>
        <w:rPr>
          <w:rFonts w:ascii="Georgia" w:eastAsia="Times New Roman" w:hAnsi="Georgia" w:cs="Times New Roman"/>
          <w:color w:val="333333"/>
          <w:sz w:val="20"/>
          <w:szCs w:val="20"/>
        </w:rPr>
        <w:t>, can be defined to select a subset of cell locations that were selected in the </w:t>
      </w:r>
      <w:r>
        <w:rPr>
          <w:rFonts w:ascii="Georgia" w:eastAsia="Times New Roman" w:hAnsi="Georgia" w:cs="Times New Roman"/>
          <w:b/>
          <w:bCs/>
          <w:color w:val="333333"/>
          <w:sz w:val="20"/>
          <w:szCs w:val="20"/>
        </w:rPr>
        <w:t>Criteria_range1</w:t>
      </w:r>
      <w:r>
        <w:rPr>
          <w:rFonts w:ascii="Georgia" w:eastAsia="Times New Roman" w:hAnsi="Georgia" w:cs="Times New Roman"/>
          <w:color w:val="333333"/>
          <w:sz w:val="20"/>
          <w:szCs w:val="20"/>
        </w:rPr>
        <w:t> and</w:t>
      </w:r>
      <w:r>
        <w:rPr>
          <w:rFonts w:ascii="Georgia" w:eastAsia="Times New Roman" w:hAnsi="Georgia" w:cs="Times New Roman"/>
          <w:b/>
          <w:bCs/>
          <w:color w:val="333333"/>
          <w:sz w:val="20"/>
          <w:szCs w:val="20"/>
        </w:rPr>
        <w:t>Criteria1</w:t>
      </w:r>
      <w:r>
        <w:rPr>
          <w:rFonts w:ascii="Georgia" w:eastAsia="Times New Roman" w:hAnsi="Georgia" w:cs="Times New Roman"/>
          <w:color w:val="333333"/>
          <w:sz w:val="20"/>
          <w:szCs w:val="20"/>
        </w:rPr>
        <w:t> arguments. This pro</w:t>
      </w:r>
      <w:r>
        <w:rPr>
          <w:rFonts w:ascii="Georgia" w:eastAsia="Times New Roman" w:hAnsi="Georgia" w:cs="Times New Roman"/>
          <w:color w:val="333333"/>
          <w:sz w:val="20"/>
          <w:szCs w:val="20"/>
        </w:rPr>
        <w:t>cess can be repeated for several pairs of criteria arguments. We will continue to work on the </w:t>
      </w:r>
      <w:r>
        <w:rPr>
          <w:rFonts w:ascii="Georgia" w:eastAsia="Times New Roman" w:hAnsi="Georgia" w:cs="Times New Roman"/>
          <w:b/>
          <w:bCs/>
          <w:color w:val="333333"/>
          <w:sz w:val="20"/>
          <w:szCs w:val="20"/>
        </w:rPr>
        <w:t>Portfolio Summary</w:t>
      </w:r>
      <w:r>
        <w:rPr>
          <w:rFonts w:ascii="Georgia" w:eastAsia="Times New Roman" w:hAnsi="Georgia" w:cs="Times New Roman"/>
          <w:color w:val="333333"/>
          <w:sz w:val="20"/>
          <w:szCs w:val="20"/>
        </w:rPr>
        <w:t> worksheet by adding the COUNTIFS function to count the number of poor performing investments by investment type. The following steps explain how</w:t>
      </w:r>
      <w:r>
        <w:rPr>
          <w:rFonts w:ascii="Georgia" w:eastAsia="Times New Roman" w:hAnsi="Georgia" w:cs="Times New Roman"/>
          <w:color w:val="333333"/>
          <w:sz w:val="20"/>
          <w:szCs w:val="20"/>
        </w:rPr>
        <w:t xml:space="preserve"> to add this function to the worksheet:</w:t>
      </w:r>
    </w:p>
    <w:p w:rsidR="00000000" w:rsidRDefault="000E0AB6">
      <w:pPr>
        <w:numPr>
          <w:ilvl w:val="0"/>
          <w:numId w:val="213"/>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B11 on the </w:t>
      </w:r>
      <w:r>
        <w:rPr>
          <w:rFonts w:ascii="Georgia" w:eastAsia="Times New Roman" w:hAnsi="Georgia" w:cs="Times New Roman"/>
          <w:b/>
          <w:bCs/>
          <w:color w:val="333333"/>
          <w:sz w:val="20"/>
          <w:szCs w:val="20"/>
        </w:rPr>
        <w:t>Portfolio Summary</w:t>
      </w:r>
      <w:r>
        <w:rPr>
          <w:rFonts w:ascii="Georgia" w:eastAsia="Times New Roman" w:hAnsi="Georgia" w:cs="Times New Roman"/>
          <w:color w:val="333333"/>
          <w:sz w:val="20"/>
          <w:szCs w:val="20"/>
        </w:rPr>
        <w:t> worksheet.</w:t>
      </w:r>
    </w:p>
    <w:p w:rsidR="00000000" w:rsidRDefault="000E0AB6">
      <w:pPr>
        <w:numPr>
          <w:ilvl w:val="0"/>
          <w:numId w:val="213"/>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Formulas tab of the Ribbon.</w:t>
      </w:r>
    </w:p>
    <w:p w:rsidR="00000000" w:rsidRDefault="000E0AB6">
      <w:pPr>
        <w:numPr>
          <w:ilvl w:val="0"/>
          <w:numId w:val="213"/>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More Functions button in the Function Library group of commands.</w:t>
      </w:r>
    </w:p>
    <w:p w:rsidR="00000000" w:rsidRDefault="000E0AB6">
      <w:pPr>
        <w:numPr>
          <w:ilvl w:val="0"/>
          <w:numId w:val="213"/>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Place the mouse pointer over the Statistical option from the drop-down list.</w:t>
      </w:r>
    </w:p>
    <w:p w:rsidR="00000000" w:rsidRDefault="000E0AB6">
      <w:pPr>
        <w:numPr>
          <w:ilvl w:val="0"/>
          <w:numId w:val="213"/>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scroll down arrow on the second drop-down list to find the COUNTIFS function (see </w:t>
      </w:r>
      <w:hyperlink r:id="rId671" w:anchor="manzoexcel_1.0-ch03_s02_s01_f01" w:history="1">
        <w:r>
          <w:rPr>
            <w:rStyle w:val="Hyperlink"/>
            <w:rFonts w:ascii="Georgia" w:eastAsia="Times New Roman" w:hAnsi="Georgia" w:cs="Times New Roman"/>
            <w:color w:val="2689C6"/>
            <w:sz w:val="20"/>
            <w:szCs w:val="20"/>
          </w:rPr>
          <w:t>Figure 3.25 "Selecting the COUNTIF Function from the Function Library"</w:t>
        </w:r>
      </w:hyperlink>
      <w:r>
        <w:rPr>
          <w:rFonts w:ascii="Georgia" w:eastAsia="Times New Roman" w:hAnsi="Georgia" w:cs="Times New Roman"/>
          <w:color w:val="333333"/>
          <w:sz w:val="20"/>
          <w:szCs w:val="20"/>
        </w:rPr>
        <w:t>).</w:t>
      </w:r>
    </w:p>
    <w:p w:rsidR="00000000" w:rsidRDefault="000E0AB6">
      <w:pPr>
        <w:numPr>
          <w:ilvl w:val="0"/>
          <w:numId w:val="213"/>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COUNTIFS function. This will open the Function Arguments dialog box.</w:t>
      </w:r>
    </w:p>
    <w:p w:rsidR="00000000" w:rsidRDefault="000E0AB6">
      <w:pPr>
        <w:numPr>
          <w:ilvl w:val="0"/>
          <w:numId w:val="213"/>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Collapse Dialog button next to the </w:t>
      </w:r>
      <w:r>
        <w:rPr>
          <w:rFonts w:ascii="Georgia" w:eastAsia="Times New Roman" w:hAnsi="Georgia" w:cs="Times New Roman"/>
          <w:b/>
          <w:bCs/>
          <w:color w:val="333333"/>
          <w:sz w:val="20"/>
          <w:szCs w:val="20"/>
        </w:rPr>
        <w:t>Criteria_range1</w:t>
      </w:r>
      <w:r>
        <w:rPr>
          <w:rFonts w:ascii="Georgia" w:eastAsia="Times New Roman" w:hAnsi="Georgia" w:cs="Times New Roman"/>
          <w:color w:val="333333"/>
          <w:sz w:val="20"/>
          <w:szCs w:val="20"/>
        </w:rPr>
        <w:t> argument on the Fun</w:t>
      </w:r>
      <w:r>
        <w:rPr>
          <w:rFonts w:ascii="Georgia" w:eastAsia="Times New Roman" w:hAnsi="Georgia" w:cs="Times New Roman"/>
          <w:color w:val="333333"/>
          <w:sz w:val="20"/>
          <w:szCs w:val="20"/>
        </w:rPr>
        <w:t>ction Arguments dialog box (see </w:t>
      </w:r>
      <w:hyperlink r:id="rId672" w:anchor="manzoexcel_1.0-ch03_s02_s04_f01" w:history="1">
        <w:r>
          <w:rPr>
            <w:rStyle w:val="Hyperlink"/>
            <w:rFonts w:ascii="Georgia" w:eastAsia="Times New Roman" w:hAnsi="Georgia" w:cs="Times New Roman"/>
            <w:color w:val="2689C6"/>
            <w:sz w:val="20"/>
            <w:szCs w:val="20"/>
          </w:rPr>
          <w:t>Figure 3.33 "Defined Arguments for the COUNTIFS Function"</w:t>
        </w:r>
      </w:hyperlink>
      <w:r>
        <w:rPr>
          <w:rFonts w:ascii="Georgia" w:eastAsia="Times New Roman" w:hAnsi="Georgia" w:cs="Times New Roman"/>
          <w:color w:val="333333"/>
          <w:sz w:val="20"/>
          <w:szCs w:val="20"/>
        </w:rPr>
        <w:t>).</w:t>
      </w:r>
    </w:p>
    <w:p w:rsidR="00000000" w:rsidRDefault="000E0AB6">
      <w:pPr>
        <w:numPr>
          <w:ilvl w:val="0"/>
          <w:numId w:val="213"/>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Click the </w:t>
      </w:r>
      <w:r>
        <w:rPr>
          <w:rFonts w:ascii="Georgia" w:eastAsia="Times New Roman" w:hAnsi="Georgia" w:cs="Times New Roman"/>
          <w:b/>
          <w:bCs/>
          <w:color w:val="333333"/>
          <w:sz w:val="20"/>
          <w:szCs w:val="20"/>
        </w:rPr>
        <w:t>Investment Detail</w:t>
      </w:r>
      <w:r>
        <w:rPr>
          <w:rFonts w:ascii="Georgia" w:eastAsia="Times New Roman" w:hAnsi="Georgia" w:cs="Times New Roman"/>
          <w:color w:val="333333"/>
          <w:sz w:val="20"/>
          <w:szCs w:val="20"/>
        </w:rPr>
        <w:t> worksheet tab.</w:t>
      </w:r>
    </w:p>
    <w:p w:rsidR="00000000" w:rsidRDefault="000E0AB6">
      <w:pPr>
        <w:numPr>
          <w:ilvl w:val="0"/>
          <w:numId w:val="213"/>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Highlight </w:t>
      </w:r>
      <w:r>
        <w:rPr>
          <w:rFonts w:ascii="Georgia" w:eastAsia="Times New Roman" w:hAnsi="Georgia" w:cs="Times New Roman"/>
          <w:color w:val="333333"/>
          <w:sz w:val="20"/>
          <w:szCs w:val="20"/>
        </w:rPr>
        <w:t>the range A4:A18 on the </w:t>
      </w:r>
      <w:r>
        <w:rPr>
          <w:rFonts w:ascii="Georgia" w:eastAsia="Times New Roman" w:hAnsi="Georgia" w:cs="Times New Roman"/>
          <w:b/>
          <w:bCs/>
          <w:color w:val="333333"/>
          <w:sz w:val="20"/>
          <w:szCs w:val="20"/>
        </w:rPr>
        <w:t>Investment Detail</w:t>
      </w:r>
      <w:r>
        <w:rPr>
          <w:rFonts w:ascii="Georgia" w:eastAsia="Times New Roman" w:hAnsi="Georgia" w:cs="Times New Roman"/>
          <w:color w:val="333333"/>
          <w:sz w:val="20"/>
          <w:szCs w:val="20"/>
        </w:rPr>
        <w:t> worksheet and press the ENTER key on your keyboard.</w:t>
      </w:r>
    </w:p>
    <w:p w:rsidR="00000000" w:rsidRDefault="000E0AB6">
      <w:pPr>
        <w:numPr>
          <w:ilvl w:val="0"/>
          <w:numId w:val="213"/>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in the </w:t>
      </w:r>
      <w:r>
        <w:rPr>
          <w:rFonts w:ascii="Georgia" w:eastAsia="Times New Roman" w:hAnsi="Georgia" w:cs="Times New Roman"/>
          <w:b/>
          <w:bCs/>
          <w:color w:val="333333"/>
          <w:sz w:val="20"/>
          <w:szCs w:val="20"/>
        </w:rPr>
        <w:t>Criteria_range1</w:t>
      </w:r>
      <w:r>
        <w:rPr>
          <w:rFonts w:ascii="Georgia" w:eastAsia="Times New Roman" w:hAnsi="Georgia" w:cs="Times New Roman"/>
          <w:color w:val="333333"/>
          <w:sz w:val="20"/>
          <w:szCs w:val="20"/>
        </w:rPr>
        <w:t> argument input box and place an absolute reference on the range A4:A18. This is done by typing a dollar sign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in front of the colu</w:t>
      </w:r>
      <w:r>
        <w:rPr>
          <w:rFonts w:ascii="Georgia" w:eastAsia="Times New Roman" w:hAnsi="Georgia" w:cs="Times New Roman"/>
          <w:color w:val="333333"/>
          <w:sz w:val="20"/>
          <w:szCs w:val="20"/>
        </w:rPr>
        <w:t>mn letter and row number for both cells in the range.</w:t>
      </w:r>
    </w:p>
    <w:p w:rsidR="00000000" w:rsidRDefault="000E0AB6">
      <w:pPr>
        <w:numPr>
          <w:ilvl w:val="0"/>
          <w:numId w:val="213"/>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Press the TAB key on your keyboard to advance to the </w:t>
      </w:r>
      <w:r>
        <w:rPr>
          <w:rFonts w:ascii="Georgia" w:eastAsia="Times New Roman" w:hAnsi="Georgia" w:cs="Times New Roman"/>
          <w:b/>
          <w:bCs/>
          <w:color w:val="333333"/>
          <w:sz w:val="20"/>
          <w:szCs w:val="20"/>
        </w:rPr>
        <w:t>Criteria1</w:t>
      </w:r>
      <w:r>
        <w:rPr>
          <w:rFonts w:ascii="Georgia" w:eastAsia="Times New Roman" w:hAnsi="Georgia" w:cs="Times New Roman"/>
          <w:color w:val="333333"/>
          <w:sz w:val="20"/>
          <w:szCs w:val="20"/>
        </w:rPr>
        <w:t> argument and type the cell location </w:t>
      </w:r>
      <w:r>
        <w:rPr>
          <w:rFonts w:ascii="Georgia" w:eastAsia="Times New Roman" w:hAnsi="Georgia" w:cs="Times New Roman"/>
          <w:b/>
          <w:bCs/>
          <w:color w:val="333333"/>
          <w:sz w:val="20"/>
          <w:szCs w:val="20"/>
        </w:rPr>
        <w:t>A11</w:t>
      </w:r>
      <w:r>
        <w:rPr>
          <w:rFonts w:ascii="Georgia" w:eastAsia="Times New Roman" w:hAnsi="Georgia" w:cs="Times New Roman"/>
          <w:color w:val="333333"/>
          <w:sz w:val="20"/>
          <w:szCs w:val="20"/>
        </w:rPr>
        <w:t>. The criteria for the function will be the investment type that is entered into cell A11 on the </w:t>
      </w:r>
      <w:r>
        <w:rPr>
          <w:rFonts w:ascii="Georgia" w:eastAsia="Times New Roman" w:hAnsi="Georgia" w:cs="Times New Roman"/>
          <w:b/>
          <w:bCs/>
          <w:color w:val="333333"/>
          <w:sz w:val="20"/>
          <w:szCs w:val="20"/>
        </w:rPr>
        <w:t>Por</w:t>
      </w:r>
      <w:r>
        <w:rPr>
          <w:rFonts w:ascii="Georgia" w:eastAsia="Times New Roman" w:hAnsi="Georgia" w:cs="Times New Roman"/>
          <w:b/>
          <w:bCs/>
          <w:color w:val="333333"/>
          <w:sz w:val="20"/>
          <w:szCs w:val="20"/>
        </w:rPr>
        <w:t>tfolio Summary</w:t>
      </w:r>
      <w:r>
        <w:rPr>
          <w:rFonts w:ascii="Georgia" w:eastAsia="Times New Roman" w:hAnsi="Georgia" w:cs="Times New Roman"/>
          <w:color w:val="333333"/>
          <w:sz w:val="20"/>
          <w:szCs w:val="20"/>
        </w:rPr>
        <w:t>worksheet. You will notice that when you define this argument, the</w:t>
      </w:r>
      <w:r>
        <w:rPr>
          <w:rFonts w:ascii="Georgia" w:eastAsia="Times New Roman" w:hAnsi="Georgia" w:cs="Times New Roman"/>
          <w:b/>
          <w:bCs/>
          <w:color w:val="333333"/>
          <w:sz w:val="20"/>
          <w:szCs w:val="20"/>
        </w:rPr>
        <w:t>Criteria_range2</w:t>
      </w:r>
      <w:r>
        <w:rPr>
          <w:rFonts w:ascii="Georgia" w:eastAsia="Times New Roman" w:hAnsi="Georgia" w:cs="Times New Roman"/>
          <w:color w:val="333333"/>
          <w:sz w:val="20"/>
          <w:szCs w:val="20"/>
        </w:rPr>
        <w:t> argument will appear on the Function Arguments dialog box.</w:t>
      </w:r>
    </w:p>
    <w:p w:rsidR="00000000" w:rsidRDefault="000E0AB6">
      <w:pPr>
        <w:numPr>
          <w:ilvl w:val="0"/>
          <w:numId w:val="213"/>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Collapse Dialog button next to the </w:t>
      </w:r>
      <w:r>
        <w:rPr>
          <w:rFonts w:ascii="Georgia" w:eastAsia="Times New Roman" w:hAnsi="Georgia" w:cs="Times New Roman"/>
          <w:b/>
          <w:bCs/>
          <w:color w:val="333333"/>
          <w:sz w:val="20"/>
          <w:szCs w:val="20"/>
        </w:rPr>
        <w:t>Criteria_range2</w:t>
      </w:r>
      <w:r>
        <w:rPr>
          <w:rFonts w:ascii="Georgia" w:eastAsia="Times New Roman" w:hAnsi="Georgia" w:cs="Times New Roman"/>
          <w:color w:val="333333"/>
          <w:sz w:val="20"/>
          <w:szCs w:val="20"/>
        </w:rPr>
        <w:t> argument on the Function Arguments dialo</w:t>
      </w:r>
      <w:r>
        <w:rPr>
          <w:rFonts w:ascii="Georgia" w:eastAsia="Times New Roman" w:hAnsi="Georgia" w:cs="Times New Roman"/>
          <w:color w:val="333333"/>
          <w:sz w:val="20"/>
          <w:szCs w:val="20"/>
        </w:rPr>
        <w:t>g box (see </w:t>
      </w:r>
      <w:hyperlink r:id="rId673" w:anchor="manzoexcel_1.0-ch03_s02_s04_f01" w:history="1">
        <w:r>
          <w:rPr>
            <w:rStyle w:val="Hyperlink"/>
            <w:rFonts w:ascii="Georgia" w:eastAsia="Times New Roman" w:hAnsi="Georgia" w:cs="Times New Roman"/>
            <w:color w:val="2689C6"/>
            <w:sz w:val="20"/>
            <w:szCs w:val="20"/>
          </w:rPr>
          <w:t>Figure 3.33 "Defined Arguments for the COUNTIFS Function"</w:t>
        </w:r>
      </w:hyperlink>
      <w:r>
        <w:rPr>
          <w:rFonts w:ascii="Georgia" w:eastAsia="Times New Roman" w:hAnsi="Georgia" w:cs="Times New Roman"/>
          <w:color w:val="333333"/>
          <w:sz w:val="20"/>
          <w:szCs w:val="20"/>
        </w:rPr>
        <w:t>).</w:t>
      </w:r>
    </w:p>
    <w:p w:rsidR="00000000" w:rsidRDefault="000E0AB6">
      <w:pPr>
        <w:numPr>
          <w:ilvl w:val="0"/>
          <w:numId w:val="213"/>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w:t>
      </w:r>
      <w:r>
        <w:rPr>
          <w:rFonts w:ascii="Georgia" w:eastAsia="Times New Roman" w:hAnsi="Georgia" w:cs="Times New Roman"/>
          <w:b/>
          <w:bCs/>
          <w:color w:val="333333"/>
          <w:sz w:val="20"/>
          <w:szCs w:val="20"/>
        </w:rPr>
        <w:t>Investment Detail</w:t>
      </w:r>
      <w:r>
        <w:rPr>
          <w:rFonts w:ascii="Georgia" w:eastAsia="Times New Roman" w:hAnsi="Georgia" w:cs="Times New Roman"/>
          <w:color w:val="333333"/>
          <w:sz w:val="20"/>
          <w:szCs w:val="20"/>
        </w:rPr>
        <w:t> worksheet tab.</w:t>
      </w:r>
    </w:p>
    <w:p w:rsidR="00000000" w:rsidRDefault="000E0AB6">
      <w:pPr>
        <w:numPr>
          <w:ilvl w:val="0"/>
          <w:numId w:val="213"/>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Highlight the range W4:W18 on the </w:t>
      </w:r>
      <w:r>
        <w:rPr>
          <w:rFonts w:ascii="Georgia" w:eastAsia="Times New Roman" w:hAnsi="Georgia" w:cs="Times New Roman"/>
          <w:b/>
          <w:bCs/>
          <w:color w:val="333333"/>
          <w:sz w:val="20"/>
          <w:szCs w:val="20"/>
        </w:rPr>
        <w:t>Investment Detail</w:t>
      </w:r>
      <w:r>
        <w:rPr>
          <w:rFonts w:ascii="Georgia" w:eastAsia="Times New Roman" w:hAnsi="Georgia" w:cs="Times New Roman"/>
          <w:color w:val="333333"/>
          <w:sz w:val="20"/>
          <w:szCs w:val="20"/>
        </w:rPr>
        <w:t> worksheet and press the ENTER key on your keyboard.</w:t>
      </w:r>
    </w:p>
    <w:p w:rsidR="00000000" w:rsidRDefault="000E0AB6">
      <w:pPr>
        <w:numPr>
          <w:ilvl w:val="0"/>
          <w:numId w:val="213"/>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in the </w:t>
      </w:r>
      <w:r>
        <w:rPr>
          <w:rFonts w:ascii="Georgia" w:eastAsia="Times New Roman" w:hAnsi="Georgia" w:cs="Times New Roman"/>
          <w:b/>
          <w:bCs/>
          <w:color w:val="333333"/>
          <w:sz w:val="20"/>
          <w:szCs w:val="20"/>
        </w:rPr>
        <w:t>Criteria_range2</w:t>
      </w:r>
      <w:r>
        <w:rPr>
          <w:rFonts w:ascii="Georgia" w:eastAsia="Times New Roman" w:hAnsi="Georgia" w:cs="Times New Roman"/>
          <w:color w:val="333333"/>
          <w:sz w:val="20"/>
          <w:szCs w:val="20"/>
        </w:rPr>
        <w:t> argument input box and place an absolute reference on the range W4:W18. This is done by typing a dollar sign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in front o</w:t>
      </w:r>
      <w:r>
        <w:rPr>
          <w:rFonts w:ascii="Georgia" w:eastAsia="Times New Roman" w:hAnsi="Georgia" w:cs="Times New Roman"/>
          <w:color w:val="333333"/>
          <w:sz w:val="20"/>
          <w:szCs w:val="20"/>
        </w:rPr>
        <w:t>f the column letter and row number for both cells in the range.</w:t>
      </w:r>
    </w:p>
    <w:p w:rsidR="00000000" w:rsidRDefault="000E0AB6">
      <w:pPr>
        <w:numPr>
          <w:ilvl w:val="0"/>
          <w:numId w:val="213"/>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Press the TAB key on your keyboard to advance to the </w:t>
      </w:r>
      <w:r>
        <w:rPr>
          <w:rFonts w:ascii="Georgia" w:eastAsia="Times New Roman" w:hAnsi="Georgia" w:cs="Times New Roman"/>
          <w:b/>
          <w:bCs/>
          <w:color w:val="333333"/>
          <w:sz w:val="20"/>
          <w:szCs w:val="20"/>
        </w:rPr>
        <w:t>Criteria2</w:t>
      </w:r>
      <w:r>
        <w:rPr>
          <w:rFonts w:ascii="Georgia" w:eastAsia="Times New Roman" w:hAnsi="Georgia" w:cs="Times New Roman"/>
          <w:color w:val="333333"/>
          <w:sz w:val="20"/>
          <w:szCs w:val="20"/>
        </w:rPr>
        <w:t>argument.</w:t>
      </w:r>
    </w:p>
    <w:p w:rsidR="00000000" w:rsidRDefault="000E0AB6">
      <w:pPr>
        <w:numPr>
          <w:ilvl w:val="0"/>
          <w:numId w:val="213"/>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an open quotation mark followed by the logical test &lt;</w:t>
      </w:r>
      <w:r>
        <w:rPr>
          <w:rFonts w:ascii="Georgia" w:eastAsia="Times New Roman" w:hAnsi="Georgia" w:cs="Times New Roman"/>
          <w:color w:val="333333"/>
          <w:sz w:val="20"/>
          <w:szCs w:val="20"/>
        </w:rPr>
        <w:t>−</w:t>
      </w:r>
      <w:r>
        <w:rPr>
          <w:rFonts w:ascii="Georgia" w:eastAsia="Times New Roman" w:hAnsi="Georgia" w:cs="Times New Roman"/>
          <w:color w:val="333333"/>
          <w:sz w:val="20"/>
          <w:szCs w:val="20"/>
        </w:rPr>
        <w:t>1% and then type a closing quotation mark (</w:t>
      </w:r>
      <w:r>
        <w:rPr>
          <w:rFonts w:ascii="Georgia" w:eastAsia="Times New Roman" w:hAnsi="Georgia" w:cs="Times New Roman"/>
          <w:b/>
          <w:bCs/>
          <w:color w:val="333333"/>
          <w:sz w:val="20"/>
          <w:szCs w:val="20"/>
        </w:rPr>
        <w:t>“&lt;</w:t>
      </w:r>
      <w:r>
        <w:rPr>
          <w:rFonts w:ascii="Georgia" w:eastAsia="Times New Roman" w:hAnsi="Georgia" w:cs="Times New Roman"/>
          <w:b/>
          <w:bCs/>
          <w:color w:val="333333"/>
          <w:sz w:val="20"/>
          <w:szCs w:val="20"/>
        </w:rPr>
        <w:t>−</w:t>
      </w:r>
      <w:r>
        <w:rPr>
          <w:rFonts w:ascii="Georgia" w:eastAsia="Times New Roman" w:hAnsi="Georgia" w:cs="Times New Roman"/>
          <w:b/>
          <w:bCs/>
          <w:color w:val="333333"/>
          <w:sz w:val="20"/>
          <w:szCs w:val="20"/>
        </w:rPr>
        <w:t>1%”</w:t>
      </w:r>
      <w:r>
        <w:rPr>
          <w:rFonts w:ascii="Georgia" w:eastAsia="Times New Roman" w:hAnsi="Georgia" w:cs="Times New Roman"/>
          <w:color w:val="333333"/>
          <w:sz w:val="20"/>
          <w:szCs w:val="20"/>
        </w:rPr>
        <w:t>). The secon</w:t>
      </w:r>
      <w:r>
        <w:rPr>
          <w:rFonts w:ascii="Georgia" w:eastAsia="Times New Roman" w:hAnsi="Georgia" w:cs="Times New Roman"/>
          <w:color w:val="333333"/>
          <w:sz w:val="20"/>
          <w:szCs w:val="20"/>
        </w:rPr>
        <w:t xml:space="preserve">d criterion for this function is a logical test that will identify cell locations where the value is less than </w:t>
      </w:r>
      <w:r>
        <w:rPr>
          <w:rFonts w:ascii="Georgia" w:eastAsia="Times New Roman" w:hAnsi="Georgia" w:cs="Times New Roman"/>
          <w:color w:val="333333"/>
          <w:sz w:val="20"/>
          <w:szCs w:val="20"/>
        </w:rPr>
        <w:t>−</w:t>
      </w:r>
      <w:r>
        <w:rPr>
          <w:rFonts w:ascii="Georgia" w:eastAsia="Times New Roman" w:hAnsi="Georgia" w:cs="Times New Roman"/>
          <w:color w:val="333333"/>
          <w:sz w:val="20"/>
          <w:szCs w:val="20"/>
        </w:rPr>
        <w:t>1%. For the purposes of this exercise, a poor performing investment is one that is below the target growth rate by more than 1%.</w:t>
      </w:r>
    </w:p>
    <w:p w:rsidR="00000000" w:rsidRDefault="000E0AB6">
      <w:pPr>
        <w:numPr>
          <w:ilvl w:val="0"/>
          <w:numId w:val="213"/>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OK bu</w:t>
      </w:r>
      <w:r>
        <w:rPr>
          <w:rFonts w:ascii="Georgia" w:eastAsia="Times New Roman" w:hAnsi="Georgia" w:cs="Times New Roman"/>
          <w:color w:val="333333"/>
          <w:sz w:val="20"/>
          <w:szCs w:val="20"/>
        </w:rPr>
        <w:t>tton at the bottom of the Function Arguments dialog box.</w:t>
      </w:r>
    </w:p>
    <w:p w:rsidR="00000000" w:rsidRDefault="000E0AB6">
      <w:pPr>
        <w:numPr>
          <w:ilvl w:val="0"/>
          <w:numId w:val="213"/>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Copy the function in cell B11 and paste it into the range B12:B14 using the Paste Formulas command.</w:t>
      </w:r>
    </w:p>
    <w:p w:rsidR="00000000" w:rsidRDefault="000E0AB6">
      <w:pPr>
        <w:numPr>
          <w:ilvl w:val="0"/>
          <w:numId w:val="213"/>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Enter a SUM function in cell B15 on the </w:t>
      </w:r>
      <w:r>
        <w:rPr>
          <w:rFonts w:ascii="Georgia" w:eastAsia="Times New Roman" w:hAnsi="Georgia" w:cs="Times New Roman"/>
          <w:b/>
          <w:bCs/>
          <w:color w:val="333333"/>
          <w:sz w:val="20"/>
          <w:szCs w:val="20"/>
        </w:rPr>
        <w:t>Portfolio Summary</w:t>
      </w:r>
      <w:r>
        <w:rPr>
          <w:rFonts w:ascii="Georgia" w:eastAsia="Times New Roman" w:hAnsi="Georgia" w:cs="Times New Roman"/>
          <w:color w:val="333333"/>
          <w:sz w:val="20"/>
          <w:szCs w:val="20"/>
        </w:rPr>
        <w:t> worksheet that sums the values in the ran</w:t>
      </w:r>
      <w:r>
        <w:rPr>
          <w:rFonts w:ascii="Georgia" w:eastAsia="Times New Roman" w:hAnsi="Georgia" w:cs="Times New Roman"/>
          <w:color w:val="333333"/>
          <w:sz w:val="20"/>
          <w:szCs w:val="20"/>
        </w:rPr>
        <w:t>ge B11:B14.</w:t>
      </w:r>
      <w:r>
        <w:rPr>
          <w:rFonts w:ascii="Georgia" w:eastAsia="Times New Roman" w:hAnsi="Georgia" w:cs="Times New Roman"/>
          <w:color w:val="333333"/>
          <w:sz w:val="20"/>
          <w:szCs w:val="20"/>
        </w:rPr>
        <w:br/>
      </w:r>
    </w:p>
    <w:p w:rsidR="00000000" w:rsidRDefault="000E0AB6">
      <w:pPr>
        <w:shd w:val="clear" w:color="auto" w:fill="F4F4F4"/>
        <w:spacing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lastRenderedPageBreak/>
        <w:t>Why?</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Use Statistical IF Functions for a Summary Worksheet</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When creating a summary worksheet that summarizes detailed data from other worksheets, such as the </w:t>
      </w:r>
      <w:r>
        <w:rPr>
          <w:rFonts w:ascii="Georgia" w:eastAsia="Times New Roman" w:hAnsi="Georgia" w:cs="Times New Roman"/>
          <w:b/>
          <w:bCs/>
          <w:color w:val="333333"/>
          <w:sz w:val="20"/>
          <w:szCs w:val="20"/>
        </w:rPr>
        <w:t>Portfolio Summary</w:t>
      </w:r>
      <w:r>
        <w:rPr>
          <w:rFonts w:ascii="Georgia" w:eastAsia="Times New Roman" w:hAnsi="Georgia" w:cs="Times New Roman"/>
          <w:color w:val="333333"/>
          <w:sz w:val="20"/>
          <w:szCs w:val="20"/>
        </w:rPr>
        <w:t> worksheet in </w:t>
      </w:r>
      <w:hyperlink r:id="rId674" w:anchor="manzoexcel_1.0-ch03_s02_s03_f03" w:history="1">
        <w:r>
          <w:rPr>
            <w:rStyle w:val="Hyperlink"/>
            <w:rFonts w:ascii="Georgia" w:eastAsia="Times New Roman" w:hAnsi="Georgia" w:cs="Times New Roman"/>
            <w:color w:val="2689C6"/>
            <w:sz w:val="20"/>
            <w:szCs w:val="20"/>
          </w:rPr>
          <w:t>Figure 3.32 "Completed Annual Growth Column in the Portfolio Summary Worksheet"</w:t>
        </w:r>
      </w:hyperlink>
      <w:r>
        <w:rPr>
          <w:rFonts w:ascii="Georgia" w:eastAsia="Times New Roman" w:hAnsi="Georgia" w:cs="Times New Roman"/>
          <w:color w:val="333333"/>
          <w:sz w:val="20"/>
          <w:szCs w:val="20"/>
        </w:rPr>
        <w:t>, it is best to use statistical IF functions. If data is added to the detailed worksheet that is being summarized, the st</w:t>
      </w:r>
      <w:r>
        <w:rPr>
          <w:rFonts w:ascii="Georgia" w:eastAsia="Times New Roman" w:hAnsi="Georgia" w:cs="Times New Roman"/>
          <w:color w:val="333333"/>
          <w:sz w:val="20"/>
          <w:szCs w:val="20"/>
        </w:rPr>
        <w:t>atistical IF functions will automatically include the new data in the summary worksheet. For example, suppose a row is added below Row 7 on the </w:t>
      </w:r>
      <w:r>
        <w:rPr>
          <w:rFonts w:ascii="Georgia" w:eastAsia="Times New Roman" w:hAnsi="Georgia" w:cs="Times New Roman"/>
          <w:b/>
          <w:bCs/>
          <w:color w:val="333333"/>
          <w:sz w:val="20"/>
          <w:szCs w:val="20"/>
        </w:rPr>
        <w:t xml:space="preserve">Investment Detail </w:t>
      </w:r>
      <w:r>
        <w:rPr>
          <w:rFonts w:ascii="Georgia" w:eastAsia="Times New Roman" w:hAnsi="Georgia" w:cs="Times New Roman"/>
          <w:color w:val="333333"/>
          <w:sz w:val="20"/>
          <w:szCs w:val="20"/>
        </w:rPr>
        <w:t>worksheet (see </w:t>
      </w:r>
      <w:hyperlink r:id="rId675" w:anchor="manzoexcel_1.0-ch03_s01_s08_f04" w:history="1">
        <w:r>
          <w:rPr>
            <w:rStyle w:val="Hyperlink"/>
            <w:rFonts w:ascii="Georgia" w:eastAsia="Times New Roman" w:hAnsi="Georgia" w:cs="Times New Roman"/>
            <w:color w:val="2689C6"/>
            <w:sz w:val="20"/>
            <w:szCs w:val="20"/>
          </w:rPr>
          <w:t>Figure 3.24 "Conditional Format Applied to the Range S4:T18"</w:t>
        </w:r>
      </w:hyperlink>
      <w:r>
        <w:rPr>
          <w:rFonts w:ascii="Georgia" w:eastAsia="Times New Roman" w:hAnsi="Georgia" w:cs="Times New Roman"/>
          <w:color w:val="333333"/>
          <w:sz w:val="20"/>
          <w:szCs w:val="20"/>
        </w:rPr>
        <w:t xml:space="preserve">) and another bond investment is added. The statistical IF functions will automatically pick up the new investment and include it in the </w:t>
      </w:r>
      <w:r>
        <w:rPr>
          <w:rFonts w:ascii="Georgia" w:eastAsia="Times New Roman" w:hAnsi="Georgia" w:cs="Times New Roman"/>
          <w:b/>
          <w:bCs/>
          <w:color w:val="333333"/>
          <w:sz w:val="20"/>
          <w:szCs w:val="20"/>
        </w:rPr>
        <w:t>P</w:t>
      </w:r>
      <w:r>
        <w:rPr>
          <w:rFonts w:ascii="Georgia" w:eastAsia="Times New Roman" w:hAnsi="Georgia" w:cs="Times New Roman"/>
          <w:b/>
          <w:bCs/>
          <w:color w:val="333333"/>
          <w:sz w:val="20"/>
          <w:szCs w:val="20"/>
        </w:rPr>
        <w:t>ortfolio Summary</w:t>
      </w:r>
      <w:r>
        <w:rPr>
          <w:rFonts w:ascii="Georgia" w:eastAsia="Times New Roman" w:hAnsi="Georgia" w:cs="Times New Roman"/>
          <w:color w:val="333333"/>
          <w:sz w:val="20"/>
          <w:szCs w:val="20"/>
        </w:rPr>
        <w:t> worksheet. If regular statistical functions or formulas are used, the summary worksheet can easily become inaccurate if new data is added to the detailed worksheet or if the sort order is changed.</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hyperlink r:id="rId676" w:anchor="manzoexcel_1.0-ch03_s02_s04_f01" w:history="1">
        <w:r>
          <w:rPr>
            <w:rStyle w:val="Hyperlink"/>
            <w:rFonts w:ascii="Georgia" w:eastAsia="Times New Roman" w:hAnsi="Georgia" w:cs="Times New Roman"/>
            <w:color w:val="2689C6"/>
            <w:sz w:val="20"/>
            <w:szCs w:val="20"/>
          </w:rPr>
          <w:t>Figure 3.33 "Defined Arguments for the COUNTIFS Function"</w:t>
        </w:r>
      </w:hyperlink>
      <w:r>
        <w:rPr>
          <w:rFonts w:ascii="Georgia" w:eastAsia="Times New Roman" w:hAnsi="Georgia" w:cs="Times New Roman"/>
          <w:color w:val="333333"/>
          <w:sz w:val="20"/>
          <w:szCs w:val="20"/>
        </w:rPr>
        <w:t xml:space="preserve"> shows the completed arguments for the COUNTIFS function in the Function Arguments dialog box. Notice the scroll bar that appears </w:t>
      </w:r>
      <w:r>
        <w:rPr>
          <w:rFonts w:ascii="Georgia" w:eastAsia="Times New Roman" w:hAnsi="Georgia" w:cs="Times New Roman"/>
          <w:color w:val="333333"/>
          <w:sz w:val="20"/>
          <w:szCs w:val="20"/>
        </w:rPr>
        <w:t>on the right side of the Function Arguments dialog box. This allows you to scroll through and define multiple pairs of criteria arguments for the function.</w:t>
      </w:r>
    </w:p>
    <w:p w:rsidR="00000000" w:rsidRDefault="000E0AB6">
      <w:pPr>
        <w:shd w:val="clear" w:color="auto" w:fill="FFFFFF"/>
        <w:spacing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3.33</w:t>
      </w:r>
      <w:r>
        <w:rPr>
          <w:rFonts w:ascii="Georgia" w:eastAsia="Times New Roman" w:hAnsi="Georgia" w:cs="Times New Roman"/>
          <w:i/>
          <w:iCs/>
          <w:color w:val="BB9966"/>
          <w:sz w:val="21"/>
          <w:szCs w:val="21"/>
        </w:rPr>
        <w:t> Defined Arguments for the COUNTIFS Function</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943600" cy="2705100"/>
            <wp:effectExtent l="0" t="0" r="0" b="0"/>
            <wp:docPr id="157" name="Picture 155" descr="http://images.flatworldknowledge.com/manzoexcel/manzoexcel-fig03_033.jpg">
              <a:hlinkClick xmlns:a="http://schemas.openxmlformats.org/drawingml/2006/main" r:id="rId67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http://images.flatworldknowledge.com/manzoexcel/manzoexcel-fig03_033.jpg">
                      <a:hlinkClick r:id="rId677" tgtFrame="&quot;_blank&quot;"/>
                    </pic:cNvPr>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5943600" cy="2705100"/>
                    </a:xfrm>
                    <a:prstGeom prst="rect">
                      <a:avLst/>
                    </a:prstGeom>
                    <a:noFill/>
                    <a:ln>
                      <a:noFill/>
                    </a:ln>
                  </pic:spPr>
                </pic:pic>
              </a:graphicData>
            </a:graphic>
          </wp:inline>
        </w:drawing>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hyperlink r:id="rId679" w:anchor="manzoexcel_1.0-ch03_s02_s04_f02" w:history="1">
        <w:r>
          <w:rPr>
            <w:rStyle w:val="Hyperlink"/>
            <w:rFonts w:ascii="Georgia" w:eastAsia="Times New Roman" w:hAnsi="Georgia" w:cs="Times New Roman"/>
            <w:color w:val="2689C6"/>
            <w:sz w:val="20"/>
            <w:szCs w:val="20"/>
          </w:rPr>
          <w:t>Figure 3.34 "Outputs for the COUNTIFS Functions"</w:t>
        </w:r>
      </w:hyperlink>
      <w:r>
        <w:rPr>
          <w:rFonts w:ascii="Georgia" w:eastAsia="Times New Roman" w:hAnsi="Georgia" w:cs="Times New Roman"/>
          <w:color w:val="333333"/>
          <w:sz w:val="20"/>
          <w:szCs w:val="20"/>
        </w:rPr>
        <w:t> shows the output of the COUNTIFS function on the </w:t>
      </w:r>
      <w:r>
        <w:rPr>
          <w:rFonts w:ascii="Georgia" w:eastAsia="Times New Roman" w:hAnsi="Georgia" w:cs="Times New Roman"/>
          <w:b/>
          <w:bCs/>
          <w:color w:val="333333"/>
          <w:sz w:val="20"/>
          <w:szCs w:val="20"/>
        </w:rPr>
        <w:t>Portfolio S</w:t>
      </w:r>
      <w:r>
        <w:rPr>
          <w:rFonts w:ascii="Georgia" w:eastAsia="Times New Roman" w:hAnsi="Georgia" w:cs="Times New Roman"/>
          <w:b/>
          <w:bCs/>
          <w:color w:val="333333"/>
          <w:sz w:val="20"/>
          <w:szCs w:val="20"/>
        </w:rPr>
        <w:t>ummary</w:t>
      </w:r>
      <w:r>
        <w:rPr>
          <w:rFonts w:ascii="Georgia" w:eastAsia="Times New Roman" w:hAnsi="Georgia" w:cs="Times New Roman"/>
          <w:color w:val="333333"/>
          <w:sz w:val="20"/>
          <w:szCs w:val="20"/>
        </w:rPr>
        <w:t> worksheet. The criteria established for the COUNTIFS function shows that there are a total of seven investments that are underperforming in the portfolio.</w:t>
      </w:r>
    </w:p>
    <w:p w:rsidR="00000000" w:rsidRDefault="000E0AB6">
      <w:pPr>
        <w:shd w:val="clear" w:color="auto" w:fill="FFFFFF"/>
        <w:spacing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3.34</w:t>
      </w:r>
      <w:r>
        <w:rPr>
          <w:rFonts w:ascii="Georgia" w:eastAsia="Times New Roman" w:hAnsi="Georgia" w:cs="Times New Roman"/>
          <w:i/>
          <w:iCs/>
          <w:color w:val="BB9966"/>
          <w:sz w:val="21"/>
          <w:szCs w:val="21"/>
        </w:rPr>
        <w:t> Outputs for the COUNTIFS Functions</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943600" cy="3419475"/>
            <wp:effectExtent l="0" t="0" r="0" b="9525"/>
            <wp:docPr id="158" name="Picture 154" descr="http://images.flatworldknowledge.com/manzoexcel/manzoexcel-fig03_034.jpg">
              <a:hlinkClick xmlns:a="http://schemas.openxmlformats.org/drawingml/2006/main" r:id="rId68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http://images.flatworldknowledge.com/manzoexcel/manzoexcel-fig03_034.jpg">
                      <a:hlinkClick r:id="rId680" tgtFrame="&quot;_blank&quot;"/>
                    </pic:cNvPr>
                    <pic:cNvPicPr>
                      <a:picLocks noChangeAspect="1" noChangeArrowheads="1"/>
                    </pic:cNvPicPr>
                  </pic:nvPicPr>
                  <pic:blipFill>
                    <a:blip r:embed="rId681">
                      <a:extLst>
                        <a:ext uri="{28A0092B-C50C-407E-A947-70E740481C1C}">
                          <a14:useLocalDpi xmlns:a14="http://schemas.microsoft.com/office/drawing/2010/main" val="0"/>
                        </a:ext>
                      </a:extLst>
                    </a:blip>
                    <a:srcRect/>
                    <a:stretch>
                      <a:fillRect/>
                    </a:stretch>
                  </pic:blipFill>
                  <pic:spPr bwMode="auto">
                    <a:xfrm>
                      <a:off x="0" y="0"/>
                      <a:ext cx="5943600" cy="3419475"/>
                    </a:xfrm>
                    <a:prstGeom prst="rect">
                      <a:avLst/>
                    </a:prstGeom>
                    <a:noFill/>
                    <a:ln>
                      <a:noFill/>
                    </a:ln>
                  </pic:spPr>
                </pic:pic>
              </a:graphicData>
            </a:graphic>
          </wp:inline>
        </w:drawing>
      </w:r>
    </w:p>
    <w:p w:rsidR="00000000" w:rsidRDefault="000E0AB6">
      <w:pPr>
        <w:shd w:val="clear" w:color="auto" w:fill="F4F4F4"/>
        <w:spacing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Skill Refresher: COUNTIFS Function</w:t>
      </w:r>
    </w:p>
    <w:p w:rsidR="00000000" w:rsidRDefault="000E0AB6">
      <w:pPr>
        <w:numPr>
          <w:ilvl w:val="0"/>
          <w:numId w:val="214"/>
        </w:numPr>
        <w:shd w:val="clear" w:color="auto" w:fill="F4F4F4"/>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an equal sign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w:t>
      </w:r>
    </w:p>
    <w:p w:rsidR="00000000" w:rsidRDefault="000E0AB6">
      <w:pPr>
        <w:numPr>
          <w:ilvl w:val="0"/>
          <w:numId w:val="214"/>
        </w:numPr>
        <w:shd w:val="clear" w:color="auto" w:fill="F4F4F4"/>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the function name </w:t>
      </w:r>
      <w:r>
        <w:rPr>
          <w:rFonts w:ascii="Georgia" w:eastAsia="Times New Roman" w:hAnsi="Georgia" w:cs="Times New Roman"/>
          <w:b/>
          <w:bCs/>
          <w:color w:val="333333"/>
          <w:sz w:val="20"/>
          <w:szCs w:val="20"/>
        </w:rPr>
        <w:t>COUNTIFS</w:t>
      </w:r>
      <w:r>
        <w:rPr>
          <w:rFonts w:ascii="Georgia" w:eastAsia="Times New Roman" w:hAnsi="Georgia" w:cs="Times New Roman"/>
          <w:color w:val="333333"/>
          <w:sz w:val="20"/>
          <w:szCs w:val="20"/>
        </w:rPr>
        <w:t> followed by an open parenthesis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w:t>
      </w:r>
    </w:p>
    <w:p w:rsidR="00000000" w:rsidRDefault="000E0AB6">
      <w:pPr>
        <w:numPr>
          <w:ilvl w:val="0"/>
          <w:numId w:val="214"/>
        </w:numPr>
        <w:shd w:val="clear" w:color="auto" w:fill="F4F4F4"/>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Define the </w:t>
      </w:r>
      <w:r>
        <w:rPr>
          <w:rFonts w:ascii="Georgia" w:eastAsia="Times New Roman" w:hAnsi="Georgia" w:cs="Times New Roman"/>
          <w:b/>
          <w:bCs/>
          <w:color w:val="333333"/>
          <w:sz w:val="20"/>
          <w:szCs w:val="20"/>
        </w:rPr>
        <w:t>Criteria_range1</w:t>
      </w:r>
      <w:r>
        <w:rPr>
          <w:rFonts w:ascii="Georgia" w:eastAsia="Times New Roman" w:hAnsi="Georgia" w:cs="Times New Roman"/>
          <w:color w:val="333333"/>
          <w:sz w:val="20"/>
          <w:szCs w:val="20"/>
        </w:rPr>
        <w:t> argument with a range of cells that will be counted.</w:t>
      </w:r>
    </w:p>
    <w:p w:rsidR="00000000" w:rsidRDefault="000E0AB6">
      <w:pPr>
        <w:numPr>
          <w:ilvl w:val="0"/>
          <w:numId w:val="214"/>
        </w:numPr>
        <w:shd w:val="clear" w:color="auto" w:fill="F4F4F4"/>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 comma.</w:t>
      </w:r>
    </w:p>
    <w:p w:rsidR="00000000" w:rsidRDefault="000E0AB6">
      <w:pPr>
        <w:numPr>
          <w:ilvl w:val="0"/>
          <w:numId w:val="214"/>
        </w:numPr>
        <w:shd w:val="clear" w:color="auto" w:fill="F4F4F4"/>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Define the </w:t>
      </w:r>
      <w:r>
        <w:rPr>
          <w:rFonts w:ascii="Georgia" w:eastAsia="Times New Roman" w:hAnsi="Georgia" w:cs="Times New Roman"/>
          <w:b/>
          <w:bCs/>
          <w:color w:val="333333"/>
          <w:sz w:val="20"/>
          <w:szCs w:val="20"/>
        </w:rPr>
        <w:t>Criteria1</w:t>
      </w:r>
      <w:r>
        <w:rPr>
          <w:rFonts w:ascii="Georgia" w:eastAsia="Times New Roman" w:hAnsi="Georgia" w:cs="Times New Roman"/>
          <w:color w:val="333333"/>
          <w:sz w:val="20"/>
          <w:szCs w:val="20"/>
        </w:rPr>
        <w:t xml:space="preserve"> argument with a cell location, number, text, or logical test. Text and logical tests must be enclosed in quotation marks. This argument will </w:t>
      </w:r>
      <w:r>
        <w:rPr>
          <w:rFonts w:ascii="Georgia" w:eastAsia="Times New Roman" w:hAnsi="Georgia" w:cs="Times New Roman"/>
          <w:color w:val="333333"/>
          <w:sz w:val="20"/>
          <w:szCs w:val="20"/>
        </w:rPr>
        <w:t>be used to select cells from the </w:t>
      </w:r>
      <w:r>
        <w:rPr>
          <w:rFonts w:ascii="Georgia" w:eastAsia="Times New Roman" w:hAnsi="Georgia" w:cs="Times New Roman"/>
          <w:b/>
          <w:bCs/>
          <w:color w:val="333333"/>
          <w:sz w:val="20"/>
          <w:szCs w:val="20"/>
        </w:rPr>
        <w:t>Criteria_range1</w:t>
      </w:r>
      <w:r>
        <w:rPr>
          <w:rFonts w:ascii="Georgia" w:eastAsia="Times New Roman" w:hAnsi="Georgia" w:cs="Times New Roman"/>
          <w:color w:val="333333"/>
          <w:sz w:val="20"/>
          <w:szCs w:val="20"/>
        </w:rPr>
        <w:t>argument.</w:t>
      </w:r>
    </w:p>
    <w:p w:rsidR="00000000" w:rsidRDefault="000E0AB6">
      <w:pPr>
        <w:numPr>
          <w:ilvl w:val="0"/>
          <w:numId w:val="214"/>
        </w:numPr>
        <w:shd w:val="clear" w:color="auto" w:fill="F4F4F4"/>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 comma and then repeat steps 3, 4, and 5 to define as many pairs of arguments as needed.</w:t>
      </w:r>
    </w:p>
    <w:p w:rsidR="00000000" w:rsidRDefault="000E0AB6">
      <w:pPr>
        <w:numPr>
          <w:ilvl w:val="0"/>
          <w:numId w:val="214"/>
        </w:numPr>
        <w:shd w:val="clear" w:color="auto" w:fill="F4F4F4"/>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 closing parenthesis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w:t>
      </w:r>
    </w:p>
    <w:p w:rsidR="00000000" w:rsidRDefault="000E0AB6">
      <w:pPr>
        <w:numPr>
          <w:ilvl w:val="0"/>
          <w:numId w:val="214"/>
        </w:numPr>
        <w:shd w:val="clear" w:color="auto" w:fill="F4F4F4"/>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Press the ENTER key on your keyboard.</w:t>
      </w:r>
    </w:p>
    <w:p w:rsidR="00000000" w:rsidRDefault="000E0AB6">
      <w:pPr>
        <w:shd w:val="clear" w:color="auto" w:fill="FFFFFF"/>
        <w:spacing w:before="240"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lastRenderedPageBreak/>
        <w:t>The AVERAGEIFS Function</w:t>
      </w:r>
    </w:p>
    <w:p w:rsidR="00000000" w:rsidRDefault="000E0AB6">
      <w:pPr>
        <w:shd w:val="clear" w:color="auto" w:fill="FFFFFF"/>
        <w:spacing w:line="439" w:lineRule="atLeast"/>
        <w:textAlignment w:val="baseline"/>
        <w:rPr>
          <w:rFonts w:ascii="Georgia" w:eastAsia="Times New Roman" w:hAnsi="Georgia" w:cs="Times New Roman"/>
          <w:i/>
          <w:iCs/>
          <w:color w:val="333333"/>
          <w:sz w:val="20"/>
          <w:szCs w:val="20"/>
        </w:rPr>
      </w:pPr>
      <w:r>
        <w:rPr>
          <w:rFonts w:ascii="Georgia" w:eastAsia="Times New Roman" w:hAnsi="Georgia" w:cs="Times New Roman"/>
          <w:i/>
          <w:iCs/>
          <w:color w:val="333333"/>
          <w:sz w:val="20"/>
          <w:szCs w:val="20"/>
        </w:rPr>
        <w:t>Follow-al</w:t>
      </w:r>
      <w:r>
        <w:rPr>
          <w:rFonts w:ascii="Georgia" w:eastAsia="Times New Roman" w:hAnsi="Georgia" w:cs="Times New Roman"/>
          <w:i/>
          <w:iCs/>
          <w:color w:val="333333"/>
          <w:sz w:val="20"/>
          <w:szCs w:val="20"/>
        </w:rPr>
        <w:t>ong file: Continue with Excel Objective 3.00. (Use file </w:t>
      </w:r>
      <w:hyperlink r:id="rId682" w:tgtFrame="_blank" w:history="1">
        <w:r>
          <w:rPr>
            <w:rStyle w:val="Hyperlink"/>
            <w:rFonts w:ascii="Georgia" w:eastAsia="Times New Roman" w:hAnsi="Georgia" w:cs="Times New Roman"/>
            <w:i/>
            <w:iCs/>
            <w:color w:val="2689C6"/>
            <w:sz w:val="20"/>
            <w:szCs w:val="20"/>
          </w:rPr>
          <w:t>Excel Objective 3.12</w:t>
        </w:r>
      </w:hyperlink>
      <w:r>
        <w:rPr>
          <w:rFonts w:ascii="Georgia" w:eastAsia="Times New Roman" w:hAnsi="Georgia" w:cs="Times New Roman"/>
          <w:i/>
          <w:iCs/>
          <w:color w:val="333333"/>
          <w:sz w:val="20"/>
          <w:szCs w:val="20"/>
        </w:rPr>
        <w:t> if starting here.)</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AVERAGEIFS function is similar to the COUNTIFS function in that multiple sets of criteria can be defined instead of one. However, the arguments for the AVERAGEIFS function are slightly different from those for the COUNTIFS function. </w:t>
      </w:r>
      <w:hyperlink r:id="rId683" w:anchor="manzoexcel_1.0-ch03_s02_s05_t01" w:history="1">
        <w:r>
          <w:rPr>
            <w:rStyle w:val="Hyperlink"/>
            <w:rFonts w:ascii="Georgia" w:eastAsia="Times New Roman" w:hAnsi="Georgia" w:cs="Times New Roman"/>
            <w:color w:val="2689C6"/>
            <w:sz w:val="20"/>
            <w:szCs w:val="20"/>
          </w:rPr>
          <w:t>Table 3.9 "Arguments for the AVERAGEIFS and SUMIFS Functions"</w:t>
        </w:r>
      </w:hyperlink>
      <w:r>
        <w:rPr>
          <w:rFonts w:ascii="Georgia" w:eastAsia="Times New Roman" w:hAnsi="Georgia" w:cs="Times New Roman"/>
          <w:color w:val="333333"/>
          <w:sz w:val="20"/>
          <w:szCs w:val="20"/>
        </w:rPr>
        <w:t xml:space="preserve"> provides definitions for the arguments of the AVERAGEIFS and the SUMIFS functions.</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Table 3.9 Arguments</w:t>
      </w:r>
      <w:r>
        <w:rPr>
          <w:rFonts w:ascii="Georgia" w:eastAsia="Times New Roman" w:hAnsi="Georgia" w:cs="Times New Roman"/>
          <w:color w:val="333333"/>
          <w:sz w:val="20"/>
          <w:szCs w:val="20"/>
        </w:rPr>
        <w:t xml:space="preserve"> for the AVERAGEIFS and SUMIFS Functions</w:t>
      </w:r>
    </w:p>
    <w:tbl>
      <w:tblPr>
        <w:tblW w:w="0" w:type="auto"/>
        <w:tblCellMar>
          <w:left w:w="0" w:type="dxa"/>
          <w:right w:w="0" w:type="dxa"/>
        </w:tblCellMar>
        <w:tblLook w:val="04A0" w:firstRow="1" w:lastRow="0" w:firstColumn="1" w:lastColumn="0" w:noHBand="0" w:noVBand="1"/>
      </w:tblPr>
      <w:tblGrid>
        <w:gridCol w:w="1797"/>
        <w:gridCol w:w="7713"/>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0E0AB6">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Argument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0E0AB6">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Definition</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Average_range or Sum_range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 xml:space="preserve">Range of cells that contain values to be averaged when using the AVERAGEIFS function or summed when using the </w:t>
            </w:r>
            <w:r>
              <w:rPr>
                <w:rFonts w:ascii="Times New Roman" w:eastAsia="Times New Roman" w:hAnsi="Times New Roman" w:cs="Times New Roman"/>
                <w:sz w:val="21"/>
                <w:szCs w:val="21"/>
              </w:rPr>
              <w:t>SUMIFS function. Note that the AVERAGEIFS or SUMIFS functions will only select values from the range used to define this argument if all criteria pairs are true.</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Criteria_range1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Range of cells that will be evaluated based on the </w:t>
            </w:r>
            <w:r>
              <w:rPr>
                <w:rFonts w:ascii="Times New Roman" w:eastAsia="Times New Roman" w:hAnsi="Times New Roman" w:cs="Times New Roman"/>
                <w:b/>
                <w:bCs/>
                <w:sz w:val="21"/>
                <w:szCs w:val="21"/>
              </w:rPr>
              <w:t>Criteria1</w:t>
            </w:r>
            <w:r>
              <w:rPr>
                <w:rFonts w:ascii="Times New Roman" w:eastAsia="Times New Roman" w:hAnsi="Times New Roman" w:cs="Times New Roman"/>
                <w:sz w:val="21"/>
                <w:szCs w:val="21"/>
              </w:rPr>
              <w:t>argument to determine which cells in the </w:t>
            </w:r>
            <w:r>
              <w:rPr>
                <w:rFonts w:ascii="Times New Roman" w:eastAsia="Times New Roman" w:hAnsi="Times New Roman" w:cs="Times New Roman"/>
                <w:b/>
                <w:bCs/>
                <w:sz w:val="21"/>
                <w:szCs w:val="21"/>
              </w:rPr>
              <w:t>Average_range</w:t>
            </w:r>
            <w:r>
              <w:rPr>
                <w:rFonts w:ascii="Times New Roman" w:eastAsia="Times New Roman" w:hAnsi="Times New Roman" w:cs="Times New Roman"/>
                <w:sz w:val="21"/>
                <w:szCs w:val="21"/>
              </w:rPr>
              <w:t> or</w:t>
            </w:r>
            <w:r>
              <w:rPr>
                <w:rFonts w:ascii="Times New Roman" w:eastAsia="Times New Roman" w:hAnsi="Times New Roman" w:cs="Times New Roman"/>
                <w:b/>
                <w:bCs/>
                <w:sz w:val="21"/>
                <w:szCs w:val="21"/>
              </w:rPr>
              <w:t>Sum_range</w:t>
            </w:r>
            <w:r>
              <w:rPr>
                <w:rFonts w:ascii="Times New Roman" w:eastAsia="Times New Roman" w:hAnsi="Times New Roman" w:cs="Times New Roman"/>
                <w:sz w:val="21"/>
                <w:szCs w:val="21"/>
              </w:rPr>
              <w:t> arguments will be included in the output of the function.</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Criteria1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Criteria that will be used to evaluate the range of cells used to define the </w:t>
            </w:r>
            <w:r>
              <w:rPr>
                <w:rFonts w:ascii="Times New Roman" w:eastAsia="Times New Roman" w:hAnsi="Times New Roman" w:cs="Times New Roman"/>
                <w:b/>
                <w:bCs/>
                <w:sz w:val="21"/>
                <w:szCs w:val="21"/>
              </w:rPr>
              <w:t>Criteria_range1</w:t>
            </w:r>
            <w:r>
              <w:rPr>
                <w:rFonts w:ascii="Times New Roman" w:eastAsia="Times New Roman" w:hAnsi="Times New Roman" w:cs="Times New Roman"/>
                <w:sz w:val="21"/>
                <w:szCs w:val="21"/>
              </w:rPr>
              <w:t> argument. This argument</w:t>
            </w:r>
            <w:r>
              <w:rPr>
                <w:rFonts w:ascii="Times New Roman" w:eastAsia="Times New Roman" w:hAnsi="Times New Roman" w:cs="Times New Roman"/>
                <w:sz w:val="21"/>
                <w:szCs w:val="21"/>
              </w:rPr>
              <w:t xml:space="preserve"> can be defined with a cell location, formula, number, text, or logical test. Note that text and logical tests must be enclosed in quotation marks.</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Criteria_range2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 xml:space="preserve">Optional argument that defines a </w:t>
            </w:r>
            <w:r>
              <w:rPr>
                <w:rFonts w:ascii="Times New Roman" w:eastAsia="Times New Roman" w:hAnsi="Times New Roman" w:cs="Times New Roman"/>
                <w:sz w:val="21"/>
                <w:szCs w:val="21"/>
              </w:rPr>
              <w:t>second range of cells that will be evaluated based on the </w:t>
            </w:r>
            <w:r>
              <w:rPr>
                <w:rFonts w:ascii="Times New Roman" w:eastAsia="Times New Roman" w:hAnsi="Times New Roman" w:cs="Times New Roman"/>
                <w:b/>
                <w:bCs/>
                <w:sz w:val="21"/>
                <w:szCs w:val="21"/>
              </w:rPr>
              <w:t>Criteria2</w:t>
            </w:r>
            <w:r>
              <w:rPr>
                <w:rFonts w:ascii="Times New Roman" w:eastAsia="Times New Roman" w:hAnsi="Times New Roman" w:cs="Times New Roman"/>
                <w:sz w:val="21"/>
                <w:szCs w:val="21"/>
              </w:rPr>
              <w:t> argument to determine which cells in the </w:t>
            </w:r>
            <w:r>
              <w:rPr>
                <w:rFonts w:ascii="Times New Roman" w:eastAsia="Times New Roman" w:hAnsi="Times New Roman" w:cs="Times New Roman"/>
                <w:b/>
                <w:bCs/>
                <w:sz w:val="21"/>
                <w:szCs w:val="21"/>
              </w:rPr>
              <w:t>Average_range</w:t>
            </w:r>
            <w:r>
              <w:rPr>
                <w:rFonts w:ascii="Times New Roman" w:eastAsia="Times New Roman" w:hAnsi="Times New Roman" w:cs="Times New Roman"/>
                <w:sz w:val="21"/>
                <w:szCs w:val="21"/>
              </w:rPr>
              <w:t> or </w:t>
            </w:r>
            <w:r>
              <w:rPr>
                <w:rFonts w:ascii="Times New Roman" w:eastAsia="Times New Roman" w:hAnsi="Times New Roman" w:cs="Times New Roman"/>
                <w:b/>
                <w:bCs/>
                <w:sz w:val="21"/>
                <w:szCs w:val="21"/>
              </w:rPr>
              <w:t>Sum_range</w:t>
            </w:r>
            <w:r>
              <w:rPr>
                <w:rFonts w:ascii="Times New Roman" w:eastAsia="Times New Roman" w:hAnsi="Times New Roman" w:cs="Times New Roman"/>
                <w:sz w:val="21"/>
                <w:szCs w:val="21"/>
              </w:rPr>
              <w:t> arguments will be included in the output of the function. Additional </w:t>
            </w:r>
            <w:r>
              <w:rPr>
                <w:rFonts w:ascii="Times New Roman" w:eastAsia="Times New Roman" w:hAnsi="Times New Roman" w:cs="Times New Roman"/>
                <w:b/>
                <w:bCs/>
                <w:sz w:val="21"/>
                <w:szCs w:val="21"/>
              </w:rPr>
              <w:t>Criteria_rangeN</w:t>
            </w:r>
            <w:r>
              <w:rPr>
                <w:rFonts w:ascii="Times New Roman" w:eastAsia="Times New Roman" w:hAnsi="Times New Roman" w:cs="Times New Roman"/>
                <w:sz w:val="21"/>
                <w:szCs w:val="21"/>
              </w:rPr>
              <w:t>arguments can be defined as needed.</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Criteria2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Criteria that will be used to evaluate the range of cells used to define the </w:t>
            </w:r>
            <w:r>
              <w:rPr>
                <w:rFonts w:ascii="Times New Roman" w:eastAsia="Times New Roman" w:hAnsi="Times New Roman" w:cs="Times New Roman"/>
                <w:b/>
                <w:bCs/>
                <w:sz w:val="21"/>
                <w:szCs w:val="21"/>
              </w:rPr>
              <w:t>Criteria_range2</w:t>
            </w:r>
            <w:r>
              <w:rPr>
                <w:rFonts w:ascii="Times New Roman" w:eastAsia="Times New Roman" w:hAnsi="Times New Roman" w:cs="Times New Roman"/>
                <w:sz w:val="21"/>
                <w:szCs w:val="21"/>
              </w:rPr>
              <w:t xml:space="preserve"> argument. This argument can be defined with a cell location, formula, number, text, or </w:t>
            </w:r>
            <w:r>
              <w:rPr>
                <w:rFonts w:ascii="Times New Roman" w:eastAsia="Times New Roman" w:hAnsi="Times New Roman" w:cs="Times New Roman"/>
                <w:sz w:val="21"/>
                <w:szCs w:val="21"/>
              </w:rPr>
              <w:t>logical test. Note that text and logical tests must be enclosed in quotation marks. Additional </w:t>
            </w:r>
            <w:r>
              <w:rPr>
                <w:rFonts w:ascii="Times New Roman" w:eastAsia="Times New Roman" w:hAnsi="Times New Roman" w:cs="Times New Roman"/>
                <w:b/>
                <w:bCs/>
                <w:sz w:val="21"/>
                <w:szCs w:val="21"/>
              </w:rPr>
              <w:t>CriteriaN</w:t>
            </w:r>
            <w:r>
              <w:rPr>
                <w:rFonts w:ascii="Times New Roman" w:eastAsia="Times New Roman" w:hAnsi="Times New Roman" w:cs="Times New Roman"/>
                <w:sz w:val="21"/>
                <w:szCs w:val="21"/>
              </w:rPr>
              <w:t> arguments can be defined as needed.</w:t>
            </w:r>
          </w:p>
        </w:tc>
      </w:tr>
    </w:tbl>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AVERAGEIFS function will be used to calculate the average months of ownership for poor performing investments i</w:t>
      </w:r>
      <w:r>
        <w:rPr>
          <w:rFonts w:ascii="Georgia" w:eastAsia="Times New Roman" w:hAnsi="Georgia" w:cs="Times New Roman"/>
          <w:color w:val="333333"/>
          <w:sz w:val="20"/>
          <w:szCs w:val="20"/>
        </w:rPr>
        <w:t>n the portfolio. The following steps explain how to add this function to the </w:t>
      </w:r>
      <w:r>
        <w:rPr>
          <w:rFonts w:ascii="Georgia" w:eastAsia="Times New Roman" w:hAnsi="Georgia" w:cs="Times New Roman"/>
          <w:b/>
          <w:bCs/>
          <w:color w:val="333333"/>
          <w:sz w:val="20"/>
          <w:szCs w:val="20"/>
        </w:rPr>
        <w:t>Portfolio Summary</w:t>
      </w:r>
      <w:r>
        <w:rPr>
          <w:rFonts w:ascii="Georgia" w:eastAsia="Times New Roman" w:hAnsi="Georgia" w:cs="Times New Roman"/>
          <w:color w:val="333333"/>
          <w:sz w:val="20"/>
          <w:szCs w:val="20"/>
        </w:rPr>
        <w:t> worksheet:</w:t>
      </w:r>
    </w:p>
    <w:p w:rsidR="00000000" w:rsidRDefault="000E0AB6">
      <w:pPr>
        <w:numPr>
          <w:ilvl w:val="0"/>
          <w:numId w:val="215"/>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C11 on the </w:t>
      </w:r>
      <w:r>
        <w:rPr>
          <w:rFonts w:ascii="Georgia" w:eastAsia="Times New Roman" w:hAnsi="Georgia" w:cs="Times New Roman"/>
          <w:b/>
          <w:bCs/>
          <w:color w:val="333333"/>
          <w:sz w:val="20"/>
          <w:szCs w:val="20"/>
        </w:rPr>
        <w:t>Portfolio Summary</w:t>
      </w:r>
      <w:r>
        <w:rPr>
          <w:rFonts w:ascii="Georgia" w:eastAsia="Times New Roman" w:hAnsi="Georgia" w:cs="Times New Roman"/>
          <w:color w:val="333333"/>
          <w:sz w:val="20"/>
          <w:szCs w:val="20"/>
        </w:rPr>
        <w:t> worksheet.</w:t>
      </w:r>
    </w:p>
    <w:p w:rsidR="00000000" w:rsidRDefault="000E0AB6">
      <w:pPr>
        <w:numPr>
          <w:ilvl w:val="0"/>
          <w:numId w:val="215"/>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Formulas tab on the Ribbon.</w:t>
      </w:r>
    </w:p>
    <w:p w:rsidR="00000000" w:rsidRDefault="000E0AB6">
      <w:pPr>
        <w:numPr>
          <w:ilvl w:val="0"/>
          <w:numId w:val="215"/>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More Functions button in the Function Library group</w:t>
      </w:r>
      <w:r>
        <w:rPr>
          <w:rFonts w:ascii="Georgia" w:eastAsia="Times New Roman" w:hAnsi="Georgia" w:cs="Times New Roman"/>
          <w:color w:val="333333"/>
          <w:sz w:val="20"/>
          <w:szCs w:val="20"/>
        </w:rPr>
        <w:t xml:space="preserve"> of commands.</w:t>
      </w:r>
    </w:p>
    <w:p w:rsidR="00000000" w:rsidRDefault="000E0AB6">
      <w:pPr>
        <w:numPr>
          <w:ilvl w:val="0"/>
          <w:numId w:val="215"/>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Place the mouse pointer over the Statistical option from the drop-down list (see </w:t>
      </w:r>
      <w:hyperlink r:id="rId684" w:anchor="manzoexcel_1.0-ch03_s02_s01_f01" w:history="1">
        <w:r>
          <w:rPr>
            <w:rStyle w:val="Hyperlink"/>
            <w:rFonts w:ascii="Georgia" w:eastAsia="Times New Roman" w:hAnsi="Georgia" w:cs="Times New Roman"/>
            <w:color w:val="2689C6"/>
            <w:sz w:val="20"/>
            <w:szCs w:val="20"/>
          </w:rPr>
          <w:t>Figure 3.25 "Selecting the COUNTIF Function from t</w:t>
        </w:r>
        <w:r>
          <w:rPr>
            <w:rStyle w:val="Hyperlink"/>
            <w:rFonts w:ascii="Georgia" w:eastAsia="Times New Roman" w:hAnsi="Georgia" w:cs="Times New Roman"/>
            <w:color w:val="2689C6"/>
            <w:sz w:val="20"/>
            <w:szCs w:val="20"/>
          </w:rPr>
          <w:t>he Function Library"</w:t>
        </w:r>
      </w:hyperlink>
      <w:r>
        <w:rPr>
          <w:rFonts w:ascii="Georgia" w:eastAsia="Times New Roman" w:hAnsi="Georgia" w:cs="Times New Roman"/>
          <w:color w:val="333333"/>
          <w:sz w:val="20"/>
          <w:szCs w:val="20"/>
        </w:rPr>
        <w:t>).</w:t>
      </w:r>
    </w:p>
    <w:p w:rsidR="00000000" w:rsidRDefault="000E0AB6">
      <w:pPr>
        <w:numPr>
          <w:ilvl w:val="0"/>
          <w:numId w:val="215"/>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AVERAGEIFS function near the top of the list of functions. This will open the Function Arguments dialog box.</w:t>
      </w:r>
    </w:p>
    <w:p w:rsidR="00000000" w:rsidRDefault="000E0AB6">
      <w:pPr>
        <w:numPr>
          <w:ilvl w:val="0"/>
          <w:numId w:val="215"/>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Collapse Dialog button next to the </w:t>
      </w:r>
      <w:r>
        <w:rPr>
          <w:rFonts w:ascii="Georgia" w:eastAsia="Times New Roman" w:hAnsi="Georgia" w:cs="Times New Roman"/>
          <w:b/>
          <w:bCs/>
          <w:color w:val="333333"/>
          <w:sz w:val="20"/>
          <w:szCs w:val="20"/>
        </w:rPr>
        <w:t>Average_range</w:t>
      </w:r>
      <w:r>
        <w:rPr>
          <w:rFonts w:ascii="Georgia" w:eastAsia="Times New Roman" w:hAnsi="Georgia" w:cs="Times New Roman"/>
          <w:color w:val="333333"/>
          <w:sz w:val="20"/>
          <w:szCs w:val="20"/>
        </w:rPr>
        <w:t> argument on the Function Arguments dialog box (see </w:t>
      </w:r>
      <w:hyperlink r:id="rId685" w:anchor="manzoexcel_1.0-ch03_s02_s05_f01" w:history="1">
        <w:r>
          <w:rPr>
            <w:rStyle w:val="Hyperlink"/>
            <w:rFonts w:ascii="Georgia" w:eastAsia="Times New Roman" w:hAnsi="Georgia" w:cs="Times New Roman"/>
            <w:color w:val="2689C6"/>
            <w:sz w:val="20"/>
            <w:szCs w:val="20"/>
          </w:rPr>
          <w:t>Figure 3.35 "Completed Arguments for the AVERAGEIFS Function"</w:t>
        </w:r>
      </w:hyperlink>
      <w:r>
        <w:rPr>
          <w:rFonts w:ascii="Georgia" w:eastAsia="Times New Roman" w:hAnsi="Georgia" w:cs="Times New Roman"/>
          <w:color w:val="333333"/>
          <w:sz w:val="20"/>
          <w:szCs w:val="20"/>
        </w:rPr>
        <w:t>).</w:t>
      </w:r>
    </w:p>
    <w:p w:rsidR="00000000" w:rsidRDefault="000E0AB6">
      <w:pPr>
        <w:numPr>
          <w:ilvl w:val="0"/>
          <w:numId w:val="215"/>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w:t>
      </w:r>
      <w:r>
        <w:rPr>
          <w:rFonts w:ascii="Georgia" w:eastAsia="Times New Roman" w:hAnsi="Georgia" w:cs="Times New Roman"/>
          <w:b/>
          <w:bCs/>
          <w:color w:val="333333"/>
          <w:sz w:val="20"/>
          <w:szCs w:val="20"/>
        </w:rPr>
        <w:t>Investment Detail</w:t>
      </w:r>
      <w:r>
        <w:rPr>
          <w:rFonts w:ascii="Georgia" w:eastAsia="Times New Roman" w:hAnsi="Georgia" w:cs="Times New Roman"/>
          <w:color w:val="333333"/>
          <w:sz w:val="20"/>
          <w:szCs w:val="20"/>
        </w:rPr>
        <w:t> worksheet tab.</w:t>
      </w:r>
    </w:p>
    <w:p w:rsidR="00000000" w:rsidRDefault="000E0AB6">
      <w:pPr>
        <w:numPr>
          <w:ilvl w:val="0"/>
          <w:numId w:val="215"/>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Highlight the range Q4:Q18 on the </w:t>
      </w:r>
      <w:r>
        <w:rPr>
          <w:rFonts w:ascii="Georgia" w:eastAsia="Times New Roman" w:hAnsi="Georgia" w:cs="Times New Roman"/>
          <w:b/>
          <w:bCs/>
          <w:color w:val="333333"/>
          <w:sz w:val="20"/>
          <w:szCs w:val="20"/>
        </w:rPr>
        <w:t>Investme</w:t>
      </w:r>
      <w:r>
        <w:rPr>
          <w:rFonts w:ascii="Georgia" w:eastAsia="Times New Roman" w:hAnsi="Georgia" w:cs="Times New Roman"/>
          <w:b/>
          <w:bCs/>
          <w:color w:val="333333"/>
          <w:sz w:val="20"/>
          <w:szCs w:val="20"/>
        </w:rPr>
        <w:t>nt Detail</w:t>
      </w:r>
      <w:r>
        <w:rPr>
          <w:rFonts w:ascii="Georgia" w:eastAsia="Times New Roman" w:hAnsi="Georgia" w:cs="Times New Roman"/>
          <w:color w:val="333333"/>
          <w:sz w:val="20"/>
          <w:szCs w:val="20"/>
        </w:rPr>
        <w:t> worksheet and press the ENTER key on your keyboard. Selected cells from this range will be averaged by the function based on the defined criteria in ensuing arguments.</w:t>
      </w:r>
    </w:p>
    <w:p w:rsidR="00000000" w:rsidRDefault="000E0AB6">
      <w:pPr>
        <w:numPr>
          <w:ilvl w:val="0"/>
          <w:numId w:val="215"/>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in the </w:t>
      </w:r>
      <w:r>
        <w:rPr>
          <w:rFonts w:ascii="Georgia" w:eastAsia="Times New Roman" w:hAnsi="Georgia" w:cs="Times New Roman"/>
          <w:b/>
          <w:bCs/>
          <w:color w:val="333333"/>
          <w:sz w:val="20"/>
          <w:szCs w:val="20"/>
        </w:rPr>
        <w:t>Average_range</w:t>
      </w:r>
      <w:r>
        <w:rPr>
          <w:rFonts w:ascii="Georgia" w:eastAsia="Times New Roman" w:hAnsi="Georgia" w:cs="Times New Roman"/>
          <w:color w:val="333333"/>
          <w:sz w:val="20"/>
          <w:szCs w:val="20"/>
        </w:rPr>
        <w:t xml:space="preserve"> argument input box and place an absolute reference </w:t>
      </w:r>
      <w:r>
        <w:rPr>
          <w:rFonts w:ascii="Georgia" w:eastAsia="Times New Roman" w:hAnsi="Georgia" w:cs="Times New Roman"/>
          <w:color w:val="333333"/>
          <w:sz w:val="20"/>
          <w:szCs w:val="20"/>
        </w:rPr>
        <w:t>on the range Q4:Q18. This is done by typing a dollar sign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in front of the column letter and row number for both cells in the range.</w:t>
      </w:r>
    </w:p>
    <w:p w:rsidR="00000000" w:rsidRDefault="000E0AB6">
      <w:pPr>
        <w:numPr>
          <w:ilvl w:val="0"/>
          <w:numId w:val="215"/>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Collapse Dialog button next to the </w:t>
      </w:r>
      <w:r>
        <w:rPr>
          <w:rFonts w:ascii="Georgia" w:eastAsia="Times New Roman" w:hAnsi="Georgia" w:cs="Times New Roman"/>
          <w:b/>
          <w:bCs/>
          <w:color w:val="333333"/>
          <w:sz w:val="20"/>
          <w:szCs w:val="20"/>
        </w:rPr>
        <w:t>Criteria_range1</w:t>
      </w:r>
      <w:r>
        <w:rPr>
          <w:rFonts w:ascii="Georgia" w:eastAsia="Times New Roman" w:hAnsi="Georgia" w:cs="Times New Roman"/>
          <w:color w:val="333333"/>
          <w:sz w:val="20"/>
          <w:szCs w:val="20"/>
        </w:rPr>
        <w:t> argument on the Function Arguments dialog box (see </w:t>
      </w:r>
      <w:hyperlink r:id="rId686" w:anchor="manzoexcel_1.0-ch03_s02_s05_f01" w:history="1">
        <w:r>
          <w:rPr>
            <w:rStyle w:val="Hyperlink"/>
            <w:rFonts w:ascii="Georgia" w:eastAsia="Times New Roman" w:hAnsi="Georgia" w:cs="Times New Roman"/>
            <w:color w:val="2689C6"/>
            <w:sz w:val="20"/>
            <w:szCs w:val="20"/>
          </w:rPr>
          <w:t>Figure 3.35 "Completed Arguments for the AVERAGEIFS Function"</w:t>
        </w:r>
      </w:hyperlink>
      <w:r>
        <w:rPr>
          <w:rFonts w:ascii="Georgia" w:eastAsia="Times New Roman" w:hAnsi="Georgia" w:cs="Times New Roman"/>
          <w:color w:val="333333"/>
          <w:sz w:val="20"/>
          <w:szCs w:val="20"/>
        </w:rPr>
        <w:t>).</w:t>
      </w:r>
    </w:p>
    <w:p w:rsidR="00000000" w:rsidRDefault="000E0AB6">
      <w:pPr>
        <w:numPr>
          <w:ilvl w:val="0"/>
          <w:numId w:val="215"/>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w:t>
      </w:r>
      <w:r>
        <w:rPr>
          <w:rFonts w:ascii="Georgia" w:eastAsia="Times New Roman" w:hAnsi="Georgia" w:cs="Times New Roman"/>
          <w:b/>
          <w:bCs/>
          <w:color w:val="333333"/>
          <w:sz w:val="20"/>
          <w:szCs w:val="20"/>
        </w:rPr>
        <w:t>Investment Detail</w:t>
      </w:r>
      <w:r>
        <w:rPr>
          <w:rFonts w:ascii="Georgia" w:eastAsia="Times New Roman" w:hAnsi="Georgia" w:cs="Times New Roman"/>
          <w:color w:val="333333"/>
          <w:sz w:val="20"/>
          <w:szCs w:val="20"/>
        </w:rPr>
        <w:t> worksheet tab.</w:t>
      </w:r>
    </w:p>
    <w:p w:rsidR="00000000" w:rsidRDefault="000E0AB6">
      <w:pPr>
        <w:numPr>
          <w:ilvl w:val="0"/>
          <w:numId w:val="215"/>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Highlight the range A4:A18 on the </w:t>
      </w:r>
      <w:r>
        <w:rPr>
          <w:rFonts w:ascii="Georgia" w:eastAsia="Times New Roman" w:hAnsi="Georgia" w:cs="Times New Roman"/>
          <w:b/>
          <w:bCs/>
          <w:color w:val="333333"/>
          <w:sz w:val="20"/>
          <w:szCs w:val="20"/>
        </w:rPr>
        <w:t>Investment D</w:t>
      </w:r>
      <w:r>
        <w:rPr>
          <w:rFonts w:ascii="Georgia" w:eastAsia="Times New Roman" w:hAnsi="Georgia" w:cs="Times New Roman"/>
          <w:b/>
          <w:bCs/>
          <w:color w:val="333333"/>
          <w:sz w:val="20"/>
          <w:szCs w:val="20"/>
        </w:rPr>
        <w:t>etail</w:t>
      </w:r>
      <w:r>
        <w:rPr>
          <w:rFonts w:ascii="Georgia" w:eastAsia="Times New Roman" w:hAnsi="Georgia" w:cs="Times New Roman"/>
          <w:color w:val="333333"/>
          <w:sz w:val="20"/>
          <w:szCs w:val="20"/>
        </w:rPr>
        <w:t> worksheet and press the ENTER key on your keyboard. Once the </w:t>
      </w:r>
      <w:r>
        <w:rPr>
          <w:rFonts w:ascii="Georgia" w:eastAsia="Times New Roman" w:hAnsi="Georgia" w:cs="Times New Roman"/>
          <w:b/>
          <w:bCs/>
          <w:color w:val="333333"/>
          <w:sz w:val="20"/>
          <w:szCs w:val="20"/>
        </w:rPr>
        <w:t>Criteria_range1</w:t>
      </w:r>
      <w:r>
        <w:rPr>
          <w:rFonts w:ascii="Georgia" w:eastAsia="Times New Roman" w:hAnsi="Georgia" w:cs="Times New Roman"/>
          <w:color w:val="333333"/>
          <w:sz w:val="20"/>
          <w:szCs w:val="20"/>
        </w:rPr>
        <w:t>argument is defined, the </w:t>
      </w:r>
      <w:r>
        <w:rPr>
          <w:rFonts w:ascii="Georgia" w:eastAsia="Times New Roman" w:hAnsi="Georgia" w:cs="Times New Roman"/>
          <w:b/>
          <w:bCs/>
          <w:color w:val="333333"/>
          <w:sz w:val="20"/>
          <w:szCs w:val="20"/>
        </w:rPr>
        <w:t>Criteria1</w:t>
      </w:r>
      <w:r>
        <w:rPr>
          <w:rFonts w:ascii="Georgia" w:eastAsia="Times New Roman" w:hAnsi="Georgia" w:cs="Times New Roman"/>
          <w:color w:val="333333"/>
          <w:sz w:val="20"/>
          <w:szCs w:val="20"/>
        </w:rPr>
        <w:t> argument will appear in the Function Arguments dialog box.</w:t>
      </w:r>
    </w:p>
    <w:p w:rsidR="00000000" w:rsidRDefault="000E0AB6">
      <w:pPr>
        <w:numPr>
          <w:ilvl w:val="0"/>
          <w:numId w:val="215"/>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in the </w:t>
      </w:r>
      <w:r>
        <w:rPr>
          <w:rFonts w:ascii="Georgia" w:eastAsia="Times New Roman" w:hAnsi="Georgia" w:cs="Times New Roman"/>
          <w:b/>
          <w:bCs/>
          <w:color w:val="333333"/>
          <w:sz w:val="20"/>
          <w:szCs w:val="20"/>
        </w:rPr>
        <w:t>Criteria_range1</w:t>
      </w:r>
      <w:r>
        <w:rPr>
          <w:rFonts w:ascii="Georgia" w:eastAsia="Times New Roman" w:hAnsi="Georgia" w:cs="Times New Roman"/>
          <w:color w:val="333333"/>
          <w:sz w:val="20"/>
          <w:szCs w:val="20"/>
        </w:rPr>
        <w:t xml:space="preserve"> argument input box </w:t>
      </w:r>
      <w:r>
        <w:rPr>
          <w:rFonts w:ascii="Georgia" w:eastAsia="Times New Roman" w:hAnsi="Georgia" w:cs="Times New Roman"/>
          <w:color w:val="333333"/>
          <w:sz w:val="20"/>
          <w:szCs w:val="20"/>
        </w:rPr>
        <w:t>and place an absolute reference on the range A4:A18. This is done by typing a dollar sign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in front of the column letter and row number for both cells in the range.</w:t>
      </w:r>
    </w:p>
    <w:p w:rsidR="00000000" w:rsidRDefault="000E0AB6">
      <w:pPr>
        <w:numPr>
          <w:ilvl w:val="0"/>
          <w:numId w:val="215"/>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Press the TAB key on your keyboard to advance to the </w:t>
      </w:r>
      <w:r>
        <w:rPr>
          <w:rFonts w:ascii="Georgia" w:eastAsia="Times New Roman" w:hAnsi="Georgia" w:cs="Times New Roman"/>
          <w:b/>
          <w:bCs/>
          <w:color w:val="333333"/>
          <w:sz w:val="20"/>
          <w:szCs w:val="20"/>
        </w:rPr>
        <w:t>Criteria1</w:t>
      </w:r>
      <w:r>
        <w:rPr>
          <w:rFonts w:ascii="Georgia" w:eastAsia="Times New Roman" w:hAnsi="Georgia" w:cs="Times New Roman"/>
          <w:color w:val="333333"/>
          <w:sz w:val="20"/>
          <w:szCs w:val="20"/>
        </w:rPr>
        <w:t> argument and type the cel</w:t>
      </w:r>
      <w:r>
        <w:rPr>
          <w:rFonts w:ascii="Georgia" w:eastAsia="Times New Roman" w:hAnsi="Georgia" w:cs="Times New Roman"/>
          <w:color w:val="333333"/>
          <w:sz w:val="20"/>
          <w:szCs w:val="20"/>
        </w:rPr>
        <w:t>l location </w:t>
      </w:r>
      <w:r>
        <w:rPr>
          <w:rFonts w:ascii="Georgia" w:eastAsia="Times New Roman" w:hAnsi="Georgia" w:cs="Times New Roman"/>
          <w:b/>
          <w:bCs/>
          <w:color w:val="333333"/>
          <w:sz w:val="20"/>
          <w:szCs w:val="20"/>
        </w:rPr>
        <w:t>A11</w:t>
      </w:r>
      <w:r>
        <w:rPr>
          <w:rFonts w:ascii="Georgia" w:eastAsia="Times New Roman" w:hAnsi="Georgia" w:cs="Times New Roman"/>
          <w:color w:val="333333"/>
          <w:sz w:val="20"/>
          <w:szCs w:val="20"/>
        </w:rPr>
        <w:t>. The criteria for the function will be the investment type entered into cell A11 on the </w:t>
      </w:r>
      <w:r>
        <w:rPr>
          <w:rFonts w:ascii="Georgia" w:eastAsia="Times New Roman" w:hAnsi="Georgia" w:cs="Times New Roman"/>
          <w:b/>
          <w:bCs/>
          <w:color w:val="333333"/>
          <w:sz w:val="20"/>
          <w:szCs w:val="20"/>
        </w:rPr>
        <w:t>Portfolio Summary</w:t>
      </w:r>
      <w:r>
        <w:rPr>
          <w:rFonts w:ascii="Georgia" w:eastAsia="Times New Roman" w:hAnsi="Georgia" w:cs="Times New Roman"/>
          <w:color w:val="333333"/>
          <w:sz w:val="20"/>
          <w:szCs w:val="20"/>
        </w:rPr>
        <w:t>worksheet. You will notice that as you define this argument, the</w:t>
      </w:r>
      <w:r>
        <w:rPr>
          <w:rFonts w:ascii="Georgia" w:eastAsia="Times New Roman" w:hAnsi="Georgia" w:cs="Times New Roman"/>
          <w:b/>
          <w:bCs/>
          <w:color w:val="333333"/>
          <w:sz w:val="20"/>
          <w:szCs w:val="20"/>
        </w:rPr>
        <w:t>Criteria_range2</w:t>
      </w:r>
      <w:r>
        <w:rPr>
          <w:rFonts w:ascii="Georgia" w:eastAsia="Times New Roman" w:hAnsi="Georgia" w:cs="Times New Roman"/>
          <w:color w:val="333333"/>
          <w:sz w:val="20"/>
          <w:szCs w:val="20"/>
        </w:rPr>
        <w:t> argument will appear on the Function Arguments dialog bo</w:t>
      </w:r>
      <w:r>
        <w:rPr>
          <w:rFonts w:ascii="Georgia" w:eastAsia="Times New Roman" w:hAnsi="Georgia" w:cs="Times New Roman"/>
          <w:color w:val="333333"/>
          <w:sz w:val="20"/>
          <w:szCs w:val="20"/>
        </w:rPr>
        <w:t>x.</w:t>
      </w:r>
    </w:p>
    <w:p w:rsidR="00000000" w:rsidRDefault="000E0AB6">
      <w:pPr>
        <w:numPr>
          <w:ilvl w:val="0"/>
          <w:numId w:val="215"/>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Collapse Dialog button next to the </w:t>
      </w:r>
      <w:r>
        <w:rPr>
          <w:rFonts w:ascii="Georgia" w:eastAsia="Times New Roman" w:hAnsi="Georgia" w:cs="Times New Roman"/>
          <w:b/>
          <w:bCs/>
          <w:color w:val="333333"/>
          <w:sz w:val="20"/>
          <w:szCs w:val="20"/>
        </w:rPr>
        <w:t>Criteria_range2</w:t>
      </w:r>
      <w:r>
        <w:rPr>
          <w:rFonts w:ascii="Georgia" w:eastAsia="Times New Roman" w:hAnsi="Georgia" w:cs="Times New Roman"/>
          <w:color w:val="333333"/>
          <w:sz w:val="20"/>
          <w:szCs w:val="20"/>
        </w:rPr>
        <w:t> argument on the Function Arguments dialog box (see </w:t>
      </w:r>
      <w:hyperlink r:id="rId687" w:anchor="manzoexcel_1.0-ch03_s02_s05_f01" w:history="1">
        <w:r>
          <w:rPr>
            <w:rStyle w:val="Hyperlink"/>
            <w:rFonts w:ascii="Georgia" w:eastAsia="Times New Roman" w:hAnsi="Georgia" w:cs="Times New Roman"/>
            <w:color w:val="2689C6"/>
            <w:sz w:val="20"/>
            <w:szCs w:val="20"/>
          </w:rPr>
          <w:t>Figure 3.35 "Completed Argumen</w:t>
        </w:r>
        <w:r>
          <w:rPr>
            <w:rStyle w:val="Hyperlink"/>
            <w:rFonts w:ascii="Georgia" w:eastAsia="Times New Roman" w:hAnsi="Georgia" w:cs="Times New Roman"/>
            <w:color w:val="2689C6"/>
            <w:sz w:val="20"/>
            <w:szCs w:val="20"/>
          </w:rPr>
          <w:t>ts for the AVERAGEIFS Function"</w:t>
        </w:r>
      </w:hyperlink>
      <w:r>
        <w:rPr>
          <w:rFonts w:ascii="Georgia" w:eastAsia="Times New Roman" w:hAnsi="Georgia" w:cs="Times New Roman"/>
          <w:color w:val="333333"/>
          <w:sz w:val="20"/>
          <w:szCs w:val="20"/>
        </w:rPr>
        <w:t>).</w:t>
      </w:r>
    </w:p>
    <w:p w:rsidR="00000000" w:rsidRDefault="000E0AB6">
      <w:pPr>
        <w:numPr>
          <w:ilvl w:val="0"/>
          <w:numId w:val="215"/>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w:t>
      </w:r>
      <w:r>
        <w:rPr>
          <w:rFonts w:ascii="Georgia" w:eastAsia="Times New Roman" w:hAnsi="Georgia" w:cs="Times New Roman"/>
          <w:b/>
          <w:bCs/>
          <w:color w:val="333333"/>
          <w:sz w:val="20"/>
          <w:szCs w:val="20"/>
        </w:rPr>
        <w:t>Investment Detail</w:t>
      </w:r>
      <w:r>
        <w:rPr>
          <w:rFonts w:ascii="Georgia" w:eastAsia="Times New Roman" w:hAnsi="Georgia" w:cs="Times New Roman"/>
          <w:color w:val="333333"/>
          <w:sz w:val="20"/>
          <w:szCs w:val="20"/>
        </w:rPr>
        <w:t> worksheet tab.</w:t>
      </w:r>
    </w:p>
    <w:p w:rsidR="00000000" w:rsidRDefault="000E0AB6">
      <w:pPr>
        <w:numPr>
          <w:ilvl w:val="0"/>
          <w:numId w:val="215"/>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Highlight the range W4:W18 on the </w:t>
      </w:r>
      <w:r>
        <w:rPr>
          <w:rFonts w:ascii="Georgia" w:eastAsia="Times New Roman" w:hAnsi="Georgia" w:cs="Times New Roman"/>
          <w:b/>
          <w:bCs/>
          <w:color w:val="333333"/>
          <w:sz w:val="20"/>
          <w:szCs w:val="20"/>
        </w:rPr>
        <w:t>Investment Detail</w:t>
      </w:r>
      <w:r>
        <w:rPr>
          <w:rFonts w:ascii="Georgia" w:eastAsia="Times New Roman" w:hAnsi="Georgia" w:cs="Times New Roman"/>
          <w:color w:val="333333"/>
          <w:sz w:val="20"/>
          <w:szCs w:val="20"/>
        </w:rPr>
        <w:t> worksheet and the press the ENTER key on your keyboard.</w:t>
      </w:r>
    </w:p>
    <w:p w:rsidR="00000000" w:rsidRDefault="000E0AB6">
      <w:pPr>
        <w:numPr>
          <w:ilvl w:val="0"/>
          <w:numId w:val="215"/>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in the </w:t>
      </w:r>
      <w:r>
        <w:rPr>
          <w:rFonts w:ascii="Georgia" w:eastAsia="Times New Roman" w:hAnsi="Georgia" w:cs="Times New Roman"/>
          <w:b/>
          <w:bCs/>
          <w:color w:val="333333"/>
          <w:sz w:val="20"/>
          <w:szCs w:val="20"/>
        </w:rPr>
        <w:t>Criteria_range2</w:t>
      </w:r>
      <w:r>
        <w:rPr>
          <w:rFonts w:ascii="Georgia" w:eastAsia="Times New Roman" w:hAnsi="Georgia" w:cs="Times New Roman"/>
          <w:color w:val="333333"/>
          <w:sz w:val="20"/>
          <w:szCs w:val="20"/>
        </w:rPr>
        <w:t xml:space="preserve"> argument input box </w:t>
      </w:r>
      <w:r>
        <w:rPr>
          <w:rFonts w:ascii="Georgia" w:eastAsia="Times New Roman" w:hAnsi="Georgia" w:cs="Times New Roman"/>
          <w:color w:val="333333"/>
          <w:sz w:val="20"/>
          <w:szCs w:val="20"/>
        </w:rPr>
        <w:t>and place an absolute reference on the range W4:W18. This is done by typing a dollar sign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in front of the column letter and row number for both cells in the range.</w:t>
      </w:r>
    </w:p>
    <w:p w:rsidR="00000000" w:rsidRDefault="000E0AB6">
      <w:pPr>
        <w:numPr>
          <w:ilvl w:val="0"/>
          <w:numId w:val="215"/>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Press the TAB key on your keyboard to advance to the </w:t>
      </w:r>
      <w:r>
        <w:rPr>
          <w:rFonts w:ascii="Georgia" w:eastAsia="Times New Roman" w:hAnsi="Georgia" w:cs="Times New Roman"/>
          <w:b/>
          <w:bCs/>
          <w:color w:val="333333"/>
          <w:sz w:val="20"/>
          <w:szCs w:val="20"/>
        </w:rPr>
        <w:t>Criteria2</w:t>
      </w:r>
      <w:r>
        <w:rPr>
          <w:rFonts w:ascii="Georgia" w:eastAsia="Times New Roman" w:hAnsi="Georgia" w:cs="Times New Roman"/>
          <w:color w:val="333333"/>
          <w:sz w:val="20"/>
          <w:szCs w:val="20"/>
        </w:rPr>
        <w:t>argument.</w:t>
      </w:r>
    </w:p>
    <w:p w:rsidR="00000000" w:rsidRDefault="000E0AB6">
      <w:pPr>
        <w:numPr>
          <w:ilvl w:val="0"/>
          <w:numId w:val="215"/>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an open quo</w:t>
      </w:r>
      <w:r>
        <w:rPr>
          <w:rFonts w:ascii="Georgia" w:eastAsia="Times New Roman" w:hAnsi="Georgia" w:cs="Times New Roman"/>
          <w:color w:val="333333"/>
          <w:sz w:val="20"/>
          <w:szCs w:val="20"/>
        </w:rPr>
        <w:t>tation mark followed by the logical test &lt;</w:t>
      </w:r>
      <w:r>
        <w:rPr>
          <w:rFonts w:ascii="Georgia" w:eastAsia="Times New Roman" w:hAnsi="Georgia" w:cs="Times New Roman"/>
          <w:color w:val="333333"/>
          <w:sz w:val="20"/>
          <w:szCs w:val="20"/>
        </w:rPr>
        <w:t>−</w:t>
      </w:r>
      <w:r>
        <w:rPr>
          <w:rFonts w:ascii="Georgia" w:eastAsia="Times New Roman" w:hAnsi="Georgia" w:cs="Times New Roman"/>
          <w:color w:val="333333"/>
          <w:sz w:val="20"/>
          <w:szCs w:val="20"/>
        </w:rPr>
        <w:t>1% and then type a closing quotation mark (</w:t>
      </w:r>
      <w:r>
        <w:rPr>
          <w:rFonts w:ascii="Georgia" w:eastAsia="Times New Roman" w:hAnsi="Georgia" w:cs="Times New Roman"/>
          <w:b/>
          <w:bCs/>
          <w:color w:val="333333"/>
          <w:sz w:val="20"/>
          <w:szCs w:val="20"/>
        </w:rPr>
        <w:t>“&lt;</w:t>
      </w:r>
      <w:r>
        <w:rPr>
          <w:rFonts w:ascii="Georgia" w:eastAsia="Times New Roman" w:hAnsi="Georgia" w:cs="Times New Roman"/>
          <w:b/>
          <w:bCs/>
          <w:color w:val="333333"/>
          <w:sz w:val="20"/>
          <w:szCs w:val="20"/>
        </w:rPr>
        <w:t>−</w:t>
      </w:r>
      <w:r>
        <w:rPr>
          <w:rFonts w:ascii="Georgia" w:eastAsia="Times New Roman" w:hAnsi="Georgia" w:cs="Times New Roman"/>
          <w:b/>
          <w:bCs/>
          <w:color w:val="333333"/>
          <w:sz w:val="20"/>
          <w:szCs w:val="20"/>
        </w:rPr>
        <w:t>1%”</w:t>
      </w:r>
      <w:r>
        <w:rPr>
          <w:rFonts w:ascii="Georgia" w:eastAsia="Times New Roman" w:hAnsi="Georgia" w:cs="Times New Roman"/>
          <w:color w:val="333333"/>
          <w:sz w:val="20"/>
          <w:szCs w:val="20"/>
        </w:rPr>
        <w:t xml:space="preserve">). The second criterion for this function is a logical test that will identify cell locations where the value is less than </w:t>
      </w:r>
      <w:r>
        <w:rPr>
          <w:rFonts w:ascii="Georgia" w:eastAsia="Times New Roman" w:hAnsi="Georgia" w:cs="Times New Roman"/>
          <w:color w:val="333333"/>
          <w:sz w:val="20"/>
          <w:szCs w:val="20"/>
        </w:rPr>
        <w:t>−</w:t>
      </w:r>
      <w:r>
        <w:rPr>
          <w:rFonts w:ascii="Georgia" w:eastAsia="Times New Roman" w:hAnsi="Georgia" w:cs="Times New Roman"/>
          <w:color w:val="333333"/>
          <w:sz w:val="20"/>
          <w:szCs w:val="20"/>
        </w:rPr>
        <w:t>1%. For the purposes of this exercise, a</w:t>
      </w:r>
      <w:r>
        <w:rPr>
          <w:rFonts w:ascii="Georgia" w:eastAsia="Times New Roman" w:hAnsi="Georgia" w:cs="Times New Roman"/>
          <w:color w:val="333333"/>
          <w:sz w:val="20"/>
          <w:szCs w:val="20"/>
        </w:rPr>
        <w:t xml:space="preserve"> poor performing investment is one that is below the target growth rate by more than 1%.</w:t>
      </w:r>
    </w:p>
    <w:p w:rsidR="00000000" w:rsidRDefault="000E0AB6">
      <w:pPr>
        <w:numPr>
          <w:ilvl w:val="0"/>
          <w:numId w:val="215"/>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OK button at the bottom of the Function Arguments dialog box.</w:t>
      </w:r>
    </w:p>
    <w:p w:rsidR="00000000" w:rsidRDefault="000E0AB6">
      <w:pPr>
        <w:numPr>
          <w:ilvl w:val="0"/>
          <w:numId w:val="215"/>
        </w:numPr>
        <w:shd w:val="clear" w:color="auto" w:fill="FFFFFF"/>
        <w:spacing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Copy the function in cell C11 and paste it into the range C12:C14 using the Paste Formulas comm</w:t>
      </w:r>
      <w:r>
        <w:rPr>
          <w:rFonts w:ascii="Georgia" w:eastAsia="Times New Roman" w:hAnsi="Georgia" w:cs="Times New Roman"/>
          <w:color w:val="333333"/>
          <w:sz w:val="20"/>
          <w:szCs w:val="20"/>
        </w:rPr>
        <w:t>and.</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hyperlink r:id="rId688" w:anchor="manzoexcel_1.0-ch03_s02_s05_f01" w:history="1">
        <w:r>
          <w:rPr>
            <w:rStyle w:val="Hyperlink"/>
            <w:rFonts w:ascii="Georgia" w:eastAsia="Times New Roman" w:hAnsi="Georgia" w:cs="Times New Roman"/>
            <w:color w:val="2689C6"/>
            <w:sz w:val="20"/>
            <w:szCs w:val="20"/>
          </w:rPr>
          <w:t>Figure 3.35 "Completed Arguments for the AVERAGEIFS Function"</w:t>
        </w:r>
      </w:hyperlink>
      <w:r>
        <w:rPr>
          <w:rFonts w:ascii="Georgia" w:eastAsia="Times New Roman" w:hAnsi="Georgia" w:cs="Times New Roman"/>
          <w:color w:val="333333"/>
          <w:sz w:val="20"/>
          <w:szCs w:val="20"/>
        </w:rPr>
        <w:t xml:space="preserve"> shows the defined arguments for the AVERAGEIFS function. Notice that two sets </w:t>
      </w:r>
      <w:r>
        <w:rPr>
          <w:rFonts w:ascii="Georgia" w:eastAsia="Times New Roman" w:hAnsi="Georgia" w:cs="Times New Roman"/>
          <w:color w:val="333333"/>
          <w:sz w:val="20"/>
          <w:szCs w:val="20"/>
        </w:rPr>
        <w:t>of criteria arguments are defined. Values that meet all criteria defined in the function will be selected from the range Q4:Q18.</w:t>
      </w:r>
    </w:p>
    <w:p w:rsidR="00000000" w:rsidRDefault="000E0AB6">
      <w:pPr>
        <w:shd w:val="clear" w:color="auto" w:fill="FFFFFF"/>
        <w:spacing w:line="439" w:lineRule="atLeast"/>
        <w:textAlignment w:val="baseline"/>
        <w:rPr>
          <w:rFonts w:ascii="Georgia" w:eastAsia="Times New Roman" w:hAnsi="Georgia" w:cs="Times New Roman"/>
          <w:i/>
          <w:iCs/>
          <w:color w:val="BB9966"/>
          <w:sz w:val="18"/>
          <w:szCs w:val="18"/>
        </w:rPr>
      </w:pPr>
      <w:r>
        <w:rPr>
          <w:rFonts w:ascii="Georgia" w:eastAsia="Times New Roman" w:hAnsi="Georgia" w:cs="Times New Roman"/>
          <w:i/>
          <w:iCs/>
          <w:color w:val="000000"/>
          <w:sz w:val="18"/>
          <w:szCs w:val="18"/>
        </w:rPr>
        <w:t>Figure 3.35</w:t>
      </w:r>
      <w:r>
        <w:rPr>
          <w:rFonts w:ascii="Georgia" w:eastAsia="Times New Roman" w:hAnsi="Georgia" w:cs="Times New Roman"/>
          <w:i/>
          <w:iCs/>
          <w:color w:val="BB9966"/>
          <w:sz w:val="18"/>
          <w:szCs w:val="18"/>
        </w:rPr>
        <w:t> Completed Arguments for the AVERAGEIFS Function</w:t>
      </w:r>
    </w:p>
    <w:p w:rsidR="00000000" w:rsidRDefault="000E0AB6">
      <w:pPr>
        <w:shd w:val="clear" w:color="auto" w:fill="FFFFFF"/>
        <w:spacing w:line="439" w:lineRule="atLeast"/>
        <w:textAlignment w:val="baseline"/>
        <w:rPr>
          <w:rFonts w:ascii="Georgia" w:eastAsia="Times New Roman" w:hAnsi="Georgia" w:cs="Times New Roman"/>
          <w:color w:val="333333"/>
        </w:rPr>
      </w:pPr>
      <w:r>
        <w:rPr>
          <w:rFonts w:ascii="Georgia" w:eastAsia="Times New Roman" w:hAnsi="Georgia" w:cs="Times New Roman"/>
          <w:noProof/>
          <w:color w:val="2689C6"/>
        </w:rPr>
        <w:drawing>
          <wp:inline distT="0" distB="0" distL="0" distR="0">
            <wp:extent cx="5486400" cy="2219325"/>
            <wp:effectExtent l="0" t="0" r="0" b="9525"/>
            <wp:docPr id="159" name="Picture 153" descr="http://images.flatworldknowledge.com/manzoexcel/manzoexcel-fig03_035.jpg">
              <a:hlinkClick xmlns:a="http://schemas.openxmlformats.org/drawingml/2006/main" r:id="rId68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images.flatworldknowledge.com/manzoexcel/manzoexcel-fig03_035.jpg">
                      <a:hlinkClick r:id="rId689" tgtFrame="&quot;_blank&quot;"/>
                    </pic:cNvPr>
                    <pic:cNvPicPr>
                      <a:picLocks noChangeAspect="1" noChangeArrowheads="1"/>
                    </pic:cNvPicPr>
                  </pic:nvPicPr>
                  <pic:blipFill>
                    <a:blip r:embed="rId690">
                      <a:extLst>
                        <a:ext uri="{28A0092B-C50C-407E-A947-70E740481C1C}">
                          <a14:useLocalDpi xmlns:a14="http://schemas.microsoft.com/office/drawing/2010/main" val="0"/>
                        </a:ext>
                      </a:extLst>
                    </a:blip>
                    <a:srcRect/>
                    <a:stretch>
                      <a:fillRect/>
                    </a:stretch>
                  </pic:blipFill>
                  <pic:spPr bwMode="auto">
                    <a:xfrm>
                      <a:off x="0" y="0"/>
                      <a:ext cx="5486400" cy="2219325"/>
                    </a:xfrm>
                    <a:prstGeom prst="rect">
                      <a:avLst/>
                    </a:prstGeom>
                    <a:noFill/>
                    <a:ln>
                      <a:noFill/>
                    </a:ln>
                  </pic:spPr>
                </pic:pic>
              </a:graphicData>
            </a:graphic>
          </wp:inline>
        </w:drawing>
      </w:r>
    </w:p>
    <w:p w:rsidR="00000000" w:rsidRDefault="000E0AB6">
      <w:pPr>
        <w:numPr>
          <w:ilvl w:val="0"/>
          <w:numId w:val="215"/>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Enter an AVERAGEIF function in cell C15 by typing an equal sign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followed by the function name </w:t>
      </w:r>
      <w:r>
        <w:rPr>
          <w:rFonts w:ascii="Georgia" w:eastAsia="Times New Roman" w:hAnsi="Georgia" w:cs="Times New Roman"/>
          <w:b/>
          <w:bCs/>
          <w:color w:val="333333"/>
          <w:sz w:val="20"/>
          <w:szCs w:val="20"/>
        </w:rPr>
        <w:t>AVERAGEIF</w:t>
      </w:r>
      <w:r>
        <w:rPr>
          <w:rFonts w:ascii="Georgia" w:eastAsia="Times New Roman" w:hAnsi="Georgia" w:cs="Times New Roman"/>
          <w:color w:val="333333"/>
          <w:sz w:val="20"/>
          <w:szCs w:val="20"/>
        </w:rPr>
        <w:t> followed by an open parenthesis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w:t>
      </w:r>
    </w:p>
    <w:p w:rsidR="00000000" w:rsidRDefault="000E0AB6">
      <w:pPr>
        <w:numPr>
          <w:ilvl w:val="0"/>
          <w:numId w:val="215"/>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Click the </w:t>
      </w:r>
      <w:r>
        <w:rPr>
          <w:rFonts w:ascii="Georgia" w:eastAsia="Times New Roman" w:hAnsi="Georgia" w:cs="Times New Roman"/>
          <w:b/>
          <w:bCs/>
          <w:color w:val="333333"/>
          <w:sz w:val="20"/>
          <w:szCs w:val="20"/>
        </w:rPr>
        <w:t>Investment Detail</w:t>
      </w:r>
      <w:r>
        <w:rPr>
          <w:rFonts w:ascii="Georgia" w:eastAsia="Times New Roman" w:hAnsi="Georgia" w:cs="Times New Roman"/>
          <w:color w:val="333333"/>
          <w:sz w:val="20"/>
          <w:szCs w:val="20"/>
        </w:rPr>
        <w:t> worksheet tab and highlight the range W4:W18 to define the Range argument. Type a comma.</w:t>
      </w:r>
    </w:p>
    <w:p w:rsidR="00000000" w:rsidRDefault="000E0AB6">
      <w:pPr>
        <w:numPr>
          <w:ilvl w:val="0"/>
          <w:numId w:val="215"/>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the following to define the criteria argument: </w:t>
      </w:r>
      <w:r>
        <w:rPr>
          <w:rFonts w:ascii="Georgia" w:eastAsia="Times New Roman" w:hAnsi="Georgia" w:cs="Times New Roman"/>
          <w:b/>
          <w:bCs/>
          <w:color w:val="333333"/>
          <w:sz w:val="20"/>
          <w:szCs w:val="20"/>
        </w:rPr>
        <w:t>“&lt;–1%”</w:t>
      </w:r>
      <w:r>
        <w:rPr>
          <w:rFonts w:ascii="Georgia" w:eastAsia="Times New Roman" w:hAnsi="Georgia" w:cs="Times New Roman"/>
          <w:color w:val="333333"/>
          <w:sz w:val="20"/>
          <w:szCs w:val="20"/>
        </w:rPr>
        <w:t>. Type a comma.</w:t>
      </w:r>
    </w:p>
    <w:p w:rsidR="00000000" w:rsidRDefault="000E0AB6">
      <w:pPr>
        <w:numPr>
          <w:ilvl w:val="0"/>
          <w:numId w:val="215"/>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Highlight the range Q4:Q18 to define the [Average_range] argument</w:t>
      </w:r>
      <w:r>
        <w:rPr>
          <w:rFonts w:ascii="Georgia" w:eastAsia="Times New Roman" w:hAnsi="Georgia" w:cs="Times New Roman"/>
          <w:color w:val="333333"/>
          <w:sz w:val="20"/>
          <w:szCs w:val="20"/>
        </w:rPr>
        <w:t>. Then type a closing parenthesis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and press the ENTER key on your keyboard.</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hyperlink r:id="rId691" w:anchor="manzoexcel_1.0-ch03_s02_s05_f02" w:history="1">
        <w:r>
          <w:rPr>
            <w:rStyle w:val="Hyperlink"/>
            <w:rFonts w:ascii="Georgia" w:eastAsia="Times New Roman" w:hAnsi="Georgia" w:cs="Times New Roman"/>
            <w:color w:val="2689C6"/>
            <w:sz w:val="20"/>
            <w:szCs w:val="20"/>
          </w:rPr>
          <w:t>Figure 3.36 "Results of the AVERAGEIFS Function"</w:t>
        </w:r>
      </w:hyperlink>
      <w:r>
        <w:rPr>
          <w:rFonts w:ascii="Georgia" w:eastAsia="Times New Roman" w:hAnsi="Georgia" w:cs="Times New Roman"/>
          <w:color w:val="333333"/>
          <w:sz w:val="20"/>
          <w:szCs w:val="20"/>
        </w:rPr>
        <w:t> shows the result</w:t>
      </w:r>
      <w:r>
        <w:rPr>
          <w:rFonts w:ascii="Georgia" w:eastAsia="Times New Roman" w:hAnsi="Georgia" w:cs="Times New Roman"/>
          <w:color w:val="333333"/>
          <w:sz w:val="20"/>
          <w:szCs w:val="20"/>
        </w:rPr>
        <w:t>s of the AVERAGEIFS function in the </w:t>
      </w:r>
      <w:r>
        <w:rPr>
          <w:rFonts w:ascii="Georgia" w:eastAsia="Times New Roman" w:hAnsi="Georgia" w:cs="Times New Roman"/>
          <w:b/>
          <w:bCs/>
          <w:color w:val="333333"/>
          <w:sz w:val="20"/>
          <w:szCs w:val="20"/>
        </w:rPr>
        <w:t>Portfolio Summary</w:t>
      </w:r>
      <w:r>
        <w:rPr>
          <w:rFonts w:ascii="Georgia" w:eastAsia="Times New Roman" w:hAnsi="Georgia" w:cs="Times New Roman"/>
          <w:color w:val="333333"/>
          <w:sz w:val="20"/>
          <w:szCs w:val="20"/>
        </w:rPr>
        <w:t> worksheet. The function shows the average months of ownership for the poor performing investments by investment type.</w:t>
      </w:r>
    </w:p>
    <w:p w:rsidR="00000000" w:rsidRDefault="000E0AB6">
      <w:pPr>
        <w:shd w:val="clear" w:color="auto" w:fill="FFFFFF"/>
        <w:spacing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3.36</w:t>
      </w:r>
      <w:r>
        <w:rPr>
          <w:rFonts w:ascii="Georgia" w:eastAsia="Times New Roman" w:hAnsi="Georgia" w:cs="Times New Roman"/>
          <w:i/>
          <w:iCs/>
          <w:color w:val="BB9966"/>
          <w:sz w:val="21"/>
          <w:szCs w:val="21"/>
        </w:rPr>
        <w:t> Results of the AVERAGEIFS Function</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486400" cy="3162300"/>
            <wp:effectExtent l="0" t="0" r="0" b="0"/>
            <wp:docPr id="160" name="Picture 152" descr="http://images.flatworldknowledge.com/manzoexcel/manzoexcel-fig03_036.jpg">
              <a:hlinkClick xmlns:a="http://schemas.openxmlformats.org/drawingml/2006/main" r:id="rId69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http://images.flatworldknowledge.com/manzoexcel/manzoexcel-fig03_036.jpg">
                      <a:hlinkClick r:id="rId692" tgtFrame="&quot;_blank&quot;"/>
                    </pic:cNvPr>
                    <pic:cNvPicPr>
                      <a:picLocks noChangeAspect="1" noChangeArrowheads="1"/>
                    </pic:cNvPicPr>
                  </pic:nvPicPr>
                  <pic:blipFill>
                    <a:blip r:embed="rId693">
                      <a:extLst>
                        <a:ext uri="{28A0092B-C50C-407E-A947-70E740481C1C}">
                          <a14:useLocalDpi xmlns:a14="http://schemas.microsoft.com/office/drawing/2010/main" val="0"/>
                        </a:ext>
                      </a:extLst>
                    </a:blip>
                    <a:srcRect/>
                    <a:stretch>
                      <a:fillRect/>
                    </a:stretch>
                  </pic:blipFill>
                  <pic:spPr bwMode="auto">
                    <a:xfrm>
                      <a:off x="0" y="0"/>
                      <a:ext cx="5486400" cy="3162300"/>
                    </a:xfrm>
                    <a:prstGeom prst="rect">
                      <a:avLst/>
                    </a:prstGeom>
                    <a:noFill/>
                    <a:ln>
                      <a:noFill/>
                    </a:ln>
                  </pic:spPr>
                </pic:pic>
              </a:graphicData>
            </a:graphic>
          </wp:inline>
        </w:drawing>
      </w:r>
    </w:p>
    <w:p w:rsidR="00000000" w:rsidRDefault="000E0AB6">
      <w:pPr>
        <w:shd w:val="clear" w:color="auto" w:fill="F4F4F4"/>
        <w:spacing w:before="24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Skill Refresher: AVERAGEIFS Function</w:t>
      </w:r>
    </w:p>
    <w:p w:rsidR="00000000" w:rsidRDefault="000E0AB6">
      <w:pPr>
        <w:numPr>
          <w:ilvl w:val="0"/>
          <w:numId w:val="216"/>
        </w:numPr>
        <w:shd w:val="clear" w:color="auto" w:fill="F4F4F4"/>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an equal sign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w:t>
      </w:r>
    </w:p>
    <w:p w:rsidR="00000000" w:rsidRDefault="000E0AB6">
      <w:pPr>
        <w:numPr>
          <w:ilvl w:val="0"/>
          <w:numId w:val="216"/>
        </w:numPr>
        <w:shd w:val="clear" w:color="auto" w:fill="F4F4F4"/>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the function name </w:t>
      </w:r>
      <w:r>
        <w:rPr>
          <w:rFonts w:ascii="Georgia" w:eastAsia="Times New Roman" w:hAnsi="Georgia" w:cs="Times New Roman"/>
          <w:b/>
          <w:bCs/>
          <w:color w:val="333333"/>
          <w:sz w:val="20"/>
          <w:szCs w:val="20"/>
        </w:rPr>
        <w:t>AVERAGEIFS</w:t>
      </w:r>
      <w:r>
        <w:rPr>
          <w:rFonts w:ascii="Georgia" w:eastAsia="Times New Roman" w:hAnsi="Georgia" w:cs="Times New Roman"/>
          <w:color w:val="333333"/>
          <w:sz w:val="20"/>
          <w:szCs w:val="20"/>
        </w:rPr>
        <w:t xml:space="preserve"> followed by </w:t>
      </w:r>
      <w:r>
        <w:rPr>
          <w:rFonts w:ascii="Georgia" w:eastAsia="Times New Roman" w:hAnsi="Georgia" w:cs="Times New Roman"/>
          <w:color w:val="333333"/>
          <w:sz w:val="20"/>
          <w:szCs w:val="20"/>
        </w:rPr>
        <w:t>an open parenthesis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w:t>
      </w:r>
    </w:p>
    <w:p w:rsidR="00000000" w:rsidRDefault="000E0AB6">
      <w:pPr>
        <w:numPr>
          <w:ilvl w:val="0"/>
          <w:numId w:val="216"/>
        </w:numPr>
        <w:shd w:val="clear" w:color="auto" w:fill="F4F4F4"/>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Define the </w:t>
      </w:r>
      <w:r>
        <w:rPr>
          <w:rFonts w:ascii="Georgia" w:eastAsia="Times New Roman" w:hAnsi="Georgia" w:cs="Times New Roman"/>
          <w:b/>
          <w:bCs/>
          <w:color w:val="333333"/>
          <w:sz w:val="20"/>
          <w:szCs w:val="20"/>
        </w:rPr>
        <w:t>Average_range</w:t>
      </w:r>
      <w:r>
        <w:rPr>
          <w:rFonts w:ascii="Georgia" w:eastAsia="Times New Roman" w:hAnsi="Georgia" w:cs="Times New Roman"/>
          <w:color w:val="333333"/>
          <w:sz w:val="20"/>
          <w:szCs w:val="20"/>
        </w:rPr>
        <w:t> argument with a range of cells that contain values to be averaged.</w:t>
      </w:r>
    </w:p>
    <w:p w:rsidR="00000000" w:rsidRDefault="000E0AB6">
      <w:pPr>
        <w:numPr>
          <w:ilvl w:val="0"/>
          <w:numId w:val="216"/>
        </w:numPr>
        <w:shd w:val="clear" w:color="auto" w:fill="F4F4F4"/>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 comma.</w:t>
      </w:r>
    </w:p>
    <w:p w:rsidR="00000000" w:rsidRDefault="000E0AB6">
      <w:pPr>
        <w:numPr>
          <w:ilvl w:val="0"/>
          <w:numId w:val="216"/>
        </w:numPr>
        <w:shd w:val="clear" w:color="auto" w:fill="F4F4F4"/>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Define the </w:t>
      </w:r>
      <w:r>
        <w:rPr>
          <w:rFonts w:ascii="Georgia" w:eastAsia="Times New Roman" w:hAnsi="Georgia" w:cs="Times New Roman"/>
          <w:b/>
          <w:bCs/>
          <w:color w:val="333333"/>
          <w:sz w:val="20"/>
          <w:szCs w:val="20"/>
        </w:rPr>
        <w:t>Criteria_range1</w:t>
      </w:r>
      <w:r>
        <w:rPr>
          <w:rFonts w:ascii="Georgia" w:eastAsia="Times New Roman" w:hAnsi="Georgia" w:cs="Times New Roman"/>
          <w:color w:val="333333"/>
          <w:sz w:val="20"/>
          <w:szCs w:val="20"/>
        </w:rPr>
        <w:t> argument with a range of cells that will be evaluated based on the criteria used to define the </w:t>
      </w:r>
      <w:r>
        <w:rPr>
          <w:rFonts w:ascii="Georgia" w:eastAsia="Times New Roman" w:hAnsi="Georgia" w:cs="Times New Roman"/>
          <w:b/>
          <w:bCs/>
          <w:color w:val="333333"/>
          <w:sz w:val="20"/>
          <w:szCs w:val="20"/>
        </w:rPr>
        <w:t>Cri</w:t>
      </w:r>
      <w:r>
        <w:rPr>
          <w:rFonts w:ascii="Georgia" w:eastAsia="Times New Roman" w:hAnsi="Georgia" w:cs="Times New Roman"/>
          <w:b/>
          <w:bCs/>
          <w:color w:val="333333"/>
          <w:sz w:val="20"/>
          <w:szCs w:val="20"/>
        </w:rPr>
        <w:t>teria1</w:t>
      </w:r>
      <w:r>
        <w:rPr>
          <w:rFonts w:ascii="Georgia" w:eastAsia="Times New Roman" w:hAnsi="Georgia" w:cs="Times New Roman"/>
          <w:color w:val="333333"/>
          <w:sz w:val="20"/>
          <w:szCs w:val="20"/>
        </w:rPr>
        <w:t> argument.</w:t>
      </w:r>
    </w:p>
    <w:p w:rsidR="00000000" w:rsidRDefault="000E0AB6">
      <w:pPr>
        <w:numPr>
          <w:ilvl w:val="0"/>
          <w:numId w:val="216"/>
        </w:numPr>
        <w:shd w:val="clear" w:color="auto" w:fill="F4F4F4"/>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Type a comma.</w:t>
      </w:r>
    </w:p>
    <w:p w:rsidR="00000000" w:rsidRDefault="000E0AB6">
      <w:pPr>
        <w:numPr>
          <w:ilvl w:val="0"/>
          <w:numId w:val="216"/>
        </w:numPr>
        <w:shd w:val="clear" w:color="auto" w:fill="F4F4F4"/>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Define the </w:t>
      </w:r>
      <w:r>
        <w:rPr>
          <w:rFonts w:ascii="Georgia" w:eastAsia="Times New Roman" w:hAnsi="Georgia" w:cs="Times New Roman"/>
          <w:b/>
          <w:bCs/>
          <w:color w:val="333333"/>
          <w:sz w:val="20"/>
          <w:szCs w:val="20"/>
        </w:rPr>
        <w:t>Criteria1</w:t>
      </w:r>
      <w:r>
        <w:rPr>
          <w:rFonts w:ascii="Georgia" w:eastAsia="Times New Roman" w:hAnsi="Georgia" w:cs="Times New Roman"/>
          <w:color w:val="333333"/>
          <w:sz w:val="20"/>
          <w:szCs w:val="20"/>
        </w:rPr>
        <w:t> argument with a cell location, number, text, or logical test. Text and logical tests must be enclosed in quotation marks.</w:t>
      </w:r>
    </w:p>
    <w:p w:rsidR="00000000" w:rsidRDefault="000E0AB6">
      <w:pPr>
        <w:numPr>
          <w:ilvl w:val="0"/>
          <w:numId w:val="216"/>
        </w:numPr>
        <w:shd w:val="clear" w:color="auto" w:fill="F4F4F4"/>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Repeat steps 4, 5, 6, and 7 to define as many pairs of criteria arguments as neede</w:t>
      </w:r>
      <w:r>
        <w:rPr>
          <w:rFonts w:ascii="Georgia" w:eastAsia="Times New Roman" w:hAnsi="Georgia" w:cs="Times New Roman"/>
          <w:color w:val="333333"/>
          <w:sz w:val="20"/>
          <w:szCs w:val="20"/>
        </w:rPr>
        <w:t>d.</w:t>
      </w:r>
    </w:p>
    <w:p w:rsidR="00000000" w:rsidRDefault="000E0AB6">
      <w:pPr>
        <w:numPr>
          <w:ilvl w:val="0"/>
          <w:numId w:val="216"/>
        </w:numPr>
        <w:shd w:val="clear" w:color="auto" w:fill="F4F4F4"/>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 closing parenthesis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w:t>
      </w:r>
    </w:p>
    <w:p w:rsidR="00000000" w:rsidRDefault="000E0AB6">
      <w:pPr>
        <w:numPr>
          <w:ilvl w:val="0"/>
          <w:numId w:val="216"/>
        </w:numPr>
        <w:shd w:val="clear" w:color="auto" w:fill="F4F4F4"/>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Press the ENTER key on your keyboard.</w:t>
      </w:r>
    </w:p>
    <w:p w:rsidR="00000000" w:rsidRDefault="000E0AB6">
      <w:pPr>
        <w:shd w:val="clear" w:color="auto" w:fill="FFFFFF"/>
        <w:spacing w:before="240"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The SUMIFS Function</w:t>
      </w:r>
    </w:p>
    <w:p w:rsidR="00000000" w:rsidRDefault="000E0AB6">
      <w:pPr>
        <w:shd w:val="clear" w:color="auto" w:fill="FFFFFF"/>
        <w:spacing w:line="439" w:lineRule="atLeast"/>
        <w:textAlignment w:val="baseline"/>
        <w:rPr>
          <w:rFonts w:ascii="Georgia" w:eastAsia="Times New Roman" w:hAnsi="Georgia" w:cs="Times New Roman"/>
          <w:i/>
          <w:iCs/>
          <w:color w:val="333333"/>
          <w:sz w:val="20"/>
          <w:szCs w:val="20"/>
        </w:rPr>
      </w:pPr>
      <w:r>
        <w:rPr>
          <w:rFonts w:ascii="Georgia" w:eastAsia="Times New Roman" w:hAnsi="Georgia" w:cs="Times New Roman"/>
          <w:i/>
          <w:iCs/>
          <w:color w:val="333333"/>
          <w:sz w:val="20"/>
          <w:szCs w:val="20"/>
        </w:rPr>
        <w:t>Follow-along file: Continue with Excel Objective 3.00. (Use file </w:t>
      </w:r>
      <w:hyperlink r:id="rId694" w:tgtFrame="_blank" w:history="1">
        <w:r>
          <w:rPr>
            <w:rStyle w:val="Hyperlink"/>
            <w:rFonts w:ascii="Georgia" w:eastAsia="Times New Roman" w:hAnsi="Georgia" w:cs="Times New Roman"/>
            <w:i/>
            <w:iCs/>
            <w:color w:val="2689C6"/>
            <w:sz w:val="20"/>
            <w:szCs w:val="20"/>
          </w:rPr>
          <w:t>Excel Objective 3.13</w:t>
        </w:r>
      </w:hyperlink>
      <w:r>
        <w:rPr>
          <w:rFonts w:ascii="Georgia" w:eastAsia="Times New Roman" w:hAnsi="Georgia" w:cs="Times New Roman"/>
          <w:i/>
          <w:iCs/>
          <w:color w:val="333333"/>
          <w:sz w:val="20"/>
          <w:szCs w:val="20"/>
        </w:rPr>
        <w:t> if starting here.)</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The SUMIFS function is similar to the AVERAGEIFS function in that multiple criteria arguments can be defined to select cells from a targeted range (see </w:t>
      </w:r>
      <w:hyperlink r:id="rId695" w:anchor="manzoexcel_1.0-ch03_s02_s05_t01" w:history="1">
        <w:r>
          <w:rPr>
            <w:rStyle w:val="Hyperlink"/>
            <w:rFonts w:ascii="Georgia" w:eastAsia="Times New Roman" w:hAnsi="Georgia" w:cs="Times New Roman"/>
            <w:color w:val="2689C6"/>
            <w:sz w:val="20"/>
            <w:szCs w:val="20"/>
          </w:rPr>
          <w:t>Table 3.9 "Arguments for the AVERAGEIFS and SUMIFS Functions"</w:t>
        </w:r>
      </w:hyperlink>
      <w:r>
        <w:rPr>
          <w:rFonts w:ascii="Georgia" w:eastAsia="Times New Roman" w:hAnsi="Georgia" w:cs="Times New Roman"/>
          <w:color w:val="333333"/>
          <w:sz w:val="20"/>
          <w:szCs w:val="20"/>
        </w:rPr>
        <w:t xml:space="preserve">). The function will use the selected cells from this targeted range to calculate a </w:t>
      </w:r>
      <w:r>
        <w:rPr>
          <w:rFonts w:ascii="Georgia" w:eastAsia="Times New Roman" w:hAnsi="Georgia" w:cs="Times New Roman"/>
          <w:color w:val="333333"/>
          <w:sz w:val="20"/>
          <w:szCs w:val="20"/>
        </w:rPr>
        <w:t xml:space="preserve">total or sum. The SUMIFS function will be used to complete the Total Purchase Cost and Current Value columns in the Poor Performing Investments section of the </w:t>
      </w:r>
      <w:r>
        <w:rPr>
          <w:rFonts w:ascii="Georgia" w:eastAsia="Times New Roman" w:hAnsi="Georgia" w:cs="Times New Roman"/>
          <w:b/>
          <w:bCs/>
          <w:color w:val="333333"/>
          <w:sz w:val="20"/>
          <w:szCs w:val="20"/>
        </w:rPr>
        <w:t>Portfolio Summary</w:t>
      </w:r>
      <w:r>
        <w:rPr>
          <w:rFonts w:ascii="Georgia" w:eastAsia="Times New Roman" w:hAnsi="Georgia" w:cs="Times New Roman"/>
          <w:color w:val="333333"/>
          <w:sz w:val="20"/>
          <w:szCs w:val="20"/>
        </w:rPr>
        <w:t> worksheet. The following steps explain how to construct this function for the T</w:t>
      </w:r>
      <w:r>
        <w:rPr>
          <w:rFonts w:ascii="Georgia" w:eastAsia="Times New Roman" w:hAnsi="Georgia" w:cs="Times New Roman"/>
          <w:color w:val="333333"/>
          <w:sz w:val="20"/>
          <w:szCs w:val="20"/>
        </w:rPr>
        <w:t>otal Purchase Cost column:</w:t>
      </w:r>
    </w:p>
    <w:p w:rsidR="00000000" w:rsidRDefault="000E0AB6">
      <w:pPr>
        <w:numPr>
          <w:ilvl w:val="0"/>
          <w:numId w:val="217"/>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D11 on the </w:t>
      </w:r>
      <w:r>
        <w:rPr>
          <w:rFonts w:ascii="Georgia" w:eastAsia="Times New Roman" w:hAnsi="Georgia" w:cs="Times New Roman"/>
          <w:b/>
          <w:bCs/>
          <w:color w:val="333333"/>
          <w:sz w:val="20"/>
          <w:szCs w:val="20"/>
        </w:rPr>
        <w:t>Portfolio Summary</w:t>
      </w:r>
      <w:r>
        <w:rPr>
          <w:rFonts w:ascii="Georgia" w:eastAsia="Times New Roman" w:hAnsi="Georgia" w:cs="Times New Roman"/>
          <w:color w:val="333333"/>
          <w:sz w:val="20"/>
          <w:szCs w:val="20"/>
        </w:rPr>
        <w:t> worksheet.</w:t>
      </w:r>
    </w:p>
    <w:p w:rsidR="00000000" w:rsidRDefault="000E0AB6">
      <w:pPr>
        <w:numPr>
          <w:ilvl w:val="0"/>
          <w:numId w:val="217"/>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Formulas tab on the Ribbon.</w:t>
      </w:r>
    </w:p>
    <w:p w:rsidR="00000000" w:rsidRDefault="000E0AB6">
      <w:pPr>
        <w:numPr>
          <w:ilvl w:val="0"/>
          <w:numId w:val="217"/>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Math &amp; Trig button in the Function Library group of commands (see </w:t>
      </w:r>
      <w:hyperlink r:id="rId696" w:anchor="manzoexcel_1.0-ch03_s02_s01_f01" w:history="1">
        <w:r>
          <w:rPr>
            <w:rStyle w:val="Hyperlink"/>
            <w:rFonts w:ascii="Georgia" w:eastAsia="Times New Roman" w:hAnsi="Georgia" w:cs="Times New Roman"/>
            <w:color w:val="2689C6"/>
            <w:sz w:val="20"/>
            <w:szCs w:val="20"/>
          </w:rPr>
          <w:t>Figure 3.25 "Selecting the COUNTIF Function from the Function Library"</w:t>
        </w:r>
      </w:hyperlink>
      <w:r>
        <w:rPr>
          <w:rFonts w:ascii="Georgia" w:eastAsia="Times New Roman" w:hAnsi="Georgia" w:cs="Times New Roman"/>
          <w:color w:val="333333"/>
          <w:sz w:val="20"/>
          <w:szCs w:val="20"/>
        </w:rPr>
        <w:t>).</w:t>
      </w:r>
    </w:p>
    <w:p w:rsidR="00000000" w:rsidRDefault="000E0AB6">
      <w:pPr>
        <w:numPr>
          <w:ilvl w:val="0"/>
          <w:numId w:val="217"/>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Select the SUMIFS function from the drop-down list. Use the scroll bar to scroll down to find the SUMIFS function. This will open the Fu</w:t>
      </w:r>
      <w:r>
        <w:rPr>
          <w:rFonts w:ascii="Georgia" w:eastAsia="Times New Roman" w:hAnsi="Georgia" w:cs="Times New Roman"/>
          <w:color w:val="333333"/>
          <w:sz w:val="20"/>
          <w:szCs w:val="20"/>
        </w:rPr>
        <w:t>nction Arguments dialog box.</w:t>
      </w:r>
    </w:p>
    <w:p w:rsidR="00000000" w:rsidRDefault="000E0AB6">
      <w:pPr>
        <w:numPr>
          <w:ilvl w:val="0"/>
          <w:numId w:val="217"/>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Collapse Dialog button next to the </w:t>
      </w:r>
      <w:r>
        <w:rPr>
          <w:rFonts w:ascii="Georgia" w:eastAsia="Times New Roman" w:hAnsi="Georgia" w:cs="Times New Roman"/>
          <w:b/>
          <w:bCs/>
          <w:color w:val="333333"/>
          <w:sz w:val="20"/>
          <w:szCs w:val="20"/>
        </w:rPr>
        <w:t>Sum_range</w:t>
      </w:r>
      <w:r>
        <w:rPr>
          <w:rFonts w:ascii="Georgia" w:eastAsia="Times New Roman" w:hAnsi="Georgia" w:cs="Times New Roman"/>
          <w:color w:val="333333"/>
          <w:sz w:val="20"/>
          <w:szCs w:val="20"/>
        </w:rPr>
        <w:t> argument on the Function Arguments dialog box (see </w:t>
      </w:r>
      <w:hyperlink r:id="rId697" w:anchor="manzoexcel_1.0-ch03_s02_s06_f01" w:history="1">
        <w:r>
          <w:rPr>
            <w:rStyle w:val="Hyperlink"/>
            <w:rFonts w:ascii="Georgia" w:eastAsia="Times New Roman" w:hAnsi="Georgia" w:cs="Times New Roman"/>
            <w:color w:val="2689C6"/>
            <w:sz w:val="20"/>
            <w:szCs w:val="20"/>
          </w:rPr>
          <w:t>Figure 3.3</w:t>
        </w:r>
        <w:r>
          <w:rPr>
            <w:rStyle w:val="Hyperlink"/>
            <w:rFonts w:ascii="Georgia" w:eastAsia="Times New Roman" w:hAnsi="Georgia" w:cs="Times New Roman"/>
            <w:color w:val="2689C6"/>
            <w:sz w:val="20"/>
            <w:szCs w:val="20"/>
          </w:rPr>
          <w:t>7 "Completed Arguments for the SUMIFS Function"</w:t>
        </w:r>
      </w:hyperlink>
      <w:r>
        <w:rPr>
          <w:rFonts w:ascii="Georgia" w:eastAsia="Times New Roman" w:hAnsi="Georgia" w:cs="Times New Roman"/>
          <w:color w:val="333333"/>
          <w:sz w:val="20"/>
          <w:szCs w:val="20"/>
        </w:rPr>
        <w:t>).</w:t>
      </w:r>
    </w:p>
    <w:p w:rsidR="00000000" w:rsidRDefault="000E0AB6">
      <w:pPr>
        <w:numPr>
          <w:ilvl w:val="0"/>
          <w:numId w:val="217"/>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w:t>
      </w:r>
      <w:r>
        <w:rPr>
          <w:rFonts w:ascii="Georgia" w:eastAsia="Times New Roman" w:hAnsi="Georgia" w:cs="Times New Roman"/>
          <w:b/>
          <w:bCs/>
          <w:color w:val="333333"/>
          <w:sz w:val="20"/>
          <w:szCs w:val="20"/>
        </w:rPr>
        <w:t>Investment Detail</w:t>
      </w:r>
      <w:r>
        <w:rPr>
          <w:rFonts w:ascii="Georgia" w:eastAsia="Times New Roman" w:hAnsi="Georgia" w:cs="Times New Roman"/>
          <w:color w:val="333333"/>
          <w:sz w:val="20"/>
          <w:szCs w:val="20"/>
        </w:rPr>
        <w:t> worksheet tab.</w:t>
      </w:r>
    </w:p>
    <w:p w:rsidR="00000000" w:rsidRDefault="000E0AB6">
      <w:pPr>
        <w:numPr>
          <w:ilvl w:val="0"/>
          <w:numId w:val="217"/>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Highlight the range G4:G18 on the </w:t>
      </w:r>
      <w:r>
        <w:rPr>
          <w:rFonts w:ascii="Georgia" w:eastAsia="Times New Roman" w:hAnsi="Georgia" w:cs="Times New Roman"/>
          <w:b/>
          <w:bCs/>
          <w:color w:val="333333"/>
          <w:sz w:val="20"/>
          <w:szCs w:val="20"/>
        </w:rPr>
        <w:t>Investment Detail</w:t>
      </w:r>
      <w:r>
        <w:rPr>
          <w:rFonts w:ascii="Georgia" w:eastAsia="Times New Roman" w:hAnsi="Georgia" w:cs="Times New Roman"/>
          <w:color w:val="333333"/>
          <w:sz w:val="20"/>
          <w:szCs w:val="20"/>
        </w:rPr>
        <w:t xml:space="preserve"> worksheet and press the ENTER key on your keyboard. Selected cells from this range will </w:t>
      </w:r>
      <w:r>
        <w:rPr>
          <w:rFonts w:ascii="Georgia" w:eastAsia="Times New Roman" w:hAnsi="Georgia" w:cs="Times New Roman"/>
          <w:color w:val="333333"/>
          <w:sz w:val="20"/>
          <w:szCs w:val="20"/>
        </w:rPr>
        <w:t>be summed based on the defined criteria in ensuing arguments.</w:t>
      </w:r>
    </w:p>
    <w:p w:rsidR="00000000" w:rsidRDefault="000E0AB6">
      <w:pPr>
        <w:numPr>
          <w:ilvl w:val="0"/>
          <w:numId w:val="217"/>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Click in the </w:t>
      </w:r>
      <w:r>
        <w:rPr>
          <w:rFonts w:ascii="Georgia" w:eastAsia="Times New Roman" w:hAnsi="Georgia" w:cs="Times New Roman"/>
          <w:b/>
          <w:bCs/>
          <w:color w:val="333333"/>
          <w:sz w:val="20"/>
          <w:szCs w:val="20"/>
        </w:rPr>
        <w:t>Sum_range</w:t>
      </w:r>
      <w:r>
        <w:rPr>
          <w:rFonts w:ascii="Georgia" w:eastAsia="Times New Roman" w:hAnsi="Georgia" w:cs="Times New Roman"/>
          <w:color w:val="333333"/>
          <w:sz w:val="20"/>
          <w:szCs w:val="20"/>
        </w:rPr>
        <w:t> argument input box and place an absolute reference on the range G4:G18. This is done by typing a dollar sign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in front of the column letter and row number for both cell</w:t>
      </w:r>
      <w:r>
        <w:rPr>
          <w:rFonts w:ascii="Georgia" w:eastAsia="Times New Roman" w:hAnsi="Georgia" w:cs="Times New Roman"/>
          <w:color w:val="333333"/>
          <w:sz w:val="20"/>
          <w:szCs w:val="20"/>
        </w:rPr>
        <w:t>s in the range.</w:t>
      </w:r>
    </w:p>
    <w:p w:rsidR="00000000" w:rsidRDefault="000E0AB6">
      <w:pPr>
        <w:numPr>
          <w:ilvl w:val="0"/>
          <w:numId w:val="217"/>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Collapse Dialog button next to the </w:t>
      </w:r>
      <w:r>
        <w:rPr>
          <w:rFonts w:ascii="Georgia" w:eastAsia="Times New Roman" w:hAnsi="Georgia" w:cs="Times New Roman"/>
          <w:b/>
          <w:bCs/>
          <w:color w:val="333333"/>
          <w:sz w:val="20"/>
          <w:szCs w:val="20"/>
        </w:rPr>
        <w:t>Criteria_range1</w:t>
      </w:r>
      <w:r>
        <w:rPr>
          <w:rFonts w:ascii="Georgia" w:eastAsia="Times New Roman" w:hAnsi="Georgia" w:cs="Times New Roman"/>
          <w:color w:val="333333"/>
          <w:sz w:val="20"/>
          <w:szCs w:val="20"/>
        </w:rPr>
        <w:t> argument on the Function Arguments dialog box (see </w:t>
      </w:r>
      <w:hyperlink r:id="rId698" w:anchor="manzoexcel_1.0-ch03_s02_s06_f01" w:history="1">
        <w:r>
          <w:rPr>
            <w:rStyle w:val="Hyperlink"/>
            <w:rFonts w:ascii="Georgia" w:eastAsia="Times New Roman" w:hAnsi="Georgia" w:cs="Times New Roman"/>
            <w:color w:val="2689C6"/>
            <w:sz w:val="20"/>
            <w:szCs w:val="20"/>
          </w:rPr>
          <w:t>Figure 3.37 "Comp</w:t>
        </w:r>
        <w:r>
          <w:rPr>
            <w:rStyle w:val="Hyperlink"/>
            <w:rFonts w:ascii="Georgia" w:eastAsia="Times New Roman" w:hAnsi="Georgia" w:cs="Times New Roman"/>
            <w:color w:val="2689C6"/>
            <w:sz w:val="20"/>
            <w:szCs w:val="20"/>
          </w:rPr>
          <w:t>leted Arguments for the SUMIFS Function"</w:t>
        </w:r>
      </w:hyperlink>
      <w:r>
        <w:rPr>
          <w:rFonts w:ascii="Georgia" w:eastAsia="Times New Roman" w:hAnsi="Georgia" w:cs="Times New Roman"/>
          <w:color w:val="333333"/>
          <w:sz w:val="20"/>
          <w:szCs w:val="20"/>
        </w:rPr>
        <w:t>).</w:t>
      </w:r>
    </w:p>
    <w:p w:rsidR="00000000" w:rsidRDefault="000E0AB6">
      <w:pPr>
        <w:numPr>
          <w:ilvl w:val="0"/>
          <w:numId w:val="217"/>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w:t>
      </w:r>
      <w:r>
        <w:rPr>
          <w:rFonts w:ascii="Georgia" w:eastAsia="Times New Roman" w:hAnsi="Georgia" w:cs="Times New Roman"/>
          <w:b/>
          <w:bCs/>
          <w:color w:val="333333"/>
          <w:sz w:val="20"/>
          <w:szCs w:val="20"/>
        </w:rPr>
        <w:t>Investment Detail</w:t>
      </w:r>
      <w:r>
        <w:rPr>
          <w:rFonts w:ascii="Georgia" w:eastAsia="Times New Roman" w:hAnsi="Georgia" w:cs="Times New Roman"/>
          <w:color w:val="333333"/>
          <w:sz w:val="20"/>
          <w:szCs w:val="20"/>
        </w:rPr>
        <w:t> worksheet tab.</w:t>
      </w:r>
    </w:p>
    <w:p w:rsidR="00000000" w:rsidRDefault="000E0AB6">
      <w:pPr>
        <w:numPr>
          <w:ilvl w:val="0"/>
          <w:numId w:val="217"/>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Highlight the range A4:A18 on the </w:t>
      </w:r>
      <w:r>
        <w:rPr>
          <w:rFonts w:ascii="Georgia" w:eastAsia="Times New Roman" w:hAnsi="Georgia" w:cs="Times New Roman"/>
          <w:b/>
          <w:bCs/>
          <w:color w:val="333333"/>
          <w:sz w:val="20"/>
          <w:szCs w:val="20"/>
        </w:rPr>
        <w:t>Investment Detail</w:t>
      </w:r>
      <w:r>
        <w:rPr>
          <w:rFonts w:ascii="Georgia" w:eastAsia="Times New Roman" w:hAnsi="Georgia" w:cs="Times New Roman"/>
          <w:color w:val="333333"/>
          <w:sz w:val="20"/>
          <w:szCs w:val="20"/>
        </w:rPr>
        <w:t> worksheet and press the ENTER key on your keyboard. Once the </w:t>
      </w:r>
      <w:r>
        <w:rPr>
          <w:rFonts w:ascii="Georgia" w:eastAsia="Times New Roman" w:hAnsi="Georgia" w:cs="Times New Roman"/>
          <w:b/>
          <w:bCs/>
          <w:color w:val="333333"/>
          <w:sz w:val="20"/>
          <w:szCs w:val="20"/>
        </w:rPr>
        <w:t>Criteria_range1</w:t>
      </w:r>
      <w:r>
        <w:rPr>
          <w:rFonts w:ascii="Georgia" w:eastAsia="Times New Roman" w:hAnsi="Georgia" w:cs="Times New Roman"/>
          <w:color w:val="333333"/>
          <w:sz w:val="20"/>
          <w:szCs w:val="20"/>
        </w:rPr>
        <w:t>argument is defined, the </w:t>
      </w:r>
      <w:r>
        <w:rPr>
          <w:rFonts w:ascii="Georgia" w:eastAsia="Times New Roman" w:hAnsi="Georgia" w:cs="Times New Roman"/>
          <w:b/>
          <w:bCs/>
          <w:color w:val="333333"/>
          <w:sz w:val="20"/>
          <w:szCs w:val="20"/>
        </w:rPr>
        <w:t>Criteria1</w:t>
      </w:r>
      <w:r>
        <w:rPr>
          <w:rFonts w:ascii="Georgia" w:eastAsia="Times New Roman" w:hAnsi="Georgia" w:cs="Times New Roman"/>
          <w:color w:val="333333"/>
          <w:sz w:val="20"/>
          <w:szCs w:val="20"/>
        </w:rPr>
        <w:t> argumen</w:t>
      </w:r>
      <w:r>
        <w:rPr>
          <w:rFonts w:ascii="Georgia" w:eastAsia="Times New Roman" w:hAnsi="Georgia" w:cs="Times New Roman"/>
          <w:color w:val="333333"/>
          <w:sz w:val="20"/>
          <w:szCs w:val="20"/>
        </w:rPr>
        <w:t>t will appear in the Function Arguments dialog box.</w:t>
      </w:r>
    </w:p>
    <w:p w:rsidR="00000000" w:rsidRDefault="000E0AB6">
      <w:pPr>
        <w:numPr>
          <w:ilvl w:val="0"/>
          <w:numId w:val="217"/>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in the </w:t>
      </w:r>
      <w:r>
        <w:rPr>
          <w:rFonts w:ascii="Georgia" w:eastAsia="Times New Roman" w:hAnsi="Georgia" w:cs="Times New Roman"/>
          <w:b/>
          <w:bCs/>
          <w:color w:val="333333"/>
          <w:sz w:val="20"/>
          <w:szCs w:val="20"/>
        </w:rPr>
        <w:t>Criteria_range1</w:t>
      </w:r>
      <w:r>
        <w:rPr>
          <w:rFonts w:ascii="Georgia" w:eastAsia="Times New Roman" w:hAnsi="Georgia" w:cs="Times New Roman"/>
          <w:color w:val="333333"/>
          <w:sz w:val="20"/>
          <w:szCs w:val="20"/>
        </w:rPr>
        <w:t> argument input box and place an absolute reference on the range A4:A18. This is done by typing a dollar sign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in front of the column letter and row number for both cells in</w:t>
      </w:r>
      <w:r>
        <w:rPr>
          <w:rFonts w:ascii="Georgia" w:eastAsia="Times New Roman" w:hAnsi="Georgia" w:cs="Times New Roman"/>
          <w:color w:val="333333"/>
          <w:sz w:val="20"/>
          <w:szCs w:val="20"/>
        </w:rPr>
        <w:t xml:space="preserve"> the range.</w:t>
      </w:r>
    </w:p>
    <w:p w:rsidR="00000000" w:rsidRDefault="000E0AB6">
      <w:pPr>
        <w:numPr>
          <w:ilvl w:val="0"/>
          <w:numId w:val="217"/>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Press the TAB key on your keyboard to advance to the </w:t>
      </w:r>
      <w:r>
        <w:rPr>
          <w:rFonts w:ascii="Georgia" w:eastAsia="Times New Roman" w:hAnsi="Georgia" w:cs="Times New Roman"/>
          <w:b/>
          <w:bCs/>
          <w:color w:val="333333"/>
          <w:sz w:val="20"/>
          <w:szCs w:val="20"/>
        </w:rPr>
        <w:t>Criteria1</w:t>
      </w:r>
      <w:r>
        <w:rPr>
          <w:rFonts w:ascii="Georgia" w:eastAsia="Times New Roman" w:hAnsi="Georgia" w:cs="Times New Roman"/>
          <w:color w:val="333333"/>
          <w:sz w:val="20"/>
          <w:szCs w:val="20"/>
        </w:rPr>
        <w:t> argument and type the cell location </w:t>
      </w:r>
      <w:r>
        <w:rPr>
          <w:rFonts w:ascii="Georgia" w:eastAsia="Times New Roman" w:hAnsi="Georgia" w:cs="Times New Roman"/>
          <w:b/>
          <w:bCs/>
          <w:color w:val="333333"/>
          <w:sz w:val="20"/>
          <w:szCs w:val="20"/>
        </w:rPr>
        <w:t>A11</w:t>
      </w:r>
      <w:r>
        <w:rPr>
          <w:rFonts w:ascii="Georgia" w:eastAsia="Times New Roman" w:hAnsi="Georgia" w:cs="Times New Roman"/>
          <w:color w:val="333333"/>
          <w:sz w:val="20"/>
          <w:szCs w:val="20"/>
        </w:rPr>
        <w:t>. The criteria for the function will be the investment type that is entered into cell A11 on the </w:t>
      </w:r>
      <w:r>
        <w:rPr>
          <w:rFonts w:ascii="Georgia" w:eastAsia="Times New Roman" w:hAnsi="Georgia" w:cs="Times New Roman"/>
          <w:b/>
          <w:bCs/>
          <w:color w:val="333333"/>
          <w:sz w:val="20"/>
          <w:szCs w:val="20"/>
        </w:rPr>
        <w:t xml:space="preserve">Portfolio Summary </w:t>
      </w:r>
      <w:r>
        <w:rPr>
          <w:rFonts w:ascii="Georgia" w:eastAsia="Times New Roman" w:hAnsi="Georgia" w:cs="Times New Roman"/>
          <w:color w:val="333333"/>
          <w:sz w:val="20"/>
          <w:szCs w:val="20"/>
        </w:rPr>
        <w:t xml:space="preserve">worksheet. You will notice </w:t>
      </w:r>
      <w:r>
        <w:rPr>
          <w:rFonts w:ascii="Georgia" w:eastAsia="Times New Roman" w:hAnsi="Georgia" w:cs="Times New Roman"/>
          <w:color w:val="333333"/>
          <w:sz w:val="20"/>
          <w:szCs w:val="20"/>
        </w:rPr>
        <w:t>that as soon as you define this argument, the</w:t>
      </w:r>
      <w:r>
        <w:rPr>
          <w:rFonts w:ascii="Georgia" w:eastAsia="Times New Roman" w:hAnsi="Georgia" w:cs="Times New Roman"/>
          <w:b/>
          <w:bCs/>
          <w:color w:val="333333"/>
          <w:sz w:val="20"/>
          <w:szCs w:val="20"/>
        </w:rPr>
        <w:t>Criteria_range2</w:t>
      </w:r>
      <w:r>
        <w:rPr>
          <w:rFonts w:ascii="Georgia" w:eastAsia="Times New Roman" w:hAnsi="Georgia" w:cs="Times New Roman"/>
          <w:color w:val="333333"/>
          <w:sz w:val="20"/>
          <w:szCs w:val="20"/>
        </w:rPr>
        <w:t> argument will appear on the Function Arguments dialog box.</w:t>
      </w:r>
    </w:p>
    <w:p w:rsidR="00000000" w:rsidRDefault="000E0AB6">
      <w:pPr>
        <w:numPr>
          <w:ilvl w:val="0"/>
          <w:numId w:val="217"/>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Collapse Dialog button next to the </w:t>
      </w:r>
      <w:r>
        <w:rPr>
          <w:rFonts w:ascii="Georgia" w:eastAsia="Times New Roman" w:hAnsi="Georgia" w:cs="Times New Roman"/>
          <w:b/>
          <w:bCs/>
          <w:color w:val="333333"/>
          <w:sz w:val="20"/>
          <w:szCs w:val="20"/>
        </w:rPr>
        <w:t>Criteria_range2</w:t>
      </w:r>
      <w:r>
        <w:rPr>
          <w:rFonts w:ascii="Georgia" w:eastAsia="Times New Roman" w:hAnsi="Georgia" w:cs="Times New Roman"/>
          <w:color w:val="333333"/>
          <w:sz w:val="20"/>
          <w:szCs w:val="20"/>
        </w:rPr>
        <w:t> argument on the Function Arguments dialog box (see </w:t>
      </w:r>
      <w:hyperlink r:id="rId699" w:anchor="manzoexcel_1.0-ch03_s02_s06_f01" w:history="1">
        <w:r>
          <w:rPr>
            <w:rStyle w:val="Hyperlink"/>
            <w:rFonts w:ascii="Georgia" w:eastAsia="Times New Roman" w:hAnsi="Georgia" w:cs="Times New Roman"/>
            <w:color w:val="2689C6"/>
            <w:sz w:val="20"/>
            <w:szCs w:val="20"/>
          </w:rPr>
          <w:t>Figure 3.37 "Completed Arguments for the SUMIFS Function"</w:t>
        </w:r>
      </w:hyperlink>
      <w:r>
        <w:rPr>
          <w:rFonts w:ascii="Georgia" w:eastAsia="Times New Roman" w:hAnsi="Georgia" w:cs="Times New Roman"/>
          <w:color w:val="333333"/>
          <w:sz w:val="20"/>
          <w:szCs w:val="20"/>
        </w:rPr>
        <w:t>).</w:t>
      </w:r>
    </w:p>
    <w:p w:rsidR="00000000" w:rsidRDefault="000E0AB6">
      <w:pPr>
        <w:numPr>
          <w:ilvl w:val="0"/>
          <w:numId w:val="217"/>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w:t>
      </w:r>
      <w:r>
        <w:rPr>
          <w:rFonts w:ascii="Georgia" w:eastAsia="Times New Roman" w:hAnsi="Georgia" w:cs="Times New Roman"/>
          <w:b/>
          <w:bCs/>
          <w:color w:val="333333"/>
          <w:sz w:val="20"/>
          <w:szCs w:val="20"/>
        </w:rPr>
        <w:t>Investment Detail</w:t>
      </w:r>
      <w:r>
        <w:rPr>
          <w:rFonts w:ascii="Georgia" w:eastAsia="Times New Roman" w:hAnsi="Georgia" w:cs="Times New Roman"/>
          <w:color w:val="333333"/>
          <w:sz w:val="20"/>
          <w:szCs w:val="20"/>
        </w:rPr>
        <w:t> worksheet tab.</w:t>
      </w:r>
    </w:p>
    <w:p w:rsidR="00000000" w:rsidRDefault="000E0AB6">
      <w:pPr>
        <w:numPr>
          <w:ilvl w:val="0"/>
          <w:numId w:val="217"/>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Highlight the range W4:W18 on the </w:t>
      </w:r>
      <w:r>
        <w:rPr>
          <w:rFonts w:ascii="Georgia" w:eastAsia="Times New Roman" w:hAnsi="Georgia" w:cs="Times New Roman"/>
          <w:b/>
          <w:bCs/>
          <w:color w:val="333333"/>
          <w:sz w:val="20"/>
          <w:szCs w:val="20"/>
        </w:rPr>
        <w:t>Investment Detail</w:t>
      </w:r>
      <w:r>
        <w:rPr>
          <w:rFonts w:ascii="Georgia" w:eastAsia="Times New Roman" w:hAnsi="Georgia" w:cs="Times New Roman"/>
          <w:color w:val="333333"/>
          <w:sz w:val="20"/>
          <w:szCs w:val="20"/>
        </w:rPr>
        <w:t xml:space="preserve"> worksheet and </w:t>
      </w:r>
      <w:r>
        <w:rPr>
          <w:rFonts w:ascii="Georgia" w:eastAsia="Times New Roman" w:hAnsi="Georgia" w:cs="Times New Roman"/>
          <w:color w:val="333333"/>
          <w:sz w:val="20"/>
          <w:szCs w:val="20"/>
        </w:rPr>
        <w:t>press the ENTER key on your keyboard.</w:t>
      </w:r>
    </w:p>
    <w:p w:rsidR="00000000" w:rsidRDefault="000E0AB6">
      <w:pPr>
        <w:numPr>
          <w:ilvl w:val="0"/>
          <w:numId w:val="217"/>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in the </w:t>
      </w:r>
      <w:r>
        <w:rPr>
          <w:rFonts w:ascii="Georgia" w:eastAsia="Times New Roman" w:hAnsi="Georgia" w:cs="Times New Roman"/>
          <w:b/>
          <w:bCs/>
          <w:color w:val="333333"/>
          <w:sz w:val="20"/>
          <w:szCs w:val="20"/>
        </w:rPr>
        <w:t>Criteria_range2</w:t>
      </w:r>
      <w:r>
        <w:rPr>
          <w:rFonts w:ascii="Georgia" w:eastAsia="Times New Roman" w:hAnsi="Georgia" w:cs="Times New Roman"/>
          <w:color w:val="333333"/>
          <w:sz w:val="20"/>
          <w:szCs w:val="20"/>
        </w:rPr>
        <w:t> argument input box and place an absolute reference on the range W4:W18. This is done by typing a dollar sign ($) in front of the column letter and row number for both cells in the range.</w:t>
      </w:r>
    </w:p>
    <w:p w:rsidR="00000000" w:rsidRDefault="000E0AB6">
      <w:pPr>
        <w:numPr>
          <w:ilvl w:val="0"/>
          <w:numId w:val="217"/>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Pr</w:t>
      </w:r>
      <w:r>
        <w:rPr>
          <w:rFonts w:ascii="Georgia" w:eastAsia="Times New Roman" w:hAnsi="Georgia" w:cs="Times New Roman"/>
          <w:color w:val="333333"/>
          <w:sz w:val="20"/>
          <w:szCs w:val="20"/>
        </w:rPr>
        <w:t>ess the TAB key on your keyboard to advance to the </w:t>
      </w:r>
      <w:r>
        <w:rPr>
          <w:rFonts w:ascii="Georgia" w:eastAsia="Times New Roman" w:hAnsi="Georgia" w:cs="Times New Roman"/>
          <w:b/>
          <w:bCs/>
          <w:color w:val="333333"/>
          <w:sz w:val="20"/>
          <w:szCs w:val="20"/>
        </w:rPr>
        <w:t>Criteria2</w:t>
      </w:r>
      <w:r>
        <w:rPr>
          <w:rFonts w:ascii="Georgia" w:eastAsia="Times New Roman" w:hAnsi="Georgia" w:cs="Times New Roman"/>
          <w:color w:val="333333"/>
          <w:sz w:val="20"/>
          <w:szCs w:val="20"/>
        </w:rPr>
        <w:t>argument.</w:t>
      </w:r>
    </w:p>
    <w:p w:rsidR="00000000" w:rsidRDefault="000E0AB6">
      <w:pPr>
        <w:numPr>
          <w:ilvl w:val="0"/>
          <w:numId w:val="217"/>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an open quotation mark followed by the logical test &lt;</w:t>
      </w:r>
      <w:r>
        <w:rPr>
          <w:rFonts w:ascii="Georgia" w:eastAsia="Times New Roman" w:hAnsi="Georgia" w:cs="Times New Roman"/>
          <w:color w:val="333333"/>
          <w:sz w:val="20"/>
          <w:szCs w:val="20"/>
        </w:rPr>
        <w:t>−</w:t>
      </w:r>
      <w:r>
        <w:rPr>
          <w:rFonts w:ascii="Georgia" w:eastAsia="Times New Roman" w:hAnsi="Georgia" w:cs="Times New Roman"/>
          <w:color w:val="333333"/>
          <w:sz w:val="20"/>
          <w:szCs w:val="20"/>
        </w:rPr>
        <w:t>1% and then type a closing quotation mark (</w:t>
      </w:r>
      <w:r>
        <w:rPr>
          <w:rFonts w:ascii="Georgia" w:eastAsia="Times New Roman" w:hAnsi="Georgia" w:cs="Times New Roman"/>
          <w:b/>
          <w:bCs/>
          <w:color w:val="333333"/>
          <w:sz w:val="20"/>
          <w:szCs w:val="20"/>
        </w:rPr>
        <w:t>“&lt;</w:t>
      </w:r>
      <w:r>
        <w:rPr>
          <w:rFonts w:ascii="Georgia" w:eastAsia="Times New Roman" w:hAnsi="Georgia" w:cs="Times New Roman"/>
          <w:b/>
          <w:bCs/>
          <w:color w:val="333333"/>
          <w:sz w:val="20"/>
          <w:szCs w:val="20"/>
        </w:rPr>
        <w:t>−</w:t>
      </w:r>
      <w:r>
        <w:rPr>
          <w:rFonts w:ascii="Georgia" w:eastAsia="Times New Roman" w:hAnsi="Georgia" w:cs="Times New Roman"/>
          <w:b/>
          <w:bCs/>
          <w:color w:val="333333"/>
          <w:sz w:val="20"/>
          <w:szCs w:val="20"/>
        </w:rPr>
        <w:t>1%”</w:t>
      </w:r>
      <w:r>
        <w:rPr>
          <w:rFonts w:ascii="Georgia" w:eastAsia="Times New Roman" w:hAnsi="Georgia" w:cs="Times New Roman"/>
          <w:color w:val="333333"/>
          <w:sz w:val="20"/>
          <w:szCs w:val="20"/>
        </w:rPr>
        <w:t>). The second criterion for this function is a logical test that will identify</w:t>
      </w:r>
      <w:r>
        <w:rPr>
          <w:rFonts w:ascii="Georgia" w:eastAsia="Times New Roman" w:hAnsi="Georgia" w:cs="Times New Roman"/>
          <w:color w:val="333333"/>
          <w:sz w:val="20"/>
          <w:szCs w:val="20"/>
        </w:rPr>
        <w:t xml:space="preserve"> cell locations where the value is less than </w:t>
      </w:r>
      <w:r>
        <w:rPr>
          <w:rFonts w:ascii="Georgia" w:eastAsia="Times New Roman" w:hAnsi="Georgia" w:cs="Times New Roman"/>
          <w:color w:val="333333"/>
          <w:sz w:val="20"/>
          <w:szCs w:val="20"/>
        </w:rPr>
        <w:t>−</w:t>
      </w:r>
      <w:r>
        <w:rPr>
          <w:rFonts w:ascii="Georgia" w:eastAsia="Times New Roman" w:hAnsi="Georgia" w:cs="Times New Roman"/>
          <w:color w:val="333333"/>
          <w:sz w:val="20"/>
          <w:szCs w:val="20"/>
        </w:rPr>
        <w:t>1%. For the purposes of this exercise, a poor performing investment is one that is below the target growth rate by more than 1%.</w:t>
      </w:r>
    </w:p>
    <w:p w:rsidR="00000000" w:rsidRDefault="000E0AB6">
      <w:pPr>
        <w:numPr>
          <w:ilvl w:val="0"/>
          <w:numId w:val="217"/>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Click the OK button at the bottom of the Function Arguments dialog box.</w:t>
      </w:r>
    </w:p>
    <w:p w:rsidR="00000000" w:rsidRDefault="000E0AB6">
      <w:pPr>
        <w:numPr>
          <w:ilvl w:val="0"/>
          <w:numId w:val="217"/>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Copy the </w:t>
      </w:r>
      <w:r>
        <w:rPr>
          <w:rFonts w:ascii="Georgia" w:eastAsia="Times New Roman" w:hAnsi="Georgia" w:cs="Times New Roman"/>
          <w:color w:val="333333"/>
          <w:sz w:val="20"/>
          <w:szCs w:val="20"/>
        </w:rPr>
        <w:t>function in cell D11 and paste it into the range D12:D14 using the Paste Formulas command.</w:t>
      </w:r>
    </w:p>
    <w:p w:rsidR="00000000" w:rsidRDefault="000E0AB6">
      <w:pPr>
        <w:numPr>
          <w:ilvl w:val="0"/>
          <w:numId w:val="217"/>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Enter a regular SUM function in cell D15 on the </w:t>
      </w:r>
      <w:r>
        <w:rPr>
          <w:rFonts w:ascii="Georgia" w:eastAsia="Times New Roman" w:hAnsi="Georgia" w:cs="Times New Roman"/>
          <w:b/>
          <w:bCs/>
          <w:color w:val="333333"/>
          <w:sz w:val="20"/>
          <w:szCs w:val="20"/>
        </w:rPr>
        <w:t>Portfolio Summary</w:t>
      </w:r>
      <w:r>
        <w:rPr>
          <w:rFonts w:ascii="Georgia" w:eastAsia="Times New Roman" w:hAnsi="Georgia" w:cs="Times New Roman"/>
          <w:color w:val="333333"/>
          <w:sz w:val="20"/>
          <w:szCs w:val="20"/>
        </w:rPr>
        <w:t>worksheet that sums the values in the range D11:D14.</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hyperlink r:id="rId700" w:anchor="manzoexcel_1.0-ch03_s02_s06_f01" w:history="1">
        <w:r>
          <w:rPr>
            <w:rStyle w:val="Hyperlink"/>
            <w:rFonts w:ascii="Georgia" w:eastAsia="Times New Roman" w:hAnsi="Georgia" w:cs="Times New Roman"/>
            <w:color w:val="2689C6"/>
            <w:sz w:val="20"/>
            <w:szCs w:val="20"/>
          </w:rPr>
          <w:t>Figure 3.37 "Completed Arguments for the SUMIFS Function"</w:t>
        </w:r>
      </w:hyperlink>
      <w:r>
        <w:rPr>
          <w:rFonts w:ascii="Georgia" w:eastAsia="Times New Roman" w:hAnsi="Georgia" w:cs="Times New Roman"/>
          <w:color w:val="333333"/>
          <w:sz w:val="20"/>
          <w:szCs w:val="20"/>
        </w:rPr>
        <w:t xml:space="preserve"> shows the defined arguments for the SUMIFS function. Values that meet all criteria </w:t>
      </w:r>
      <w:r>
        <w:rPr>
          <w:rFonts w:ascii="Georgia" w:eastAsia="Times New Roman" w:hAnsi="Georgia" w:cs="Times New Roman"/>
          <w:color w:val="333333"/>
          <w:sz w:val="20"/>
          <w:szCs w:val="20"/>
        </w:rPr>
        <w:t>defined in the function will be selected from the range G4:G18. Notice that the results for each argument of the function are shown along the right side of the Collapse Dialog buttons.</w:t>
      </w:r>
    </w:p>
    <w:p w:rsidR="00000000" w:rsidRDefault="000E0AB6">
      <w:pPr>
        <w:shd w:val="clear" w:color="auto" w:fill="FFFFFF"/>
        <w:spacing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3.37</w:t>
      </w:r>
      <w:r>
        <w:rPr>
          <w:rFonts w:ascii="Georgia" w:eastAsia="Times New Roman" w:hAnsi="Georgia" w:cs="Times New Roman"/>
          <w:i/>
          <w:iCs/>
          <w:color w:val="BB9966"/>
          <w:sz w:val="21"/>
          <w:szCs w:val="21"/>
        </w:rPr>
        <w:t> Completed Arguments for the SUMIFS Function</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6400800" cy="2466975"/>
            <wp:effectExtent l="0" t="0" r="0" b="9525"/>
            <wp:docPr id="161" name="Picture 151" descr="http://images.flatworldknowledge.com/manzoexcel/manzoexcel-fig03_037.jpg">
              <a:hlinkClick xmlns:a="http://schemas.openxmlformats.org/drawingml/2006/main" r:id="rId70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ttp://images.flatworldknowledge.com/manzoexcel/manzoexcel-fig03_037.jpg">
                      <a:hlinkClick r:id="rId701" tgtFrame="&quot;_blank&quot;"/>
                    </pic:cNvPr>
                    <pic:cNvPicPr>
                      <a:picLocks noChangeAspect="1" noChangeArrowheads="1"/>
                    </pic:cNvPicPr>
                  </pic:nvPicPr>
                  <pic:blipFill>
                    <a:blip r:embed="rId702">
                      <a:extLst>
                        <a:ext uri="{28A0092B-C50C-407E-A947-70E740481C1C}">
                          <a14:useLocalDpi xmlns:a14="http://schemas.microsoft.com/office/drawing/2010/main" val="0"/>
                        </a:ext>
                      </a:extLst>
                    </a:blip>
                    <a:srcRect/>
                    <a:stretch>
                      <a:fillRect/>
                    </a:stretch>
                  </pic:blipFill>
                  <pic:spPr bwMode="auto">
                    <a:xfrm>
                      <a:off x="0" y="0"/>
                      <a:ext cx="6400800" cy="2466975"/>
                    </a:xfrm>
                    <a:prstGeom prst="rect">
                      <a:avLst/>
                    </a:prstGeom>
                    <a:noFill/>
                    <a:ln>
                      <a:noFill/>
                    </a:ln>
                  </pic:spPr>
                </pic:pic>
              </a:graphicData>
            </a:graphic>
          </wp:inline>
        </w:drawing>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hyperlink r:id="rId703" w:anchor="manzoexcel_1.0-ch03_s02_s06_f02" w:history="1">
        <w:r>
          <w:rPr>
            <w:rStyle w:val="Hyperlink"/>
            <w:rFonts w:ascii="Georgia" w:eastAsia="Times New Roman" w:hAnsi="Georgia" w:cs="Times New Roman"/>
            <w:color w:val="2689C6"/>
            <w:sz w:val="20"/>
            <w:szCs w:val="20"/>
          </w:rPr>
          <w:t>Figure 3.38 "SUMIFS Function Output for the Total Purchase Cost Column"</w:t>
        </w:r>
      </w:hyperlink>
      <w:r>
        <w:rPr>
          <w:rFonts w:ascii="Georgia" w:eastAsia="Times New Roman" w:hAnsi="Georgia" w:cs="Times New Roman"/>
          <w:color w:val="333333"/>
          <w:sz w:val="20"/>
          <w:szCs w:val="20"/>
        </w:rPr>
        <w:t xml:space="preserve"> shows the results of the SUMIFS function used to complete the Total Purchase Cost column. In total, over $45,000 was invested in funds and stocks that are not meeting th</w:t>
      </w:r>
      <w:r>
        <w:rPr>
          <w:rFonts w:ascii="Georgia" w:eastAsia="Times New Roman" w:hAnsi="Georgia" w:cs="Times New Roman"/>
          <w:color w:val="333333"/>
          <w:sz w:val="20"/>
          <w:szCs w:val="20"/>
        </w:rPr>
        <w:t>e performance goals of the portfolio.</w:t>
      </w:r>
    </w:p>
    <w:p w:rsidR="00000000" w:rsidRDefault="000E0AB6">
      <w:pPr>
        <w:rPr>
          <w:rFonts w:ascii="Georgia" w:eastAsia="Times New Roman" w:hAnsi="Georgia" w:cs="Times New Roman"/>
          <w:i/>
          <w:iCs/>
          <w:color w:val="000000"/>
          <w:sz w:val="20"/>
          <w:szCs w:val="20"/>
        </w:rPr>
      </w:pPr>
      <w:r>
        <w:rPr>
          <w:rFonts w:ascii="Georgia" w:eastAsia="Times New Roman" w:hAnsi="Georgia" w:cs="Times New Roman"/>
          <w:i/>
          <w:iCs/>
          <w:color w:val="000000"/>
          <w:sz w:val="20"/>
          <w:szCs w:val="20"/>
        </w:rPr>
        <w:br w:type="page"/>
      </w:r>
    </w:p>
    <w:p w:rsidR="00000000" w:rsidRDefault="000E0AB6">
      <w:pPr>
        <w:shd w:val="clear" w:color="auto" w:fill="FFFFFF"/>
        <w:spacing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lastRenderedPageBreak/>
        <w:t>Figure 3.38</w:t>
      </w:r>
      <w:r>
        <w:rPr>
          <w:rFonts w:ascii="Georgia" w:eastAsia="Times New Roman" w:hAnsi="Georgia" w:cs="Times New Roman"/>
          <w:i/>
          <w:iCs/>
          <w:color w:val="BB9966"/>
          <w:sz w:val="21"/>
          <w:szCs w:val="21"/>
        </w:rPr>
        <w:t> SUMIFS Function Output for the Total Purchase Cost Column</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486400" cy="3267075"/>
            <wp:effectExtent l="0" t="0" r="0" b="9525"/>
            <wp:docPr id="162" name="Picture 150" descr="http://images.flatworldknowledge.com/manzoexcel/manzoexcel-fig03_038.jpg">
              <a:hlinkClick xmlns:a="http://schemas.openxmlformats.org/drawingml/2006/main" r:id="rId70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http://images.flatworldknowledge.com/manzoexcel/manzoexcel-fig03_038.jpg">
                      <a:hlinkClick r:id="rId704" tgtFrame="&quot;_blank&quot;"/>
                    </pic:cNvPr>
                    <pic:cNvPicPr>
                      <a:picLocks noChangeAspect="1" noChangeArrowheads="1"/>
                    </pic:cNvPicPr>
                  </pic:nvPicPr>
                  <pic:blipFill>
                    <a:blip r:embed="rId705">
                      <a:extLst>
                        <a:ext uri="{28A0092B-C50C-407E-A947-70E740481C1C}">
                          <a14:useLocalDpi xmlns:a14="http://schemas.microsoft.com/office/drawing/2010/main" val="0"/>
                        </a:ext>
                      </a:extLst>
                    </a:blip>
                    <a:srcRect/>
                    <a:stretch>
                      <a:fillRect/>
                    </a:stretch>
                  </pic:blipFill>
                  <pic:spPr bwMode="auto">
                    <a:xfrm>
                      <a:off x="0" y="0"/>
                      <a:ext cx="5486400" cy="3267075"/>
                    </a:xfrm>
                    <a:prstGeom prst="rect">
                      <a:avLst/>
                    </a:prstGeom>
                    <a:noFill/>
                    <a:ln>
                      <a:noFill/>
                    </a:ln>
                  </pic:spPr>
                </pic:pic>
              </a:graphicData>
            </a:graphic>
          </wp:inline>
        </w:drawing>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In addition to the Total Purchase Cost column, the SUMIFS function will also be used to complete the Current Value column for the Poor Performing Investments section on the </w:t>
      </w:r>
      <w:r>
        <w:rPr>
          <w:rFonts w:ascii="Georgia" w:eastAsia="Times New Roman" w:hAnsi="Georgia" w:cs="Times New Roman"/>
          <w:b/>
          <w:bCs/>
          <w:color w:val="333333"/>
          <w:sz w:val="20"/>
          <w:szCs w:val="20"/>
        </w:rPr>
        <w:t>Portfolio Summary</w:t>
      </w:r>
      <w:r>
        <w:rPr>
          <w:rFonts w:ascii="Georgia" w:eastAsia="Times New Roman" w:hAnsi="Georgia" w:cs="Times New Roman"/>
          <w:color w:val="333333"/>
          <w:sz w:val="20"/>
          <w:szCs w:val="20"/>
        </w:rPr>
        <w:t> worksheet. The following steps explain how to add the function to the worksheet to complete this column:</w:t>
      </w:r>
    </w:p>
    <w:p w:rsidR="00000000" w:rsidRDefault="000E0AB6">
      <w:pPr>
        <w:numPr>
          <w:ilvl w:val="0"/>
          <w:numId w:val="218"/>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E11 on the </w:t>
      </w:r>
      <w:r>
        <w:rPr>
          <w:rFonts w:ascii="Georgia" w:eastAsia="Times New Roman" w:hAnsi="Georgia" w:cs="Times New Roman"/>
          <w:b/>
          <w:bCs/>
          <w:color w:val="333333"/>
          <w:sz w:val="20"/>
          <w:szCs w:val="20"/>
        </w:rPr>
        <w:t>Portfolio Summary</w:t>
      </w:r>
      <w:r>
        <w:rPr>
          <w:rFonts w:ascii="Georgia" w:eastAsia="Times New Roman" w:hAnsi="Georgia" w:cs="Times New Roman"/>
          <w:color w:val="333333"/>
          <w:sz w:val="20"/>
          <w:szCs w:val="20"/>
        </w:rPr>
        <w:t> worksheet.</w:t>
      </w:r>
    </w:p>
    <w:p w:rsidR="00000000" w:rsidRDefault="000E0AB6">
      <w:pPr>
        <w:numPr>
          <w:ilvl w:val="0"/>
          <w:numId w:val="218"/>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Formulas tab on the Ribbon.</w:t>
      </w:r>
    </w:p>
    <w:p w:rsidR="00000000" w:rsidRDefault="000E0AB6">
      <w:pPr>
        <w:numPr>
          <w:ilvl w:val="0"/>
          <w:numId w:val="218"/>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Math &amp; Trig button in the Function</w:t>
      </w:r>
      <w:r>
        <w:rPr>
          <w:rFonts w:ascii="Georgia" w:eastAsia="Times New Roman" w:hAnsi="Georgia" w:cs="Times New Roman"/>
          <w:color w:val="333333"/>
          <w:sz w:val="20"/>
          <w:szCs w:val="20"/>
        </w:rPr>
        <w:t xml:space="preserve"> Library group of commands (see </w:t>
      </w:r>
      <w:hyperlink r:id="rId706" w:anchor="manzoexcel_1.0-ch03_s02_s01_f01" w:history="1">
        <w:r>
          <w:rPr>
            <w:rStyle w:val="Hyperlink"/>
            <w:rFonts w:ascii="Georgia" w:eastAsia="Times New Roman" w:hAnsi="Georgia" w:cs="Times New Roman"/>
            <w:color w:val="2689C6"/>
            <w:sz w:val="20"/>
            <w:szCs w:val="20"/>
          </w:rPr>
          <w:t>Figure 3.25 "Selecting the COUNTIF Function from the Function Library"</w:t>
        </w:r>
      </w:hyperlink>
      <w:r>
        <w:rPr>
          <w:rFonts w:ascii="Georgia" w:eastAsia="Times New Roman" w:hAnsi="Georgia" w:cs="Times New Roman"/>
          <w:color w:val="333333"/>
          <w:sz w:val="20"/>
          <w:szCs w:val="20"/>
        </w:rPr>
        <w:t>).</w:t>
      </w:r>
    </w:p>
    <w:p w:rsidR="00000000" w:rsidRDefault="000E0AB6">
      <w:pPr>
        <w:numPr>
          <w:ilvl w:val="0"/>
          <w:numId w:val="218"/>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Select the SUMIFS function from the drop</w:t>
      </w:r>
      <w:r>
        <w:rPr>
          <w:rFonts w:ascii="Georgia" w:eastAsia="Times New Roman" w:hAnsi="Georgia" w:cs="Times New Roman"/>
          <w:color w:val="333333"/>
          <w:sz w:val="20"/>
          <w:szCs w:val="20"/>
        </w:rPr>
        <w:t>-down list. Use the scroll bar to scroll down to find the SUMIFS function. This will open the Function Arguments dialog box.</w:t>
      </w:r>
    </w:p>
    <w:p w:rsidR="00000000" w:rsidRDefault="000E0AB6">
      <w:pPr>
        <w:numPr>
          <w:ilvl w:val="0"/>
          <w:numId w:val="218"/>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Collapse Dialog button next to the </w:t>
      </w:r>
      <w:r>
        <w:rPr>
          <w:rFonts w:ascii="Georgia" w:eastAsia="Times New Roman" w:hAnsi="Georgia" w:cs="Times New Roman"/>
          <w:b/>
          <w:bCs/>
          <w:color w:val="333333"/>
          <w:sz w:val="20"/>
          <w:szCs w:val="20"/>
        </w:rPr>
        <w:t>Sum_range</w:t>
      </w:r>
      <w:r>
        <w:rPr>
          <w:rFonts w:ascii="Georgia" w:eastAsia="Times New Roman" w:hAnsi="Georgia" w:cs="Times New Roman"/>
          <w:color w:val="333333"/>
          <w:sz w:val="20"/>
          <w:szCs w:val="20"/>
        </w:rPr>
        <w:t> argument on the Function Arguments dialog box (see </w:t>
      </w:r>
      <w:hyperlink r:id="rId707" w:anchor="manzoexcel_1.0-ch03_s02_s06_f03" w:history="1">
        <w:r>
          <w:rPr>
            <w:rStyle w:val="Hyperlink"/>
            <w:rFonts w:ascii="Georgia" w:eastAsia="Times New Roman" w:hAnsi="Georgia" w:cs="Times New Roman"/>
            <w:color w:val="2689C6"/>
            <w:sz w:val="20"/>
            <w:szCs w:val="20"/>
          </w:rPr>
          <w:t>Figure 3.39 "Completed Function Arguments Dialog Box for the Second SUMIFS Function"</w:t>
        </w:r>
      </w:hyperlink>
      <w:r>
        <w:rPr>
          <w:rFonts w:ascii="Georgia" w:eastAsia="Times New Roman" w:hAnsi="Georgia" w:cs="Times New Roman"/>
          <w:color w:val="333333"/>
          <w:sz w:val="20"/>
          <w:szCs w:val="20"/>
        </w:rPr>
        <w:t>).</w:t>
      </w:r>
    </w:p>
    <w:p w:rsidR="00000000" w:rsidRDefault="000E0AB6">
      <w:pPr>
        <w:numPr>
          <w:ilvl w:val="0"/>
          <w:numId w:val="218"/>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w:t>
      </w:r>
      <w:r>
        <w:rPr>
          <w:rFonts w:ascii="Georgia" w:eastAsia="Times New Roman" w:hAnsi="Georgia" w:cs="Times New Roman"/>
          <w:b/>
          <w:bCs/>
          <w:color w:val="333333"/>
          <w:sz w:val="20"/>
          <w:szCs w:val="20"/>
        </w:rPr>
        <w:t>Investment Detail</w:t>
      </w:r>
      <w:r>
        <w:rPr>
          <w:rFonts w:ascii="Georgia" w:eastAsia="Times New Roman" w:hAnsi="Georgia" w:cs="Times New Roman"/>
          <w:color w:val="333333"/>
          <w:sz w:val="20"/>
          <w:szCs w:val="20"/>
        </w:rPr>
        <w:t> worksheet tab.</w:t>
      </w:r>
    </w:p>
    <w:p w:rsidR="00000000" w:rsidRDefault="000E0AB6">
      <w:pPr>
        <w:numPr>
          <w:ilvl w:val="0"/>
          <w:numId w:val="218"/>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Highlight the range K4:K18 on the </w:t>
      </w:r>
      <w:r>
        <w:rPr>
          <w:rFonts w:ascii="Georgia" w:eastAsia="Times New Roman" w:hAnsi="Georgia" w:cs="Times New Roman"/>
          <w:b/>
          <w:bCs/>
          <w:color w:val="333333"/>
          <w:sz w:val="20"/>
          <w:szCs w:val="20"/>
        </w:rPr>
        <w:t>Invest</w:t>
      </w:r>
      <w:r>
        <w:rPr>
          <w:rFonts w:ascii="Georgia" w:eastAsia="Times New Roman" w:hAnsi="Georgia" w:cs="Times New Roman"/>
          <w:b/>
          <w:bCs/>
          <w:color w:val="333333"/>
          <w:sz w:val="20"/>
          <w:szCs w:val="20"/>
        </w:rPr>
        <w:t>ment Detail</w:t>
      </w:r>
      <w:r>
        <w:rPr>
          <w:rFonts w:ascii="Georgia" w:eastAsia="Times New Roman" w:hAnsi="Georgia" w:cs="Times New Roman"/>
          <w:color w:val="333333"/>
          <w:sz w:val="20"/>
          <w:szCs w:val="20"/>
        </w:rPr>
        <w:t> worksheet and press the ENTER key on your keyboard. Selected cells from this range will be summed based on the defined criteria in ensuing arguments.</w:t>
      </w:r>
    </w:p>
    <w:p w:rsidR="00000000" w:rsidRDefault="000E0AB6">
      <w:pPr>
        <w:numPr>
          <w:ilvl w:val="0"/>
          <w:numId w:val="218"/>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in the </w:t>
      </w:r>
      <w:r>
        <w:rPr>
          <w:rFonts w:ascii="Georgia" w:eastAsia="Times New Roman" w:hAnsi="Georgia" w:cs="Times New Roman"/>
          <w:b/>
          <w:bCs/>
          <w:color w:val="333333"/>
          <w:sz w:val="20"/>
          <w:szCs w:val="20"/>
        </w:rPr>
        <w:t>Sum_range</w:t>
      </w:r>
      <w:r>
        <w:rPr>
          <w:rFonts w:ascii="Georgia" w:eastAsia="Times New Roman" w:hAnsi="Georgia" w:cs="Times New Roman"/>
          <w:color w:val="333333"/>
          <w:sz w:val="20"/>
          <w:szCs w:val="20"/>
        </w:rPr>
        <w:t> argument input box and place an absolute reference on the range K4:K18.</w:t>
      </w:r>
      <w:r>
        <w:rPr>
          <w:rFonts w:ascii="Georgia" w:eastAsia="Times New Roman" w:hAnsi="Georgia" w:cs="Times New Roman"/>
          <w:color w:val="333333"/>
          <w:sz w:val="20"/>
          <w:szCs w:val="20"/>
        </w:rPr>
        <w:t xml:space="preserve"> This is done by typing a dollar sign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in front of the column letter and row number for both cells in the range.</w:t>
      </w:r>
    </w:p>
    <w:p w:rsidR="00000000" w:rsidRDefault="000E0AB6">
      <w:pPr>
        <w:numPr>
          <w:ilvl w:val="0"/>
          <w:numId w:val="218"/>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Collapse Dialog button next to the </w:t>
      </w:r>
      <w:r>
        <w:rPr>
          <w:rFonts w:ascii="Georgia" w:eastAsia="Times New Roman" w:hAnsi="Georgia" w:cs="Times New Roman"/>
          <w:b/>
          <w:bCs/>
          <w:color w:val="333333"/>
          <w:sz w:val="20"/>
          <w:szCs w:val="20"/>
        </w:rPr>
        <w:t>Criteria_range1</w:t>
      </w:r>
      <w:r>
        <w:rPr>
          <w:rFonts w:ascii="Georgia" w:eastAsia="Times New Roman" w:hAnsi="Georgia" w:cs="Times New Roman"/>
          <w:color w:val="333333"/>
          <w:sz w:val="20"/>
          <w:szCs w:val="20"/>
        </w:rPr>
        <w:t> argument on the Function Arguments dialog box (see </w:t>
      </w:r>
      <w:hyperlink r:id="rId708" w:anchor="manzoexcel_1.0-ch03_s02_s06_f03" w:history="1">
        <w:r>
          <w:rPr>
            <w:rStyle w:val="Hyperlink"/>
            <w:rFonts w:ascii="Georgia" w:eastAsia="Times New Roman" w:hAnsi="Georgia" w:cs="Times New Roman"/>
            <w:color w:val="2689C6"/>
            <w:sz w:val="20"/>
            <w:szCs w:val="20"/>
          </w:rPr>
          <w:t>Figure 3.39 "Completed Function Arguments Dialog Box for the Second SUMIFS Function"</w:t>
        </w:r>
      </w:hyperlink>
      <w:r>
        <w:rPr>
          <w:rFonts w:ascii="Georgia" w:eastAsia="Times New Roman" w:hAnsi="Georgia" w:cs="Times New Roman"/>
          <w:color w:val="333333"/>
          <w:sz w:val="20"/>
          <w:szCs w:val="20"/>
        </w:rPr>
        <w:t>).</w:t>
      </w:r>
    </w:p>
    <w:p w:rsidR="00000000" w:rsidRDefault="000E0AB6">
      <w:pPr>
        <w:numPr>
          <w:ilvl w:val="0"/>
          <w:numId w:val="218"/>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w:t>
      </w:r>
      <w:r>
        <w:rPr>
          <w:rFonts w:ascii="Georgia" w:eastAsia="Times New Roman" w:hAnsi="Georgia" w:cs="Times New Roman"/>
          <w:b/>
          <w:bCs/>
          <w:color w:val="333333"/>
          <w:sz w:val="20"/>
          <w:szCs w:val="20"/>
        </w:rPr>
        <w:t>Investment Detail</w:t>
      </w:r>
      <w:r>
        <w:rPr>
          <w:rFonts w:ascii="Georgia" w:eastAsia="Times New Roman" w:hAnsi="Georgia" w:cs="Times New Roman"/>
          <w:color w:val="333333"/>
          <w:sz w:val="20"/>
          <w:szCs w:val="20"/>
        </w:rPr>
        <w:t> worksheet tab.</w:t>
      </w:r>
    </w:p>
    <w:p w:rsidR="00000000" w:rsidRDefault="000E0AB6">
      <w:pPr>
        <w:numPr>
          <w:ilvl w:val="0"/>
          <w:numId w:val="218"/>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Highlight the range A4:A18 on the </w:t>
      </w:r>
      <w:r>
        <w:rPr>
          <w:rFonts w:ascii="Georgia" w:eastAsia="Times New Roman" w:hAnsi="Georgia" w:cs="Times New Roman"/>
          <w:b/>
          <w:bCs/>
          <w:color w:val="333333"/>
          <w:sz w:val="20"/>
          <w:szCs w:val="20"/>
        </w:rPr>
        <w:t>Investmen</w:t>
      </w:r>
      <w:r>
        <w:rPr>
          <w:rFonts w:ascii="Georgia" w:eastAsia="Times New Roman" w:hAnsi="Georgia" w:cs="Times New Roman"/>
          <w:b/>
          <w:bCs/>
          <w:color w:val="333333"/>
          <w:sz w:val="20"/>
          <w:szCs w:val="20"/>
        </w:rPr>
        <w:t>t Detail</w:t>
      </w:r>
      <w:r>
        <w:rPr>
          <w:rFonts w:ascii="Georgia" w:eastAsia="Times New Roman" w:hAnsi="Georgia" w:cs="Times New Roman"/>
          <w:color w:val="333333"/>
          <w:sz w:val="20"/>
          <w:szCs w:val="20"/>
        </w:rPr>
        <w:t> worksheet and press the ENTER key on your keyboard. Once the </w:t>
      </w:r>
      <w:r>
        <w:rPr>
          <w:rFonts w:ascii="Georgia" w:eastAsia="Times New Roman" w:hAnsi="Georgia" w:cs="Times New Roman"/>
          <w:b/>
          <w:bCs/>
          <w:color w:val="333333"/>
          <w:sz w:val="20"/>
          <w:szCs w:val="20"/>
        </w:rPr>
        <w:t>Criteria_range1</w:t>
      </w:r>
      <w:r>
        <w:rPr>
          <w:rFonts w:ascii="Georgia" w:eastAsia="Times New Roman" w:hAnsi="Georgia" w:cs="Times New Roman"/>
          <w:color w:val="333333"/>
          <w:sz w:val="20"/>
          <w:szCs w:val="20"/>
        </w:rPr>
        <w:t>argument is defined, the </w:t>
      </w:r>
      <w:r>
        <w:rPr>
          <w:rFonts w:ascii="Georgia" w:eastAsia="Times New Roman" w:hAnsi="Georgia" w:cs="Times New Roman"/>
          <w:b/>
          <w:bCs/>
          <w:color w:val="333333"/>
          <w:sz w:val="20"/>
          <w:szCs w:val="20"/>
        </w:rPr>
        <w:t>Criteria1</w:t>
      </w:r>
      <w:r>
        <w:rPr>
          <w:rFonts w:ascii="Georgia" w:eastAsia="Times New Roman" w:hAnsi="Georgia" w:cs="Times New Roman"/>
          <w:color w:val="333333"/>
          <w:sz w:val="20"/>
          <w:szCs w:val="20"/>
        </w:rPr>
        <w:t> argument will appear in the Function Arguments dialog box.</w:t>
      </w:r>
    </w:p>
    <w:p w:rsidR="00000000" w:rsidRDefault="000E0AB6">
      <w:pPr>
        <w:numPr>
          <w:ilvl w:val="0"/>
          <w:numId w:val="218"/>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in the </w:t>
      </w:r>
      <w:r>
        <w:rPr>
          <w:rFonts w:ascii="Georgia" w:eastAsia="Times New Roman" w:hAnsi="Georgia" w:cs="Times New Roman"/>
          <w:b/>
          <w:bCs/>
          <w:color w:val="333333"/>
          <w:sz w:val="20"/>
          <w:szCs w:val="20"/>
        </w:rPr>
        <w:t>Criteria_range1</w:t>
      </w:r>
      <w:r>
        <w:rPr>
          <w:rFonts w:ascii="Georgia" w:eastAsia="Times New Roman" w:hAnsi="Georgia" w:cs="Times New Roman"/>
          <w:color w:val="333333"/>
          <w:sz w:val="20"/>
          <w:szCs w:val="20"/>
        </w:rPr>
        <w:t> argument input box and place an absolute referen</w:t>
      </w:r>
      <w:r>
        <w:rPr>
          <w:rFonts w:ascii="Georgia" w:eastAsia="Times New Roman" w:hAnsi="Georgia" w:cs="Times New Roman"/>
          <w:color w:val="333333"/>
          <w:sz w:val="20"/>
          <w:szCs w:val="20"/>
        </w:rPr>
        <w:t>ce on the range A4:A18. This is done by typing a dollar sign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in front of the column letter and row number for both cells in the range.</w:t>
      </w:r>
    </w:p>
    <w:p w:rsidR="00000000" w:rsidRDefault="000E0AB6">
      <w:pPr>
        <w:numPr>
          <w:ilvl w:val="0"/>
          <w:numId w:val="218"/>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Press the TAB key on your keyboard to advance to the </w:t>
      </w:r>
      <w:r>
        <w:rPr>
          <w:rFonts w:ascii="Georgia" w:eastAsia="Times New Roman" w:hAnsi="Georgia" w:cs="Times New Roman"/>
          <w:b/>
          <w:bCs/>
          <w:color w:val="333333"/>
          <w:sz w:val="20"/>
          <w:szCs w:val="20"/>
        </w:rPr>
        <w:t>Criteria1</w:t>
      </w:r>
      <w:r>
        <w:rPr>
          <w:rFonts w:ascii="Georgia" w:eastAsia="Times New Roman" w:hAnsi="Georgia" w:cs="Times New Roman"/>
          <w:color w:val="333333"/>
          <w:sz w:val="20"/>
          <w:szCs w:val="20"/>
        </w:rPr>
        <w:t> argument and type the cell location </w:t>
      </w:r>
      <w:r>
        <w:rPr>
          <w:rFonts w:ascii="Georgia" w:eastAsia="Times New Roman" w:hAnsi="Georgia" w:cs="Times New Roman"/>
          <w:b/>
          <w:bCs/>
          <w:color w:val="333333"/>
          <w:sz w:val="20"/>
          <w:szCs w:val="20"/>
        </w:rPr>
        <w:t>A11</w:t>
      </w:r>
      <w:r>
        <w:rPr>
          <w:rFonts w:ascii="Georgia" w:eastAsia="Times New Roman" w:hAnsi="Georgia" w:cs="Times New Roman"/>
          <w:color w:val="333333"/>
          <w:sz w:val="20"/>
          <w:szCs w:val="20"/>
        </w:rPr>
        <w:t>. The criteria for the function will be the investment type entered into cell A11 on the </w:t>
      </w:r>
      <w:r>
        <w:rPr>
          <w:rFonts w:ascii="Georgia" w:eastAsia="Times New Roman" w:hAnsi="Georgia" w:cs="Times New Roman"/>
          <w:b/>
          <w:bCs/>
          <w:color w:val="333333"/>
          <w:sz w:val="20"/>
          <w:szCs w:val="20"/>
        </w:rPr>
        <w:t>Portfolio Summary</w:t>
      </w:r>
      <w:r>
        <w:rPr>
          <w:rFonts w:ascii="Georgia" w:eastAsia="Times New Roman" w:hAnsi="Georgia" w:cs="Times New Roman"/>
          <w:color w:val="333333"/>
          <w:sz w:val="20"/>
          <w:szCs w:val="20"/>
        </w:rPr>
        <w:t>worksheet.</w:t>
      </w:r>
    </w:p>
    <w:p w:rsidR="00000000" w:rsidRDefault="000E0AB6">
      <w:pPr>
        <w:numPr>
          <w:ilvl w:val="0"/>
          <w:numId w:val="218"/>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Collapse Dialog button next to the </w:t>
      </w:r>
      <w:r>
        <w:rPr>
          <w:rFonts w:ascii="Georgia" w:eastAsia="Times New Roman" w:hAnsi="Georgia" w:cs="Times New Roman"/>
          <w:b/>
          <w:bCs/>
          <w:color w:val="333333"/>
          <w:sz w:val="20"/>
          <w:szCs w:val="20"/>
        </w:rPr>
        <w:t>Criteria_range2</w:t>
      </w:r>
      <w:r>
        <w:rPr>
          <w:rFonts w:ascii="Georgia" w:eastAsia="Times New Roman" w:hAnsi="Georgia" w:cs="Times New Roman"/>
          <w:color w:val="333333"/>
          <w:sz w:val="20"/>
          <w:szCs w:val="20"/>
        </w:rPr>
        <w:t> argument on the Function Arguments dialog box (see </w:t>
      </w:r>
      <w:hyperlink r:id="rId709" w:anchor="manzoexcel_1.0-ch03_s02_s06_f03" w:history="1">
        <w:r>
          <w:rPr>
            <w:rStyle w:val="Hyperlink"/>
            <w:rFonts w:ascii="Georgia" w:eastAsia="Times New Roman" w:hAnsi="Georgia" w:cs="Times New Roman"/>
            <w:color w:val="2689C6"/>
            <w:sz w:val="20"/>
            <w:szCs w:val="20"/>
          </w:rPr>
          <w:t>Figure 3.39 "Completed Function Arguments Dialog Box for the Second SUMIFS Function"</w:t>
        </w:r>
      </w:hyperlink>
      <w:r>
        <w:rPr>
          <w:rFonts w:ascii="Georgia" w:eastAsia="Times New Roman" w:hAnsi="Georgia" w:cs="Times New Roman"/>
          <w:color w:val="333333"/>
          <w:sz w:val="20"/>
          <w:szCs w:val="20"/>
        </w:rPr>
        <w:t>).</w:t>
      </w:r>
    </w:p>
    <w:p w:rsidR="00000000" w:rsidRDefault="000E0AB6">
      <w:pPr>
        <w:numPr>
          <w:ilvl w:val="0"/>
          <w:numId w:val="218"/>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w:t>
      </w:r>
      <w:r>
        <w:rPr>
          <w:rFonts w:ascii="Georgia" w:eastAsia="Times New Roman" w:hAnsi="Georgia" w:cs="Times New Roman"/>
          <w:b/>
          <w:bCs/>
          <w:color w:val="333333"/>
          <w:sz w:val="20"/>
          <w:szCs w:val="20"/>
        </w:rPr>
        <w:t>Investment Detail</w:t>
      </w:r>
      <w:r>
        <w:rPr>
          <w:rFonts w:ascii="Georgia" w:eastAsia="Times New Roman" w:hAnsi="Georgia" w:cs="Times New Roman"/>
          <w:color w:val="333333"/>
          <w:sz w:val="20"/>
          <w:szCs w:val="20"/>
        </w:rPr>
        <w:t> worksheet tab.</w:t>
      </w:r>
    </w:p>
    <w:p w:rsidR="00000000" w:rsidRDefault="000E0AB6">
      <w:pPr>
        <w:numPr>
          <w:ilvl w:val="0"/>
          <w:numId w:val="218"/>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Highlight the range W4:W18 on the </w:t>
      </w:r>
      <w:r>
        <w:rPr>
          <w:rFonts w:ascii="Georgia" w:eastAsia="Times New Roman" w:hAnsi="Georgia" w:cs="Times New Roman"/>
          <w:b/>
          <w:bCs/>
          <w:color w:val="333333"/>
          <w:sz w:val="20"/>
          <w:szCs w:val="20"/>
        </w:rPr>
        <w:t>Investme</w:t>
      </w:r>
      <w:r>
        <w:rPr>
          <w:rFonts w:ascii="Georgia" w:eastAsia="Times New Roman" w:hAnsi="Georgia" w:cs="Times New Roman"/>
          <w:b/>
          <w:bCs/>
          <w:color w:val="333333"/>
          <w:sz w:val="20"/>
          <w:szCs w:val="20"/>
        </w:rPr>
        <w:t>nt Detail</w:t>
      </w:r>
      <w:r>
        <w:rPr>
          <w:rFonts w:ascii="Georgia" w:eastAsia="Times New Roman" w:hAnsi="Georgia" w:cs="Times New Roman"/>
          <w:color w:val="333333"/>
          <w:sz w:val="20"/>
          <w:szCs w:val="20"/>
        </w:rPr>
        <w:t> worksheet and press the ENTER key on your keyboard.</w:t>
      </w:r>
    </w:p>
    <w:p w:rsidR="00000000" w:rsidRDefault="000E0AB6">
      <w:pPr>
        <w:numPr>
          <w:ilvl w:val="0"/>
          <w:numId w:val="218"/>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in the </w:t>
      </w:r>
      <w:r>
        <w:rPr>
          <w:rFonts w:ascii="Georgia" w:eastAsia="Times New Roman" w:hAnsi="Georgia" w:cs="Times New Roman"/>
          <w:b/>
          <w:bCs/>
          <w:color w:val="333333"/>
          <w:sz w:val="20"/>
          <w:szCs w:val="20"/>
        </w:rPr>
        <w:t>Criteria_range2</w:t>
      </w:r>
      <w:r>
        <w:rPr>
          <w:rFonts w:ascii="Georgia" w:eastAsia="Times New Roman" w:hAnsi="Georgia" w:cs="Times New Roman"/>
          <w:color w:val="333333"/>
          <w:sz w:val="20"/>
          <w:szCs w:val="20"/>
        </w:rPr>
        <w:t> argument input box and place an absolute reference on the range W4:W18. This is done by typing a dollar sign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in front of the column letter and row number for bot</w:t>
      </w:r>
      <w:r>
        <w:rPr>
          <w:rFonts w:ascii="Georgia" w:eastAsia="Times New Roman" w:hAnsi="Georgia" w:cs="Times New Roman"/>
          <w:color w:val="333333"/>
          <w:sz w:val="20"/>
          <w:szCs w:val="20"/>
        </w:rPr>
        <w:t>h cells in the range.</w:t>
      </w:r>
    </w:p>
    <w:p w:rsidR="00000000" w:rsidRDefault="000E0AB6">
      <w:pPr>
        <w:numPr>
          <w:ilvl w:val="0"/>
          <w:numId w:val="218"/>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Press the TAB key on your keyboard to advance to the </w:t>
      </w:r>
      <w:r>
        <w:rPr>
          <w:rFonts w:ascii="Georgia" w:eastAsia="Times New Roman" w:hAnsi="Georgia" w:cs="Times New Roman"/>
          <w:b/>
          <w:bCs/>
          <w:color w:val="333333"/>
          <w:sz w:val="20"/>
          <w:szCs w:val="20"/>
        </w:rPr>
        <w:t>Criteria2</w:t>
      </w:r>
      <w:r>
        <w:rPr>
          <w:rFonts w:ascii="Georgia" w:eastAsia="Times New Roman" w:hAnsi="Georgia" w:cs="Times New Roman"/>
          <w:color w:val="333333"/>
          <w:sz w:val="20"/>
          <w:szCs w:val="20"/>
        </w:rPr>
        <w:t>argument.</w:t>
      </w:r>
    </w:p>
    <w:p w:rsidR="00000000" w:rsidRDefault="000E0AB6">
      <w:pPr>
        <w:numPr>
          <w:ilvl w:val="0"/>
          <w:numId w:val="218"/>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Type an open quotation mark followed by the logical test &lt;</w:t>
      </w:r>
      <w:r>
        <w:rPr>
          <w:rFonts w:ascii="Georgia" w:eastAsia="Times New Roman" w:hAnsi="Georgia" w:cs="Times New Roman"/>
          <w:color w:val="333333"/>
          <w:sz w:val="20"/>
          <w:szCs w:val="20"/>
        </w:rPr>
        <w:t>−</w:t>
      </w:r>
      <w:r>
        <w:rPr>
          <w:rFonts w:ascii="Georgia" w:eastAsia="Times New Roman" w:hAnsi="Georgia" w:cs="Times New Roman"/>
          <w:color w:val="333333"/>
          <w:sz w:val="20"/>
          <w:szCs w:val="20"/>
        </w:rPr>
        <w:t>1% and then type a closing quotation mark (</w:t>
      </w:r>
      <w:r>
        <w:rPr>
          <w:rFonts w:ascii="Georgia" w:eastAsia="Times New Roman" w:hAnsi="Georgia" w:cs="Times New Roman"/>
          <w:b/>
          <w:bCs/>
          <w:color w:val="333333"/>
          <w:sz w:val="20"/>
          <w:szCs w:val="20"/>
        </w:rPr>
        <w:t>“&lt;</w:t>
      </w:r>
      <w:r>
        <w:rPr>
          <w:rFonts w:ascii="Georgia" w:eastAsia="Times New Roman" w:hAnsi="Georgia" w:cs="Times New Roman"/>
          <w:b/>
          <w:bCs/>
          <w:color w:val="333333"/>
          <w:sz w:val="20"/>
          <w:szCs w:val="20"/>
        </w:rPr>
        <w:t>−</w:t>
      </w:r>
      <w:r>
        <w:rPr>
          <w:rFonts w:ascii="Georgia" w:eastAsia="Times New Roman" w:hAnsi="Georgia" w:cs="Times New Roman"/>
          <w:b/>
          <w:bCs/>
          <w:color w:val="333333"/>
          <w:sz w:val="20"/>
          <w:szCs w:val="20"/>
        </w:rPr>
        <w:t>1%”</w:t>
      </w:r>
      <w:r>
        <w:rPr>
          <w:rFonts w:ascii="Georgia" w:eastAsia="Times New Roman" w:hAnsi="Georgia" w:cs="Times New Roman"/>
          <w:color w:val="333333"/>
          <w:sz w:val="20"/>
          <w:szCs w:val="20"/>
        </w:rPr>
        <w:t>). The second criterion for this function is a logical</w:t>
      </w:r>
      <w:r>
        <w:rPr>
          <w:rFonts w:ascii="Georgia" w:eastAsia="Times New Roman" w:hAnsi="Georgia" w:cs="Times New Roman"/>
          <w:color w:val="333333"/>
          <w:sz w:val="20"/>
          <w:szCs w:val="20"/>
        </w:rPr>
        <w:t xml:space="preserve"> test that will identify cell locations where the value is less than </w:t>
      </w:r>
      <w:r>
        <w:rPr>
          <w:rFonts w:ascii="Georgia" w:eastAsia="Times New Roman" w:hAnsi="Georgia" w:cs="Times New Roman"/>
          <w:color w:val="333333"/>
          <w:sz w:val="20"/>
          <w:szCs w:val="20"/>
        </w:rPr>
        <w:t>−</w:t>
      </w:r>
      <w:r>
        <w:rPr>
          <w:rFonts w:ascii="Georgia" w:eastAsia="Times New Roman" w:hAnsi="Georgia" w:cs="Times New Roman"/>
          <w:color w:val="333333"/>
          <w:sz w:val="20"/>
          <w:szCs w:val="20"/>
        </w:rPr>
        <w:t>1%. For the purposes of this exercise, a poor performing investment is one that is below the target growth rate by more than 1%.</w:t>
      </w:r>
    </w:p>
    <w:p w:rsidR="00000000" w:rsidRDefault="000E0AB6">
      <w:pPr>
        <w:numPr>
          <w:ilvl w:val="0"/>
          <w:numId w:val="218"/>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OK button at the bottom of the Function Argumen</w:t>
      </w:r>
      <w:r>
        <w:rPr>
          <w:rFonts w:ascii="Georgia" w:eastAsia="Times New Roman" w:hAnsi="Georgia" w:cs="Times New Roman"/>
          <w:color w:val="333333"/>
          <w:sz w:val="20"/>
          <w:szCs w:val="20"/>
        </w:rPr>
        <w:t>ts dialog box.</w:t>
      </w:r>
    </w:p>
    <w:p w:rsidR="00000000" w:rsidRDefault="000E0AB6">
      <w:pPr>
        <w:numPr>
          <w:ilvl w:val="0"/>
          <w:numId w:val="218"/>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Copy the function in cell E11 and paste it into the range E12:E14 using the Paste Formulas command.</w:t>
      </w:r>
    </w:p>
    <w:p w:rsidR="00000000" w:rsidRDefault="000E0AB6">
      <w:pPr>
        <w:numPr>
          <w:ilvl w:val="0"/>
          <w:numId w:val="218"/>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Enter a regular SUM function in cell E15 on the </w:t>
      </w:r>
      <w:r>
        <w:rPr>
          <w:rFonts w:ascii="Georgia" w:eastAsia="Times New Roman" w:hAnsi="Georgia" w:cs="Times New Roman"/>
          <w:b/>
          <w:bCs/>
          <w:color w:val="333333"/>
          <w:sz w:val="20"/>
          <w:szCs w:val="20"/>
        </w:rPr>
        <w:t xml:space="preserve">Portfolio Summary </w:t>
      </w:r>
      <w:r>
        <w:rPr>
          <w:rFonts w:ascii="Georgia" w:eastAsia="Times New Roman" w:hAnsi="Georgia" w:cs="Times New Roman"/>
          <w:color w:val="333333"/>
          <w:sz w:val="20"/>
          <w:szCs w:val="20"/>
        </w:rPr>
        <w:t>worksheet that sums the values in the range E11:E14 (see </w:t>
      </w:r>
      <w:hyperlink r:id="rId710" w:anchor="manzoexcel_1.0-ch03_s02_s06_f04" w:history="1">
        <w:r>
          <w:rPr>
            <w:rStyle w:val="Hyperlink"/>
            <w:rFonts w:ascii="Georgia" w:eastAsia="Times New Roman" w:hAnsi="Georgia" w:cs="Times New Roman"/>
            <w:color w:val="2689C6"/>
            <w:sz w:val="20"/>
            <w:szCs w:val="20"/>
          </w:rPr>
          <w:t>Figure 3.40 "SUMIFS Function Output for the Current Value Column"</w:t>
        </w:r>
      </w:hyperlink>
      <w:r>
        <w:rPr>
          <w:rFonts w:ascii="Georgia" w:eastAsia="Times New Roman" w:hAnsi="Georgia" w:cs="Times New Roman"/>
          <w:color w:val="333333"/>
          <w:sz w:val="20"/>
          <w:szCs w:val="20"/>
        </w:rPr>
        <w:t>).</w:t>
      </w:r>
    </w:p>
    <w:p w:rsidR="00000000" w:rsidRDefault="000E0AB6">
      <w:pPr>
        <w:shd w:val="clear" w:color="auto" w:fill="FFFFFF"/>
        <w:spacing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3.39</w:t>
      </w:r>
      <w:r>
        <w:rPr>
          <w:rFonts w:ascii="Georgia" w:eastAsia="Times New Roman" w:hAnsi="Georgia" w:cs="Times New Roman"/>
          <w:i/>
          <w:iCs/>
          <w:color w:val="BB9966"/>
          <w:sz w:val="21"/>
          <w:szCs w:val="21"/>
        </w:rPr>
        <w:t> Completed Function Arguments Dialog Box for the Second SUMIFS Fun</w:t>
      </w:r>
      <w:r>
        <w:rPr>
          <w:rFonts w:ascii="Georgia" w:eastAsia="Times New Roman" w:hAnsi="Georgia" w:cs="Times New Roman"/>
          <w:i/>
          <w:iCs/>
          <w:color w:val="BB9966"/>
          <w:sz w:val="21"/>
          <w:szCs w:val="21"/>
        </w:rPr>
        <w:t>ction</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943600" cy="2466975"/>
            <wp:effectExtent l="0" t="0" r="0" b="9525"/>
            <wp:docPr id="163" name="Picture 149" descr="http://images.flatworldknowledge.com/manzoexcel/manzoexcel-fig03_039.jpg">
              <a:hlinkClick xmlns:a="http://schemas.openxmlformats.org/drawingml/2006/main" r:id="rId71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images.flatworldknowledge.com/manzoexcel/manzoexcel-fig03_039.jpg">
                      <a:hlinkClick r:id="rId711" tgtFrame="&quot;_blank&quot;"/>
                    </pic:cNvPr>
                    <pic:cNvPicPr>
                      <a:picLocks noChangeAspect="1" noChangeArrowheads="1"/>
                    </pic:cNvPicPr>
                  </pic:nvPicPr>
                  <pic:blipFill>
                    <a:blip r:embed="rId712">
                      <a:extLst>
                        <a:ext uri="{28A0092B-C50C-407E-A947-70E740481C1C}">
                          <a14:useLocalDpi xmlns:a14="http://schemas.microsoft.com/office/drawing/2010/main" val="0"/>
                        </a:ext>
                      </a:extLst>
                    </a:blip>
                    <a:srcRect/>
                    <a:stretch>
                      <a:fillRect/>
                    </a:stretch>
                  </pic:blipFill>
                  <pic:spPr bwMode="auto">
                    <a:xfrm>
                      <a:off x="0" y="0"/>
                      <a:ext cx="5943600" cy="2466975"/>
                    </a:xfrm>
                    <a:prstGeom prst="rect">
                      <a:avLst/>
                    </a:prstGeom>
                    <a:noFill/>
                    <a:ln>
                      <a:noFill/>
                    </a:ln>
                  </pic:spPr>
                </pic:pic>
              </a:graphicData>
            </a:graphic>
          </wp:inline>
        </w:drawing>
      </w:r>
    </w:p>
    <w:p w:rsidR="00000000" w:rsidRDefault="000E0AB6">
      <w:pPr>
        <w:rPr>
          <w:rFonts w:ascii="Georgia" w:eastAsia="Times New Roman" w:hAnsi="Georgia" w:cs="Times New Roman"/>
          <w:i/>
          <w:iCs/>
          <w:color w:val="000000"/>
          <w:sz w:val="20"/>
          <w:szCs w:val="20"/>
        </w:rPr>
      </w:pPr>
      <w:r>
        <w:rPr>
          <w:rFonts w:ascii="Georgia" w:eastAsia="Times New Roman" w:hAnsi="Georgia" w:cs="Times New Roman"/>
          <w:i/>
          <w:iCs/>
          <w:color w:val="000000"/>
          <w:sz w:val="20"/>
          <w:szCs w:val="20"/>
        </w:rPr>
        <w:br w:type="page"/>
      </w:r>
    </w:p>
    <w:p w:rsidR="00000000" w:rsidRDefault="000E0AB6">
      <w:pPr>
        <w:shd w:val="clear" w:color="auto" w:fill="FFFFFF"/>
        <w:spacing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lastRenderedPageBreak/>
        <w:t>Figure 3.40</w:t>
      </w:r>
      <w:r>
        <w:rPr>
          <w:rFonts w:ascii="Georgia" w:eastAsia="Times New Roman" w:hAnsi="Georgia" w:cs="Times New Roman"/>
          <w:i/>
          <w:iCs/>
          <w:color w:val="BB9966"/>
          <w:sz w:val="21"/>
          <w:szCs w:val="21"/>
        </w:rPr>
        <w:t> SUMIFS Function Output for the Current Value Column</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943600" cy="2933700"/>
            <wp:effectExtent l="0" t="0" r="0" b="0"/>
            <wp:docPr id="164" name="Picture 148" descr="http://images.flatworldknowledge.com/manzoexcel/manzoexcel-fig03_040.jpg">
              <a:hlinkClick xmlns:a="http://schemas.openxmlformats.org/drawingml/2006/main" r:id="rId71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http://images.flatworldknowledge.com/manzoexcel/manzoexcel-fig03_040.jpg">
                      <a:hlinkClick r:id="rId713" tgtFrame="&quot;_blank&quot;"/>
                    </pic:cNvPr>
                    <pic:cNvPicPr>
                      <a:picLocks noChangeAspect="1" noChangeArrowheads="1"/>
                    </pic:cNvPicPr>
                  </pic:nvPicPr>
                  <pic:blipFill>
                    <a:blip r:embed="rId714">
                      <a:extLst>
                        <a:ext uri="{28A0092B-C50C-407E-A947-70E740481C1C}">
                          <a14:useLocalDpi xmlns:a14="http://schemas.microsoft.com/office/drawing/2010/main" val="0"/>
                        </a:ext>
                      </a:extLst>
                    </a:blip>
                    <a:srcRect/>
                    <a:stretch>
                      <a:fillRect/>
                    </a:stretch>
                  </pic:blipFill>
                  <pic:spPr bwMode="auto">
                    <a:xfrm>
                      <a:off x="0" y="0"/>
                      <a:ext cx="5943600" cy="2933700"/>
                    </a:xfrm>
                    <a:prstGeom prst="rect">
                      <a:avLst/>
                    </a:prstGeom>
                    <a:noFill/>
                    <a:ln>
                      <a:noFill/>
                    </a:ln>
                  </pic:spPr>
                </pic:pic>
              </a:graphicData>
            </a:graphic>
          </wp:inline>
        </w:drawing>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Now that the Total Purchase Cost and Current Value columns are completed for the P</w:t>
      </w:r>
      <w:r>
        <w:rPr>
          <w:rFonts w:ascii="Georgia" w:eastAsia="Times New Roman" w:hAnsi="Georgia" w:cs="Times New Roman"/>
          <w:color w:val="333333"/>
          <w:sz w:val="20"/>
          <w:szCs w:val="20"/>
        </w:rPr>
        <w:t>oor Performing Investments section on the </w:t>
      </w:r>
      <w:r>
        <w:rPr>
          <w:rFonts w:ascii="Georgia" w:eastAsia="Times New Roman" w:hAnsi="Georgia" w:cs="Times New Roman"/>
          <w:b/>
          <w:bCs/>
          <w:color w:val="333333"/>
          <w:sz w:val="20"/>
          <w:szCs w:val="20"/>
        </w:rPr>
        <w:t xml:space="preserve">Portfolio Summary </w:t>
      </w:r>
      <w:r>
        <w:rPr>
          <w:rFonts w:ascii="Georgia" w:eastAsia="Times New Roman" w:hAnsi="Georgia" w:cs="Times New Roman"/>
          <w:color w:val="333333"/>
          <w:sz w:val="20"/>
          <w:szCs w:val="20"/>
        </w:rPr>
        <w:t>worksheet, we can add a formula to show the annual growth rate by investment type. Since this is the same formula that was used in the Total Summary section of the </w:t>
      </w:r>
      <w:r>
        <w:rPr>
          <w:rFonts w:ascii="Georgia" w:eastAsia="Times New Roman" w:hAnsi="Georgia" w:cs="Times New Roman"/>
          <w:b/>
          <w:bCs/>
          <w:color w:val="333333"/>
          <w:sz w:val="20"/>
          <w:szCs w:val="20"/>
        </w:rPr>
        <w:t>Portfolio Summary</w:t>
      </w:r>
      <w:r>
        <w:rPr>
          <w:rFonts w:ascii="Georgia" w:eastAsia="Times New Roman" w:hAnsi="Georgia" w:cs="Times New Roman"/>
          <w:color w:val="333333"/>
          <w:sz w:val="20"/>
          <w:szCs w:val="20"/>
        </w:rPr>
        <w:t xml:space="preserve"> worksheet, we </w:t>
      </w:r>
      <w:r>
        <w:rPr>
          <w:rFonts w:ascii="Georgia" w:eastAsia="Times New Roman" w:hAnsi="Georgia" w:cs="Times New Roman"/>
          <w:color w:val="333333"/>
          <w:sz w:val="20"/>
          <w:szCs w:val="20"/>
        </w:rPr>
        <w:t>can just copy and paste it. The following steps explain how to do this:</w:t>
      </w:r>
    </w:p>
    <w:p w:rsidR="00000000" w:rsidRDefault="000E0AB6">
      <w:pPr>
        <w:numPr>
          <w:ilvl w:val="0"/>
          <w:numId w:val="219"/>
        </w:numPr>
        <w:shd w:val="clear" w:color="auto" w:fill="FFFFFF"/>
        <w:spacing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Copy the formula in cell F4 on the </w:t>
      </w:r>
      <w:r>
        <w:rPr>
          <w:rFonts w:ascii="Georgia" w:eastAsia="Times New Roman" w:hAnsi="Georgia" w:cs="Times New Roman"/>
          <w:b/>
          <w:bCs/>
          <w:color w:val="333333"/>
          <w:sz w:val="20"/>
          <w:szCs w:val="20"/>
        </w:rPr>
        <w:t>Portfolio Summary</w:t>
      </w:r>
      <w:r>
        <w:rPr>
          <w:rFonts w:ascii="Georgia" w:eastAsia="Times New Roman" w:hAnsi="Georgia" w:cs="Times New Roman"/>
          <w:color w:val="333333"/>
          <w:sz w:val="20"/>
          <w:szCs w:val="20"/>
        </w:rPr>
        <w:t> worksheet.</w:t>
      </w:r>
    </w:p>
    <w:p w:rsidR="00000000" w:rsidRDefault="000E0AB6">
      <w:pPr>
        <w:numPr>
          <w:ilvl w:val="0"/>
          <w:numId w:val="219"/>
        </w:numPr>
        <w:shd w:val="clear" w:color="auto" w:fill="FFFFFF"/>
        <w:spacing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Highlight the range F11:F15 on the </w:t>
      </w:r>
      <w:r>
        <w:rPr>
          <w:rFonts w:ascii="Georgia" w:eastAsia="Times New Roman" w:hAnsi="Georgia" w:cs="Times New Roman"/>
          <w:b/>
          <w:bCs/>
          <w:color w:val="333333"/>
          <w:sz w:val="20"/>
          <w:szCs w:val="20"/>
        </w:rPr>
        <w:t>Portfolio Summary</w:t>
      </w:r>
      <w:r>
        <w:rPr>
          <w:rFonts w:ascii="Georgia" w:eastAsia="Times New Roman" w:hAnsi="Georgia" w:cs="Times New Roman"/>
          <w:color w:val="333333"/>
          <w:sz w:val="20"/>
          <w:szCs w:val="20"/>
        </w:rPr>
        <w:t> worksheet.</w:t>
      </w:r>
    </w:p>
    <w:p w:rsidR="00000000" w:rsidRDefault="000E0AB6">
      <w:pPr>
        <w:numPr>
          <w:ilvl w:val="0"/>
          <w:numId w:val="219"/>
        </w:numPr>
        <w:shd w:val="clear" w:color="auto" w:fill="FFFFFF"/>
        <w:spacing w:after="0"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Paste the formula using the Paste Formulas command.</w:t>
      </w:r>
      <w:r>
        <w:rPr>
          <w:rFonts w:ascii="Georgia" w:eastAsia="Times New Roman" w:hAnsi="Georgia" w:cs="Times New Roman"/>
          <w:color w:val="333333"/>
          <w:sz w:val="20"/>
          <w:szCs w:val="20"/>
        </w:rPr>
        <w:br/>
      </w:r>
    </w:p>
    <w:p w:rsidR="00000000" w:rsidRDefault="000E0AB6">
      <w:pPr>
        <w:shd w:val="clear" w:color="auto" w:fill="F4F4F4"/>
        <w:spacing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Int</w:t>
      </w:r>
      <w:r>
        <w:rPr>
          <w:rFonts w:ascii="Calibri" w:eastAsia="Times New Roman" w:hAnsi="Calibri" w:cs="Times New Roman"/>
          <w:b/>
          <w:bCs/>
          <w:color w:val="333333"/>
          <w:sz w:val="30"/>
          <w:szCs w:val="30"/>
        </w:rPr>
        <w:t>egrity Check</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Error Message for Statistical IF Functions</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If you receive an error message when attempting to enter a statistical IF function into a cell location, check to make sure any criteria </w:t>
      </w:r>
      <w:r>
        <w:rPr>
          <w:rFonts w:ascii="Georgia" w:eastAsia="Times New Roman" w:hAnsi="Georgia" w:cs="Times New Roman"/>
          <w:color w:val="333333"/>
          <w:sz w:val="20"/>
          <w:szCs w:val="20"/>
        </w:rPr>
        <w:t xml:space="preserve">using a comparison operator is enclosed in quotation marks. For example, if you are assessing a range of cells to see if the values are greater than or equal to zero, you must define </w:t>
      </w:r>
      <w:r>
        <w:rPr>
          <w:rFonts w:ascii="Georgia" w:eastAsia="Times New Roman" w:hAnsi="Georgia" w:cs="Times New Roman"/>
          <w:color w:val="333333"/>
          <w:sz w:val="20"/>
          <w:szCs w:val="20"/>
        </w:rPr>
        <w:lastRenderedPageBreak/>
        <w:t>the </w:t>
      </w:r>
      <w:r>
        <w:rPr>
          <w:rFonts w:ascii="Georgia" w:eastAsia="Times New Roman" w:hAnsi="Georgia" w:cs="Times New Roman"/>
          <w:b/>
          <w:bCs/>
          <w:color w:val="333333"/>
          <w:sz w:val="20"/>
          <w:szCs w:val="20"/>
        </w:rPr>
        <w:t>Criteria</w:t>
      </w:r>
      <w:r>
        <w:rPr>
          <w:rFonts w:ascii="Georgia" w:eastAsia="Times New Roman" w:hAnsi="Georgia" w:cs="Times New Roman"/>
          <w:color w:val="333333"/>
          <w:sz w:val="20"/>
          <w:szCs w:val="20"/>
        </w:rPr>
        <w:t> argument as follows: </w:t>
      </w:r>
      <w:r>
        <w:rPr>
          <w:rFonts w:ascii="Georgia" w:eastAsia="Times New Roman" w:hAnsi="Georgia" w:cs="Times New Roman"/>
          <w:i/>
          <w:iCs/>
          <w:color w:val="333333"/>
          <w:sz w:val="20"/>
          <w:szCs w:val="20"/>
        </w:rPr>
        <w:t>“&gt;=0”</w:t>
      </w:r>
      <w:r>
        <w:rPr>
          <w:rFonts w:ascii="Georgia" w:eastAsia="Times New Roman" w:hAnsi="Georgia" w:cs="Times New Roman"/>
          <w:color w:val="333333"/>
          <w:sz w:val="20"/>
          <w:szCs w:val="20"/>
        </w:rPr>
        <w:t xml:space="preserve">. If you do not use the quotation </w:t>
      </w:r>
      <w:r>
        <w:rPr>
          <w:rFonts w:ascii="Georgia" w:eastAsia="Times New Roman" w:hAnsi="Georgia" w:cs="Times New Roman"/>
          <w:color w:val="333333"/>
          <w:sz w:val="20"/>
          <w:szCs w:val="20"/>
        </w:rPr>
        <w:t>marks, Excel will not accept the function in the cell location and will display an error message.</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hyperlink r:id="rId715" w:anchor="manzoexcel_1.0-ch03_s02_s06_f05" w:history="1">
        <w:r>
          <w:rPr>
            <w:rStyle w:val="Hyperlink"/>
            <w:rFonts w:ascii="Georgia" w:eastAsia="Times New Roman" w:hAnsi="Georgia" w:cs="Times New Roman"/>
            <w:color w:val="2689C6"/>
            <w:sz w:val="20"/>
            <w:szCs w:val="20"/>
          </w:rPr>
          <w:t>Figure 3.41 "Completed Poor Performing Investme</w:t>
        </w:r>
        <w:r>
          <w:rPr>
            <w:rStyle w:val="Hyperlink"/>
            <w:rFonts w:ascii="Georgia" w:eastAsia="Times New Roman" w:hAnsi="Georgia" w:cs="Times New Roman"/>
            <w:color w:val="2689C6"/>
            <w:sz w:val="20"/>
            <w:szCs w:val="20"/>
          </w:rPr>
          <w:t>nts Section of the Portfolio Summary Worksheet"</w:t>
        </w:r>
      </w:hyperlink>
      <w:r>
        <w:rPr>
          <w:rFonts w:ascii="Georgia" w:eastAsia="Times New Roman" w:hAnsi="Georgia" w:cs="Times New Roman"/>
          <w:color w:val="333333"/>
          <w:sz w:val="20"/>
          <w:szCs w:val="20"/>
        </w:rPr>
        <w:t> shows the completed Poor Performing Investments section on the </w:t>
      </w:r>
      <w:r>
        <w:rPr>
          <w:rFonts w:ascii="Georgia" w:eastAsia="Times New Roman" w:hAnsi="Georgia" w:cs="Times New Roman"/>
          <w:b/>
          <w:bCs/>
          <w:color w:val="333333"/>
          <w:sz w:val="20"/>
          <w:szCs w:val="20"/>
        </w:rPr>
        <w:t>Portfolio Summary</w:t>
      </w:r>
      <w:r>
        <w:rPr>
          <w:rFonts w:ascii="Georgia" w:eastAsia="Times New Roman" w:hAnsi="Georgia" w:cs="Times New Roman"/>
          <w:color w:val="333333"/>
          <w:sz w:val="20"/>
          <w:szCs w:val="20"/>
        </w:rPr>
        <w:t> worksheet. Notice that even though an investment is considered “poor performing” it does not mean that money is lost on the inv</w:t>
      </w:r>
      <w:r>
        <w:rPr>
          <w:rFonts w:ascii="Georgia" w:eastAsia="Times New Roman" w:hAnsi="Georgia" w:cs="Times New Roman"/>
          <w:color w:val="333333"/>
          <w:sz w:val="20"/>
          <w:szCs w:val="20"/>
        </w:rPr>
        <w:t xml:space="preserve">estment. As shown in the figure, only one investment in the International Stock Fund category is losing money, with an annual growth rate of </w:t>
      </w:r>
      <w:r>
        <w:rPr>
          <w:rFonts w:ascii="Georgia" w:eastAsia="Times New Roman" w:hAnsi="Georgia" w:cs="Times New Roman"/>
          <w:color w:val="333333"/>
          <w:sz w:val="20"/>
          <w:szCs w:val="20"/>
        </w:rPr>
        <w:t>−</w:t>
      </w:r>
      <w:r>
        <w:rPr>
          <w:rFonts w:ascii="Georgia" w:eastAsia="Times New Roman" w:hAnsi="Georgia" w:cs="Times New Roman"/>
          <w:color w:val="333333"/>
          <w:sz w:val="20"/>
          <w:szCs w:val="20"/>
        </w:rPr>
        <w:t>5.4%. However, the total annual growth rate for all investments in the Poor Performing section is 2.2% (see cell F</w:t>
      </w:r>
      <w:r>
        <w:rPr>
          <w:rFonts w:ascii="Georgia" w:eastAsia="Times New Roman" w:hAnsi="Georgia" w:cs="Times New Roman"/>
          <w:color w:val="333333"/>
          <w:sz w:val="20"/>
          <w:szCs w:val="20"/>
        </w:rPr>
        <w:t>15). This is less than half the growth rate for the overall portfolio, which is 6.2% (see cell F8). A final observation is that all the investments in the Domestic Stock Fund category are “poor performing.” The same number of investments in the Total Summa</w:t>
      </w:r>
      <w:r>
        <w:rPr>
          <w:rFonts w:ascii="Georgia" w:eastAsia="Times New Roman" w:hAnsi="Georgia" w:cs="Times New Roman"/>
          <w:color w:val="333333"/>
          <w:sz w:val="20"/>
          <w:szCs w:val="20"/>
        </w:rPr>
        <w:t>ry section appears in the Poor Performing Investments section. This completes the </w:t>
      </w:r>
      <w:r>
        <w:rPr>
          <w:rFonts w:ascii="Georgia" w:eastAsia="Times New Roman" w:hAnsi="Georgia" w:cs="Times New Roman"/>
          <w:b/>
          <w:bCs/>
          <w:color w:val="333333"/>
          <w:sz w:val="20"/>
          <w:szCs w:val="20"/>
        </w:rPr>
        <w:t>Portfolio Summary</w:t>
      </w:r>
      <w:r>
        <w:rPr>
          <w:rFonts w:ascii="Georgia" w:eastAsia="Times New Roman" w:hAnsi="Georgia" w:cs="Times New Roman"/>
          <w:color w:val="333333"/>
          <w:sz w:val="20"/>
          <w:szCs w:val="20"/>
        </w:rPr>
        <w:t> worksheet with the exception of one column. We will complete this column in the next section with a lookup function.</w:t>
      </w:r>
    </w:p>
    <w:p w:rsidR="00000000" w:rsidRDefault="000E0AB6">
      <w:pPr>
        <w:shd w:val="clear" w:color="auto" w:fill="FFFFFF"/>
        <w:spacing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3.41</w:t>
      </w:r>
      <w:r>
        <w:rPr>
          <w:rFonts w:ascii="Georgia" w:eastAsia="Times New Roman" w:hAnsi="Georgia" w:cs="Times New Roman"/>
          <w:i/>
          <w:iCs/>
          <w:color w:val="BB9966"/>
          <w:sz w:val="21"/>
          <w:szCs w:val="21"/>
        </w:rPr>
        <w:t> Completed Poor Performing I</w:t>
      </w:r>
      <w:r>
        <w:rPr>
          <w:rFonts w:ascii="Georgia" w:eastAsia="Times New Roman" w:hAnsi="Georgia" w:cs="Times New Roman"/>
          <w:i/>
          <w:iCs/>
          <w:color w:val="BB9966"/>
          <w:sz w:val="21"/>
          <w:szCs w:val="21"/>
        </w:rPr>
        <w:t>nvestments Section of the Portfolio Summary Worksheet</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943600" cy="3295650"/>
            <wp:effectExtent l="0" t="0" r="0" b="0"/>
            <wp:docPr id="165" name="Picture 147" descr="http://images.flatworldknowledge.com/manzoexcel/manzoexcel-fig03_041.jpg">
              <a:hlinkClick xmlns:a="http://schemas.openxmlformats.org/drawingml/2006/main" r:id="rId71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http://images.flatworldknowledge.com/manzoexcel/manzoexcel-fig03_041.jpg">
                      <a:hlinkClick r:id="rId716" tgtFrame="&quot;_blank&quot;"/>
                    </pic:cNvPr>
                    <pic:cNvPicPr>
                      <a:picLocks noChangeAspect="1" noChangeArrowheads="1"/>
                    </pic:cNvPicPr>
                  </pic:nvPicPr>
                  <pic:blipFill>
                    <a:blip r:embed="rId717">
                      <a:extLst>
                        <a:ext uri="{28A0092B-C50C-407E-A947-70E740481C1C}">
                          <a14:useLocalDpi xmlns:a14="http://schemas.microsoft.com/office/drawing/2010/main" val="0"/>
                        </a:ext>
                      </a:extLst>
                    </a:blip>
                    <a:srcRect/>
                    <a:stretch>
                      <a:fillRect/>
                    </a:stretch>
                  </pic:blipFill>
                  <pic:spPr bwMode="auto">
                    <a:xfrm>
                      <a:off x="0" y="0"/>
                      <a:ext cx="5943600" cy="3295650"/>
                    </a:xfrm>
                    <a:prstGeom prst="rect">
                      <a:avLst/>
                    </a:prstGeom>
                    <a:noFill/>
                    <a:ln>
                      <a:noFill/>
                    </a:ln>
                  </pic:spPr>
                </pic:pic>
              </a:graphicData>
            </a:graphic>
          </wp:inline>
        </w:drawing>
      </w:r>
    </w:p>
    <w:p w:rsidR="00000000" w:rsidRDefault="000E0AB6">
      <w:pPr>
        <w:shd w:val="clear" w:color="auto" w:fill="F4F4F4"/>
        <w:spacing w:before="24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Skill Refresher: SUMIFS Function</w:t>
      </w:r>
    </w:p>
    <w:p w:rsidR="00000000" w:rsidRDefault="000E0AB6">
      <w:pPr>
        <w:numPr>
          <w:ilvl w:val="0"/>
          <w:numId w:val="220"/>
        </w:numPr>
        <w:shd w:val="clear" w:color="auto" w:fill="F4F4F4"/>
        <w:spacing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Type an equal sign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w:t>
      </w:r>
    </w:p>
    <w:p w:rsidR="00000000" w:rsidRDefault="000E0AB6">
      <w:pPr>
        <w:numPr>
          <w:ilvl w:val="0"/>
          <w:numId w:val="220"/>
        </w:numPr>
        <w:shd w:val="clear" w:color="auto" w:fill="F4F4F4"/>
        <w:spacing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the function name </w:t>
      </w:r>
      <w:r>
        <w:rPr>
          <w:rFonts w:ascii="Georgia" w:eastAsia="Times New Roman" w:hAnsi="Georgia" w:cs="Times New Roman"/>
          <w:b/>
          <w:bCs/>
          <w:color w:val="333333"/>
          <w:sz w:val="20"/>
          <w:szCs w:val="20"/>
        </w:rPr>
        <w:t>SUMIFS</w:t>
      </w:r>
      <w:r>
        <w:rPr>
          <w:rFonts w:ascii="Georgia" w:eastAsia="Times New Roman" w:hAnsi="Georgia" w:cs="Times New Roman"/>
          <w:color w:val="333333"/>
          <w:sz w:val="20"/>
          <w:szCs w:val="20"/>
        </w:rPr>
        <w:t> followed by an open parenthesis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w:t>
      </w:r>
    </w:p>
    <w:p w:rsidR="00000000" w:rsidRDefault="000E0AB6">
      <w:pPr>
        <w:numPr>
          <w:ilvl w:val="0"/>
          <w:numId w:val="220"/>
        </w:numPr>
        <w:shd w:val="clear" w:color="auto" w:fill="F4F4F4"/>
        <w:spacing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Define the </w:t>
      </w:r>
      <w:r>
        <w:rPr>
          <w:rFonts w:ascii="Georgia" w:eastAsia="Times New Roman" w:hAnsi="Georgia" w:cs="Times New Roman"/>
          <w:b/>
          <w:bCs/>
          <w:color w:val="333333"/>
          <w:sz w:val="20"/>
          <w:szCs w:val="20"/>
        </w:rPr>
        <w:t>Sum_range</w:t>
      </w:r>
      <w:r>
        <w:rPr>
          <w:rFonts w:ascii="Georgia" w:eastAsia="Times New Roman" w:hAnsi="Georgia" w:cs="Times New Roman"/>
          <w:color w:val="333333"/>
          <w:sz w:val="20"/>
          <w:szCs w:val="20"/>
        </w:rPr>
        <w:t> argument with a range of cells that contain values to be summed.</w:t>
      </w:r>
    </w:p>
    <w:p w:rsidR="00000000" w:rsidRDefault="000E0AB6">
      <w:pPr>
        <w:numPr>
          <w:ilvl w:val="0"/>
          <w:numId w:val="220"/>
        </w:numPr>
        <w:shd w:val="clear" w:color="auto" w:fill="F4F4F4"/>
        <w:spacing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 comma.</w:t>
      </w:r>
    </w:p>
    <w:p w:rsidR="00000000" w:rsidRDefault="000E0AB6">
      <w:pPr>
        <w:numPr>
          <w:ilvl w:val="0"/>
          <w:numId w:val="220"/>
        </w:numPr>
        <w:shd w:val="clear" w:color="auto" w:fill="F4F4F4"/>
        <w:spacing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Define the </w:t>
      </w:r>
      <w:r>
        <w:rPr>
          <w:rFonts w:ascii="Georgia" w:eastAsia="Times New Roman" w:hAnsi="Georgia" w:cs="Times New Roman"/>
          <w:b/>
          <w:bCs/>
          <w:color w:val="333333"/>
          <w:sz w:val="20"/>
          <w:szCs w:val="20"/>
        </w:rPr>
        <w:t>Criteria_range1</w:t>
      </w:r>
      <w:r>
        <w:rPr>
          <w:rFonts w:ascii="Georgia" w:eastAsia="Times New Roman" w:hAnsi="Georgia" w:cs="Times New Roman"/>
          <w:color w:val="333333"/>
          <w:sz w:val="20"/>
          <w:szCs w:val="20"/>
        </w:rPr>
        <w:t> argum</w:t>
      </w:r>
      <w:r>
        <w:rPr>
          <w:rFonts w:ascii="Georgia" w:eastAsia="Times New Roman" w:hAnsi="Georgia" w:cs="Times New Roman"/>
          <w:color w:val="333333"/>
          <w:sz w:val="20"/>
          <w:szCs w:val="20"/>
        </w:rPr>
        <w:t>ent with a range of cells that will be evaluated based on the criteria used to define the </w:t>
      </w:r>
      <w:r>
        <w:rPr>
          <w:rFonts w:ascii="Georgia" w:eastAsia="Times New Roman" w:hAnsi="Georgia" w:cs="Times New Roman"/>
          <w:b/>
          <w:bCs/>
          <w:color w:val="333333"/>
          <w:sz w:val="20"/>
          <w:szCs w:val="20"/>
        </w:rPr>
        <w:t>Criteria1</w:t>
      </w:r>
      <w:r>
        <w:rPr>
          <w:rFonts w:ascii="Georgia" w:eastAsia="Times New Roman" w:hAnsi="Georgia" w:cs="Times New Roman"/>
          <w:color w:val="333333"/>
          <w:sz w:val="20"/>
          <w:szCs w:val="20"/>
        </w:rPr>
        <w:t> argument.</w:t>
      </w:r>
    </w:p>
    <w:p w:rsidR="00000000" w:rsidRDefault="000E0AB6">
      <w:pPr>
        <w:numPr>
          <w:ilvl w:val="0"/>
          <w:numId w:val="220"/>
        </w:numPr>
        <w:shd w:val="clear" w:color="auto" w:fill="F4F4F4"/>
        <w:spacing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 comma.</w:t>
      </w:r>
    </w:p>
    <w:p w:rsidR="00000000" w:rsidRDefault="000E0AB6">
      <w:pPr>
        <w:numPr>
          <w:ilvl w:val="0"/>
          <w:numId w:val="220"/>
        </w:numPr>
        <w:shd w:val="clear" w:color="auto" w:fill="F4F4F4"/>
        <w:spacing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Define the </w:t>
      </w:r>
      <w:r>
        <w:rPr>
          <w:rFonts w:ascii="Georgia" w:eastAsia="Times New Roman" w:hAnsi="Georgia" w:cs="Times New Roman"/>
          <w:b/>
          <w:bCs/>
          <w:color w:val="333333"/>
          <w:sz w:val="20"/>
          <w:szCs w:val="20"/>
        </w:rPr>
        <w:t>Criteria1</w:t>
      </w:r>
      <w:r>
        <w:rPr>
          <w:rFonts w:ascii="Georgia" w:eastAsia="Times New Roman" w:hAnsi="Georgia" w:cs="Times New Roman"/>
          <w:color w:val="333333"/>
          <w:sz w:val="20"/>
          <w:szCs w:val="20"/>
        </w:rPr>
        <w:t> argument with a cell location, number, text, or logical test. Text and logical tests must be enclosed in quotat</w:t>
      </w:r>
      <w:r>
        <w:rPr>
          <w:rFonts w:ascii="Georgia" w:eastAsia="Times New Roman" w:hAnsi="Georgia" w:cs="Times New Roman"/>
          <w:color w:val="333333"/>
          <w:sz w:val="20"/>
          <w:szCs w:val="20"/>
        </w:rPr>
        <w:t>ion marks.</w:t>
      </w:r>
    </w:p>
    <w:p w:rsidR="00000000" w:rsidRDefault="000E0AB6">
      <w:pPr>
        <w:numPr>
          <w:ilvl w:val="0"/>
          <w:numId w:val="220"/>
        </w:numPr>
        <w:shd w:val="clear" w:color="auto" w:fill="F4F4F4"/>
        <w:spacing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Repeat steps 4, 5, 6, and 7 to define as many pairs of criteria arguments as needed.</w:t>
      </w:r>
    </w:p>
    <w:p w:rsidR="00000000" w:rsidRDefault="000E0AB6">
      <w:pPr>
        <w:numPr>
          <w:ilvl w:val="0"/>
          <w:numId w:val="220"/>
        </w:numPr>
        <w:shd w:val="clear" w:color="auto" w:fill="F4F4F4"/>
        <w:spacing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 closing parenthesis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w:t>
      </w:r>
    </w:p>
    <w:p w:rsidR="00000000" w:rsidRDefault="000E0AB6">
      <w:pPr>
        <w:numPr>
          <w:ilvl w:val="0"/>
          <w:numId w:val="220"/>
        </w:numPr>
        <w:shd w:val="clear" w:color="auto" w:fill="F4F4F4"/>
        <w:spacing w:line="439" w:lineRule="atLeast"/>
        <w:ind w:left="0" w:firstLine="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Press the ENTER key on your keyboard.</w:t>
      </w:r>
    </w:p>
    <w:p w:rsidR="00000000" w:rsidRDefault="000E0AB6">
      <w:pPr>
        <w:shd w:val="clear" w:color="auto" w:fill="39892F"/>
        <w:spacing w:after="0" w:line="264" w:lineRule="atLeast"/>
        <w:ind w:right="360"/>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KEY TAKEAWAYS</w:t>
      </w:r>
    </w:p>
    <w:p w:rsidR="00000000" w:rsidRDefault="000E0AB6">
      <w:pPr>
        <w:numPr>
          <w:ilvl w:val="0"/>
          <w:numId w:val="221"/>
        </w:numPr>
        <w:shd w:val="clear" w:color="auto" w:fill="ECF9EA"/>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The COUNTIF, SUMIF, and </w:t>
      </w:r>
      <w:r>
        <w:rPr>
          <w:rFonts w:ascii="Calibri" w:eastAsia="Times New Roman" w:hAnsi="Calibri" w:cs="Times New Roman"/>
          <w:color w:val="333333"/>
          <w:sz w:val="20"/>
          <w:szCs w:val="20"/>
        </w:rPr>
        <w:t>AVERAGEIF functions can select specific cell locations from a range to compute an output using one criteria argument.</w:t>
      </w:r>
    </w:p>
    <w:p w:rsidR="00000000" w:rsidRDefault="000E0AB6">
      <w:pPr>
        <w:numPr>
          <w:ilvl w:val="0"/>
          <w:numId w:val="221"/>
        </w:numPr>
        <w:shd w:val="clear" w:color="auto" w:fill="ECF9EA"/>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COUNTIFS, SUMIFS, and AVERAGEIFS functions can select specific cell locations from a range to compute an output using multiple sets of</w:t>
      </w:r>
      <w:r>
        <w:rPr>
          <w:rFonts w:ascii="Calibri" w:eastAsia="Times New Roman" w:hAnsi="Calibri" w:cs="Times New Roman"/>
          <w:color w:val="333333"/>
          <w:sz w:val="20"/>
          <w:szCs w:val="20"/>
        </w:rPr>
        <w:t xml:space="preserve"> criteria arguments.</w:t>
      </w:r>
    </w:p>
    <w:p w:rsidR="00000000" w:rsidRDefault="000E0AB6">
      <w:pPr>
        <w:numPr>
          <w:ilvl w:val="0"/>
          <w:numId w:val="221"/>
        </w:numPr>
        <w:shd w:val="clear" w:color="auto" w:fill="ECF9EA"/>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When using the AVERAGEIF and SUMIF functions, the row numbers used in the ranges to define the </w:t>
      </w:r>
      <w:r>
        <w:rPr>
          <w:rFonts w:ascii="Calibri" w:eastAsia="Times New Roman" w:hAnsi="Calibri" w:cs="Times New Roman"/>
          <w:b/>
          <w:bCs/>
          <w:color w:val="333333"/>
          <w:sz w:val="20"/>
          <w:szCs w:val="20"/>
        </w:rPr>
        <w:t>Range</w:t>
      </w:r>
      <w:r>
        <w:rPr>
          <w:rFonts w:ascii="Calibri" w:eastAsia="Times New Roman" w:hAnsi="Calibri" w:cs="Times New Roman"/>
          <w:color w:val="333333"/>
          <w:sz w:val="20"/>
          <w:szCs w:val="20"/>
        </w:rPr>
        <w:t> argument and the </w:t>
      </w:r>
      <w:r>
        <w:rPr>
          <w:rFonts w:ascii="Calibri" w:eastAsia="Times New Roman" w:hAnsi="Calibri" w:cs="Times New Roman"/>
          <w:b/>
          <w:bCs/>
          <w:color w:val="333333"/>
          <w:sz w:val="20"/>
          <w:szCs w:val="20"/>
        </w:rPr>
        <w:t>Average_range</w:t>
      </w:r>
      <w:r>
        <w:rPr>
          <w:rFonts w:ascii="Calibri" w:eastAsia="Times New Roman" w:hAnsi="Calibri" w:cs="Times New Roman"/>
          <w:color w:val="333333"/>
          <w:sz w:val="20"/>
          <w:szCs w:val="20"/>
        </w:rPr>
        <w:t> or</w:t>
      </w:r>
      <w:r>
        <w:rPr>
          <w:rFonts w:ascii="Calibri" w:eastAsia="Times New Roman" w:hAnsi="Calibri" w:cs="Times New Roman"/>
          <w:b/>
          <w:bCs/>
          <w:color w:val="333333"/>
          <w:sz w:val="20"/>
          <w:szCs w:val="20"/>
        </w:rPr>
        <w:t>Sum_range</w:t>
      </w:r>
      <w:r>
        <w:rPr>
          <w:rFonts w:ascii="Calibri" w:eastAsia="Times New Roman" w:hAnsi="Calibri" w:cs="Times New Roman"/>
          <w:color w:val="333333"/>
          <w:sz w:val="20"/>
          <w:szCs w:val="20"/>
        </w:rPr>
        <w:t> arguments must be identical.</w:t>
      </w:r>
    </w:p>
    <w:p w:rsidR="00000000" w:rsidRDefault="000E0AB6">
      <w:pPr>
        <w:numPr>
          <w:ilvl w:val="0"/>
          <w:numId w:val="221"/>
        </w:numPr>
        <w:shd w:val="clear" w:color="auto" w:fill="ECF9EA"/>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benefit of using statistical functions when creating a sum</w:t>
      </w:r>
      <w:r>
        <w:rPr>
          <w:rFonts w:ascii="Calibri" w:eastAsia="Times New Roman" w:hAnsi="Calibri" w:cs="Times New Roman"/>
          <w:color w:val="333333"/>
          <w:sz w:val="20"/>
          <w:szCs w:val="20"/>
        </w:rPr>
        <w:t>mary worksheet is that if rows of data are added to the detail worksheet, the new data will automatically be included in the function output.</w:t>
      </w:r>
    </w:p>
    <w:p w:rsidR="00000000" w:rsidRDefault="000E0AB6">
      <w:pPr>
        <w:numPr>
          <w:ilvl w:val="0"/>
          <w:numId w:val="221"/>
        </w:numPr>
        <w:shd w:val="clear" w:color="auto" w:fill="ECF9EA"/>
        <w:spacing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When using statistical IF functions, the logical test used to define a criteria argument must be enclosed in quota</w:t>
      </w:r>
      <w:r>
        <w:rPr>
          <w:rFonts w:ascii="Calibri" w:eastAsia="Times New Roman" w:hAnsi="Calibri" w:cs="Times New Roman"/>
          <w:color w:val="333333"/>
          <w:sz w:val="20"/>
          <w:szCs w:val="20"/>
        </w:rPr>
        <w:t>tion marks.</w:t>
      </w:r>
    </w:p>
    <w:p w:rsidR="00000000" w:rsidRDefault="000E0AB6">
      <w:pPr>
        <w:shd w:val="clear" w:color="auto" w:fill="08629A"/>
        <w:spacing w:after="0" w:line="264" w:lineRule="atLeast"/>
        <w:ind w:right="360"/>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EXERCISES</w:t>
      </w:r>
    </w:p>
    <w:p w:rsidR="00000000" w:rsidRDefault="000E0AB6">
      <w:pPr>
        <w:numPr>
          <w:ilvl w:val="0"/>
          <w:numId w:val="222"/>
        </w:numPr>
        <w:shd w:val="clear" w:color="auto" w:fill="E3EFF7"/>
        <w:spacing w:after="0" w:line="439" w:lineRule="atLeast"/>
        <w:ind w:left="360"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lastRenderedPageBreak/>
        <w:t>Consider the following SUMIF function: =SUMIF(B2:B10,A1,E2:E20). What cell range will be used to compute the output for the function?</w:t>
      </w:r>
    </w:p>
    <w:p w:rsidR="00000000" w:rsidRDefault="000E0AB6">
      <w:pPr>
        <w:numPr>
          <w:ilvl w:val="1"/>
          <w:numId w:val="223"/>
        </w:numPr>
        <w:shd w:val="clear" w:color="auto" w:fill="E3EFF7"/>
        <w:spacing w:after="0" w:line="439" w:lineRule="atLeast"/>
        <w:ind w:left="600" w:right="750" w:hanging="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E2:E10</w:t>
      </w:r>
    </w:p>
    <w:p w:rsidR="00000000" w:rsidRDefault="000E0AB6">
      <w:pPr>
        <w:numPr>
          <w:ilvl w:val="1"/>
          <w:numId w:val="223"/>
        </w:numPr>
        <w:shd w:val="clear" w:color="auto" w:fill="E3EFF7"/>
        <w:spacing w:after="0" w:line="439" w:lineRule="atLeast"/>
        <w:ind w:left="600" w:right="750" w:hanging="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B2:B10</w:t>
      </w:r>
    </w:p>
    <w:p w:rsidR="00000000" w:rsidRDefault="000E0AB6">
      <w:pPr>
        <w:numPr>
          <w:ilvl w:val="1"/>
          <w:numId w:val="223"/>
        </w:numPr>
        <w:shd w:val="clear" w:color="auto" w:fill="E3EFF7"/>
        <w:spacing w:after="0" w:line="439" w:lineRule="atLeast"/>
        <w:ind w:left="600" w:right="750" w:hanging="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E2:E20</w:t>
      </w:r>
    </w:p>
    <w:p w:rsidR="00000000" w:rsidRDefault="000E0AB6">
      <w:pPr>
        <w:numPr>
          <w:ilvl w:val="1"/>
          <w:numId w:val="223"/>
        </w:numPr>
        <w:shd w:val="clear" w:color="auto" w:fill="E3EFF7"/>
        <w:spacing w:after="0" w:line="439" w:lineRule="atLeast"/>
        <w:ind w:left="600" w:right="750" w:hanging="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B2:B20</w:t>
      </w:r>
    </w:p>
    <w:p w:rsidR="00000000" w:rsidRDefault="000E0AB6">
      <w:pPr>
        <w:numPr>
          <w:ilvl w:val="0"/>
          <w:numId w:val="223"/>
        </w:numPr>
        <w:shd w:val="clear" w:color="auto" w:fill="E3EFF7"/>
        <w:spacing w:before="150" w:after="0" w:line="439" w:lineRule="atLeast"/>
        <w:ind w:left="360"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Which of the following is true with respect to the COUNTIF function?</w:t>
      </w:r>
    </w:p>
    <w:p w:rsidR="00000000" w:rsidRDefault="000E0AB6">
      <w:pPr>
        <w:pStyle w:val="ListParagraph"/>
        <w:numPr>
          <w:ilvl w:val="0"/>
          <w:numId w:val="224"/>
        </w:numPr>
        <w:shd w:val="clear" w:color="auto" w:fill="E3EFF7"/>
        <w:spacing w:after="0" w:line="439" w:lineRule="atLeast"/>
        <w:ind w:left="720"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It can only be used to sum selected cells from a range using one set of defined criteria.</w:t>
      </w:r>
    </w:p>
    <w:p w:rsidR="00000000" w:rsidRDefault="000E0AB6">
      <w:pPr>
        <w:pStyle w:val="ListParagraph"/>
        <w:numPr>
          <w:ilvl w:val="0"/>
          <w:numId w:val="224"/>
        </w:numPr>
        <w:shd w:val="clear" w:color="auto" w:fill="E3EFF7"/>
        <w:spacing w:after="0" w:line="439" w:lineRule="atLeast"/>
        <w:ind w:left="720"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It can be used to count both numeric and nonnumeric values in selected cells from a range using one set of defined criteria.</w:t>
      </w:r>
    </w:p>
    <w:p w:rsidR="00000000" w:rsidRDefault="000E0AB6">
      <w:pPr>
        <w:pStyle w:val="ListParagraph"/>
        <w:numPr>
          <w:ilvl w:val="0"/>
          <w:numId w:val="224"/>
        </w:numPr>
        <w:shd w:val="clear" w:color="auto" w:fill="E3EFF7"/>
        <w:spacing w:after="0" w:line="439" w:lineRule="atLeast"/>
        <w:ind w:left="720"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It can be used to count only numeric valu</w:t>
      </w:r>
      <w:r>
        <w:rPr>
          <w:rFonts w:ascii="Calibri" w:eastAsia="Times New Roman" w:hAnsi="Calibri" w:cs="Times New Roman"/>
          <w:color w:val="333333"/>
          <w:sz w:val="20"/>
          <w:szCs w:val="20"/>
        </w:rPr>
        <w:t>es in selected cells from a range given one set of defined criteria.</w:t>
      </w:r>
    </w:p>
    <w:p w:rsidR="00000000" w:rsidRDefault="000E0AB6">
      <w:pPr>
        <w:pStyle w:val="ListParagraph"/>
        <w:numPr>
          <w:ilvl w:val="0"/>
          <w:numId w:val="224"/>
        </w:numPr>
        <w:shd w:val="clear" w:color="auto" w:fill="E3EFF7"/>
        <w:spacing w:after="0" w:line="439" w:lineRule="atLeast"/>
        <w:ind w:left="720"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It can be used to count only numeric values in selected cells from a range using multiple sets of defined criteria.</w:t>
      </w:r>
    </w:p>
    <w:p w:rsidR="00000000" w:rsidRDefault="000E0AB6">
      <w:pPr>
        <w:numPr>
          <w:ilvl w:val="0"/>
          <w:numId w:val="225"/>
        </w:numPr>
        <w:shd w:val="clear" w:color="auto" w:fill="E3EFF7"/>
        <w:spacing w:before="150" w:after="0" w:line="439" w:lineRule="atLeast"/>
        <w:ind w:left="360"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If you wanted to calculate the average of the values contained in the r</w:t>
      </w:r>
      <w:r>
        <w:rPr>
          <w:rFonts w:ascii="Calibri" w:eastAsia="Times New Roman" w:hAnsi="Calibri" w:cs="Times New Roman"/>
          <w:color w:val="333333"/>
          <w:sz w:val="20"/>
          <w:szCs w:val="20"/>
        </w:rPr>
        <w:t>ange B5:B20 based on any values in the range E5:E20 with a value greater than 5, which of the following functions would provide an accurate result?</w:t>
      </w:r>
    </w:p>
    <w:p w:rsidR="00000000" w:rsidRDefault="000E0AB6">
      <w:pPr>
        <w:pStyle w:val="ListParagraph"/>
        <w:numPr>
          <w:ilvl w:val="0"/>
          <w:numId w:val="226"/>
        </w:numPr>
        <w:shd w:val="clear" w:color="auto" w:fill="E3EFF7"/>
        <w:spacing w:after="0"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=COUNTIF(B5:B20,&gt;5,E5:E20)</w:t>
      </w:r>
    </w:p>
    <w:p w:rsidR="00000000" w:rsidRDefault="000E0AB6">
      <w:pPr>
        <w:pStyle w:val="ListParagraph"/>
        <w:numPr>
          <w:ilvl w:val="0"/>
          <w:numId w:val="226"/>
        </w:numPr>
        <w:shd w:val="clear" w:color="auto" w:fill="E3EFF7"/>
        <w:spacing w:after="0"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=AVERAGEIF(B5:B20,&gt;5,E5:E20)</w:t>
      </w:r>
    </w:p>
    <w:p w:rsidR="00000000" w:rsidRDefault="000E0AB6">
      <w:pPr>
        <w:pStyle w:val="ListParagraph"/>
        <w:numPr>
          <w:ilvl w:val="0"/>
          <w:numId w:val="226"/>
        </w:numPr>
        <w:shd w:val="clear" w:color="auto" w:fill="E3EFF7"/>
        <w:spacing w:after="0"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=AVERAGEIF(E5:E20,&gt;5,B5:B20)</w:t>
      </w:r>
    </w:p>
    <w:p w:rsidR="00000000" w:rsidRDefault="000E0AB6">
      <w:pPr>
        <w:pStyle w:val="ListParagraph"/>
        <w:numPr>
          <w:ilvl w:val="0"/>
          <w:numId w:val="226"/>
        </w:numPr>
        <w:shd w:val="clear" w:color="auto" w:fill="E3EFF7"/>
        <w:spacing w:after="0"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=AVERAGEIF(E5:E20,”&gt;5”,</w:t>
      </w:r>
      <w:r>
        <w:rPr>
          <w:rFonts w:ascii="Calibri" w:eastAsia="Times New Roman" w:hAnsi="Calibri" w:cs="Times New Roman"/>
          <w:color w:val="333333"/>
          <w:sz w:val="20"/>
          <w:szCs w:val="20"/>
        </w:rPr>
        <w:t>B5:B20)</w:t>
      </w:r>
    </w:p>
    <w:p w:rsidR="00000000" w:rsidRDefault="000E0AB6">
      <w:pPr>
        <w:numPr>
          <w:ilvl w:val="0"/>
          <w:numId w:val="227"/>
        </w:numPr>
        <w:shd w:val="clear" w:color="auto" w:fill="E3EFF7"/>
        <w:spacing w:after="0" w:line="439" w:lineRule="atLeast"/>
        <w:ind w:left="360"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Suppose you wanted to sum the values in the range C3:C15 where the values in B3:B15 are equal to the word </w:t>
      </w:r>
      <w:r>
        <w:rPr>
          <w:rFonts w:ascii="Calibri" w:eastAsia="Times New Roman" w:hAnsi="Calibri" w:cs="Times New Roman"/>
          <w:i/>
          <w:iCs/>
          <w:color w:val="333333"/>
          <w:sz w:val="20"/>
          <w:szCs w:val="20"/>
        </w:rPr>
        <w:t>Bond</w:t>
      </w:r>
      <w:r>
        <w:rPr>
          <w:rFonts w:ascii="Calibri" w:eastAsia="Times New Roman" w:hAnsi="Calibri" w:cs="Times New Roman"/>
          <w:color w:val="333333"/>
          <w:sz w:val="20"/>
          <w:szCs w:val="20"/>
        </w:rPr>
        <w:t> and where the values in the range D3:D15 are greater than 3%. Which of the following functions would provide an accurate result?</w:t>
      </w:r>
    </w:p>
    <w:p w:rsidR="00000000" w:rsidRDefault="000E0AB6">
      <w:pPr>
        <w:pStyle w:val="ListParagraph"/>
        <w:numPr>
          <w:ilvl w:val="0"/>
          <w:numId w:val="228"/>
        </w:numPr>
        <w:shd w:val="clear" w:color="auto" w:fill="E3EFF7"/>
        <w:spacing w:after="0" w:line="439" w:lineRule="atLeast"/>
        <w:ind w:left="720"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=SUMIFS(C3:C15,B3:B15,“Bond”,D3:D15,“&gt;3%”)</w:t>
      </w:r>
    </w:p>
    <w:p w:rsidR="00000000" w:rsidRDefault="000E0AB6">
      <w:pPr>
        <w:pStyle w:val="ListParagraph"/>
        <w:numPr>
          <w:ilvl w:val="0"/>
          <w:numId w:val="228"/>
        </w:numPr>
        <w:shd w:val="clear" w:color="auto" w:fill="E3EFF7"/>
        <w:spacing w:after="0" w:line="439" w:lineRule="atLeast"/>
        <w:ind w:left="720"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=SUMIFS(B3:B15,“Bond”,D3:D15,“&gt;.03”,C3:C15)</w:t>
      </w:r>
    </w:p>
    <w:p w:rsidR="00000000" w:rsidRDefault="000E0AB6">
      <w:pPr>
        <w:pStyle w:val="ListParagraph"/>
        <w:numPr>
          <w:ilvl w:val="0"/>
          <w:numId w:val="228"/>
        </w:numPr>
        <w:shd w:val="clear" w:color="auto" w:fill="E3EFF7"/>
        <w:spacing w:after="0" w:line="439" w:lineRule="atLeast"/>
        <w:ind w:left="720"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=SUMIFS($C$3:$C$15,$B$3:$B$15,“Bond”,$D$3:$D$15,&gt;3%)</w:t>
      </w:r>
    </w:p>
    <w:p w:rsidR="00000000" w:rsidRDefault="000E0AB6">
      <w:pPr>
        <w:pStyle w:val="ListParagraph"/>
        <w:numPr>
          <w:ilvl w:val="0"/>
          <w:numId w:val="228"/>
        </w:numPr>
        <w:shd w:val="clear" w:color="auto" w:fill="E3EFF7"/>
        <w:spacing w:line="439" w:lineRule="atLeast"/>
        <w:ind w:left="720"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=SUMIFS($B$3:$B$15,=Bond,$D$3:$D$15,&gt;.03,$C$3:$C$1)</w:t>
      </w:r>
    </w:p>
    <w:p w:rsidR="00000000" w:rsidRDefault="000E0AB6">
      <w:r>
        <w:lastRenderedPageBreak/>
        <w:br w:type="page"/>
      </w:r>
    </w:p>
    <w:p w:rsidR="00000000" w:rsidRDefault="000E0AB6">
      <w:pPr>
        <w:shd w:val="clear" w:color="auto" w:fill="FFFFFF"/>
        <w:spacing w:after="0" w:line="439" w:lineRule="atLeast"/>
        <w:textAlignment w:val="baseline"/>
        <w:outlineLvl w:val="1"/>
        <w:rPr>
          <w:rFonts w:ascii="Calibri" w:eastAsia="Times New Roman" w:hAnsi="Calibri" w:cs="Times New Roman"/>
          <w:b/>
          <w:bCs/>
          <w:color w:val="333333"/>
          <w:sz w:val="36"/>
          <w:szCs w:val="36"/>
        </w:rPr>
      </w:pPr>
      <w:r>
        <w:rPr>
          <w:rFonts w:ascii="Calibri" w:eastAsia="Times New Roman" w:hAnsi="Calibri" w:cs="Times New Roman"/>
          <w:b/>
          <w:bCs/>
          <w:color w:val="333333"/>
          <w:sz w:val="35"/>
          <w:szCs w:val="35"/>
        </w:rPr>
        <w:lastRenderedPageBreak/>
        <w:t>3.3</w:t>
      </w:r>
      <w:r>
        <w:rPr>
          <w:rFonts w:ascii="Calibri" w:eastAsia="Times New Roman" w:hAnsi="Calibri" w:cs="Times New Roman"/>
          <w:b/>
          <w:bCs/>
          <w:color w:val="333333"/>
          <w:sz w:val="36"/>
          <w:szCs w:val="36"/>
        </w:rPr>
        <w:t> Lookup Functions</w:t>
      </w:r>
      <w:r>
        <w:rPr>
          <w:rFonts w:ascii="Calibri" w:eastAsia="Times New Roman" w:hAnsi="Calibri" w:cs="Times New Roman"/>
          <w:b/>
          <w:bCs/>
          <w:color w:val="333333"/>
          <w:sz w:val="36"/>
          <w:szCs w:val="36"/>
        </w:rPr>
        <w:br/>
      </w:r>
    </w:p>
    <w:p w:rsidR="00000000" w:rsidRDefault="000E0AB6">
      <w:pPr>
        <w:shd w:val="clear" w:color="auto" w:fill="D2D1C2"/>
        <w:spacing w:after="0" w:line="264" w:lineRule="atLeast"/>
        <w:ind w:right="360"/>
        <w:jc w:val="center"/>
        <w:textAlignment w:val="baseline"/>
        <w:outlineLvl w:val="2"/>
        <w:rPr>
          <w:rFonts w:ascii="Calibri" w:eastAsia="Times New Roman" w:hAnsi="Calibri" w:cs="Times New Roman"/>
          <w:b/>
          <w:bCs/>
          <w:caps/>
          <w:color w:val="333333"/>
          <w:spacing w:val="30"/>
          <w:sz w:val="25"/>
          <w:szCs w:val="25"/>
        </w:rPr>
      </w:pPr>
      <w:r>
        <w:rPr>
          <w:rFonts w:ascii="Calibri" w:eastAsia="Times New Roman" w:hAnsi="Calibri" w:cs="Times New Roman"/>
          <w:b/>
          <w:bCs/>
          <w:caps/>
          <w:color w:val="333333"/>
          <w:spacing w:val="30"/>
          <w:sz w:val="25"/>
          <w:szCs w:val="25"/>
        </w:rPr>
        <w:t>LEARNING OBJECTIVES</w:t>
      </w:r>
    </w:p>
    <w:p w:rsidR="00000000" w:rsidRDefault="000E0AB6">
      <w:pPr>
        <w:numPr>
          <w:ilvl w:val="0"/>
          <w:numId w:val="229"/>
        </w:numPr>
        <w:shd w:val="clear" w:color="auto" w:fill="EAE9DC"/>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Use the VLOOKUP func</w:t>
      </w:r>
      <w:r>
        <w:rPr>
          <w:rFonts w:ascii="Calibri" w:eastAsia="Times New Roman" w:hAnsi="Calibri" w:cs="Times New Roman"/>
          <w:color w:val="333333"/>
          <w:sz w:val="20"/>
          <w:szCs w:val="20"/>
        </w:rPr>
        <w:t>tion to search and display the contents of a cell location for data that is organized in columns.</w:t>
      </w:r>
    </w:p>
    <w:p w:rsidR="00000000" w:rsidRDefault="000E0AB6">
      <w:pPr>
        <w:numPr>
          <w:ilvl w:val="0"/>
          <w:numId w:val="229"/>
        </w:numPr>
        <w:shd w:val="clear" w:color="auto" w:fill="EAE9DC"/>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Use the HLOOKUP function to search and display the contents of a cell location for data that is organized in rows.</w:t>
      </w:r>
    </w:p>
    <w:p w:rsidR="00000000" w:rsidRDefault="000E0AB6">
      <w:pPr>
        <w:numPr>
          <w:ilvl w:val="0"/>
          <w:numId w:val="229"/>
        </w:numPr>
        <w:shd w:val="clear" w:color="auto" w:fill="EAE9DC"/>
        <w:spacing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Create a web query that </w:t>
      </w:r>
      <w:r>
        <w:rPr>
          <w:rFonts w:ascii="Calibri" w:eastAsia="Times New Roman" w:hAnsi="Calibri" w:cs="Times New Roman"/>
          <w:color w:val="333333"/>
          <w:sz w:val="20"/>
          <w:szCs w:val="20"/>
        </w:rPr>
        <w:t>imports stock price data into a worksheet from a website.</w:t>
      </w:r>
    </w:p>
    <w:p w:rsidR="00000000" w:rsidRDefault="000E0AB6">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 xml:space="preserve">The final section of this chapter addresses lookup functions. </w:t>
      </w:r>
      <w:r>
        <w:rPr>
          <w:rFonts w:ascii="Georgia" w:eastAsia="Times New Roman" w:hAnsi="Georgia" w:cs="Times New Roman"/>
          <w:color w:val="333333"/>
          <w:sz w:val="20"/>
          <w:szCs w:val="20"/>
        </w:rPr>
        <w:t>Lookup functions</w:t>
      </w:r>
      <w:r>
        <w:rPr>
          <w:rFonts w:ascii="Georgia" w:eastAsia="Times New Roman" w:hAnsi="Georgia" w:cs="Times New Roman"/>
          <w:color w:val="333333"/>
          <w:sz w:val="21"/>
          <w:szCs w:val="21"/>
        </w:rPr>
        <w:t> are typically used to search for and display data located in other worksheets or workbooks. The two lookup functions we</w:t>
      </w:r>
      <w:r>
        <w:rPr>
          <w:rFonts w:ascii="Georgia" w:eastAsia="Times New Roman" w:hAnsi="Georgia" w:cs="Times New Roman"/>
          <w:color w:val="333333"/>
          <w:sz w:val="21"/>
          <w:szCs w:val="21"/>
        </w:rPr>
        <w:t xml:space="preserve"> will use in our example of the personal investment portfolio are the VLOOKUP and HLOOKUP functions. In addition to demonstrating these functions, we will also show how we can enhance the personal investment portfolio workbook with a web query. Web queries</w:t>
      </w:r>
      <w:r>
        <w:rPr>
          <w:rFonts w:ascii="Georgia" w:eastAsia="Times New Roman" w:hAnsi="Georgia" w:cs="Times New Roman"/>
          <w:color w:val="333333"/>
          <w:sz w:val="21"/>
          <w:szCs w:val="21"/>
        </w:rPr>
        <w:t xml:space="preserve"> are used to bring live or current data into a worksheet from a website.</w:t>
      </w:r>
    </w:p>
    <w:p w:rsidR="00000000" w:rsidRDefault="000E0AB6">
      <w:pPr>
        <w:shd w:val="clear" w:color="auto" w:fill="FFFFFF"/>
        <w:spacing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The VLOOKUP Function</w:t>
      </w:r>
    </w:p>
    <w:p w:rsidR="00000000" w:rsidRDefault="000E0AB6">
      <w:pPr>
        <w:shd w:val="clear" w:color="auto" w:fill="FFFFFF"/>
        <w:spacing w:line="439" w:lineRule="atLeast"/>
        <w:textAlignment w:val="baseline"/>
        <w:rPr>
          <w:rFonts w:ascii="Georgia" w:eastAsia="Times New Roman" w:hAnsi="Georgia" w:cs="Times New Roman"/>
          <w:i/>
          <w:iCs/>
          <w:color w:val="333333"/>
          <w:sz w:val="20"/>
          <w:szCs w:val="20"/>
        </w:rPr>
      </w:pPr>
      <w:r>
        <w:rPr>
          <w:rFonts w:ascii="Georgia" w:eastAsia="Times New Roman" w:hAnsi="Georgia" w:cs="Times New Roman"/>
          <w:i/>
          <w:iCs/>
          <w:color w:val="333333"/>
          <w:sz w:val="20"/>
          <w:szCs w:val="20"/>
        </w:rPr>
        <w:t>Follow-along file: Continue with Excel Objective 3.00. (Use file </w:t>
      </w:r>
      <w:hyperlink r:id="rId718" w:tgtFrame="_blank" w:history="1">
        <w:r>
          <w:rPr>
            <w:rStyle w:val="Hyperlink"/>
            <w:rFonts w:ascii="Georgia" w:eastAsia="Times New Roman" w:hAnsi="Georgia" w:cs="Times New Roman"/>
            <w:i/>
            <w:iCs/>
            <w:color w:val="2689C6"/>
            <w:sz w:val="20"/>
            <w:szCs w:val="20"/>
          </w:rPr>
          <w:t>Excel Objective 3.14</w:t>
        </w:r>
      </w:hyperlink>
      <w:r>
        <w:rPr>
          <w:rFonts w:ascii="Georgia" w:eastAsia="Times New Roman" w:hAnsi="Georgia" w:cs="Times New Roman"/>
          <w:i/>
          <w:iCs/>
          <w:color w:val="333333"/>
          <w:sz w:val="20"/>
          <w:szCs w:val="20"/>
        </w:rPr>
        <w:t> if starting here.)</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VLOOKUP function is typically used to access and display data located in another worksheet or workbook. The function can also be used to access and display data located in the same worksheet</w:t>
      </w:r>
      <w:r>
        <w:rPr>
          <w:rFonts w:ascii="Georgia" w:eastAsia="Times New Roman" w:hAnsi="Georgia" w:cs="Times New Roman"/>
          <w:color w:val="333333"/>
          <w:sz w:val="20"/>
          <w:szCs w:val="20"/>
        </w:rPr>
        <w:t>. This is a very powerful and versatile function because it eliminates the need to copy or recreate data that exists in other worksheets or workbooks. It is called a </w:t>
      </w:r>
      <w:r>
        <w:rPr>
          <w:rFonts w:ascii="Georgia" w:eastAsia="Times New Roman" w:hAnsi="Georgia" w:cs="Times New Roman"/>
          <w:i/>
          <w:iCs/>
          <w:color w:val="333333"/>
          <w:sz w:val="20"/>
          <w:szCs w:val="20"/>
        </w:rPr>
        <w:t>V</w:t>
      </w:r>
      <w:r>
        <w:rPr>
          <w:rFonts w:ascii="Georgia" w:eastAsia="Times New Roman" w:hAnsi="Georgia" w:cs="Times New Roman"/>
          <w:color w:val="333333"/>
          <w:sz w:val="20"/>
          <w:szCs w:val="20"/>
        </w:rPr>
        <w:t>LOOKUP function because the function will search </w:t>
      </w:r>
      <w:r>
        <w:rPr>
          <w:rFonts w:ascii="Georgia" w:eastAsia="Times New Roman" w:hAnsi="Georgia" w:cs="Times New Roman"/>
          <w:i/>
          <w:iCs/>
          <w:color w:val="333333"/>
          <w:sz w:val="20"/>
          <w:szCs w:val="20"/>
        </w:rPr>
        <w:t>v</w:t>
      </w:r>
      <w:r>
        <w:rPr>
          <w:rFonts w:ascii="Georgia" w:eastAsia="Times New Roman" w:hAnsi="Georgia" w:cs="Times New Roman"/>
          <w:color w:val="333333"/>
          <w:sz w:val="20"/>
          <w:szCs w:val="20"/>
        </w:rPr>
        <w:t xml:space="preserve">ertically down the first </w:t>
      </w:r>
      <w:r>
        <w:rPr>
          <w:rFonts w:ascii="Georgia" w:eastAsia="Times New Roman" w:hAnsi="Georgia" w:cs="Times New Roman"/>
          <w:color w:val="333333"/>
          <w:sz w:val="20"/>
          <w:szCs w:val="20"/>
        </w:rPr>
        <w:t>column of a range of cells to find what is called a lookup value. This process is very similar to the statistical IF functions in </w:t>
      </w:r>
      <w:hyperlink r:id="rId719" w:history="1">
        <w:r>
          <w:rPr>
            <w:rStyle w:val="Hyperlink"/>
            <w:rFonts w:ascii="Georgia" w:eastAsia="Times New Roman" w:hAnsi="Georgia" w:cs="Times New Roman"/>
            <w:color w:val="2689C6"/>
            <w:sz w:val="20"/>
            <w:szCs w:val="20"/>
          </w:rPr>
          <w:t>Section 3.2 "Statistical I</w:t>
        </w:r>
        <w:r>
          <w:rPr>
            <w:rStyle w:val="Hyperlink"/>
            <w:rFonts w:ascii="Georgia" w:eastAsia="Times New Roman" w:hAnsi="Georgia" w:cs="Times New Roman"/>
            <w:color w:val="2689C6"/>
            <w:sz w:val="20"/>
            <w:szCs w:val="20"/>
          </w:rPr>
          <w:t>F Functions"</w:t>
        </w:r>
      </w:hyperlink>
      <w:r>
        <w:rPr>
          <w:rFonts w:ascii="Georgia" w:eastAsia="Times New Roman" w:hAnsi="Georgia" w:cs="Times New Roman"/>
          <w:color w:val="333333"/>
          <w:sz w:val="20"/>
          <w:szCs w:val="20"/>
        </w:rPr>
        <w:t>. You will recall that these functions used criteria to select cells from a range that was used in the mathematical output. The VLOOKUP function is essentially performing the same process; however, instead of selecting multiple cells from a ran</w:t>
      </w:r>
      <w:r>
        <w:rPr>
          <w:rFonts w:ascii="Georgia" w:eastAsia="Times New Roman" w:hAnsi="Georgia" w:cs="Times New Roman"/>
          <w:color w:val="333333"/>
          <w:sz w:val="20"/>
          <w:szCs w:val="20"/>
        </w:rPr>
        <w:t>ge, the function is only looking for one specific cell location. Once the function finds the specific cell location, it will display the contents of that cell location or another cell location in the range. Before using the VLOOKUP function in the personal</w:t>
      </w:r>
      <w:r>
        <w:rPr>
          <w:rFonts w:ascii="Georgia" w:eastAsia="Times New Roman" w:hAnsi="Georgia" w:cs="Times New Roman"/>
          <w:color w:val="333333"/>
          <w:sz w:val="20"/>
          <w:szCs w:val="20"/>
        </w:rPr>
        <w:t xml:space="preserve"> investment portfolio workbook, it is </w:t>
      </w:r>
      <w:r>
        <w:rPr>
          <w:rFonts w:ascii="Georgia" w:eastAsia="Times New Roman" w:hAnsi="Georgia" w:cs="Times New Roman"/>
          <w:color w:val="333333"/>
          <w:sz w:val="20"/>
          <w:szCs w:val="20"/>
        </w:rPr>
        <w:lastRenderedPageBreak/>
        <w:t>strongly recommended that you carefully read the definitions for the function arguments listed in </w:t>
      </w:r>
      <w:hyperlink r:id="rId720" w:anchor="manzoexcel_1.0-ch03_s03_s01_t01" w:history="1">
        <w:r>
          <w:rPr>
            <w:rStyle w:val="Hyperlink"/>
            <w:rFonts w:ascii="Georgia" w:eastAsia="Times New Roman" w:hAnsi="Georgia" w:cs="Times New Roman"/>
            <w:color w:val="2689C6"/>
            <w:sz w:val="20"/>
            <w:szCs w:val="20"/>
          </w:rPr>
          <w:t>Table 3.1</w:t>
        </w:r>
        <w:r>
          <w:rPr>
            <w:rStyle w:val="Hyperlink"/>
            <w:rFonts w:ascii="Georgia" w:eastAsia="Times New Roman" w:hAnsi="Georgia" w:cs="Times New Roman"/>
            <w:color w:val="2689C6"/>
            <w:sz w:val="20"/>
            <w:szCs w:val="20"/>
          </w:rPr>
          <w:t>0 "Arguments for the VLOOKUP Function"</w:t>
        </w:r>
      </w:hyperlink>
      <w:r>
        <w:rPr>
          <w:rFonts w:ascii="Georgia" w:eastAsia="Times New Roman" w:hAnsi="Georgia" w:cs="Times New Roman"/>
          <w:color w:val="333333"/>
          <w:sz w:val="20"/>
          <w:szCs w:val="20"/>
        </w:rPr>
        <w:t>.</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Table 3.10 Arguments for the VLOOKUP Function</w:t>
      </w:r>
    </w:p>
    <w:tbl>
      <w:tblPr>
        <w:tblW w:w="0" w:type="auto"/>
        <w:tblCellMar>
          <w:left w:w="0" w:type="dxa"/>
          <w:right w:w="0" w:type="dxa"/>
        </w:tblCellMar>
        <w:tblLook w:val="04A0" w:firstRow="1" w:lastRow="0" w:firstColumn="1" w:lastColumn="0" w:noHBand="0" w:noVBand="1"/>
      </w:tblPr>
      <w:tblGrid>
        <w:gridCol w:w="1586"/>
        <w:gridCol w:w="7924"/>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0E0AB6">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Argument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0E0AB6">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Definition</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Lookup_value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 xml:space="preserve">This argument is typically defined with a cell location, number, or text. Text data must be enclosed in </w:t>
            </w:r>
            <w:r>
              <w:rPr>
                <w:rFonts w:ascii="Times New Roman" w:eastAsia="Times New Roman" w:hAnsi="Times New Roman" w:cs="Times New Roman"/>
                <w:sz w:val="21"/>
                <w:szCs w:val="21"/>
              </w:rPr>
              <w:t>quotation marks for this argument. The function will search for the criteria entered into this argument in the </w:t>
            </w:r>
            <w:r>
              <w:rPr>
                <w:rFonts w:ascii="Times New Roman" w:eastAsia="Times New Roman" w:hAnsi="Times New Roman" w:cs="Times New Roman"/>
                <w:i/>
                <w:iCs/>
                <w:sz w:val="21"/>
                <w:szCs w:val="21"/>
              </w:rPr>
              <w:t>first column</w:t>
            </w:r>
            <w:r>
              <w:rPr>
                <w:rFonts w:ascii="Times New Roman" w:eastAsia="Times New Roman" w:hAnsi="Times New Roman" w:cs="Times New Roman"/>
                <w:sz w:val="21"/>
                <w:szCs w:val="21"/>
              </w:rPr>
              <w:t> of the range used to define the</w:t>
            </w:r>
            <w:r>
              <w:rPr>
                <w:rFonts w:ascii="Times New Roman" w:eastAsia="Times New Roman" w:hAnsi="Times New Roman" w:cs="Times New Roman"/>
                <w:b/>
                <w:bCs/>
                <w:sz w:val="21"/>
                <w:szCs w:val="21"/>
              </w:rPr>
              <w:t>Table_array</w:t>
            </w:r>
            <w:r>
              <w:rPr>
                <w:rFonts w:ascii="Times New Roman" w:eastAsia="Times New Roman" w:hAnsi="Times New Roman" w:cs="Times New Roman"/>
                <w:sz w:val="21"/>
                <w:szCs w:val="21"/>
              </w:rPr>
              <w:t> argument. For example, if the word </w:t>
            </w:r>
            <w:r>
              <w:rPr>
                <w:rFonts w:ascii="Times New Roman" w:eastAsia="Times New Roman" w:hAnsi="Times New Roman" w:cs="Times New Roman"/>
                <w:i/>
                <w:iCs/>
                <w:sz w:val="21"/>
                <w:szCs w:val="21"/>
              </w:rPr>
              <w:t>Hat</w:t>
            </w:r>
            <w:r>
              <w:rPr>
                <w:rFonts w:ascii="Times New Roman" w:eastAsia="Times New Roman" w:hAnsi="Times New Roman" w:cs="Times New Roman"/>
                <w:sz w:val="21"/>
                <w:szCs w:val="21"/>
              </w:rPr>
              <w:t> is used to define this argument, the function will</w:t>
            </w:r>
            <w:r>
              <w:rPr>
                <w:rFonts w:ascii="Times New Roman" w:eastAsia="Times New Roman" w:hAnsi="Times New Roman" w:cs="Times New Roman"/>
                <w:sz w:val="21"/>
                <w:szCs w:val="21"/>
              </w:rPr>
              <w:t xml:space="preserve"> search for the word </w:t>
            </w:r>
            <w:r>
              <w:rPr>
                <w:rFonts w:ascii="Times New Roman" w:eastAsia="Times New Roman" w:hAnsi="Times New Roman" w:cs="Times New Roman"/>
                <w:i/>
                <w:iCs/>
                <w:sz w:val="21"/>
                <w:szCs w:val="21"/>
              </w:rPr>
              <w:t>Hat</w:t>
            </w:r>
            <w:r>
              <w:rPr>
                <w:rFonts w:ascii="Times New Roman" w:eastAsia="Times New Roman" w:hAnsi="Times New Roman" w:cs="Times New Roman"/>
                <w:sz w:val="21"/>
                <w:szCs w:val="21"/>
              </w:rPr>
              <w:t> in the first column of the range used to define the </w:t>
            </w:r>
            <w:r>
              <w:rPr>
                <w:rFonts w:ascii="Times New Roman" w:eastAsia="Times New Roman" w:hAnsi="Times New Roman" w:cs="Times New Roman"/>
                <w:b/>
                <w:bCs/>
                <w:sz w:val="21"/>
                <w:szCs w:val="21"/>
              </w:rPr>
              <w:t>Table_array</w:t>
            </w:r>
            <w:r>
              <w:rPr>
                <w:rFonts w:ascii="Times New Roman" w:eastAsia="Times New Roman" w:hAnsi="Times New Roman" w:cs="Times New Roman"/>
                <w:sz w:val="21"/>
                <w:szCs w:val="21"/>
              </w:rPr>
              <w:t>argument.</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Table_array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Range of cells that contain data you wish the VLOOKUP function to search though (Lookup_value) and display. This cell range </w:t>
            </w:r>
            <w:r>
              <w:rPr>
                <w:rFonts w:ascii="Times New Roman" w:eastAsia="Times New Roman" w:hAnsi="Times New Roman" w:cs="Times New Roman"/>
                <w:i/>
                <w:iCs/>
                <w:sz w:val="21"/>
                <w:szCs w:val="21"/>
              </w:rPr>
              <w:t>must</w:t>
            </w:r>
            <w:r>
              <w:rPr>
                <w:rFonts w:ascii="Times New Roman" w:eastAsia="Times New Roman" w:hAnsi="Times New Roman" w:cs="Times New Roman"/>
                <w:sz w:val="21"/>
                <w:szCs w:val="21"/>
              </w:rPr>
              <w:t>contain the c</w:t>
            </w:r>
            <w:r>
              <w:rPr>
                <w:rFonts w:ascii="Times New Roman" w:eastAsia="Times New Roman" w:hAnsi="Times New Roman" w:cs="Times New Roman"/>
                <w:sz w:val="21"/>
                <w:szCs w:val="21"/>
              </w:rPr>
              <w:t>riteria used to define the </w:t>
            </w:r>
            <w:r>
              <w:rPr>
                <w:rFonts w:ascii="Times New Roman" w:eastAsia="Times New Roman" w:hAnsi="Times New Roman" w:cs="Times New Roman"/>
                <w:b/>
                <w:bCs/>
                <w:sz w:val="21"/>
                <w:szCs w:val="21"/>
              </w:rPr>
              <w:t>Lookup_value</w:t>
            </w:r>
            <w:r>
              <w:rPr>
                <w:rFonts w:ascii="Times New Roman" w:eastAsia="Times New Roman" w:hAnsi="Times New Roman" w:cs="Times New Roman"/>
                <w:sz w:val="21"/>
                <w:szCs w:val="21"/>
              </w:rPr>
              <w:t> in the first column. For example, if the range A2:D15 is used to define this argument, the criteria used to define the </w:t>
            </w:r>
            <w:r>
              <w:rPr>
                <w:rFonts w:ascii="Times New Roman" w:eastAsia="Times New Roman" w:hAnsi="Times New Roman" w:cs="Times New Roman"/>
                <w:b/>
                <w:bCs/>
                <w:sz w:val="21"/>
                <w:szCs w:val="21"/>
              </w:rPr>
              <w:t>Lookup_value</w:t>
            </w:r>
            <w:r>
              <w:rPr>
                <w:rFonts w:ascii="Times New Roman" w:eastAsia="Times New Roman" w:hAnsi="Times New Roman" w:cs="Times New Roman"/>
                <w:sz w:val="21"/>
                <w:szCs w:val="21"/>
              </w:rPr>
              <w:t>argument must exist in Column A.</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Col_index_num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 xml:space="preserve">This is the column index number </w:t>
            </w:r>
            <w:r>
              <w:rPr>
                <w:rFonts w:ascii="Times New Roman" w:eastAsia="Times New Roman" w:hAnsi="Times New Roman" w:cs="Times New Roman"/>
                <w:sz w:val="21"/>
                <w:szCs w:val="21"/>
              </w:rPr>
              <w:t>argument. It is defined with the number of columns to the right of the first column in the range used to define the </w:t>
            </w:r>
            <w:r>
              <w:rPr>
                <w:rFonts w:ascii="Times New Roman" w:eastAsia="Times New Roman" w:hAnsi="Times New Roman" w:cs="Times New Roman"/>
                <w:b/>
                <w:bCs/>
                <w:sz w:val="21"/>
                <w:szCs w:val="21"/>
              </w:rPr>
              <w:t>Table_array</w:t>
            </w:r>
            <w:r>
              <w:rPr>
                <w:rFonts w:ascii="Times New Roman" w:eastAsia="Times New Roman" w:hAnsi="Times New Roman" w:cs="Times New Roman"/>
                <w:sz w:val="21"/>
                <w:szCs w:val="21"/>
              </w:rPr>
              <w:t> argument that contains the data you wish to display. For example, suppose the data you wish the function to display is contained</w:t>
            </w:r>
            <w:r>
              <w:rPr>
                <w:rFonts w:ascii="Times New Roman" w:eastAsia="Times New Roman" w:hAnsi="Times New Roman" w:cs="Times New Roman"/>
                <w:sz w:val="21"/>
                <w:szCs w:val="21"/>
              </w:rPr>
              <w:t xml:space="preserve"> in Column C. If the range used to define the </w:t>
            </w:r>
            <w:r>
              <w:rPr>
                <w:rFonts w:ascii="Times New Roman" w:eastAsia="Times New Roman" w:hAnsi="Times New Roman" w:cs="Times New Roman"/>
                <w:b/>
                <w:bCs/>
                <w:sz w:val="21"/>
                <w:szCs w:val="21"/>
              </w:rPr>
              <w:t>Table_array</w:t>
            </w:r>
            <w:r>
              <w:rPr>
                <w:rFonts w:ascii="Times New Roman" w:eastAsia="Times New Roman" w:hAnsi="Times New Roman" w:cs="Times New Roman"/>
                <w:sz w:val="21"/>
                <w:szCs w:val="21"/>
              </w:rPr>
              <w:t> argument is A2:D15, then the column index number will be 3. Counting the columns to the right of the first column in this range, Column A would be 1, Column B would be 2, and Column C would be 3. It</w:t>
            </w:r>
            <w:r>
              <w:rPr>
                <w:rFonts w:ascii="Times New Roman" w:eastAsia="Times New Roman" w:hAnsi="Times New Roman" w:cs="Times New Roman"/>
                <w:sz w:val="21"/>
                <w:szCs w:val="21"/>
              </w:rPr>
              <w:t xml:space="preserve"> is important to remember to count the first column in the table array range as 1.</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[Range_lookup]</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This argument is defined with either the word </w:t>
            </w:r>
            <w:r>
              <w:rPr>
                <w:rFonts w:ascii="Times New Roman" w:eastAsia="Times New Roman" w:hAnsi="Times New Roman" w:cs="Times New Roman"/>
                <w:i/>
                <w:iCs/>
                <w:sz w:val="21"/>
                <w:szCs w:val="21"/>
              </w:rPr>
              <w:t>TRUE</w:t>
            </w:r>
            <w:r>
              <w:rPr>
                <w:rFonts w:ascii="Times New Roman" w:eastAsia="Times New Roman" w:hAnsi="Times New Roman" w:cs="Times New Roman"/>
                <w:sz w:val="21"/>
                <w:szCs w:val="21"/>
              </w:rPr>
              <w:t> or the word</w:t>
            </w:r>
            <w:r>
              <w:rPr>
                <w:rFonts w:ascii="Times New Roman" w:eastAsia="Times New Roman" w:hAnsi="Times New Roman" w:cs="Times New Roman"/>
                <w:i/>
                <w:iCs/>
                <w:sz w:val="21"/>
                <w:szCs w:val="21"/>
              </w:rPr>
              <w:t>FALSE</w:t>
            </w:r>
            <w:r>
              <w:rPr>
                <w:rFonts w:ascii="Times New Roman" w:eastAsia="Times New Roman" w:hAnsi="Times New Roman" w:cs="Times New Roman"/>
                <w:sz w:val="21"/>
                <w:szCs w:val="21"/>
              </w:rPr>
              <w:t>. When this argument is defined with the word </w:t>
            </w:r>
            <w:r>
              <w:rPr>
                <w:rFonts w:ascii="Times New Roman" w:eastAsia="Times New Roman" w:hAnsi="Times New Roman" w:cs="Times New Roman"/>
                <w:i/>
                <w:iCs/>
                <w:sz w:val="21"/>
                <w:szCs w:val="21"/>
              </w:rPr>
              <w:t>FALSE</w:t>
            </w:r>
            <w:r>
              <w:rPr>
                <w:rFonts w:ascii="Times New Roman" w:eastAsia="Times New Roman" w:hAnsi="Times New Roman" w:cs="Times New Roman"/>
                <w:sz w:val="21"/>
                <w:szCs w:val="21"/>
              </w:rPr>
              <w:t>, the function will look for an exa</w:t>
            </w:r>
            <w:r>
              <w:rPr>
                <w:rFonts w:ascii="Times New Roman" w:eastAsia="Times New Roman" w:hAnsi="Times New Roman" w:cs="Times New Roman"/>
                <w:sz w:val="21"/>
                <w:szCs w:val="21"/>
              </w:rPr>
              <w:t>ct match to the criteria used to define the </w:t>
            </w:r>
            <w:r>
              <w:rPr>
                <w:rFonts w:ascii="Times New Roman" w:eastAsia="Times New Roman" w:hAnsi="Times New Roman" w:cs="Times New Roman"/>
                <w:b/>
                <w:bCs/>
                <w:sz w:val="21"/>
                <w:szCs w:val="21"/>
              </w:rPr>
              <w:t>Lookup_value</w:t>
            </w:r>
            <w:r>
              <w:rPr>
                <w:rFonts w:ascii="Times New Roman" w:eastAsia="Times New Roman" w:hAnsi="Times New Roman" w:cs="Times New Roman"/>
                <w:sz w:val="21"/>
                <w:szCs w:val="21"/>
              </w:rPr>
              <w:t> argument in the first column of the table array range. It is important to note the function will search the entire range to find a match. If this argument is defined with the word</w:t>
            </w:r>
            <w:r>
              <w:rPr>
                <w:rFonts w:ascii="Times New Roman" w:eastAsia="Times New Roman" w:hAnsi="Times New Roman" w:cs="Times New Roman"/>
                <w:i/>
                <w:iCs/>
                <w:sz w:val="21"/>
                <w:szCs w:val="21"/>
              </w:rPr>
              <w:t>TRUE</w:t>
            </w:r>
            <w:r>
              <w:rPr>
                <w:rFonts w:ascii="Times New Roman" w:eastAsia="Times New Roman" w:hAnsi="Times New Roman" w:cs="Times New Roman"/>
                <w:sz w:val="21"/>
                <w:szCs w:val="21"/>
              </w:rPr>
              <w:t>, the function w</w:t>
            </w:r>
            <w:r>
              <w:rPr>
                <w:rFonts w:ascii="Times New Roman" w:eastAsia="Times New Roman" w:hAnsi="Times New Roman" w:cs="Times New Roman"/>
                <w:sz w:val="21"/>
                <w:szCs w:val="21"/>
              </w:rPr>
              <w:t>ill look for a value that is an exact match or the closest match that is </w:t>
            </w:r>
            <w:r>
              <w:rPr>
                <w:rFonts w:ascii="Times New Roman" w:eastAsia="Times New Roman" w:hAnsi="Times New Roman" w:cs="Times New Roman"/>
                <w:i/>
                <w:iCs/>
                <w:sz w:val="21"/>
                <w:szCs w:val="21"/>
              </w:rPr>
              <w:t>less than</w:t>
            </w:r>
            <w:r>
              <w:rPr>
                <w:rFonts w:ascii="Times New Roman" w:eastAsia="Times New Roman" w:hAnsi="Times New Roman" w:cs="Times New Roman"/>
                <w:sz w:val="21"/>
                <w:szCs w:val="21"/>
              </w:rPr>
              <w:t> the lookup value. For example, if the lookup value is 80 and the highest value in the first column of the table array range is a 78, the function will consider 78 a match fo</w:t>
            </w:r>
            <w:r>
              <w:rPr>
                <w:rFonts w:ascii="Times New Roman" w:eastAsia="Times New Roman" w:hAnsi="Times New Roman" w:cs="Times New Roman"/>
                <w:sz w:val="21"/>
                <w:szCs w:val="21"/>
              </w:rPr>
              <w:t>r the number 80. However, if the lookup value is 80 and the lowest number in the first column of the table array range is 85, the function will produce an error. This is because the number 80 and any value less than 80 do not exist in the first column of t</w:t>
            </w:r>
            <w:r>
              <w:rPr>
                <w:rFonts w:ascii="Times New Roman" w:eastAsia="Times New Roman" w:hAnsi="Times New Roman" w:cs="Times New Roman"/>
                <w:sz w:val="21"/>
                <w:szCs w:val="21"/>
              </w:rPr>
              <w:t>he table array range. </w:t>
            </w:r>
            <w:r>
              <w:rPr>
                <w:rFonts w:ascii="Times New Roman" w:eastAsia="Times New Roman" w:hAnsi="Times New Roman" w:cs="Times New Roman"/>
                <w:i/>
                <w:iCs/>
                <w:sz w:val="21"/>
                <w:szCs w:val="21"/>
              </w:rPr>
              <w:t>It is important to note that if you define this argument with the word TRUE, the data in the table array range must be sorted in ascending order.</w:t>
            </w:r>
            <w:r>
              <w:rPr>
                <w:rFonts w:ascii="Times New Roman" w:eastAsia="Times New Roman" w:hAnsi="Times New Roman" w:cs="Times New Roman"/>
                <w:sz w:val="21"/>
                <w:szCs w:val="21"/>
              </w:rPr>
              <w:t> This is because the function will stop searching for a match once the value in the first</w:t>
            </w:r>
            <w:r>
              <w:rPr>
                <w:rFonts w:ascii="Times New Roman" w:eastAsia="Times New Roman" w:hAnsi="Times New Roman" w:cs="Times New Roman"/>
                <w:sz w:val="21"/>
                <w:szCs w:val="21"/>
              </w:rPr>
              <w:t xml:space="preserve"> column exceeds the lookup value. If the data in the table array range is not sorted, the function can either produce an error code or display an erroneous result. This argument is in brackets because if it is not defined it will automatically be defined w</w:t>
            </w:r>
            <w:r>
              <w:rPr>
                <w:rFonts w:ascii="Times New Roman" w:eastAsia="Times New Roman" w:hAnsi="Times New Roman" w:cs="Times New Roman"/>
                <w:sz w:val="21"/>
                <w:szCs w:val="21"/>
              </w:rPr>
              <w:t>ith the word</w:t>
            </w:r>
            <w:r>
              <w:rPr>
                <w:rFonts w:ascii="Times New Roman" w:eastAsia="Times New Roman" w:hAnsi="Times New Roman" w:cs="Times New Roman"/>
                <w:i/>
                <w:iCs/>
                <w:sz w:val="21"/>
                <w:szCs w:val="21"/>
              </w:rPr>
              <w:t>TRUE</w:t>
            </w:r>
            <w:r>
              <w:rPr>
                <w:rFonts w:ascii="Times New Roman" w:eastAsia="Times New Roman" w:hAnsi="Times New Roman" w:cs="Times New Roman"/>
                <w:sz w:val="21"/>
                <w:szCs w:val="21"/>
              </w:rPr>
              <w:t>.</w:t>
            </w:r>
          </w:p>
        </w:tc>
      </w:tr>
    </w:tbl>
    <w:p w:rsidR="00000000" w:rsidRDefault="000E0AB6">
      <w:pPr>
        <w:spacing w:line="264" w:lineRule="atLeast"/>
        <w:textAlignment w:val="baseline"/>
        <w:outlineLvl w:val="2"/>
        <w:rPr>
          <w:rFonts w:ascii="Calibri" w:eastAsia="Times New Roman" w:hAnsi="Calibri" w:cs="Times New Roman"/>
          <w:b/>
          <w:bCs/>
          <w:color w:val="333333"/>
          <w:sz w:val="30"/>
          <w:szCs w:val="30"/>
        </w:rPr>
      </w:pPr>
    </w:p>
    <w:p w:rsidR="00000000" w:rsidRDefault="000E0AB6">
      <w:pPr>
        <w:shd w:val="clear" w:color="auto" w:fill="F4F4F4"/>
        <w:spacing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Integrity Check</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Using a TRUE Range Lookup for VLOOKUP and HLOOKUP</w:t>
      </w:r>
    </w:p>
    <w:p w:rsidR="00000000" w:rsidRDefault="000E0AB6">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If you are defining the </w:t>
      </w:r>
      <w:r>
        <w:rPr>
          <w:rFonts w:ascii="Georgia" w:eastAsia="Times New Roman" w:hAnsi="Georgia" w:cs="Times New Roman"/>
          <w:b/>
          <w:bCs/>
          <w:color w:val="333333"/>
          <w:sz w:val="20"/>
          <w:szCs w:val="20"/>
        </w:rPr>
        <w:t>Range_lookup</w:t>
      </w:r>
      <w:r>
        <w:rPr>
          <w:rFonts w:ascii="Georgia" w:eastAsia="Times New Roman" w:hAnsi="Georgia" w:cs="Times New Roman"/>
          <w:color w:val="333333"/>
          <w:sz w:val="20"/>
          <w:szCs w:val="20"/>
        </w:rPr>
        <w:t> argument with the word </w:t>
      </w:r>
      <w:r>
        <w:rPr>
          <w:rFonts w:ascii="Georgia" w:eastAsia="Times New Roman" w:hAnsi="Georgia" w:cs="Times New Roman"/>
          <w:i/>
          <w:iCs/>
          <w:color w:val="333333"/>
          <w:sz w:val="20"/>
          <w:szCs w:val="20"/>
        </w:rPr>
        <w:t>TRUE</w:t>
      </w:r>
      <w:r>
        <w:rPr>
          <w:rFonts w:ascii="Georgia" w:eastAsia="Times New Roman" w:hAnsi="Georgia" w:cs="Times New Roman"/>
          <w:color w:val="333333"/>
          <w:sz w:val="20"/>
          <w:szCs w:val="20"/>
        </w:rPr>
        <w:t> for either the VLOOKUP or HLOOKUP function, the range used to define the</w:t>
      </w:r>
      <w:r>
        <w:rPr>
          <w:rFonts w:ascii="Georgia" w:eastAsia="Times New Roman" w:hAnsi="Georgia" w:cs="Times New Roman"/>
          <w:b/>
          <w:bCs/>
          <w:color w:val="333333"/>
          <w:sz w:val="20"/>
          <w:szCs w:val="20"/>
        </w:rPr>
        <w:t>Table_array</w:t>
      </w:r>
      <w:r>
        <w:rPr>
          <w:rFonts w:ascii="Georgia" w:eastAsia="Times New Roman" w:hAnsi="Georgia" w:cs="Times New Roman"/>
          <w:color w:val="333333"/>
          <w:sz w:val="20"/>
          <w:szCs w:val="20"/>
        </w:rPr>
        <w:t> argument must be sorte</w:t>
      </w:r>
      <w:r>
        <w:rPr>
          <w:rFonts w:ascii="Georgia" w:eastAsia="Times New Roman" w:hAnsi="Georgia" w:cs="Times New Roman"/>
          <w:color w:val="333333"/>
          <w:sz w:val="20"/>
          <w:szCs w:val="20"/>
        </w:rPr>
        <w:t>d in ascending order. For the VLOOKUP function, the table array range must be sorted from smallest to largest or from A to Z based on the values in the first column. For the HLOOKUP function, the table array range must be sorted from left to right based on</w:t>
      </w:r>
      <w:r>
        <w:rPr>
          <w:rFonts w:ascii="Georgia" w:eastAsia="Times New Roman" w:hAnsi="Georgia" w:cs="Times New Roman"/>
          <w:color w:val="333333"/>
          <w:sz w:val="20"/>
          <w:szCs w:val="20"/>
        </w:rPr>
        <w:t xml:space="preserve"> the values in the first row, from smallest to largest or A to Z.</w:t>
      </w:r>
    </w:p>
    <w:p w:rsidR="00000000" w:rsidRDefault="000E0AB6">
      <w:pPr>
        <w:shd w:val="clear" w:color="auto" w:fill="FFFFFF"/>
        <w:spacing w:before="24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You may have noticed that on the </w:t>
      </w:r>
      <w:r>
        <w:rPr>
          <w:rFonts w:ascii="Georgia" w:eastAsia="Times New Roman" w:hAnsi="Georgia" w:cs="Times New Roman"/>
          <w:b/>
          <w:bCs/>
          <w:color w:val="333333"/>
          <w:sz w:val="20"/>
          <w:szCs w:val="20"/>
        </w:rPr>
        <w:t>Investment Detail</w:t>
      </w:r>
      <w:r>
        <w:rPr>
          <w:rFonts w:ascii="Georgia" w:eastAsia="Times New Roman" w:hAnsi="Georgia" w:cs="Times New Roman"/>
          <w:color w:val="333333"/>
          <w:sz w:val="20"/>
          <w:szCs w:val="20"/>
        </w:rPr>
        <w:t> worksheet, the Description column is blank (see </w:t>
      </w:r>
      <w:hyperlink r:id="rId721" w:anchor="manzoexcel_1.0-ch03_s01_s01_f01" w:history="1">
        <w:r>
          <w:rPr>
            <w:rStyle w:val="Hyperlink"/>
            <w:rFonts w:ascii="Georgia" w:eastAsia="Times New Roman" w:hAnsi="Georgia" w:cs="Times New Roman"/>
            <w:color w:val="2689C6"/>
            <w:sz w:val="20"/>
            <w:szCs w:val="20"/>
          </w:rPr>
          <w:t>Figure 3.2 "Investment Detail Worksheet"</w:t>
        </w:r>
      </w:hyperlink>
      <w:r>
        <w:rPr>
          <w:rFonts w:ascii="Georgia" w:eastAsia="Times New Roman" w:hAnsi="Georgia" w:cs="Times New Roman"/>
          <w:color w:val="333333"/>
          <w:sz w:val="20"/>
          <w:szCs w:val="20"/>
        </w:rPr>
        <w:t xml:space="preserve">). Descriptions for several investments are included in the workbook in the </w:t>
      </w:r>
      <w:r>
        <w:rPr>
          <w:rFonts w:ascii="Georgia" w:eastAsia="Times New Roman" w:hAnsi="Georgia" w:cs="Times New Roman"/>
          <w:b/>
          <w:bCs/>
          <w:color w:val="333333"/>
          <w:sz w:val="20"/>
          <w:szCs w:val="20"/>
        </w:rPr>
        <w:t>Investment List</w:t>
      </w:r>
      <w:r>
        <w:rPr>
          <w:rFonts w:ascii="Georgia" w:eastAsia="Times New Roman" w:hAnsi="Georgia" w:cs="Times New Roman"/>
          <w:color w:val="333333"/>
          <w:sz w:val="20"/>
          <w:szCs w:val="20"/>
        </w:rPr>
        <w:t> worksheet as shown in </w:t>
      </w:r>
      <w:hyperlink r:id="rId722" w:anchor="manzoexcel_1.0-ch03_s03_s01_f01" w:history="1">
        <w:r>
          <w:rPr>
            <w:rStyle w:val="Hyperlink"/>
            <w:rFonts w:ascii="Georgia" w:eastAsia="Times New Roman" w:hAnsi="Georgia" w:cs="Times New Roman"/>
            <w:color w:val="2689C6"/>
            <w:sz w:val="20"/>
            <w:szCs w:val="20"/>
          </w:rPr>
          <w:t>Figure 3.42 "Investment List Worksheet"</w:t>
        </w:r>
      </w:hyperlink>
      <w:r>
        <w:rPr>
          <w:rFonts w:ascii="Georgia" w:eastAsia="Times New Roman" w:hAnsi="Georgia" w:cs="Times New Roman"/>
          <w:color w:val="333333"/>
          <w:sz w:val="20"/>
          <w:szCs w:val="20"/>
        </w:rPr>
        <w:t>. The VLOOKUP function will be used to search for a specific symbol in Column A of the Investment List wor</w:t>
      </w:r>
      <w:r>
        <w:rPr>
          <w:rFonts w:ascii="Georgia" w:eastAsia="Times New Roman" w:hAnsi="Georgia" w:cs="Times New Roman"/>
          <w:color w:val="333333"/>
          <w:sz w:val="20"/>
          <w:szCs w:val="20"/>
        </w:rPr>
        <w:t>ksheet and display the description for that symbol located in Column B. The following steps explain how to accomplish this:</w:t>
      </w:r>
    </w:p>
    <w:p w:rsidR="00000000" w:rsidRDefault="000E0AB6">
      <w:pPr>
        <w:shd w:val="clear" w:color="auto" w:fill="FFFFFF"/>
        <w:spacing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3.42</w:t>
      </w:r>
      <w:r>
        <w:rPr>
          <w:rFonts w:ascii="Georgia" w:eastAsia="Times New Roman" w:hAnsi="Georgia" w:cs="Times New Roman"/>
          <w:i/>
          <w:iCs/>
          <w:color w:val="BB9966"/>
          <w:sz w:val="21"/>
          <w:szCs w:val="21"/>
        </w:rPr>
        <w:t> Investment List Worksheet</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6858000" cy="3524250"/>
            <wp:effectExtent l="0" t="0" r="0" b="0"/>
            <wp:docPr id="166" name="Picture 175" descr="http://images.flatworldknowledge.com/manzoexcel/manzoexcel-fig03_042.jpg">
              <a:hlinkClick xmlns:a="http://schemas.openxmlformats.org/drawingml/2006/main" r:id="rId72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ttp://images.flatworldknowledge.com/manzoexcel/manzoexcel-fig03_042.jpg">
                      <a:hlinkClick r:id="rId723" tgtFrame="&quot;_blank&quot;"/>
                    </pic:cNvPr>
                    <pic:cNvPicPr>
                      <a:picLocks noChangeAspect="1" noChangeArrowheads="1"/>
                    </pic:cNvPicPr>
                  </pic:nvPicPr>
                  <pic:blipFill>
                    <a:blip r:embed="rId724">
                      <a:extLst>
                        <a:ext uri="{28A0092B-C50C-407E-A947-70E740481C1C}">
                          <a14:useLocalDpi xmlns:a14="http://schemas.microsoft.com/office/drawing/2010/main" val="0"/>
                        </a:ext>
                      </a:extLst>
                    </a:blip>
                    <a:srcRect/>
                    <a:stretch>
                      <a:fillRect/>
                    </a:stretch>
                  </pic:blipFill>
                  <pic:spPr bwMode="auto">
                    <a:xfrm>
                      <a:off x="0" y="0"/>
                      <a:ext cx="6858000" cy="3524250"/>
                    </a:xfrm>
                    <a:prstGeom prst="rect">
                      <a:avLst/>
                    </a:prstGeom>
                    <a:noFill/>
                    <a:ln>
                      <a:noFill/>
                    </a:ln>
                  </pic:spPr>
                </pic:pic>
              </a:graphicData>
            </a:graphic>
          </wp:inline>
        </w:drawing>
      </w:r>
    </w:p>
    <w:p w:rsidR="00000000" w:rsidRDefault="000E0AB6">
      <w:pPr>
        <w:numPr>
          <w:ilvl w:val="0"/>
          <w:numId w:val="230"/>
        </w:numPr>
        <w:shd w:val="clear" w:color="auto" w:fill="FFFFFF"/>
        <w:tabs>
          <w:tab w:val="left" w:pos="450"/>
        </w:tabs>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C4 on the </w:t>
      </w:r>
      <w:r>
        <w:rPr>
          <w:rFonts w:ascii="Georgia" w:eastAsia="Times New Roman" w:hAnsi="Georgia" w:cs="Times New Roman"/>
          <w:b/>
          <w:bCs/>
          <w:color w:val="333333"/>
          <w:sz w:val="20"/>
          <w:szCs w:val="20"/>
        </w:rPr>
        <w:t>Investment Detail</w:t>
      </w:r>
      <w:r>
        <w:rPr>
          <w:rFonts w:ascii="Georgia" w:eastAsia="Times New Roman" w:hAnsi="Georgia" w:cs="Times New Roman"/>
          <w:color w:val="333333"/>
          <w:sz w:val="20"/>
          <w:szCs w:val="20"/>
        </w:rPr>
        <w:t> worksheet.</w:t>
      </w:r>
    </w:p>
    <w:p w:rsidR="00000000" w:rsidRDefault="000E0AB6">
      <w:pPr>
        <w:numPr>
          <w:ilvl w:val="0"/>
          <w:numId w:val="230"/>
        </w:numPr>
        <w:shd w:val="clear" w:color="auto" w:fill="FFFFFF"/>
        <w:tabs>
          <w:tab w:val="left" w:pos="450"/>
        </w:tabs>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Formulas tab on the Ri</w:t>
      </w:r>
      <w:r>
        <w:rPr>
          <w:rFonts w:ascii="Georgia" w:eastAsia="Times New Roman" w:hAnsi="Georgia" w:cs="Times New Roman"/>
          <w:color w:val="333333"/>
          <w:sz w:val="20"/>
          <w:szCs w:val="20"/>
        </w:rPr>
        <w:t>bbon.</w:t>
      </w:r>
    </w:p>
    <w:p w:rsidR="00000000" w:rsidRDefault="000E0AB6">
      <w:pPr>
        <w:numPr>
          <w:ilvl w:val="0"/>
          <w:numId w:val="230"/>
        </w:numPr>
        <w:shd w:val="clear" w:color="auto" w:fill="FFFFFF"/>
        <w:tabs>
          <w:tab w:val="left" w:pos="450"/>
        </w:tabs>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Click the Lookup &amp; Reference button in the Function Library group of commands.</w:t>
      </w:r>
    </w:p>
    <w:p w:rsidR="00000000" w:rsidRDefault="000E0AB6">
      <w:pPr>
        <w:numPr>
          <w:ilvl w:val="0"/>
          <w:numId w:val="230"/>
        </w:numPr>
        <w:shd w:val="clear" w:color="auto" w:fill="FFFFFF"/>
        <w:tabs>
          <w:tab w:val="left" w:pos="450"/>
        </w:tabs>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Select the VLOOKUP function from the list of functions. Use the scroll bar to scroll down to the bottom of the list. This will open the Function Arguments dialog box for t</w:t>
      </w:r>
      <w:r>
        <w:rPr>
          <w:rFonts w:ascii="Georgia" w:eastAsia="Times New Roman" w:hAnsi="Georgia" w:cs="Times New Roman"/>
          <w:color w:val="333333"/>
          <w:sz w:val="20"/>
          <w:szCs w:val="20"/>
        </w:rPr>
        <w:t>he VLOOKUP function.</w:t>
      </w:r>
    </w:p>
    <w:p w:rsidR="00000000" w:rsidRDefault="000E0AB6">
      <w:pPr>
        <w:numPr>
          <w:ilvl w:val="0"/>
          <w:numId w:val="230"/>
        </w:numPr>
        <w:shd w:val="clear" w:color="auto" w:fill="FFFFFF"/>
        <w:tabs>
          <w:tab w:val="left" w:pos="450"/>
        </w:tabs>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Collapse Dialog button next to the </w:t>
      </w:r>
      <w:r>
        <w:rPr>
          <w:rFonts w:ascii="Georgia" w:eastAsia="Times New Roman" w:hAnsi="Georgia" w:cs="Times New Roman"/>
          <w:b/>
          <w:bCs/>
          <w:color w:val="333333"/>
          <w:sz w:val="20"/>
          <w:szCs w:val="20"/>
        </w:rPr>
        <w:t>Lookup_value</w:t>
      </w:r>
      <w:r>
        <w:rPr>
          <w:rFonts w:ascii="Georgia" w:eastAsia="Times New Roman" w:hAnsi="Georgia" w:cs="Times New Roman"/>
          <w:color w:val="333333"/>
          <w:sz w:val="20"/>
          <w:szCs w:val="20"/>
        </w:rPr>
        <w:t> argument on the Function Arguments dialog box.</w:t>
      </w:r>
    </w:p>
    <w:p w:rsidR="00000000" w:rsidRDefault="000E0AB6">
      <w:pPr>
        <w:numPr>
          <w:ilvl w:val="0"/>
          <w:numId w:val="230"/>
        </w:numPr>
        <w:shd w:val="clear" w:color="auto" w:fill="FFFFFF"/>
        <w:tabs>
          <w:tab w:val="left" w:pos="450"/>
        </w:tabs>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B4 and press the ENTER key on your keyboard. The symbol in cell B4 is the lookup value that will be searched in the fir</w:t>
      </w:r>
      <w:r>
        <w:rPr>
          <w:rFonts w:ascii="Georgia" w:eastAsia="Times New Roman" w:hAnsi="Georgia" w:cs="Times New Roman"/>
          <w:color w:val="333333"/>
          <w:sz w:val="20"/>
          <w:szCs w:val="20"/>
        </w:rPr>
        <w:t>st column of the range defined for the </w:t>
      </w:r>
      <w:r>
        <w:rPr>
          <w:rFonts w:ascii="Georgia" w:eastAsia="Times New Roman" w:hAnsi="Georgia" w:cs="Times New Roman"/>
          <w:b/>
          <w:bCs/>
          <w:color w:val="333333"/>
          <w:sz w:val="20"/>
          <w:szCs w:val="20"/>
        </w:rPr>
        <w:t>Table_array</w:t>
      </w:r>
      <w:r>
        <w:rPr>
          <w:rFonts w:ascii="Georgia" w:eastAsia="Times New Roman" w:hAnsi="Georgia" w:cs="Times New Roman"/>
          <w:color w:val="333333"/>
          <w:sz w:val="20"/>
          <w:szCs w:val="20"/>
        </w:rPr>
        <w:t> argument.</w:t>
      </w:r>
    </w:p>
    <w:p w:rsidR="00000000" w:rsidRDefault="000E0AB6">
      <w:pPr>
        <w:numPr>
          <w:ilvl w:val="0"/>
          <w:numId w:val="230"/>
        </w:numPr>
        <w:shd w:val="clear" w:color="auto" w:fill="FFFFFF"/>
        <w:tabs>
          <w:tab w:val="left" w:pos="450"/>
        </w:tabs>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Collapse Dialog button next to the </w:t>
      </w:r>
      <w:r>
        <w:rPr>
          <w:rFonts w:ascii="Georgia" w:eastAsia="Times New Roman" w:hAnsi="Georgia" w:cs="Times New Roman"/>
          <w:b/>
          <w:bCs/>
          <w:color w:val="333333"/>
          <w:sz w:val="20"/>
          <w:szCs w:val="20"/>
        </w:rPr>
        <w:t>Table_array</w:t>
      </w:r>
      <w:r>
        <w:rPr>
          <w:rFonts w:ascii="Georgia" w:eastAsia="Times New Roman" w:hAnsi="Georgia" w:cs="Times New Roman"/>
          <w:color w:val="333333"/>
          <w:sz w:val="20"/>
          <w:szCs w:val="20"/>
        </w:rPr>
        <w:t> argument on the Function Arguments dialog box.</w:t>
      </w:r>
    </w:p>
    <w:p w:rsidR="00000000" w:rsidRDefault="000E0AB6">
      <w:pPr>
        <w:numPr>
          <w:ilvl w:val="0"/>
          <w:numId w:val="230"/>
        </w:numPr>
        <w:shd w:val="clear" w:color="auto" w:fill="FFFFFF"/>
        <w:tabs>
          <w:tab w:val="left" w:pos="450"/>
        </w:tabs>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w:t>
      </w:r>
      <w:r>
        <w:rPr>
          <w:rFonts w:ascii="Georgia" w:eastAsia="Times New Roman" w:hAnsi="Georgia" w:cs="Times New Roman"/>
          <w:b/>
          <w:bCs/>
          <w:color w:val="333333"/>
          <w:sz w:val="20"/>
          <w:szCs w:val="20"/>
        </w:rPr>
        <w:t>Investment List</w:t>
      </w:r>
      <w:r>
        <w:rPr>
          <w:rFonts w:ascii="Georgia" w:eastAsia="Times New Roman" w:hAnsi="Georgia" w:cs="Times New Roman"/>
          <w:color w:val="333333"/>
          <w:sz w:val="20"/>
          <w:szCs w:val="20"/>
        </w:rPr>
        <w:t> worksheet tab.</w:t>
      </w:r>
    </w:p>
    <w:p w:rsidR="00000000" w:rsidRDefault="000E0AB6">
      <w:pPr>
        <w:numPr>
          <w:ilvl w:val="0"/>
          <w:numId w:val="230"/>
        </w:numPr>
        <w:shd w:val="clear" w:color="auto" w:fill="FFFFFF"/>
        <w:tabs>
          <w:tab w:val="left" w:pos="450"/>
        </w:tabs>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Highlight the range A3:F23 on the </w:t>
      </w:r>
      <w:r>
        <w:rPr>
          <w:rFonts w:ascii="Georgia" w:eastAsia="Times New Roman" w:hAnsi="Georgia" w:cs="Times New Roman"/>
          <w:b/>
          <w:bCs/>
          <w:color w:val="333333"/>
          <w:sz w:val="20"/>
          <w:szCs w:val="20"/>
        </w:rPr>
        <w:t>Investment List</w:t>
      </w:r>
      <w:r>
        <w:rPr>
          <w:rFonts w:ascii="Georgia" w:eastAsia="Times New Roman" w:hAnsi="Georgia" w:cs="Times New Roman"/>
          <w:color w:val="333333"/>
          <w:sz w:val="20"/>
          <w:szCs w:val="20"/>
        </w:rPr>
        <w:t> </w:t>
      </w:r>
      <w:r>
        <w:rPr>
          <w:rFonts w:ascii="Georgia" w:eastAsia="Times New Roman" w:hAnsi="Georgia" w:cs="Times New Roman"/>
          <w:color w:val="333333"/>
          <w:sz w:val="20"/>
          <w:szCs w:val="20"/>
        </w:rPr>
        <w:t>worksheet and press the ENTER key on your keyboard. The function will look in Column A of this range for the lookup value.</w:t>
      </w:r>
    </w:p>
    <w:p w:rsidR="00000000" w:rsidRDefault="000E0AB6">
      <w:pPr>
        <w:numPr>
          <w:ilvl w:val="0"/>
          <w:numId w:val="230"/>
        </w:numPr>
        <w:shd w:val="clear" w:color="auto" w:fill="FFFFFF"/>
        <w:tabs>
          <w:tab w:val="left" w:pos="450"/>
        </w:tabs>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in the input box for the </w:t>
      </w:r>
      <w:r>
        <w:rPr>
          <w:rFonts w:ascii="Georgia" w:eastAsia="Times New Roman" w:hAnsi="Georgia" w:cs="Times New Roman"/>
          <w:b/>
          <w:bCs/>
          <w:color w:val="333333"/>
          <w:sz w:val="20"/>
          <w:szCs w:val="20"/>
        </w:rPr>
        <w:t>Table_array</w:t>
      </w:r>
      <w:r>
        <w:rPr>
          <w:rFonts w:ascii="Georgia" w:eastAsia="Times New Roman" w:hAnsi="Georgia" w:cs="Times New Roman"/>
          <w:color w:val="333333"/>
          <w:sz w:val="20"/>
          <w:szCs w:val="20"/>
        </w:rPr>
        <w:t> argument and place an absolute reference on the range A3:F23. This is done by typing a dol</w:t>
      </w:r>
      <w:r>
        <w:rPr>
          <w:rFonts w:ascii="Georgia" w:eastAsia="Times New Roman" w:hAnsi="Georgia" w:cs="Times New Roman"/>
          <w:color w:val="333333"/>
          <w:sz w:val="20"/>
          <w:szCs w:val="20"/>
        </w:rPr>
        <w:t>lar sign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in front of the column letter and row number of each cell location in the range.</w:t>
      </w:r>
    </w:p>
    <w:p w:rsidR="00000000" w:rsidRDefault="000E0AB6">
      <w:pPr>
        <w:numPr>
          <w:ilvl w:val="0"/>
          <w:numId w:val="230"/>
        </w:numPr>
        <w:shd w:val="clear" w:color="auto" w:fill="FFFFFF"/>
        <w:tabs>
          <w:tab w:val="left" w:pos="450"/>
        </w:tabs>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Press the TAB key on your keyboard to advance to the </w:t>
      </w:r>
      <w:r>
        <w:rPr>
          <w:rFonts w:ascii="Georgia" w:eastAsia="Times New Roman" w:hAnsi="Georgia" w:cs="Times New Roman"/>
          <w:b/>
          <w:bCs/>
          <w:color w:val="333333"/>
          <w:sz w:val="20"/>
          <w:szCs w:val="20"/>
        </w:rPr>
        <w:t>Col_index_num</w:t>
      </w:r>
      <w:r>
        <w:rPr>
          <w:rFonts w:ascii="Georgia" w:eastAsia="Times New Roman" w:hAnsi="Georgia" w:cs="Times New Roman"/>
          <w:color w:val="333333"/>
          <w:sz w:val="20"/>
          <w:szCs w:val="20"/>
        </w:rPr>
        <w:t>argument and type the number </w:t>
      </w:r>
      <w:r>
        <w:rPr>
          <w:rFonts w:ascii="Georgia" w:eastAsia="Times New Roman" w:hAnsi="Georgia" w:cs="Times New Roman"/>
          <w:b/>
          <w:bCs/>
          <w:color w:val="333333"/>
          <w:sz w:val="20"/>
          <w:szCs w:val="20"/>
        </w:rPr>
        <w:t>2</w:t>
      </w:r>
      <w:r>
        <w:rPr>
          <w:rFonts w:ascii="Georgia" w:eastAsia="Times New Roman" w:hAnsi="Georgia" w:cs="Times New Roman"/>
          <w:color w:val="333333"/>
          <w:sz w:val="20"/>
          <w:szCs w:val="20"/>
        </w:rPr>
        <w:t>. Once the function finds the lookup value in Column A of the rang</w:t>
      </w:r>
      <w:r>
        <w:rPr>
          <w:rFonts w:ascii="Georgia" w:eastAsia="Times New Roman" w:hAnsi="Georgia" w:cs="Times New Roman"/>
          <w:color w:val="333333"/>
          <w:sz w:val="20"/>
          <w:szCs w:val="20"/>
        </w:rPr>
        <w:t>e A3:F23, it will display the description that is in Column B of the same row.</w:t>
      </w:r>
    </w:p>
    <w:p w:rsidR="00000000" w:rsidRDefault="000E0AB6">
      <w:pPr>
        <w:numPr>
          <w:ilvl w:val="0"/>
          <w:numId w:val="230"/>
        </w:numPr>
        <w:shd w:val="clear" w:color="auto" w:fill="FFFFFF"/>
        <w:tabs>
          <w:tab w:val="left" w:pos="450"/>
        </w:tabs>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Press the TAB key on your keyboard to advance to the </w:t>
      </w:r>
      <w:r>
        <w:rPr>
          <w:rFonts w:ascii="Georgia" w:eastAsia="Times New Roman" w:hAnsi="Georgia" w:cs="Times New Roman"/>
          <w:b/>
          <w:bCs/>
          <w:color w:val="333333"/>
          <w:sz w:val="20"/>
          <w:szCs w:val="20"/>
        </w:rPr>
        <w:t>Range_lookup</w:t>
      </w:r>
      <w:r>
        <w:rPr>
          <w:rFonts w:ascii="Georgia" w:eastAsia="Times New Roman" w:hAnsi="Georgia" w:cs="Times New Roman"/>
          <w:color w:val="333333"/>
          <w:sz w:val="20"/>
          <w:szCs w:val="20"/>
        </w:rPr>
        <w:t>argument and type the word </w:t>
      </w:r>
      <w:r>
        <w:rPr>
          <w:rFonts w:ascii="Georgia" w:eastAsia="Times New Roman" w:hAnsi="Georgia" w:cs="Times New Roman"/>
          <w:b/>
          <w:bCs/>
          <w:color w:val="333333"/>
          <w:sz w:val="20"/>
          <w:szCs w:val="20"/>
        </w:rPr>
        <w:t>FALSE</w:t>
      </w:r>
      <w:r>
        <w:rPr>
          <w:rFonts w:ascii="Georgia" w:eastAsia="Times New Roman" w:hAnsi="Georgia" w:cs="Times New Roman"/>
          <w:color w:val="333333"/>
          <w:sz w:val="20"/>
          <w:szCs w:val="20"/>
        </w:rPr>
        <w:t>. This will direct the function to search for only exact matches to lookup value</w:t>
      </w:r>
      <w:r>
        <w:rPr>
          <w:rFonts w:ascii="Georgia" w:eastAsia="Times New Roman" w:hAnsi="Georgia" w:cs="Times New Roman"/>
          <w:color w:val="333333"/>
          <w:sz w:val="20"/>
          <w:szCs w:val="20"/>
        </w:rPr>
        <w:t>.</w:t>
      </w:r>
    </w:p>
    <w:p w:rsidR="00000000" w:rsidRDefault="000E0AB6">
      <w:pPr>
        <w:numPr>
          <w:ilvl w:val="0"/>
          <w:numId w:val="230"/>
        </w:numPr>
        <w:shd w:val="clear" w:color="auto" w:fill="FFFFFF"/>
        <w:tabs>
          <w:tab w:val="left" w:pos="450"/>
        </w:tabs>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OK button at the bottom of the Function Arguments dialog box.</w:t>
      </w:r>
    </w:p>
    <w:p w:rsidR="00000000" w:rsidRDefault="000E0AB6">
      <w:pPr>
        <w:numPr>
          <w:ilvl w:val="0"/>
          <w:numId w:val="230"/>
        </w:numPr>
        <w:shd w:val="clear" w:color="auto" w:fill="FFFFFF"/>
        <w:tabs>
          <w:tab w:val="left" w:pos="450"/>
        </w:tabs>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Copy the VLOOKUP function in cell C4 and paste it into the range C5:C18 using the Paste Formulas command.</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hyperlink r:id="rId725" w:anchor="manzoexcel_1.0-ch03_s03_s01_f02" w:history="1">
        <w:r>
          <w:rPr>
            <w:rStyle w:val="Hyperlink"/>
            <w:rFonts w:ascii="Georgia" w:eastAsia="Times New Roman" w:hAnsi="Georgia" w:cs="Times New Roman"/>
            <w:color w:val="2689C6"/>
            <w:sz w:val="20"/>
            <w:szCs w:val="20"/>
          </w:rPr>
          <w:t>Figure 3.43 "Completed Function Arguments Dialog Box for the VLOOKUP Function"</w:t>
        </w:r>
      </w:hyperlink>
      <w:r>
        <w:rPr>
          <w:rFonts w:ascii="Georgia" w:eastAsia="Times New Roman" w:hAnsi="Georgia" w:cs="Times New Roman"/>
          <w:color w:val="333333"/>
          <w:sz w:val="20"/>
          <w:szCs w:val="20"/>
        </w:rPr>
        <w:t> shows the completed Function Arguments dialog box for the VLOOKUP function. Notice that the Range_lookup argument is defined with the word </w:t>
      </w:r>
      <w:r>
        <w:rPr>
          <w:rFonts w:ascii="Georgia" w:eastAsia="Times New Roman" w:hAnsi="Georgia" w:cs="Times New Roman"/>
          <w:i/>
          <w:iCs/>
          <w:color w:val="333333"/>
          <w:sz w:val="20"/>
          <w:szCs w:val="20"/>
        </w:rPr>
        <w:t>FAL</w:t>
      </w:r>
      <w:r>
        <w:rPr>
          <w:rFonts w:ascii="Georgia" w:eastAsia="Times New Roman" w:hAnsi="Georgia" w:cs="Times New Roman"/>
          <w:i/>
          <w:iCs/>
          <w:color w:val="333333"/>
          <w:sz w:val="20"/>
          <w:szCs w:val="20"/>
        </w:rPr>
        <w:t>SE</w:t>
      </w:r>
      <w:r>
        <w:rPr>
          <w:rFonts w:ascii="Georgia" w:eastAsia="Times New Roman" w:hAnsi="Georgia" w:cs="Times New Roman"/>
          <w:color w:val="333333"/>
          <w:sz w:val="20"/>
          <w:szCs w:val="20"/>
        </w:rPr>
        <w:t>. This will direct the function to search for an exact match to the lookup value and will also direct the function to search the entire first column of the table array range. Finally, it is important to note the absolute reference on the table array rang</w:t>
      </w:r>
      <w:r>
        <w:rPr>
          <w:rFonts w:ascii="Georgia" w:eastAsia="Times New Roman" w:hAnsi="Georgia" w:cs="Times New Roman"/>
          <w:color w:val="333333"/>
          <w:sz w:val="20"/>
          <w:szCs w:val="20"/>
        </w:rPr>
        <w:t>e. This will prevent the table array range from changing when the function is pasted into other cell locations.</w:t>
      </w:r>
    </w:p>
    <w:p w:rsidR="00000000" w:rsidRDefault="000E0AB6">
      <w:pPr>
        <w:shd w:val="clear" w:color="auto" w:fill="FFFFFF"/>
        <w:spacing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3.43</w:t>
      </w:r>
      <w:r>
        <w:rPr>
          <w:rFonts w:ascii="Georgia" w:eastAsia="Times New Roman" w:hAnsi="Georgia" w:cs="Times New Roman"/>
          <w:i/>
          <w:iCs/>
          <w:color w:val="BB9966"/>
          <w:sz w:val="21"/>
          <w:szCs w:val="21"/>
        </w:rPr>
        <w:t> Completed Function Arguments Dialog Box for the VLOOKUP Function</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486400" cy="2000250"/>
            <wp:effectExtent l="0" t="0" r="0" b="0"/>
            <wp:docPr id="167" name="Picture 174" descr="http://images.flatworldknowledge.com/manzoexcel/manzoexcel-fig03_043.jpg">
              <a:hlinkClick xmlns:a="http://schemas.openxmlformats.org/drawingml/2006/main" r:id="rId72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http://images.flatworldknowledge.com/manzoexcel/manzoexcel-fig03_043.jpg">
                      <a:hlinkClick r:id="rId726" tgtFrame="&quot;_blank&quot;"/>
                    </pic:cNvPr>
                    <pic:cNvPicPr>
                      <a:picLocks noChangeAspect="1" noChangeArrowheads="1"/>
                    </pic:cNvPicPr>
                  </pic:nvPicPr>
                  <pic:blipFill>
                    <a:blip r:embed="rId727">
                      <a:extLst>
                        <a:ext uri="{28A0092B-C50C-407E-A947-70E740481C1C}">
                          <a14:useLocalDpi xmlns:a14="http://schemas.microsoft.com/office/drawing/2010/main" val="0"/>
                        </a:ext>
                      </a:extLst>
                    </a:blip>
                    <a:srcRect/>
                    <a:stretch>
                      <a:fillRect/>
                    </a:stretch>
                  </pic:blipFill>
                  <pic:spPr bwMode="auto">
                    <a:xfrm>
                      <a:off x="0" y="0"/>
                      <a:ext cx="5486400" cy="2000250"/>
                    </a:xfrm>
                    <a:prstGeom prst="rect">
                      <a:avLst/>
                    </a:prstGeom>
                    <a:noFill/>
                    <a:ln>
                      <a:noFill/>
                    </a:ln>
                  </pic:spPr>
                </pic:pic>
              </a:graphicData>
            </a:graphic>
          </wp:inline>
        </w:drawing>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hyperlink r:id="rId728" w:anchor="manzoexcel_1.0-ch03_s03_s01_f03" w:history="1">
        <w:r>
          <w:rPr>
            <w:rStyle w:val="Hyperlink"/>
            <w:rFonts w:ascii="Georgia" w:eastAsia="Times New Roman" w:hAnsi="Georgia" w:cs="Times New Roman"/>
            <w:color w:val="2689C6"/>
            <w:sz w:val="20"/>
            <w:szCs w:val="20"/>
          </w:rPr>
          <w:t>Figure 3.44 "</w:t>
        </w:r>
        <w:r>
          <w:rPr>
            <w:rStyle w:val="Hyperlink"/>
            <w:rFonts w:ascii="Georgia" w:eastAsia="Times New Roman" w:hAnsi="Georgia" w:cs="Times New Roman"/>
            <w:color w:val="2689C6"/>
            <w:sz w:val="20"/>
            <w:szCs w:val="20"/>
          </w:rPr>
          <w:t>Results of the VLOOKUP Function in the Investment Detail Worksheet"</w:t>
        </w:r>
      </w:hyperlink>
      <w:r>
        <w:rPr>
          <w:rFonts w:ascii="Georgia" w:eastAsia="Times New Roman" w:hAnsi="Georgia" w:cs="Times New Roman"/>
          <w:color w:val="333333"/>
          <w:sz w:val="20"/>
          <w:szCs w:val="20"/>
        </w:rPr>
        <w:t> shows the results of the VLOOKUP function in the </w:t>
      </w:r>
      <w:r>
        <w:rPr>
          <w:rFonts w:ascii="Georgia" w:eastAsia="Times New Roman" w:hAnsi="Georgia" w:cs="Times New Roman"/>
          <w:b/>
          <w:bCs/>
          <w:color w:val="333333"/>
          <w:sz w:val="20"/>
          <w:szCs w:val="20"/>
        </w:rPr>
        <w:t>Investment Detail</w:t>
      </w:r>
      <w:r>
        <w:rPr>
          <w:rFonts w:ascii="Georgia" w:eastAsia="Times New Roman" w:hAnsi="Georgia" w:cs="Times New Roman"/>
          <w:color w:val="333333"/>
          <w:sz w:val="20"/>
          <w:szCs w:val="20"/>
        </w:rPr>
        <w:t> worksheet. The function is searching for each symbol in Column B of the</w:t>
      </w:r>
      <w:r>
        <w:rPr>
          <w:rFonts w:ascii="Georgia" w:eastAsia="Times New Roman" w:hAnsi="Georgia" w:cs="Times New Roman"/>
          <w:b/>
          <w:bCs/>
          <w:color w:val="333333"/>
          <w:sz w:val="20"/>
          <w:szCs w:val="20"/>
        </w:rPr>
        <w:t>Investment Detail</w:t>
      </w:r>
      <w:r>
        <w:rPr>
          <w:rFonts w:ascii="Georgia" w:eastAsia="Times New Roman" w:hAnsi="Georgia" w:cs="Times New Roman"/>
          <w:color w:val="333333"/>
          <w:sz w:val="20"/>
          <w:szCs w:val="20"/>
        </w:rPr>
        <w:t> worksheet in Column A of the </w:t>
      </w:r>
      <w:r>
        <w:rPr>
          <w:rFonts w:ascii="Georgia" w:eastAsia="Times New Roman" w:hAnsi="Georgia" w:cs="Times New Roman"/>
          <w:b/>
          <w:bCs/>
          <w:color w:val="333333"/>
          <w:sz w:val="20"/>
          <w:szCs w:val="20"/>
        </w:rPr>
        <w:t>Inv</w:t>
      </w:r>
      <w:r>
        <w:rPr>
          <w:rFonts w:ascii="Georgia" w:eastAsia="Times New Roman" w:hAnsi="Georgia" w:cs="Times New Roman"/>
          <w:b/>
          <w:bCs/>
          <w:color w:val="333333"/>
          <w:sz w:val="20"/>
          <w:szCs w:val="20"/>
        </w:rPr>
        <w:t>estment List</w:t>
      </w:r>
      <w:r>
        <w:rPr>
          <w:rFonts w:ascii="Georgia" w:eastAsia="Times New Roman" w:hAnsi="Georgia" w:cs="Times New Roman"/>
          <w:color w:val="333333"/>
          <w:sz w:val="20"/>
          <w:szCs w:val="20"/>
        </w:rPr>
        <w:t>worksheet. When the function finds a match, it will display whatever is in the cell location two columns to the right, or Column B, in the </w:t>
      </w:r>
      <w:r>
        <w:rPr>
          <w:rFonts w:ascii="Georgia" w:eastAsia="Times New Roman" w:hAnsi="Georgia" w:cs="Times New Roman"/>
          <w:b/>
          <w:bCs/>
          <w:color w:val="333333"/>
          <w:sz w:val="20"/>
          <w:szCs w:val="20"/>
        </w:rPr>
        <w:t>Investment List</w:t>
      </w:r>
      <w:r>
        <w:rPr>
          <w:rFonts w:ascii="Georgia" w:eastAsia="Times New Roman" w:hAnsi="Georgia" w:cs="Times New Roman"/>
          <w:color w:val="333333"/>
          <w:sz w:val="20"/>
          <w:szCs w:val="20"/>
        </w:rPr>
        <w:t>worksheet. For example, the symbol VDMIX, which is in cell B8 on the</w:t>
      </w:r>
      <w:r>
        <w:rPr>
          <w:rFonts w:ascii="Georgia" w:eastAsia="Times New Roman" w:hAnsi="Georgia" w:cs="Times New Roman"/>
          <w:b/>
          <w:bCs/>
          <w:color w:val="333333"/>
          <w:sz w:val="20"/>
          <w:szCs w:val="20"/>
        </w:rPr>
        <w:t>Investment Detail</w:t>
      </w:r>
      <w:r>
        <w:rPr>
          <w:rFonts w:ascii="Georgia" w:eastAsia="Times New Roman" w:hAnsi="Georgia" w:cs="Times New Roman"/>
          <w:color w:val="333333"/>
          <w:sz w:val="20"/>
          <w:szCs w:val="20"/>
        </w:rPr>
        <w:t> work</w:t>
      </w:r>
      <w:r>
        <w:rPr>
          <w:rFonts w:ascii="Georgia" w:eastAsia="Times New Roman" w:hAnsi="Georgia" w:cs="Times New Roman"/>
          <w:color w:val="333333"/>
          <w:sz w:val="20"/>
          <w:szCs w:val="20"/>
        </w:rPr>
        <w:t>sheet (see </w:t>
      </w:r>
      <w:hyperlink r:id="rId729" w:anchor="manzoexcel_1.0-ch03_s03_s01_f03" w:history="1">
        <w:r>
          <w:rPr>
            <w:rStyle w:val="Hyperlink"/>
            <w:rFonts w:ascii="Georgia" w:eastAsia="Times New Roman" w:hAnsi="Georgia" w:cs="Times New Roman"/>
            <w:color w:val="2689C6"/>
            <w:sz w:val="20"/>
            <w:szCs w:val="20"/>
          </w:rPr>
          <w:t>Figure 3.44 "Results of the VLOOKUP Function in the Investment Detail Worksheet"</w:t>
        </w:r>
      </w:hyperlink>
      <w:r>
        <w:rPr>
          <w:rFonts w:ascii="Georgia" w:eastAsia="Times New Roman" w:hAnsi="Georgia" w:cs="Times New Roman"/>
          <w:color w:val="333333"/>
          <w:sz w:val="20"/>
          <w:szCs w:val="20"/>
        </w:rPr>
        <w:t>), is also in cell A15 on the</w:t>
      </w:r>
      <w:r>
        <w:rPr>
          <w:rFonts w:ascii="Georgia" w:eastAsia="Times New Roman" w:hAnsi="Georgia" w:cs="Times New Roman"/>
          <w:b/>
          <w:bCs/>
          <w:color w:val="333333"/>
          <w:sz w:val="20"/>
          <w:szCs w:val="20"/>
        </w:rPr>
        <w:t>Investment List</w:t>
      </w:r>
      <w:r>
        <w:rPr>
          <w:rFonts w:ascii="Georgia" w:eastAsia="Times New Roman" w:hAnsi="Georgia" w:cs="Times New Roman"/>
          <w:color w:val="333333"/>
          <w:sz w:val="20"/>
          <w:szCs w:val="20"/>
        </w:rPr>
        <w:t> worksheet</w:t>
      </w:r>
      <w:r>
        <w:rPr>
          <w:rFonts w:ascii="Georgia" w:eastAsia="Times New Roman" w:hAnsi="Georgia" w:cs="Times New Roman"/>
          <w:color w:val="333333"/>
          <w:sz w:val="20"/>
          <w:szCs w:val="20"/>
        </w:rPr>
        <w:t xml:space="preserve"> (see </w:t>
      </w:r>
      <w:hyperlink r:id="rId730" w:anchor="manzoexcel_1.0-ch03_s03_s01_f01" w:history="1">
        <w:r>
          <w:rPr>
            <w:rStyle w:val="Hyperlink"/>
            <w:rFonts w:ascii="Georgia" w:eastAsia="Times New Roman" w:hAnsi="Georgia" w:cs="Times New Roman"/>
            <w:color w:val="2689C6"/>
            <w:sz w:val="20"/>
            <w:szCs w:val="20"/>
          </w:rPr>
          <w:t>Figure 3.42 "Investment List Worksheet"</w:t>
        </w:r>
      </w:hyperlink>
      <w:r>
        <w:rPr>
          <w:rFonts w:ascii="Georgia" w:eastAsia="Times New Roman" w:hAnsi="Georgia" w:cs="Times New Roman"/>
          <w:color w:val="333333"/>
          <w:sz w:val="20"/>
          <w:szCs w:val="20"/>
        </w:rPr>
        <w:t>). As a result, the function is displaying whatever is in cell B15 on the </w:t>
      </w:r>
      <w:r>
        <w:rPr>
          <w:rFonts w:ascii="Georgia" w:eastAsia="Times New Roman" w:hAnsi="Georgia" w:cs="Times New Roman"/>
          <w:b/>
          <w:bCs/>
          <w:color w:val="333333"/>
          <w:sz w:val="20"/>
          <w:szCs w:val="20"/>
        </w:rPr>
        <w:t>Investment List</w:t>
      </w:r>
      <w:r>
        <w:rPr>
          <w:rFonts w:ascii="Georgia" w:eastAsia="Times New Roman" w:hAnsi="Georgia" w:cs="Times New Roman"/>
          <w:color w:val="333333"/>
          <w:sz w:val="20"/>
          <w:szCs w:val="20"/>
        </w:rPr>
        <w:t> worksheet,</w:t>
      </w:r>
      <w:r>
        <w:rPr>
          <w:rFonts w:ascii="Georgia" w:eastAsia="Times New Roman" w:hAnsi="Georgia" w:cs="Times New Roman"/>
          <w:color w:val="333333"/>
          <w:sz w:val="20"/>
          <w:szCs w:val="20"/>
        </w:rPr>
        <w:t xml:space="preserve"> which is the description “Developed Markets.”</w:t>
      </w:r>
    </w:p>
    <w:p w:rsidR="00000000" w:rsidRDefault="000E0AB6">
      <w:pPr>
        <w:rPr>
          <w:rFonts w:ascii="Georgia" w:eastAsia="Times New Roman" w:hAnsi="Georgia" w:cs="Times New Roman"/>
          <w:i/>
          <w:iCs/>
          <w:color w:val="000000"/>
          <w:sz w:val="20"/>
          <w:szCs w:val="20"/>
        </w:rPr>
      </w:pPr>
      <w:r>
        <w:rPr>
          <w:rFonts w:ascii="Georgia" w:eastAsia="Times New Roman" w:hAnsi="Georgia" w:cs="Times New Roman"/>
          <w:i/>
          <w:iCs/>
          <w:color w:val="000000"/>
          <w:sz w:val="20"/>
          <w:szCs w:val="20"/>
        </w:rPr>
        <w:br w:type="page"/>
      </w:r>
    </w:p>
    <w:p w:rsidR="00000000" w:rsidRDefault="000E0AB6">
      <w:pPr>
        <w:shd w:val="clear" w:color="auto" w:fill="FFFFFF"/>
        <w:spacing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lastRenderedPageBreak/>
        <w:t>Figure 3.44</w:t>
      </w:r>
      <w:r>
        <w:rPr>
          <w:rFonts w:ascii="Georgia" w:eastAsia="Times New Roman" w:hAnsi="Georgia" w:cs="Times New Roman"/>
          <w:i/>
          <w:iCs/>
          <w:color w:val="BB9966"/>
          <w:sz w:val="21"/>
          <w:szCs w:val="21"/>
        </w:rPr>
        <w:t> Results of the VLOOKUP Function in the Investment Detail Worksheet</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486400" cy="3067050"/>
            <wp:effectExtent l="0" t="0" r="0" b="0"/>
            <wp:docPr id="168" name="Picture 173" descr="http://images.flatworldknowledge.com/manzoexcel/manzoexcel-fig03_044.jpg">
              <a:hlinkClick xmlns:a="http://schemas.openxmlformats.org/drawingml/2006/main" r:id="rId73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http://images.flatworldknowledge.com/manzoexcel/manzoexcel-fig03_044.jpg">
                      <a:hlinkClick r:id="rId731" tgtFrame="&quot;_blank&quot;"/>
                    </pic:cNvPr>
                    <pic:cNvPicPr>
                      <a:picLocks noChangeAspect="1" noChangeArrowheads="1"/>
                    </pic:cNvPicPr>
                  </pic:nvPicPr>
                  <pic:blipFill>
                    <a:blip r:embed="rId732">
                      <a:extLst>
                        <a:ext uri="{28A0092B-C50C-407E-A947-70E740481C1C}">
                          <a14:useLocalDpi xmlns:a14="http://schemas.microsoft.com/office/drawing/2010/main" val="0"/>
                        </a:ext>
                      </a:extLst>
                    </a:blip>
                    <a:srcRect/>
                    <a:stretch>
                      <a:fillRect/>
                    </a:stretch>
                  </pic:blipFill>
                  <pic:spPr bwMode="auto">
                    <a:xfrm>
                      <a:off x="0" y="0"/>
                      <a:ext cx="5486400" cy="3067050"/>
                    </a:xfrm>
                    <a:prstGeom prst="rect">
                      <a:avLst/>
                    </a:prstGeom>
                    <a:noFill/>
                    <a:ln>
                      <a:noFill/>
                    </a:ln>
                  </pic:spPr>
                </pic:pic>
              </a:graphicData>
            </a:graphic>
          </wp:inline>
        </w:drawing>
      </w:r>
    </w:p>
    <w:p w:rsidR="00000000" w:rsidRDefault="000E0AB6">
      <w:pPr>
        <w:shd w:val="clear" w:color="auto" w:fill="F4F4F4"/>
        <w:spacing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Integrity Check</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Absolute References on the Table Array Range for the VLOOKUP and HLOOKUP Functions</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If you are copying and pasting a VLOOKUP or HLOOKUP function, </w:t>
      </w:r>
      <w:r>
        <w:rPr>
          <w:rFonts w:ascii="Georgia" w:eastAsia="Times New Roman" w:hAnsi="Georgia" w:cs="Times New Roman"/>
          <w:color w:val="333333"/>
          <w:sz w:val="20"/>
          <w:szCs w:val="20"/>
        </w:rPr>
        <w:t>you will most likely need to place an absolute reference on the range used to define the </w:t>
      </w:r>
      <w:r>
        <w:rPr>
          <w:rFonts w:ascii="Georgia" w:eastAsia="Times New Roman" w:hAnsi="Georgia" w:cs="Times New Roman"/>
          <w:b/>
          <w:bCs/>
          <w:color w:val="333333"/>
          <w:sz w:val="20"/>
          <w:szCs w:val="20"/>
        </w:rPr>
        <w:t>Table_array</w:t>
      </w:r>
      <w:r>
        <w:rPr>
          <w:rFonts w:ascii="Georgia" w:eastAsia="Times New Roman" w:hAnsi="Georgia" w:cs="Times New Roman"/>
          <w:color w:val="333333"/>
          <w:sz w:val="20"/>
          <w:szCs w:val="20"/>
        </w:rPr>
        <w:t xml:space="preserve"> argument. The table array range will change because of relative referencing once the function is pasted to new cell locations. This may result in an error </w:t>
      </w:r>
      <w:r>
        <w:rPr>
          <w:rFonts w:ascii="Georgia" w:eastAsia="Times New Roman" w:hAnsi="Georgia" w:cs="Times New Roman"/>
          <w:color w:val="333333"/>
          <w:sz w:val="20"/>
          <w:szCs w:val="20"/>
        </w:rPr>
        <w:t>output for either the VLOOKUP or HLOOKUP function. This is because the function will not be able to find the lookup value since the range has been adjusted. If you are defining the</w:t>
      </w:r>
      <w:r>
        <w:rPr>
          <w:rFonts w:ascii="Georgia" w:eastAsia="Times New Roman" w:hAnsi="Georgia" w:cs="Times New Roman"/>
          <w:b/>
          <w:bCs/>
          <w:color w:val="333333"/>
          <w:sz w:val="20"/>
          <w:szCs w:val="20"/>
        </w:rPr>
        <w:t>Range_lookup</w:t>
      </w:r>
      <w:r>
        <w:rPr>
          <w:rFonts w:ascii="Georgia" w:eastAsia="Times New Roman" w:hAnsi="Georgia" w:cs="Times New Roman"/>
          <w:color w:val="333333"/>
          <w:sz w:val="20"/>
          <w:szCs w:val="20"/>
        </w:rPr>
        <w:t> argument with the word </w:t>
      </w:r>
      <w:r>
        <w:rPr>
          <w:rFonts w:ascii="Georgia" w:eastAsia="Times New Roman" w:hAnsi="Georgia" w:cs="Times New Roman"/>
          <w:i/>
          <w:iCs/>
          <w:color w:val="333333"/>
          <w:sz w:val="20"/>
          <w:szCs w:val="20"/>
        </w:rPr>
        <w:t>TRUE</w:t>
      </w:r>
      <w:r>
        <w:rPr>
          <w:rFonts w:ascii="Georgia" w:eastAsia="Times New Roman" w:hAnsi="Georgia" w:cs="Times New Roman"/>
          <w:color w:val="333333"/>
          <w:sz w:val="20"/>
          <w:szCs w:val="20"/>
        </w:rPr>
        <w:t>, an adjustment in the table array r</w:t>
      </w:r>
      <w:r>
        <w:rPr>
          <w:rFonts w:ascii="Georgia" w:eastAsia="Times New Roman" w:hAnsi="Georgia" w:cs="Times New Roman"/>
          <w:color w:val="333333"/>
          <w:sz w:val="20"/>
          <w:szCs w:val="20"/>
        </w:rPr>
        <w:t>ange may result in an erroneous output.</w:t>
      </w:r>
    </w:p>
    <w:p w:rsidR="00000000" w:rsidRDefault="000E0AB6">
      <w:pPr>
        <w:shd w:val="clear" w:color="auto" w:fill="F4F4F4"/>
        <w:spacing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Skill Refresher: VLOOKUP Function</w:t>
      </w:r>
    </w:p>
    <w:p w:rsidR="00000000" w:rsidRDefault="000E0AB6">
      <w:pPr>
        <w:numPr>
          <w:ilvl w:val="0"/>
          <w:numId w:val="231"/>
        </w:numPr>
        <w:shd w:val="clear" w:color="auto" w:fill="F4F4F4"/>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an equal sign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w:t>
      </w:r>
    </w:p>
    <w:p w:rsidR="00000000" w:rsidRDefault="000E0AB6">
      <w:pPr>
        <w:numPr>
          <w:ilvl w:val="0"/>
          <w:numId w:val="231"/>
        </w:numPr>
        <w:shd w:val="clear" w:color="auto" w:fill="F4F4F4"/>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the function name </w:t>
      </w:r>
      <w:r>
        <w:rPr>
          <w:rFonts w:ascii="Georgia" w:eastAsia="Times New Roman" w:hAnsi="Georgia" w:cs="Times New Roman"/>
          <w:b/>
          <w:bCs/>
          <w:color w:val="333333"/>
          <w:sz w:val="20"/>
          <w:szCs w:val="20"/>
        </w:rPr>
        <w:t>VLOOKUP</w:t>
      </w:r>
      <w:r>
        <w:rPr>
          <w:rFonts w:ascii="Georgia" w:eastAsia="Times New Roman" w:hAnsi="Georgia" w:cs="Times New Roman"/>
          <w:color w:val="333333"/>
          <w:sz w:val="20"/>
          <w:szCs w:val="20"/>
        </w:rPr>
        <w:t> followed by an open parenthesis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w:t>
      </w:r>
    </w:p>
    <w:p w:rsidR="00000000" w:rsidRDefault="000E0AB6">
      <w:pPr>
        <w:numPr>
          <w:ilvl w:val="0"/>
          <w:numId w:val="231"/>
        </w:numPr>
        <w:shd w:val="clear" w:color="auto" w:fill="F4F4F4"/>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Define the </w:t>
      </w:r>
      <w:r>
        <w:rPr>
          <w:rFonts w:ascii="Georgia" w:eastAsia="Times New Roman" w:hAnsi="Georgia" w:cs="Times New Roman"/>
          <w:b/>
          <w:bCs/>
          <w:color w:val="333333"/>
          <w:sz w:val="20"/>
          <w:szCs w:val="20"/>
        </w:rPr>
        <w:t>Lookup_value</w:t>
      </w:r>
      <w:r>
        <w:rPr>
          <w:rFonts w:ascii="Georgia" w:eastAsia="Times New Roman" w:hAnsi="Georgia" w:cs="Times New Roman"/>
          <w:color w:val="333333"/>
          <w:sz w:val="20"/>
          <w:szCs w:val="20"/>
        </w:rPr>
        <w:t> argument with a cell location, number, or text that will be search</w:t>
      </w:r>
      <w:r>
        <w:rPr>
          <w:rFonts w:ascii="Georgia" w:eastAsia="Times New Roman" w:hAnsi="Georgia" w:cs="Times New Roman"/>
          <w:color w:val="333333"/>
          <w:sz w:val="20"/>
          <w:szCs w:val="20"/>
        </w:rPr>
        <w:t>ed in another workbook or worksheet. Text must be placed in quotation marks.</w:t>
      </w:r>
    </w:p>
    <w:p w:rsidR="00000000" w:rsidRDefault="000E0AB6">
      <w:pPr>
        <w:numPr>
          <w:ilvl w:val="0"/>
          <w:numId w:val="231"/>
        </w:numPr>
        <w:shd w:val="clear" w:color="auto" w:fill="F4F4F4"/>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Type a comma.</w:t>
      </w:r>
    </w:p>
    <w:p w:rsidR="00000000" w:rsidRDefault="000E0AB6">
      <w:pPr>
        <w:numPr>
          <w:ilvl w:val="0"/>
          <w:numId w:val="231"/>
        </w:numPr>
        <w:shd w:val="clear" w:color="auto" w:fill="F4F4F4"/>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Define the </w:t>
      </w:r>
      <w:r>
        <w:rPr>
          <w:rFonts w:ascii="Georgia" w:eastAsia="Times New Roman" w:hAnsi="Georgia" w:cs="Times New Roman"/>
          <w:b/>
          <w:bCs/>
          <w:color w:val="333333"/>
          <w:sz w:val="20"/>
          <w:szCs w:val="20"/>
        </w:rPr>
        <w:t>Table_array</w:t>
      </w:r>
      <w:r>
        <w:rPr>
          <w:rFonts w:ascii="Georgia" w:eastAsia="Times New Roman" w:hAnsi="Georgia" w:cs="Times New Roman"/>
          <w:color w:val="333333"/>
          <w:sz w:val="20"/>
          <w:szCs w:val="20"/>
        </w:rPr>
        <w:t> argument with a range of cells that contain the lookup value in the first column along with data that is to be displayed or used by the functi</w:t>
      </w:r>
      <w:r>
        <w:rPr>
          <w:rFonts w:ascii="Georgia" w:eastAsia="Times New Roman" w:hAnsi="Georgia" w:cs="Times New Roman"/>
          <w:color w:val="333333"/>
          <w:sz w:val="20"/>
          <w:szCs w:val="20"/>
        </w:rPr>
        <w:t>on.</w:t>
      </w:r>
    </w:p>
    <w:p w:rsidR="00000000" w:rsidRDefault="000E0AB6">
      <w:pPr>
        <w:numPr>
          <w:ilvl w:val="0"/>
          <w:numId w:val="231"/>
        </w:numPr>
        <w:shd w:val="clear" w:color="auto" w:fill="F4F4F4"/>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 comma.</w:t>
      </w:r>
    </w:p>
    <w:p w:rsidR="00000000" w:rsidRDefault="000E0AB6">
      <w:pPr>
        <w:numPr>
          <w:ilvl w:val="0"/>
          <w:numId w:val="231"/>
        </w:numPr>
        <w:shd w:val="clear" w:color="auto" w:fill="F4F4F4"/>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Define the </w:t>
      </w:r>
      <w:r>
        <w:rPr>
          <w:rFonts w:ascii="Georgia" w:eastAsia="Times New Roman" w:hAnsi="Georgia" w:cs="Times New Roman"/>
          <w:b/>
          <w:bCs/>
          <w:color w:val="333333"/>
          <w:sz w:val="20"/>
          <w:szCs w:val="20"/>
        </w:rPr>
        <w:t>Col_index_num</w:t>
      </w:r>
      <w:r>
        <w:rPr>
          <w:rFonts w:ascii="Georgia" w:eastAsia="Times New Roman" w:hAnsi="Georgia" w:cs="Times New Roman"/>
          <w:color w:val="333333"/>
          <w:sz w:val="20"/>
          <w:szCs w:val="20"/>
        </w:rPr>
        <w:t> argument with a number that designates the columns to the right in the table array range that will be displayed by the function. Count the first column of the table array range as 1.</w:t>
      </w:r>
    </w:p>
    <w:p w:rsidR="00000000" w:rsidRDefault="000E0AB6">
      <w:pPr>
        <w:numPr>
          <w:ilvl w:val="0"/>
          <w:numId w:val="231"/>
        </w:numPr>
        <w:shd w:val="clear" w:color="auto" w:fill="F4F4F4"/>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 comma.</w:t>
      </w:r>
    </w:p>
    <w:p w:rsidR="00000000" w:rsidRDefault="000E0AB6">
      <w:pPr>
        <w:numPr>
          <w:ilvl w:val="0"/>
          <w:numId w:val="231"/>
        </w:numPr>
        <w:shd w:val="clear" w:color="auto" w:fill="F4F4F4"/>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Define the </w:t>
      </w:r>
      <w:r>
        <w:rPr>
          <w:rFonts w:ascii="Georgia" w:eastAsia="Times New Roman" w:hAnsi="Georgia" w:cs="Times New Roman"/>
          <w:b/>
          <w:bCs/>
          <w:color w:val="333333"/>
          <w:sz w:val="20"/>
          <w:szCs w:val="20"/>
        </w:rPr>
        <w:t>Range</w:t>
      </w:r>
      <w:r>
        <w:rPr>
          <w:rFonts w:ascii="Georgia" w:eastAsia="Times New Roman" w:hAnsi="Georgia" w:cs="Times New Roman"/>
          <w:b/>
          <w:bCs/>
          <w:color w:val="333333"/>
          <w:sz w:val="20"/>
          <w:szCs w:val="20"/>
        </w:rPr>
        <w:t>_lookup</w:t>
      </w:r>
      <w:r>
        <w:rPr>
          <w:rFonts w:ascii="Georgia" w:eastAsia="Times New Roman" w:hAnsi="Georgia" w:cs="Times New Roman"/>
          <w:color w:val="333333"/>
          <w:sz w:val="20"/>
          <w:szCs w:val="20"/>
        </w:rPr>
        <w:t> argument with either the word </w:t>
      </w:r>
      <w:r>
        <w:rPr>
          <w:rFonts w:ascii="Georgia" w:eastAsia="Times New Roman" w:hAnsi="Georgia" w:cs="Times New Roman"/>
          <w:i/>
          <w:iCs/>
          <w:color w:val="333333"/>
          <w:sz w:val="20"/>
          <w:szCs w:val="20"/>
        </w:rPr>
        <w:t>FALSE</w:t>
      </w:r>
      <w:r>
        <w:rPr>
          <w:rFonts w:ascii="Georgia" w:eastAsia="Times New Roman" w:hAnsi="Georgia" w:cs="Times New Roman"/>
          <w:color w:val="333333"/>
          <w:sz w:val="20"/>
          <w:szCs w:val="20"/>
        </w:rPr>
        <w:t> or the word </w:t>
      </w:r>
      <w:r>
        <w:rPr>
          <w:rFonts w:ascii="Georgia" w:eastAsia="Times New Roman" w:hAnsi="Georgia" w:cs="Times New Roman"/>
          <w:i/>
          <w:iCs/>
          <w:color w:val="333333"/>
          <w:sz w:val="20"/>
          <w:szCs w:val="20"/>
        </w:rPr>
        <w:t>TRUE</w:t>
      </w:r>
      <w:r>
        <w:rPr>
          <w:rFonts w:ascii="Georgia" w:eastAsia="Times New Roman" w:hAnsi="Georgia" w:cs="Times New Roman"/>
          <w:color w:val="333333"/>
          <w:sz w:val="20"/>
          <w:szCs w:val="20"/>
        </w:rPr>
        <w:t>. The word </w:t>
      </w:r>
      <w:r>
        <w:rPr>
          <w:rFonts w:ascii="Georgia" w:eastAsia="Times New Roman" w:hAnsi="Georgia" w:cs="Times New Roman"/>
          <w:i/>
          <w:iCs/>
          <w:color w:val="333333"/>
          <w:sz w:val="20"/>
          <w:szCs w:val="20"/>
        </w:rPr>
        <w:t>FALSE</w:t>
      </w:r>
      <w:r>
        <w:rPr>
          <w:rFonts w:ascii="Georgia" w:eastAsia="Times New Roman" w:hAnsi="Georgia" w:cs="Times New Roman"/>
          <w:color w:val="333333"/>
          <w:sz w:val="20"/>
          <w:szCs w:val="20"/>
        </w:rPr>
        <w:t> will search for exact matches to the lookup value. The word </w:t>
      </w:r>
      <w:r>
        <w:rPr>
          <w:rFonts w:ascii="Georgia" w:eastAsia="Times New Roman" w:hAnsi="Georgia" w:cs="Times New Roman"/>
          <w:i/>
          <w:iCs/>
          <w:color w:val="333333"/>
          <w:sz w:val="20"/>
          <w:szCs w:val="20"/>
        </w:rPr>
        <w:t>TRUE</w:t>
      </w:r>
      <w:r>
        <w:rPr>
          <w:rFonts w:ascii="Georgia" w:eastAsia="Times New Roman" w:hAnsi="Georgia" w:cs="Times New Roman"/>
          <w:color w:val="333333"/>
          <w:sz w:val="20"/>
          <w:szCs w:val="20"/>
        </w:rPr>
        <w:t> will search for an exact or closest match less than the lookup value. Excel will define this argument as TRUE if i</w:t>
      </w:r>
      <w:r>
        <w:rPr>
          <w:rFonts w:ascii="Georgia" w:eastAsia="Times New Roman" w:hAnsi="Georgia" w:cs="Times New Roman"/>
          <w:color w:val="333333"/>
          <w:sz w:val="20"/>
          <w:szCs w:val="20"/>
        </w:rPr>
        <w:t>t is omitted.</w:t>
      </w:r>
    </w:p>
    <w:p w:rsidR="00000000" w:rsidRDefault="000E0AB6">
      <w:pPr>
        <w:numPr>
          <w:ilvl w:val="0"/>
          <w:numId w:val="231"/>
        </w:numPr>
        <w:shd w:val="clear" w:color="auto" w:fill="F4F4F4"/>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 closing parenthesis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w:t>
      </w:r>
    </w:p>
    <w:p w:rsidR="00000000" w:rsidRDefault="000E0AB6">
      <w:pPr>
        <w:numPr>
          <w:ilvl w:val="0"/>
          <w:numId w:val="231"/>
        </w:numPr>
        <w:shd w:val="clear" w:color="auto" w:fill="F4F4F4"/>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Press the ENTER key on your keyboard.</w:t>
      </w:r>
    </w:p>
    <w:p w:rsidR="00000000" w:rsidRDefault="000E0AB6">
      <w:pPr>
        <w:shd w:val="clear" w:color="auto" w:fill="FFFFFF"/>
        <w:spacing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The HLOOKUP Function</w:t>
      </w:r>
    </w:p>
    <w:p w:rsidR="00000000" w:rsidRDefault="000E0AB6">
      <w:pPr>
        <w:shd w:val="clear" w:color="auto" w:fill="FFFFFF"/>
        <w:spacing w:line="439" w:lineRule="atLeast"/>
        <w:textAlignment w:val="baseline"/>
        <w:rPr>
          <w:rFonts w:ascii="Georgia" w:eastAsia="Times New Roman" w:hAnsi="Georgia" w:cs="Times New Roman"/>
          <w:i/>
          <w:iCs/>
          <w:color w:val="333333"/>
          <w:sz w:val="20"/>
          <w:szCs w:val="20"/>
        </w:rPr>
      </w:pPr>
      <w:r>
        <w:rPr>
          <w:rFonts w:ascii="Georgia" w:eastAsia="Times New Roman" w:hAnsi="Georgia" w:cs="Times New Roman"/>
          <w:i/>
          <w:iCs/>
          <w:color w:val="333333"/>
          <w:sz w:val="20"/>
          <w:szCs w:val="20"/>
        </w:rPr>
        <w:t>Follow-along file: Continue with Excel Objective 3.00. (Use file </w:t>
      </w:r>
      <w:hyperlink r:id="rId733" w:tgtFrame="_blank" w:history="1">
        <w:r>
          <w:rPr>
            <w:rStyle w:val="Hyperlink"/>
            <w:rFonts w:ascii="Georgia" w:eastAsia="Times New Roman" w:hAnsi="Georgia" w:cs="Times New Roman"/>
            <w:i/>
            <w:iCs/>
            <w:color w:val="2689C6"/>
            <w:sz w:val="20"/>
            <w:szCs w:val="20"/>
          </w:rPr>
          <w:t>Excel Objective 3.15</w:t>
        </w:r>
      </w:hyperlink>
      <w:r>
        <w:rPr>
          <w:rFonts w:ascii="Georgia" w:eastAsia="Times New Roman" w:hAnsi="Georgia" w:cs="Times New Roman"/>
          <w:i/>
          <w:iCs/>
          <w:color w:val="333333"/>
          <w:sz w:val="20"/>
          <w:szCs w:val="20"/>
        </w:rPr>
        <w:t> if starting here.)</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The HLOOKUP function serves the same purpose as the VLOOKUP </w:t>
      </w:r>
      <w:r>
        <w:rPr>
          <w:rFonts w:ascii="Georgia" w:eastAsia="Times New Roman" w:hAnsi="Georgia" w:cs="Times New Roman"/>
          <w:color w:val="333333"/>
          <w:sz w:val="20"/>
          <w:szCs w:val="20"/>
        </w:rPr>
        <w:t>function. The HLOOKUP function can be used to display data from another worksheet or workbook. However, instead of searching for the lookup value vertically down the first column of the table array range, the HLOOKUP function searches horizontally across t</w:t>
      </w:r>
      <w:r>
        <w:rPr>
          <w:rFonts w:ascii="Georgia" w:eastAsia="Times New Roman" w:hAnsi="Georgia" w:cs="Times New Roman"/>
          <w:color w:val="333333"/>
          <w:sz w:val="20"/>
          <w:szCs w:val="20"/>
        </w:rPr>
        <w:t>he </w:t>
      </w:r>
      <w:r>
        <w:rPr>
          <w:rFonts w:ascii="Georgia" w:eastAsia="Times New Roman" w:hAnsi="Georgia" w:cs="Times New Roman"/>
          <w:i/>
          <w:iCs/>
          <w:color w:val="333333"/>
          <w:sz w:val="20"/>
          <w:szCs w:val="20"/>
        </w:rPr>
        <w:t>first row</w:t>
      </w:r>
      <w:r>
        <w:rPr>
          <w:rFonts w:ascii="Georgia" w:eastAsia="Times New Roman" w:hAnsi="Georgia" w:cs="Times New Roman"/>
          <w:color w:val="333333"/>
          <w:sz w:val="20"/>
          <w:szCs w:val="20"/>
        </w:rPr>
        <w:t xml:space="preserve"> of the table array range. When the function finds a match for the lookup value, it will display the contents in a cell location based on a row index number. This number designates how many rows below the first row of the table array range the </w:t>
      </w:r>
      <w:r>
        <w:rPr>
          <w:rFonts w:ascii="Georgia" w:eastAsia="Times New Roman" w:hAnsi="Georgia" w:cs="Times New Roman"/>
          <w:color w:val="333333"/>
          <w:sz w:val="20"/>
          <w:szCs w:val="20"/>
        </w:rPr>
        <w:t>function should display. </w:t>
      </w:r>
      <w:hyperlink r:id="rId734" w:anchor="manzoexcel_1.0-ch03_s03_s02_t01" w:history="1">
        <w:r>
          <w:rPr>
            <w:rStyle w:val="Hyperlink"/>
            <w:rFonts w:ascii="Georgia" w:eastAsia="Times New Roman" w:hAnsi="Georgia" w:cs="Times New Roman"/>
            <w:color w:val="2689C6"/>
            <w:sz w:val="20"/>
            <w:szCs w:val="20"/>
          </w:rPr>
          <w:t>Table 3.11 "Arguments for the HLOOKUP Function"</w:t>
        </w:r>
      </w:hyperlink>
      <w:r>
        <w:rPr>
          <w:rFonts w:ascii="Georgia" w:eastAsia="Times New Roman" w:hAnsi="Georgia" w:cs="Times New Roman"/>
          <w:color w:val="333333"/>
          <w:sz w:val="20"/>
          <w:szCs w:val="20"/>
        </w:rPr>
        <w:t> provides a definition for each argument of the HLOOKUP function. It is b</w:t>
      </w:r>
      <w:r>
        <w:rPr>
          <w:rFonts w:ascii="Georgia" w:eastAsia="Times New Roman" w:hAnsi="Georgia" w:cs="Times New Roman"/>
          <w:color w:val="333333"/>
          <w:sz w:val="20"/>
          <w:szCs w:val="20"/>
        </w:rPr>
        <w:t>est to review the definitions of these arguments carefully before using the function.</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Table 3.11 Arguments for the HLOOKUP Function</w:t>
      </w:r>
    </w:p>
    <w:tbl>
      <w:tblPr>
        <w:tblW w:w="0" w:type="auto"/>
        <w:tblCellMar>
          <w:left w:w="0" w:type="dxa"/>
          <w:right w:w="0" w:type="dxa"/>
        </w:tblCellMar>
        <w:tblLook w:val="04A0" w:firstRow="1" w:lastRow="0" w:firstColumn="1" w:lastColumn="0" w:noHBand="0" w:noVBand="1"/>
      </w:tblPr>
      <w:tblGrid>
        <w:gridCol w:w="1667"/>
        <w:gridCol w:w="7843"/>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0E0AB6">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Argument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0E0AB6">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Definition</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Lookup_value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 xml:space="preserve">This argument is typically defined </w:t>
            </w:r>
            <w:r>
              <w:rPr>
                <w:rFonts w:ascii="Times New Roman" w:eastAsia="Times New Roman" w:hAnsi="Times New Roman" w:cs="Times New Roman"/>
                <w:sz w:val="21"/>
                <w:szCs w:val="21"/>
              </w:rPr>
              <w:t>with a cell location, number, or text. Text data must be enclosed in quotation marks for this argument. The function will search for the criteria entered into this argument in the </w:t>
            </w:r>
            <w:r>
              <w:rPr>
                <w:rFonts w:ascii="Times New Roman" w:eastAsia="Times New Roman" w:hAnsi="Times New Roman" w:cs="Times New Roman"/>
                <w:i/>
                <w:iCs/>
                <w:sz w:val="21"/>
                <w:szCs w:val="21"/>
              </w:rPr>
              <w:t>first row</w:t>
            </w:r>
            <w:r>
              <w:rPr>
                <w:rFonts w:ascii="Times New Roman" w:eastAsia="Times New Roman" w:hAnsi="Times New Roman" w:cs="Times New Roman"/>
                <w:sz w:val="21"/>
                <w:szCs w:val="21"/>
              </w:rPr>
              <w:t> of the range used to define the</w:t>
            </w:r>
            <w:r>
              <w:rPr>
                <w:rFonts w:ascii="Times New Roman" w:eastAsia="Times New Roman" w:hAnsi="Times New Roman" w:cs="Times New Roman"/>
                <w:b/>
                <w:bCs/>
                <w:sz w:val="21"/>
                <w:szCs w:val="21"/>
              </w:rPr>
              <w:t>Table_array</w:t>
            </w:r>
            <w:r>
              <w:rPr>
                <w:rFonts w:ascii="Times New Roman" w:eastAsia="Times New Roman" w:hAnsi="Times New Roman" w:cs="Times New Roman"/>
                <w:sz w:val="21"/>
                <w:szCs w:val="21"/>
              </w:rPr>
              <w:t> </w:t>
            </w:r>
            <w:r>
              <w:rPr>
                <w:rFonts w:ascii="Times New Roman" w:eastAsia="Times New Roman" w:hAnsi="Times New Roman" w:cs="Times New Roman"/>
                <w:sz w:val="21"/>
                <w:szCs w:val="21"/>
              </w:rPr>
              <w:t>argument. For example, if the word </w:t>
            </w:r>
            <w:r>
              <w:rPr>
                <w:rFonts w:ascii="Times New Roman" w:eastAsia="Times New Roman" w:hAnsi="Times New Roman" w:cs="Times New Roman"/>
                <w:i/>
                <w:iCs/>
                <w:sz w:val="21"/>
                <w:szCs w:val="21"/>
              </w:rPr>
              <w:t>Hat</w:t>
            </w:r>
            <w:r>
              <w:rPr>
                <w:rFonts w:ascii="Times New Roman" w:eastAsia="Times New Roman" w:hAnsi="Times New Roman" w:cs="Times New Roman"/>
                <w:sz w:val="21"/>
                <w:szCs w:val="21"/>
              </w:rPr>
              <w:t> is used to define this argument, the function will search for the word </w:t>
            </w:r>
            <w:r>
              <w:rPr>
                <w:rFonts w:ascii="Times New Roman" w:eastAsia="Times New Roman" w:hAnsi="Times New Roman" w:cs="Times New Roman"/>
                <w:i/>
                <w:iCs/>
                <w:sz w:val="21"/>
                <w:szCs w:val="21"/>
              </w:rPr>
              <w:t>Hat</w:t>
            </w:r>
            <w:r>
              <w:rPr>
                <w:rFonts w:ascii="Times New Roman" w:eastAsia="Times New Roman" w:hAnsi="Times New Roman" w:cs="Times New Roman"/>
                <w:sz w:val="21"/>
                <w:szCs w:val="21"/>
              </w:rPr>
              <w:t> in the first row of the range used to define the </w:t>
            </w:r>
            <w:r>
              <w:rPr>
                <w:rFonts w:ascii="Times New Roman" w:eastAsia="Times New Roman" w:hAnsi="Times New Roman" w:cs="Times New Roman"/>
                <w:b/>
                <w:bCs/>
                <w:sz w:val="21"/>
                <w:szCs w:val="21"/>
              </w:rPr>
              <w:t>Table_array</w:t>
            </w:r>
            <w:r>
              <w:rPr>
                <w:rFonts w:ascii="Times New Roman" w:eastAsia="Times New Roman" w:hAnsi="Times New Roman" w:cs="Times New Roman"/>
                <w:sz w:val="21"/>
                <w:szCs w:val="21"/>
              </w:rPr>
              <w:t>argument.</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Table_array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Range of cells that contain data you wish the HLOOKUP f</w:t>
            </w:r>
            <w:r>
              <w:rPr>
                <w:rFonts w:ascii="Times New Roman" w:eastAsia="Times New Roman" w:hAnsi="Times New Roman" w:cs="Times New Roman"/>
                <w:sz w:val="21"/>
                <w:szCs w:val="21"/>
              </w:rPr>
              <w:t>unction to search though (Lookup_value) and display. This cell range </w:t>
            </w:r>
            <w:r>
              <w:rPr>
                <w:rFonts w:ascii="Times New Roman" w:eastAsia="Times New Roman" w:hAnsi="Times New Roman" w:cs="Times New Roman"/>
                <w:i/>
                <w:iCs/>
                <w:sz w:val="21"/>
                <w:szCs w:val="21"/>
              </w:rPr>
              <w:t>must</w:t>
            </w:r>
            <w:r>
              <w:rPr>
                <w:rFonts w:ascii="Times New Roman" w:eastAsia="Times New Roman" w:hAnsi="Times New Roman" w:cs="Times New Roman"/>
                <w:sz w:val="21"/>
                <w:szCs w:val="21"/>
              </w:rPr>
              <w:t>contain the criteria used to define the </w:t>
            </w:r>
            <w:r>
              <w:rPr>
                <w:rFonts w:ascii="Times New Roman" w:eastAsia="Times New Roman" w:hAnsi="Times New Roman" w:cs="Times New Roman"/>
                <w:b/>
                <w:bCs/>
                <w:sz w:val="21"/>
                <w:szCs w:val="21"/>
              </w:rPr>
              <w:t>Lookup_value</w:t>
            </w:r>
            <w:r>
              <w:rPr>
                <w:rFonts w:ascii="Times New Roman" w:eastAsia="Times New Roman" w:hAnsi="Times New Roman" w:cs="Times New Roman"/>
                <w:sz w:val="21"/>
                <w:szCs w:val="21"/>
              </w:rPr>
              <w:t> in the first row. For example, if the range A2:D15 is used to define this argument, the criteria used to define the </w:t>
            </w:r>
            <w:r>
              <w:rPr>
                <w:rFonts w:ascii="Times New Roman" w:eastAsia="Times New Roman" w:hAnsi="Times New Roman" w:cs="Times New Roman"/>
                <w:b/>
                <w:bCs/>
                <w:sz w:val="21"/>
                <w:szCs w:val="21"/>
              </w:rPr>
              <w:t>Lookup_value</w:t>
            </w:r>
            <w:r>
              <w:rPr>
                <w:rFonts w:ascii="Times New Roman" w:eastAsia="Times New Roman" w:hAnsi="Times New Roman" w:cs="Times New Roman"/>
                <w:sz w:val="21"/>
                <w:szCs w:val="21"/>
              </w:rPr>
              <w:t>ar</w:t>
            </w:r>
            <w:r>
              <w:rPr>
                <w:rFonts w:ascii="Times New Roman" w:eastAsia="Times New Roman" w:hAnsi="Times New Roman" w:cs="Times New Roman"/>
                <w:sz w:val="21"/>
                <w:szCs w:val="21"/>
              </w:rPr>
              <w:t>gument must exist in Row 2.</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Row_index_num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This is the row index number argument. It is defined with the number of rows below the first row in the range used to define the </w:t>
            </w:r>
            <w:r>
              <w:rPr>
                <w:rFonts w:ascii="Times New Roman" w:eastAsia="Times New Roman" w:hAnsi="Times New Roman" w:cs="Times New Roman"/>
                <w:b/>
                <w:bCs/>
                <w:sz w:val="21"/>
                <w:szCs w:val="21"/>
              </w:rPr>
              <w:t>Table_array</w:t>
            </w:r>
            <w:r>
              <w:rPr>
                <w:rFonts w:ascii="Times New Roman" w:eastAsia="Times New Roman" w:hAnsi="Times New Roman" w:cs="Times New Roman"/>
                <w:sz w:val="21"/>
                <w:szCs w:val="21"/>
              </w:rPr>
              <w:t> argument that contains the data you wish to display. For example, su</w:t>
            </w:r>
            <w:r>
              <w:rPr>
                <w:rFonts w:ascii="Times New Roman" w:eastAsia="Times New Roman" w:hAnsi="Times New Roman" w:cs="Times New Roman"/>
                <w:sz w:val="21"/>
                <w:szCs w:val="21"/>
              </w:rPr>
              <w:t>ppose the data you wish the function to display is contained in Row 5. If the range used to define the</w:t>
            </w:r>
            <w:r>
              <w:rPr>
                <w:rFonts w:ascii="Times New Roman" w:eastAsia="Times New Roman" w:hAnsi="Times New Roman" w:cs="Times New Roman"/>
                <w:b/>
                <w:bCs/>
                <w:sz w:val="21"/>
                <w:szCs w:val="21"/>
              </w:rPr>
              <w:t>Table_array</w:t>
            </w:r>
            <w:r>
              <w:rPr>
                <w:rFonts w:ascii="Times New Roman" w:eastAsia="Times New Roman" w:hAnsi="Times New Roman" w:cs="Times New Roman"/>
                <w:sz w:val="21"/>
                <w:szCs w:val="21"/>
              </w:rPr>
              <w:t> argument is A2:D15, then the column index number will be 4. Counting the rows below the first row in this range, Row 2 would be 1, Row 3 would</w:t>
            </w:r>
            <w:r>
              <w:rPr>
                <w:rFonts w:ascii="Times New Roman" w:eastAsia="Times New Roman" w:hAnsi="Times New Roman" w:cs="Times New Roman"/>
                <w:sz w:val="21"/>
                <w:szCs w:val="21"/>
              </w:rPr>
              <w:t xml:space="preserve"> be 2, Row 4 would be 3, and Row 5 would be 4. It is important to remember to count the first row in the table array range as 1.</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[Range_lookup]</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This argument is defined with either the word </w:t>
            </w:r>
            <w:r>
              <w:rPr>
                <w:rFonts w:ascii="Times New Roman" w:eastAsia="Times New Roman" w:hAnsi="Times New Roman" w:cs="Times New Roman"/>
                <w:i/>
                <w:iCs/>
                <w:sz w:val="21"/>
                <w:szCs w:val="21"/>
              </w:rPr>
              <w:t>TRUE</w:t>
            </w:r>
            <w:r>
              <w:rPr>
                <w:rFonts w:ascii="Times New Roman" w:eastAsia="Times New Roman" w:hAnsi="Times New Roman" w:cs="Times New Roman"/>
                <w:sz w:val="21"/>
                <w:szCs w:val="21"/>
              </w:rPr>
              <w:t> or the word</w:t>
            </w:r>
            <w:r>
              <w:rPr>
                <w:rFonts w:ascii="Times New Roman" w:eastAsia="Times New Roman" w:hAnsi="Times New Roman" w:cs="Times New Roman"/>
                <w:i/>
                <w:iCs/>
                <w:sz w:val="21"/>
                <w:szCs w:val="21"/>
              </w:rPr>
              <w:t>FALSE</w:t>
            </w:r>
            <w:r>
              <w:rPr>
                <w:rFonts w:ascii="Times New Roman" w:eastAsia="Times New Roman" w:hAnsi="Times New Roman" w:cs="Times New Roman"/>
                <w:sz w:val="21"/>
                <w:szCs w:val="21"/>
              </w:rPr>
              <w:t>. When this argument is defined with the</w:t>
            </w:r>
            <w:r>
              <w:rPr>
                <w:rFonts w:ascii="Times New Roman" w:eastAsia="Times New Roman" w:hAnsi="Times New Roman" w:cs="Times New Roman"/>
                <w:sz w:val="21"/>
                <w:szCs w:val="21"/>
              </w:rPr>
              <w:t xml:space="preserve"> word </w:t>
            </w:r>
            <w:r>
              <w:rPr>
                <w:rFonts w:ascii="Times New Roman" w:eastAsia="Times New Roman" w:hAnsi="Times New Roman" w:cs="Times New Roman"/>
                <w:i/>
                <w:iCs/>
                <w:sz w:val="21"/>
                <w:szCs w:val="21"/>
              </w:rPr>
              <w:t>FALSE</w:t>
            </w:r>
            <w:r>
              <w:rPr>
                <w:rFonts w:ascii="Times New Roman" w:eastAsia="Times New Roman" w:hAnsi="Times New Roman" w:cs="Times New Roman"/>
                <w:sz w:val="21"/>
                <w:szCs w:val="21"/>
              </w:rPr>
              <w:t>, the function will look for an exact match to the criteria used to define the </w:t>
            </w:r>
            <w:r>
              <w:rPr>
                <w:rFonts w:ascii="Times New Roman" w:eastAsia="Times New Roman" w:hAnsi="Times New Roman" w:cs="Times New Roman"/>
                <w:b/>
                <w:bCs/>
                <w:sz w:val="21"/>
                <w:szCs w:val="21"/>
              </w:rPr>
              <w:t>Lookup_value</w:t>
            </w:r>
            <w:r>
              <w:rPr>
                <w:rFonts w:ascii="Times New Roman" w:eastAsia="Times New Roman" w:hAnsi="Times New Roman" w:cs="Times New Roman"/>
                <w:sz w:val="21"/>
                <w:szCs w:val="21"/>
              </w:rPr>
              <w:t> argument in the first row of the table array range. It is important to note the function will search the entire range to find a match. If this argument i</w:t>
            </w:r>
            <w:r>
              <w:rPr>
                <w:rFonts w:ascii="Times New Roman" w:eastAsia="Times New Roman" w:hAnsi="Times New Roman" w:cs="Times New Roman"/>
                <w:sz w:val="21"/>
                <w:szCs w:val="21"/>
              </w:rPr>
              <w:t>s defined with the word</w:t>
            </w:r>
            <w:r>
              <w:rPr>
                <w:rFonts w:ascii="Times New Roman" w:eastAsia="Times New Roman" w:hAnsi="Times New Roman" w:cs="Times New Roman"/>
                <w:i/>
                <w:iCs/>
                <w:sz w:val="21"/>
                <w:szCs w:val="21"/>
              </w:rPr>
              <w:t>TRUE</w:t>
            </w:r>
            <w:r>
              <w:rPr>
                <w:rFonts w:ascii="Times New Roman" w:eastAsia="Times New Roman" w:hAnsi="Times New Roman" w:cs="Times New Roman"/>
                <w:sz w:val="21"/>
                <w:szCs w:val="21"/>
              </w:rPr>
              <w:t>, the function will look for a value that is an exact match or the closest match that is </w:t>
            </w:r>
            <w:r>
              <w:rPr>
                <w:rFonts w:ascii="Times New Roman" w:eastAsia="Times New Roman" w:hAnsi="Times New Roman" w:cs="Times New Roman"/>
                <w:i/>
                <w:iCs/>
                <w:sz w:val="21"/>
                <w:szCs w:val="21"/>
              </w:rPr>
              <w:t>less than</w:t>
            </w:r>
            <w:r>
              <w:rPr>
                <w:rFonts w:ascii="Times New Roman" w:eastAsia="Times New Roman" w:hAnsi="Times New Roman" w:cs="Times New Roman"/>
                <w:sz w:val="21"/>
                <w:szCs w:val="21"/>
              </w:rPr>
              <w:t xml:space="preserve"> the lookup value. For example, if the lookup value is 80 and the highest value in the first row of the table array range is a 78, </w:t>
            </w:r>
            <w:r>
              <w:rPr>
                <w:rFonts w:ascii="Times New Roman" w:eastAsia="Times New Roman" w:hAnsi="Times New Roman" w:cs="Times New Roman"/>
                <w:sz w:val="21"/>
                <w:szCs w:val="21"/>
              </w:rPr>
              <w:t xml:space="preserve">the function will consider 78 a match for the number 80. However, if the lookup value is 80 and the lowest number in the first row of the table array range is 85, the function will produce an error. This is because the number 80 and any value less than 80 </w:t>
            </w:r>
            <w:r>
              <w:rPr>
                <w:rFonts w:ascii="Times New Roman" w:eastAsia="Times New Roman" w:hAnsi="Times New Roman" w:cs="Times New Roman"/>
                <w:sz w:val="21"/>
                <w:szCs w:val="21"/>
              </w:rPr>
              <w:t>do not exist in the first row of the table array range. </w:t>
            </w:r>
            <w:r>
              <w:rPr>
                <w:rFonts w:ascii="Times New Roman" w:eastAsia="Times New Roman" w:hAnsi="Times New Roman" w:cs="Times New Roman"/>
                <w:i/>
                <w:iCs/>
                <w:sz w:val="21"/>
                <w:szCs w:val="21"/>
              </w:rPr>
              <w:t>It is important to note that if you define this argument with the word TRUE, the data in the table array range must be sorted based on the values in the first row in ascending order from left to right</w:t>
            </w:r>
            <w:r>
              <w:rPr>
                <w:rFonts w:ascii="Times New Roman" w:eastAsia="Times New Roman" w:hAnsi="Times New Roman" w:cs="Times New Roman"/>
                <w:i/>
                <w:iCs/>
                <w:sz w:val="21"/>
                <w:szCs w:val="21"/>
              </w:rPr>
              <w:t>.</w:t>
            </w:r>
            <w:r>
              <w:rPr>
                <w:rFonts w:ascii="Times New Roman" w:eastAsia="Times New Roman" w:hAnsi="Times New Roman" w:cs="Times New Roman"/>
                <w:sz w:val="21"/>
                <w:szCs w:val="21"/>
              </w:rPr>
              <w:t xml:space="preserve"> This is because the function will stop searching for a match once the value in the first row exceeds the lookup value. If the data in the table array range is not sorted, the function can either produce an error code or display an erroneous result. This </w:t>
            </w:r>
            <w:r>
              <w:rPr>
                <w:rFonts w:ascii="Times New Roman" w:eastAsia="Times New Roman" w:hAnsi="Times New Roman" w:cs="Times New Roman"/>
                <w:sz w:val="21"/>
                <w:szCs w:val="21"/>
              </w:rPr>
              <w:t>argument is in brackets because if it is not defined it will automatically be defined with the word </w:t>
            </w:r>
            <w:r>
              <w:rPr>
                <w:rFonts w:ascii="Times New Roman" w:eastAsia="Times New Roman" w:hAnsi="Times New Roman" w:cs="Times New Roman"/>
                <w:i/>
                <w:iCs/>
                <w:sz w:val="21"/>
                <w:szCs w:val="21"/>
              </w:rPr>
              <w:t>TRUE</w:t>
            </w:r>
            <w:r>
              <w:rPr>
                <w:rFonts w:ascii="Times New Roman" w:eastAsia="Times New Roman" w:hAnsi="Times New Roman" w:cs="Times New Roman"/>
                <w:sz w:val="21"/>
                <w:szCs w:val="21"/>
              </w:rPr>
              <w:t>.</w:t>
            </w:r>
          </w:p>
        </w:tc>
      </w:tr>
    </w:tbl>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HLOOKUP function will be used on the </w:t>
      </w:r>
      <w:r>
        <w:rPr>
          <w:rFonts w:ascii="Georgia" w:eastAsia="Times New Roman" w:hAnsi="Georgia" w:cs="Times New Roman"/>
          <w:b/>
          <w:bCs/>
          <w:color w:val="333333"/>
          <w:sz w:val="20"/>
          <w:szCs w:val="20"/>
        </w:rPr>
        <w:t>Portfolio Summary</w:t>
      </w:r>
      <w:r>
        <w:rPr>
          <w:rFonts w:ascii="Georgia" w:eastAsia="Times New Roman" w:hAnsi="Georgia" w:cs="Times New Roman"/>
          <w:color w:val="333333"/>
          <w:sz w:val="20"/>
          <w:szCs w:val="20"/>
        </w:rPr>
        <w:t xml:space="preserve"> worksheet to display the benchmark growth rates in the range G4:G7. A benchmark is a value </w:t>
      </w:r>
      <w:r>
        <w:rPr>
          <w:rFonts w:ascii="Georgia" w:eastAsia="Times New Roman" w:hAnsi="Georgia" w:cs="Times New Roman"/>
          <w:color w:val="333333"/>
          <w:sz w:val="20"/>
          <w:szCs w:val="20"/>
        </w:rPr>
        <w:t>that can be used as a standard point of comparison. The </w:t>
      </w:r>
      <w:r>
        <w:rPr>
          <w:rFonts w:ascii="Georgia" w:eastAsia="Times New Roman" w:hAnsi="Georgia" w:cs="Times New Roman"/>
          <w:b/>
          <w:bCs/>
          <w:color w:val="333333"/>
          <w:sz w:val="20"/>
          <w:szCs w:val="20"/>
        </w:rPr>
        <w:t xml:space="preserve">Benchmarks </w:t>
      </w:r>
      <w:r>
        <w:rPr>
          <w:rFonts w:ascii="Georgia" w:eastAsia="Times New Roman" w:hAnsi="Georgia" w:cs="Times New Roman"/>
          <w:color w:val="333333"/>
          <w:sz w:val="20"/>
          <w:szCs w:val="20"/>
        </w:rPr>
        <w:t>worksheet contains growth rates at different year intervals for the benchmarks that will be used to compare the performance for each investment type (see</w:t>
      </w:r>
      <w:hyperlink r:id="rId735" w:anchor="manzoexcel_1.0-ch03_s03_s02_f01" w:history="1">
        <w:r>
          <w:rPr>
            <w:rStyle w:val="Hyperlink"/>
            <w:rFonts w:ascii="Georgia" w:eastAsia="Times New Roman" w:hAnsi="Georgia" w:cs="Times New Roman"/>
            <w:color w:val="2689C6"/>
            <w:sz w:val="20"/>
            <w:szCs w:val="20"/>
          </w:rPr>
          <w:t>Figure 3.45 "Benchmarks Worksheet"</w:t>
        </w:r>
      </w:hyperlink>
      <w:r>
        <w:rPr>
          <w:rFonts w:ascii="Georgia" w:eastAsia="Times New Roman" w:hAnsi="Georgia" w:cs="Times New Roman"/>
          <w:color w:val="333333"/>
          <w:sz w:val="20"/>
          <w:szCs w:val="20"/>
        </w:rPr>
        <w:t xml:space="preserve">). For the purposes of this workbook, we will be comparing the growth rates for each investment type </w:t>
      </w:r>
      <w:r>
        <w:rPr>
          <w:rFonts w:ascii="Georgia" w:eastAsia="Times New Roman" w:hAnsi="Georgia" w:cs="Times New Roman"/>
          <w:color w:val="333333"/>
          <w:sz w:val="20"/>
          <w:szCs w:val="20"/>
        </w:rPr>
        <w:t xml:space="preserve">to the 5-year average growth rate for the benchmarks categories listed in the range </w:t>
      </w:r>
      <w:r>
        <w:rPr>
          <w:rFonts w:ascii="Georgia" w:eastAsia="Times New Roman" w:hAnsi="Georgia" w:cs="Times New Roman"/>
          <w:color w:val="333333"/>
          <w:sz w:val="20"/>
          <w:szCs w:val="20"/>
        </w:rPr>
        <w:lastRenderedPageBreak/>
        <w:t>H4:H7. The following steps explain how to construct the HLOOKUP function to display the 5-year benchmark values in the </w:t>
      </w:r>
      <w:r>
        <w:rPr>
          <w:rFonts w:ascii="Georgia" w:eastAsia="Times New Roman" w:hAnsi="Georgia" w:cs="Times New Roman"/>
          <w:b/>
          <w:bCs/>
          <w:color w:val="333333"/>
          <w:sz w:val="20"/>
          <w:szCs w:val="20"/>
        </w:rPr>
        <w:t>Portfolio Summary</w:t>
      </w:r>
      <w:r>
        <w:rPr>
          <w:rFonts w:ascii="Georgia" w:eastAsia="Times New Roman" w:hAnsi="Georgia" w:cs="Times New Roman"/>
          <w:color w:val="333333"/>
          <w:sz w:val="20"/>
          <w:szCs w:val="20"/>
        </w:rPr>
        <w:t> worksheet:</w:t>
      </w:r>
    </w:p>
    <w:p w:rsidR="00000000" w:rsidRDefault="000E0AB6">
      <w:pPr>
        <w:shd w:val="clear" w:color="auto" w:fill="FFFFFF"/>
        <w:spacing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3.45</w:t>
      </w:r>
      <w:r>
        <w:rPr>
          <w:rFonts w:ascii="Georgia" w:eastAsia="Times New Roman" w:hAnsi="Georgia" w:cs="Times New Roman"/>
          <w:i/>
          <w:iCs/>
          <w:color w:val="BB9966"/>
          <w:sz w:val="21"/>
          <w:szCs w:val="21"/>
        </w:rPr>
        <w:t> </w:t>
      </w:r>
      <w:r>
        <w:rPr>
          <w:rFonts w:ascii="Georgia" w:eastAsia="Times New Roman" w:hAnsi="Georgia" w:cs="Times New Roman"/>
          <w:i/>
          <w:iCs/>
          <w:color w:val="BB9966"/>
          <w:sz w:val="21"/>
          <w:szCs w:val="21"/>
        </w:rPr>
        <w:t>Benchmarks Worksheet</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486400" cy="2771775"/>
            <wp:effectExtent l="0" t="0" r="0" b="9525"/>
            <wp:docPr id="169" name="Picture 172" descr="http://images.flatworldknowledge.com/manzoexcel/manzoexcel-fig03_045.jpg">
              <a:hlinkClick xmlns:a="http://schemas.openxmlformats.org/drawingml/2006/main" r:id="rId73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http://images.flatworldknowledge.com/manzoexcel/manzoexcel-fig03_045.jpg">
                      <a:hlinkClick r:id="rId736" tgtFrame="&quot;_blank&quot;"/>
                    </pic:cNvPr>
                    <pic:cNvPicPr>
                      <a:picLocks noChangeAspect="1" noChangeArrowheads="1"/>
                    </pic:cNvPicPr>
                  </pic:nvPicPr>
                  <pic:blipFill>
                    <a:blip r:embed="rId737">
                      <a:extLst>
                        <a:ext uri="{28A0092B-C50C-407E-A947-70E740481C1C}">
                          <a14:useLocalDpi xmlns:a14="http://schemas.microsoft.com/office/drawing/2010/main" val="0"/>
                        </a:ext>
                      </a:extLst>
                    </a:blip>
                    <a:srcRect/>
                    <a:stretch>
                      <a:fillRect/>
                    </a:stretch>
                  </pic:blipFill>
                  <pic:spPr bwMode="auto">
                    <a:xfrm>
                      <a:off x="0" y="0"/>
                      <a:ext cx="5486400" cy="2771775"/>
                    </a:xfrm>
                    <a:prstGeom prst="rect">
                      <a:avLst/>
                    </a:prstGeom>
                    <a:noFill/>
                    <a:ln>
                      <a:noFill/>
                    </a:ln>
                  </pic:spPr>
                </pic:pic>
              </a:graphicData>
            </a:graphic>
          </wp:inline>
        </w:drawing>
      </w:r>
    </w:p>
    <w:p w:rsidR="00000000" w:rsidRDefault="000E0AB6">
      <w:pPr>
        <w:numPr>
          <w:ilvl w:val="0"/>
          <w:numId w:val="232"/>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G4 in the </w:t>
      </w:r>
      <w:r>
        <w:rPr>
          <w:rFonts w:ascii="Georgia" w:eastAsia="Times New Roman" w:hAnsi="Georgia" w:cs="Times New Roman"/>
          <w:b/>
          <w:bCs/>
          <w:color w:val="333333"/>
          <w:sz w:val="20"/>
          <w:szCs w:val="20"/>
        </w:rPr>
        <w:t>Portfolio Summary</w:t>
      </w:r>
      <w:r>
        <w:rPr>
          <w:rFonts w:ascii="Georgia" w:eastAsia="Times New Roman" w:hAnsi="Georgia" w:cs="Times New Roman"/>
          <w:color w:val="333333"/>
          <w:sz w:val="20"/>
          <w:szCs w:val="20"/>
        </w:rPr>
        <w:t> worksheet.</w:t>
      </w:r>
    </w:p>
    <w:p w:rsidR="00000000" w:rsidRDefault="000E0AB6">
      <w:pPr>
        <w:numPr>
          <w:ilvl w:val="0"/>
          <w:numId w:val="232"/>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Click the </w:t>
      </w:r>
      <w:r>
        <w:rPr>
          <w:rFonts w:ascii="Georgia" w:eastAsia="Times New Roman" w:hAnsi="Georgia" w:cs="Times New Roman"/>
          <w:color w:val="333333"/>
          <w:sz w:val="20"/>
          <w:szCs w:val="20"/>
        </w:rPr>
        <w:t>Formulas tab on the Ribbon.</w:t>
      </w:r>
    </w:p>
    <w:p w:rsidR="00000000" w:rsidRDefault="000E0AB6">
      <w:pPr>
        <w:numPr>
          <w:ilvl w:val="0"/>
          <w:numId w:val="232"/>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Lookup &amp; Reference button in the Function Library group of commands.</w:t>
      </w:r>
    </w:p>
    <w:p w:rsidR="00000000" w:rsidRDefault="000E0AB6">
      <w:pPr>
        <w:numPr>
          <w:ilvl w:val="0"/>
          <w:numId w:val="232"/>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Select the HLOOKUP function from the list of functions. This will open the Function Arguments dialog box for the HLOOKUP function.</w:t>
      </w:r>
    </w:p>
    <w:p w:rsidR="00000000" w:rsidRDefault="000E0AB6">
      <w:pPr>
        <w:numPr>
          <w:ilvl w:val="0"/>
          <w:numId w:val="232"/>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Collapse</w:t>
      </w:r>
      <w:r>
        <w:rPr>
          <w:rFonts w:ascii="Georgia" w:eastAsia="Times New Roman" w:hAnsi="Georgia" w:cs="Times New Roman"/>
          <w:color w:val="333333"/>
          <w:sz w:val="20"/>
          <w:szCs w:val="20"/>
        </w:rPr>
        <w:t xml:space="preserve"> Dialog button next to the </w:t>
      </w:r>
      <w:r>
        <w:rPr>
          <w:rFonts w:ascii="Georgia" w:eastAsia="Times New Roman" w:hAnsi="Georgia" w:cs="Times New Roman"/>
          <w:b/>
          <w:bCs/>
          <w:color w:val="333333"/>
          <w:sz w:val="20"/>
          <w:szCs w:val="20"/>
        </w:rPr>
        <w:t>Lookup_value</w:t>
      </w:r>
      <w:r>
        <w:rPr>
          <w:rFonts w:ascii="Georgia" w:eastAsia="Times New Roman" w:hAnsi="Georgia" w:cs="Times New Roman"/>
          <w:color w:val="333333"/>
          <w:sz w:val="20"/>
          <w:szCs w:val="20"/>
        </w:rPr>
        <w:t> argument on the Function Arguments dialog box.</w:t>
      </w:r>
    </w:p>
    <w:p w:rsidR="00000000" w:rsidRDefault="000E0AB6">
      <w:pPr>
        <w:numPr>
          <w:ilvl w:val="0"/>
          <w:numId w:val="232"/>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H4 and press the ENTER key on your keyboard. The description in cell H4 will be the lookup value that will be searched in the first row of the range defined f</w:t>
      </w:r>
      <w:r>
        <w:rPr>
          <w:rFonts w:ascii="Georgia" w:eastAsia="Times New Roman" w:hAnsi="Georgia" w:cs="Times New Roman"/>
          <w:color w:val="333333"/>
          <w:sz w:val="20"/>
          <w:szCs w:val="20"/>
        </w:rPr>
        <w:t>or the </w:t>
      </w:r>
      <w:r>
        <w:rPr>
          <w:rFonts w:ascii="Georgia" w:eastAsia="Times New Roman" w:hAnsi="Georgia" w:cs="Times New Roman"/>
          <w:b/>
          <w:bCs/>
          <w:color w:val="333333"/>
          <w:sz w:val="20"/>
          <w:szCs w:val="20"/>
        </w:rPr>
        <w:t>Table_array</w:t>
      </w:r>
      <w:r>
        <w:rPr>
          <w:rFonts w:ascii="Georgia" w:eastAsia="Times New Roman" w:hAnsi="Georgia" w:cs="Times New Roman"/>
          <w:color w:val="333333"/>
          <w:sz w:val="20"/>
          <w:szCs w:val="20"/>
        </w:rPr>
        <w:t> argument.</w:t>
      </w:r>
    </w:p>
    <w:p w:rsidR="00000000" w:rsidRDefault="000E0AB6">
      <w:pPr>
        <w:numPr>
          <w:ilvl w:val="0"/>
          <w:numId w:val="232"/>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Collapse Dialog button next to the </w:t>
      </w:r>
      <w:r>
        <w:rPr>
          <w:rFonts w:ascii="Georgia" w:eastAsia="Times New Roman" w:hAnsi="Georgia" w:cs="Times New Roman"/>
          <w:b/>
          <w:bCs/>
          <w:color w:val="333333"/>
          <w:sz w:val="20"/>
          <w:szCs w:val="20"/>
        </w:rPr>
        <w:t>Table_array</w:t>
      </w:r>
      <w:r>
        <w:rPr>
          <w:rFonts w:ascii="Georgia" w:eastAsia="Times New Roman" w:hAnsi="Georgia" w:cs="Times New Roman"/>
          <w:color w:val="333333"/>
          <w:sz w:val="20"/>
          <w:szCs w:val="20"/>
        </w:rPr>
        <w:t> argument on the Function Arguments dialog box.</w:t>
      </w:r>
    </w:p>
    <w:p w:rsidR="00000000" w:rsidRDefault="000E0AB6">
      <w:pPr>
        <w:numPr>
          <w:ilvl w:val="0"/>
          <w:numId w:val="232"/>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Click the </w:t>
      </w:r>
      <w:r>
        <w:rPr>
          <w:rFonts w:ascii="Georgia" w:eastAsia="Times New Roman" w:hAnsi="Georgia" w:cs="Times New Roman"/>
          <w:b/>
          <w:bCs/>
          <w:color w:val="333333"/>
          <w:sz w:val="20"/>
          <w:szCs w:val="20"/>
        </w:rPr>
        <w:t>Benchmarks</w:t>
      </w:r>
      <w:r>
        <w:rPr>
          <w:rFonts w:ascii="Georgia" w:eastAsia="Times New Roman" w:hAnsi="Georgia" w:cs="Times New Roman"/>
          <w:color w:val="333333"/>
          <w:sz w:val="20"/>
          <w:szCs w:val="20"/>
        </w:rPr>
        <w:t> worksheet tab.</w:t>
      </w:r>
    </w:p>
    <w:p w:rsidR="00000000" w:rsidRDefault="000E0AB6">
      <w:pPr>
        <w:numPr>
          <w:ilvl w:val="0"/>
          <w:numId w:val="232"/>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Highlight the range B2:E6 on the </w:t>
      </w:r>
      <w:r>
        <w:rPr>
          <w:rFonts w:ascii="Georgia" w:eastAsia="Times New Roman" w:hAnsi="Georgia" w:cs="Times New Roman"/>
          <w:b/>
          <w:bCs/>
          <w:color w:val="333333"/>
          <w:sz w:val="20"/>
          <w:szCs w:val="20"/>
        </w:rPr>
        <w:t>Benchmarks</w:t>
      </w:r>
      <w:r>
        <w:rPr>
          <w:rFonts w:ascii="Georgia" w:eastAsia="Times New Roman" w:hAnsi="Georgia" w:cs="Times New Roman"/>
          <w:color w:val="333333"/>
          <w:sz w:val="20"/>
          <w:szCs w:val="20"/>
        </w:rPr>
        <w:t> worksheet and press the ENTER key on your k</w:t>
      </w:r>
      <w:r>
        <w:rPr>
          <w:rFonts w:ascii="Georgia" w:eastAsia="Times New Roman" w:hAnsi="Georgia" w:cs="Times New Roman"/>
          <w:color w:val="333333"/>
          <w:sz w:val="20"/>
          <w:szCs w:val="20"/>
        </w:rPr>
        <w:t>eyboard. The function will look in Row 2 of this range for the lookup value.</w:t>
      </w:r>
    </w:p>
    <w:p w:rsidR="00000000" w:rsidRDefault="000E0AB6">
      <w:pPr>
        <w:numPr>
          <w:ilvl w:val="0"/>
          <w:numId w:val="232"/>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in the input box for the </w:t>
      </w:r>
      <w:r>
        <w:rPr>
          <w:rFonts w:ascii="Georgia" w:eastAsia="Times New Roman" w:hAnsi="Georgia" w:cs="Times New Roman"/>
          <w:b/>
          <w:bCs/>
          <w:color w:val="333333"/>
          <w:sz w:val="20"/>
          <w:szCs w:val="20"/>
        </w:rPr>
        <w:t>Table_array</w:t>
      </w:r>
      <w:r>
        <w:rPr>
          <w:rFonts w:ascii="Georgia" w:eastAsia="Times New Roman" w:hAnsi="Georgia" w:cs="Times New Roman"/>
          <w:color w:val="333333"/>
          <w:sz w:val="20"/>
          <w:szCs w:val="20"/>
        </w:rPr>
        <w:t> argument and place an absolute reference on the range B2:E6. This is done by typing a dollar sign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in front of the column letter and row number of each cell location in the range.</w:t>
      </w:r>
    </w:p>
    <w:p w:rsidR="00000000" w:rsidRDefault="000E0AB6">
      <w:pPr>
        <w:numPr>
          <w:ilvl w:val="0"/>
          <w:numId w:val="232"/>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Press the TAB key on your keyboard to advance to the </w:t>
      </w:r>
      <w:r>
        <w:rPr>
          <w:rFonts w:ascii="Georgia" w:eastAsia="Times New Roman" w:hAnsi="Georgia" w:cs="Times New Roman"/>
          <w:b/>
          <w:bCs/>
          <w:color w:val="333333"/>
          <w:sz w:val="20"/>
          <w:szCs w:val="20"/>
        </w:rPr>
        <w:t xml:space="preserve">Row_index_num </w:t>
      </w:r>
      <w:r>
        <w:rPr>
          <w:rFonts w:ascii="Georgia" w:eastAsia="Times New Roman" w:hAnsi="Georgia" w:cs="Times New Roman"/>
          <w:color w:val="333333"/>
          <w:sz w:val="20"/>
          <w:szCs w:val="20"/>
        </w:rPr>
        <w:t>argument and type the number </w:t>
      </w:r>
      <w:r>
        <w:rPr>
          <w:rFonts w:ascii="Georgia" w:eastAsia="Times New Roman" w:hAnsi="Georgia" w:cs="Times New Roman"/>
          <w:b/>
          <w:bCs/>
          <w:color w:val="333333"/>
          <w:sz w:val="20"/>
          <w:szCs w:val="20"/>
        </w:rPr>
        <w:t>4</w:t>
      </w:r>
      <w:r>
        <w:rPr>
          <w:rFonts w:ascii="Georgia" w:eastAsia="Times New Roman" w:hAnsi="Georgia" w:cs="Times New Roman"/>
          <w:color w:val="333333"/>
          <w:sz w:val="20"/>
          <w:szCs w:val="20"/>
        </w:rPr>
        <w:t>. Once the function finds the lookup value in Row 2 of the range B2:E6, it w</w:t>
      </w:r>
      <w:r>
        <w:rPr>
          <w:rFonts w:ascii="Georgia" w:eastAsia="Times New Roman" w:hAnsi="Georgia" w:cs="Times New Roman"/>
          <w:color w:val="333333"/>
          <w:sz w:val="20"/>
          <w:szCs w:val="20"/>
        </w:rPr>
        <w:t>ill display the value that is in Row 5 of the same column. Remember that Row 2 is counted as Row 1 for the row index number in this example.</w:t>
      </w:r>
    </w:p>
    <w:p w:rsidR="00000000" w:rsidRDefault="000E0AB6">
      <w:pPr>
        <w:numPr>
          <w:ilvl w:val="0"/>
          <w:numId w:val="232"/>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Press the TAB key on your keyboard to advance to the </w:t>
      </w:r>
      <w:r>
        <w:rPr>
          <w:rFonts w:ascii="Georgia" w:eastAsia="Times New Roman" w:hAnsi="Georgia" w:cs="Times New Roman"/>
          <w:b/>
          <w:bCs/>
          <w:color w:val="333333"/>
          <w:sz w:val="20"/>
          <w:szCs w:val="20"/>
        </w:rPr>
        <w:t xml:space="preserve">Range_lookup </w:t>
      </w:r>
      <w:r>
        <w:rPr>
          <w:rFonts w:ascii="Georgia" w:eastAsia="Times New Roman" w:hAnsi="Georgia" w:cs="Times New Roman"/>
          <w:color w:val="333333"/>
          <w:sz w:val="20"/>
          <w:szCs w:val="20"/>
        </w:rPr>
        <w:t>argument on the Function Arguments dialog box and</w:t>
      </w:r>
      <w:r>
        <w:rPr>
          <w:rFonts w:ascii="Georgia" w:eastAsia="Times New Roman" w:hAnsi="Georgia" w:cs="Times New Roman"/>
          <w:color w:val="333333"/>
          <w:sz w:val="20"/>
          <w:szCs w:val="20"/>
        </w:rPr>
        <w:t xml:space="preserve"> type the word </w:t>
      </w:r>
      <w:r>
        <w:rPr>
          <w:rFonts w:ascii="Georgia" w:eastAsia="Times New Roman" w:hAnsi="Georgia" w:cs="Times New Roman"/>
          <w:b/>
          <w:bCs/>
          <w:color w:val="333333"/>
          <w:sz w:val="20"/>
          <w:szCs w:val="20"/>
        </w:rPr>
        <w:t>FALSE</w:t>
      </w:r>
      <w:r>
        <w:rPr>
          <w:rFonts w:ascii="Georgia" w:eastAsia="Times New Roman" w:hAnsi="Georgia" w:cs="Times New Roman"/>
          <w:color w:val="333333"/>
          <w:sz w:val="20"/>
          <w:szCs w:val="20"/>
        </w:rPr>
        <w:t>. This will direct the function to search for only exact matches of the lookup value.</w:t>
      </w:r>
    </w:p>
    <w:p w:rsidR="00000000" w:rsidRDefault="000E0AB6">
      <w:pPr>
        <w:numPr>
          <w:ilvl w:val="0"/>
          <w:numId w:val="232"/>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OK button at the bottom of the Function Arguments dialog box.</w:t>
      </w:r>
    </w:p>
    <w:p w:rsidR="00000000" w:rsidRDefault="000E0AB6">
      <w:pPr>
        <w:numPr>
          <w:ilvl w:val="0"/>
          <w:numId w:val="232"/>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Copy the HLOOKUP function in cell G4 and paste it into the range G5:G7 using t</w:t>
      </w:r>
      <w:r>
        <w:rPr>
          <w:rFonts w:ascii="Georgia" w:eastAsia="Times New Roman" w:hAnsi="Georgia" w:cs="Times New Roman"/>
          <w:color w:val="333333"/>
          <w:sz w:val="20"/>
          <w:szCs w:val="20"/>
        </w:rPr>
        <w:t>he Paste Formulas command.</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hyperlink r:id="rId738" w:anchor="manzoexcel_1.0-ch03_s03_s02_f02" w:history="1">
        <w:r>
          <w:rPr>
            <w:rStyle w:val="Hyperlink"/>
            <w:rFonts w:ascii="Georgia" w:eastAsia="Times New Roman" w:hAnsi="Georgia" w:cs="Times New Roman"/>
            <w:color w:val="2689C6"/>
            <w:sz w:val="20"/>
            <w:szCs w:val="20"/>
          </w:rPr>
          <w:t>Figure 3.46 "Completed Function Arguments Dialog Box for the HLOOKUP Function"</w:t>
        </w:r>
      </w:hyperlink>
      <w:r>
        <w:rPr>
          <w:rFonts w:ascii="Georgia" w:eastAsia="Times New Roman" w:hAnsi="Georgia" w:cs="Times New Roman"/>
          <w:color w:val="333333"/>
          <w:sz w:val="20"/>
          <w:szCs w:val="20"/>
        </w:rPr>
        <w:t xml:space="preserve"> shows the completed Function Arguments </w:t>
      </w:r>
      <w:r>
        <w:rPr>
          <w:rFonts w:ascii="Georgia" w:eastAsia="Times New Roman" w:hAnsi="Georgia" w:cs="Times New Roman"/>
          <w:color w:val="333333"/>
          <w:sz w:val="20"/>
          <w:szCs w:val="20"/>
        </w:rPr>
        <w:t>dialog box for the HLOOKUP function. The row index number 4 indicates that the function will display the contents of the cell location in the fourth row of the table array range.</w:t>
      </w:r>
    </w:p>
    <w:p w:rsidR="00000000" w:rsidRDefault="000E0AB6">
      <w:pPr>
        <w:rPr>
          <w:rFonts w:ascii="Georgia" w:eastAsia="Times New Roman" w:hAnsi="Georgia" w:cs="Times New Roman"/>
          <w:i/>
          <w:iCs/>
          <w:color w:val="000000"/>
          <w:sz w:val="20"/>
          <w:szCs w:val="20"/>
        </w:rPr>
      </w:pPr>
      <w:r>
        <w:rPr>
          <w:rFonts w:ascii="Georgia" w:eastAsia="Times New Roman" w:hAnsi="Georgia" w:cs="Times New Roman"/>
          <w:i/>
          <w:iCs/>
          <w:color w:val="000000"/>
          <w:sz w:val="20"/>
          <w:szCs w:val="20"/>
        </w:rPr>
        <w:br w:type="page"/>
      </w:r>
    </w:p>
    <w:p w:rsidR="00000000" w:rsidRDefault="000E0AB6">
      <w:pPr>
        <w:shd w:val="clear" w:color="auto" w:fill="FFFFFF"/>
        <w:spacing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lastRenderedPageBreak/>
        <w:t>Figure 3.46</w:t>
      </w:r>
      <w:r>
        <w:rPr>
          <w:rFonts w:ascii="Georgia" w:eastAsia="Times New Roman" w:hAnsi="Georgia" w:cs="Times New Roman"/>
          <w:i/>
          <w:iCs/>
          <w:color w:val="BB9966"/>
          <w:sz w:val="21"/>
          <w:szCs w:val="21"/>
        </w:rPr>
        <w:t> Completed Function Arguments Dialog Box for the HLOOKUP Functio</w:t>
      </w:r>
      <w:r>
        <w:rPr>
          <w:rFonts w:ascii="Georgia" w:eastAsia="Times New Roman" w:hAnsi="Georgia" w:cs="Times New Roman"/>
          <w:i/>
          <w:iCs/>
          <w:color w:val="BB9966"/>
          <w:sz w:val="21"/>
          <w:szCs w:val="21"/>
        </w:rPr>
        <w:t>n</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6400800" cy="2247900"/>
            <wp:effectExtent l="0" t="0" r="0" b="0"/>
            <wp:docPr id="170" name="Picture 171" descr="http://images.flatworldknowledge.com/manzoexcel/manzoexcel-fig03_046.jpg">
              <a:hlinkClick xmlns:a="http://schemas.openxmlformats.org/drawingml/2006/main" r:id="rId73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http://images.flatworldknowledge.com/manzoexcel/manzoexcel-fig03_046.jpg">
                      <a:hlinkClick r:id="rId739" tgtFrame="&quot;_blank&quot;"/>
                    </pic:cNvPr>
                    <pic:cNvPicPr>
                      <a:picLocks noChangeAspect="1" noChangeArrowheads="1"/>
                    </pic:cNvPicPr>
                  </pic:nvPicPr>
                  <pic:blipFill>
                    <a:blip r:embed="rId740">
                      <a:extLst>
                        <a:ext uri="{28A0092B-C50C-407E-A947-70E740481C1C}">
                          <a14:useLocalDpi xmlns:a14="http://schemas.microsoft.com/office/drawing/2010/main" val="0"/>
                        </a:ext>
                      </a:extLst>
                    </a:blip>
                    <a:srcRect/>
                    <a:stretch>
                      <a:fillRect/>
                    </a:stretch>
                  </pic:blipFill>
                  <pic:spPr bwMode="auto">
                    <a:xfrm>
                      <a:off x="0" y="0"/>
                      <a:ext cx="6400800" cy="2247900"/>
                    </a:xfrm>
                    <a:prstGeom prst="rect">
                      <a:avLst/>
                    </a:prstGeom>
                    <a:noFill/>
                    <a:ln>
                      <a:noFill/>
                    </a:ln>
                  </pic:spPr>
                </pic:pic>
              </a:graphicData>
            </a:graphic>
          </wp:inline>
        </w:drawing>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hyperlink r:id="rId741" w:anchor="manzoexcel_1.0-ch03_s03_s02_f03" w:history="1">
        <w:r>
          <w:rPr>
            <w:rStyle w:val="Hyperlink"/>
            <w:rFonts w:ascii="Georgia" w:eastAsia="Times New Roman" w:hAnsi="Georgia" w:cs="Times New Roman"/>
            <w:color w:val="2689C6"/>
            <w:sz w:val="20"/>
            <w:szCs w:val="20"/>
          </w:rPr>
          <w:t>Figure 3.47 "Completed Portfolio Summary Worksheet"</w:t>
        </w:r>
      </w:hyperlink>
      <w:r>
        <w:rPr>
          <w:rFonts w:ascii="Georgia" w:eastAsia="Times New Roman" w:hAnsi="Georgia" w:cs="Times New Roman"/>
          <w:color w:val="333333"/>
          <w:sz w:val="20"/>
          <w:szCs w:val="20"/>
        </w:rPr>
        <w:t xml:space="preserve"> shows the output of the HLOOKUP function. Notice that the output of the function in cell G4 is 6.0%. This is because the lookup value was defined with the entry in </w:t>
      </w:r>
      <w:r>
        <w:rPr>
          <w:rFonts w:ascii="Georgia" w:eastAsia="Times New Roman" w:hAnsi="Georgia" w:cs="Times New Roman"/>
          <w:color w:val="333333"/>
          <w:sz w:val="20"/>
          <w:szCs w:val="20"/>
        </w:rPr>
        <w:t>cell H4, which is the Barclays index. Looking at </w:t>
      </w:r>
      <w:hyperlink r:id="rId742" w:anchor="manzoexcel_1.0-ch03_s03_s02_f01" w:history="1">
        <w:r>
          <w:rPr>
            <w:rStyle w:val="Hyperlink"/>
            <w:rFonts w:ascii="Georgia" w:eastAsia="Times New Roman" w:hAnsi="Georgia" w:cs="Times New Roman"/>
            <w:color w:val="2689C6"/>
            <w:sz w:val="20"/>
            <w:szCs w:val="20"/>
          </w:rPr>
          <w:t>Figure 3.45 "Benchmarks Worksheet"</w:t>
        </w:r>
      </w:hyperlink>
      <w:r>
        <w:rPr>
          <w:rFonts w:ascii="Georgia" w:eastAsia="Times New Roman" w:hAnsi="Georgia" w:cs="Times New Roman"/>
          <w:color w:val="333333"/>
          <w:sz w:val="20"/>
          <w:szCs w:val="20"/>
        </w:rPr>
        <w:t>, if you count the first row of the table array range as Row 1</w:t>
      </w:r>
      <w:r>
        <w:rPr>
          <w:rFonts w:ascii="Georgia" w:eastAsia="Times New Roman" w:hAnsi="Georgia" w:cs="Times New Roman"/>
          <w:color w:val="333333"/>
          <w:sz w:val="20"/>
          <w:szCs w:val="20"/>
        </w:rPr>
        <w:t xml:space="preserve">, the value 6.03% is the fourth row in the Barclays column. Since the values in Column G on the </w:t>
      </w:r>
      <w:r>
        <w:rPr>
          <w:rFonts w:ascii="Georgia" w:eastAsia="Times New Roman" w:hAnsi="Georgia" w:cs="Times New Roman"/>
          <w:b/>
          <w:bCs/>
          <w:color w:val="333333"/>
          <w:sz w:val="20"/>
          <w:szCs w:val="20"/>
        </w:rPr>
        <w:t>Portfolio Summary</w:t>
      </w:r>
      <w:r>
        <w:rPr>
          <w:rFonts w:ascii="Georgia" w:eastAsia="Times New Roman" w:hAnsi="Georgia" w:cs="Times New Roman"/>
          <w:color w:val="333333"/>
          <w:sz w:val="20"/>
          <w:szCs w:val="20"/>
        </w:rPr>
        <w:t> worksheet are set to 1 decimal place, the value is displayed as 6.0%.</w:t>
      </w:r>
    </w:p>
    <w:p w:rsidR="00000000" w:rsidRDefault="000E0AB6">
      <w:pPr>
        <w:shd w:val="clear" w:color="auto" w:fill="FFFFFF"/>
        <w:spacing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3.47</w:t>
      </w:r>
      <w:r>
        <w:rPr>
          <w:rFonts w:ascii="Georgia" w:eastAsia="Times New Roman" w:hAnsi="Georgia" w:cs="Times New Roman"/>
          <w:i/>
          <w:iCs/>
          <w:color w:val="BB9966"/>
          <w:sz w:val="21"/>
          <w:szCs w:val="21"/>
        </w:rPr>
        <w:t> Completed Portfolio Summary Worksheet</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486400" cy="3114675"/>
            <wp:effectExtent l="0" t="0" r="0" b="9525"/>
            <wp:docPr id="171" name="Picture 170" descr="http://images.flatworldknowledge.com/manzoexcel/manzoexcel-fig03_047.jpg">
              <a:hlinkClick xmlns:a="http://schemas.openxmlformats.org/drawingml/2006/main" r:id="rId74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http://images.flatworldknowledge.com/manzoexcel/manzoexcel-fig03_047.jpg">
                      <a:hlinkClick r:id="rId743" tgtFrame="&quot;_blank&quot;"/>
                    </pic:cNvPr>
                    <pic:cNvPicPr>
                      <a:picLocks noChangeAspect="1" noChangeArrowheads="1"/>
                    </pic:cNvPicPr>
                  </pic:nvPicPr>
                  <pic:blipFill>
                    <a:blip r:embed="rId744">
                      <a:extLst>
                        <a:ext uri="{28A0092B-C50C-407E-A947-70E740481C1C}">
                          <a14:useLocalDpi xmlns:a14="http://schemas.microsoft.com/office/drawing/2010/main" val="0"/>
                        </a:ext>
                      </a:extLst>
                    </a:blip>
                    <a:srcRect/>
                    <a:stretch>
                      <a:fillRect/>
                    </a:stretch>
                  </pic:blipFill>
                  <pic:spPr bwMode="auto">
                    <a:xfrm>
                      <a:off x="0" y="0"/>
                      <a:ext cx="5486400" cy="3114675"/>
                    </a:xfrm>
                    <a:prstGeom prst="rect">
                      <a:avLst/>
                    </a:prstGeom>
                    <a:noFill/>
                    <a:ln>
                      <a:noFill/>
                    </a:ln>
                  </pic:spPr>
                </pic:pic>
              </a:graphicData>
            </a:graphic>
          </wp:inline>
        </w:drawing>
      </w:r>
    </w:p>
    <w:p w:rsidR="00000000" w:rsidRDefault="000E0AB6">
      <w:pPr>
        <w:shd w:val="clear" w:color="auto" w:fill="F4F4F4"/>
        <w:spacing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lastRenderedPageBreak/>
        <w:t>Integrity Check</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#N/A and #REF! Errors with Lookup Functions</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If you receive the </w:t>
      </w:r>
      <w:r>
        <w:rPr>
          <w:rFonts w:ascii="Georgia" w:eastAsia="Times New Roman" w:hAnsi="Georgia" w:cs="Times New Roman"/>
          <w:b/>
          <w:bCs/>
          <w:color w:val="333333"/>
          <w:sz w:val="20"/>
          <w:szCs w:val="20"/>
        </w:rPr>
        <w:t>#N/A</w:t>
      </w:r>
      <w:r>
        <w:rPr>
          <w:rFonts w:ascii="Georgia" w:eastAsia="Times New Roman" w:hAnsi="Georgia" w:cs="Times New Roman"/>
          <w:color w:val="333333"/>
          <w:sz w:val="20"/>
          <w:szCs w:val="20"/>
        </w:rPr>
        <w:t> </w:t>
      </w:r>
      <w:r>
        <w:rPr>
          <w:rFonts w:ascii="Georgia" w:eastAsia="Times New Roman" w:hAnsi="Georgia" w:cs="Times New Roman"/>
          <w:color w:val="333333"/>
          <w:sz w:val="20"/>
          <w:szCs w:val="20"/>
        </w:rPr>
        <w:t>error code when using the VLOOKUP or HLOOKUP function, it indicates that Excel cannot find the lookup value in the table array range. Check that the lookup value exists in the first column for the VLOOKUP, or the first row for the HLOOKUP, in the range use</w:t>
      </w:r>
      <w:r>
        <w:rPr>
          <w:rFonts w:ascii="Georgia" w:eastAsia="Times New Roman" w:hAnsi="Georgia" w:cs="Times New Roman"/>
          <w:color w:val="333333"/>
          <w:sz w:val="20"/>
          <w:szCs w:val="20"/>
        </w:rPr>
        <w:t xml:space="preserve">d to define the </w:t>
      </w:r>
      <w:r>
        <w:rPr>
          <w:rFonts w:ascii="Georgia" w:eastAsia="Times New Roman" w:hAnsi="Georgia" w:cs="Times New Roman"/>
          <w:b/>
          <w:bCs/>
          <w:color w:val="333333"/>
          <w:sz w:val="20"/>
          <w:szCs w:val="20"/>
        </w:rPr>
        <w:t>Table_array</w:t>
      </w:r>
      <w:r>
        <w:rPr>
          <w:rFonts w:ascii="Georgia" w:eastAsia="Times New Roman" w:hAnsi="Georgia" w:cs="Times New Roman"/>
          <w:color w:val="333333"/>
          <w:sz w:val="20"/>
          <w:szCs w:val="20"/>
        </w:rPr>
        <w:t> argument. You may also see this error code if you copy and paste the function and forget to put an absolute reference on the range used to define the </w:t>
      </w:r>
      <w:r>
        <w:rPr>
          <w:rFonts w:ascii="Georgia" w:eastAsia="Times New Roman" w:hAnsi="Georgia" w:cs="Times New Roman"/>
          <w:b/>
          <w:bCs/>
          <w:color w:val="333333"/>
          <w:sz w:val="20"/>
          <w:szCs w:val="20"/>
        </w:rPr>
        <w:t>Table_array</w:t>
      </w:r>
      <w:r>
        <w:rPr>
          <w:rFonts w:ascii="Georgia" w:eastAsia="Times New Roman" w:hAnsi="Georgia" w:cs="Times New Roman"/>
          <w:color w:val="333333"/>
          <w:sz w:val="20"/>
          <w:szCs w:val="20"/>
        </w:rPr>
        <w:t> argument. The </w:t>
      </w:r>
      <w:r>
        <w:rPr>
          <w:rFonts w:ascii="Georgia" w:eastAsia="Times New Roman" w:hAnsi="Georgia" w:cs="Times New Roman"/>
          <w:b/>
          <w:bCs/>
          <w:color w:val="333333"/>
          <w:sz w:val="20"/>
          <w:szCs w:val="20"/>
        </w:rPr>
        <w:t>#REF!</w:t>
      </w:r>
      <w:r>
        <w:rPr>
          <w:rFonts w:ascii="Georgia" w:eastAsia="Times New Roman" w:hAnsi="Georgia" w:cs="Times New Roman"/>
          <w:color w:val="333333"/>
          <w:sz w:val="20"/>
          <w:szCs w:val="20"/>
        </w:rPr>
        <w:t> error code indicates that the column index num</w:t>
      </w:r>
      <w:r>
        <w:rPr>
          <w:rFonts w:ascii="Georgia" w:eastAsia="Times New Roman" w:hAnsi="Georgia" w:cs="Times New Roman"/>
          <w:color w:val="333333"/>
          <w:sz w:val="20"/>
          <w:szCs w:val="20"/>
        </w:rPr>
        <w:t>ber or row index number exceeds the number of columns or rows in the range used to define the </w:t>
      </w:r>
      <w:r>
        <w:rPr>
          <w:rFonts w:ascii="Georgia" w:eastAsia="Times New Roman" w:hAnsi="Georgia" w:cs="Times New Roman"/>
          <w:b/>
          <w:bCs/>
          <w:color w:val="333333"/>
          <w:sz w:val="20"/>
          <w:szCs w:val="20"/>
        </w:rPr>
        <w:t>Table_array</w:t>
      </w:r>
      <w:r>
        <w:rPr>
          <w:rFonts w:ascii="Georgia" w:eastAsia="Times New Roman" w:hAnsi="Georgia" w:cs="Times New Roman"/>
          <w:color w:val="333333"/>
          <w:sz w:val="20"/>
          <w:szCs w:val="20"/>
        </w:rPr>
        <w:t> argument.</w:t>
      </w:r>
    </w:p>
    <w:p w:rsidR="00000000" w:rsidRDefault="000E0AB6">
      <w:pPr>
        <w:shd w:val="clear" w:color="auto" w:fill="F4F4F4"/>
        <w:spacing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Skill Refresher: HLOOKUP Function</w:t>
      </w:r>
    </w:p>
    <w:p w:rsidR="00000000" w:rsidRDefault="000E0AB6">
      <w:pPr>
        <w:pStyle w:val="ListParagraph"/>
        <w:numPr>
          <w:ilvl w:val="0"/>
          <w:numId w:val="233"/>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an equal sign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w:t>
      </w:r>
    </w:p>
    <w:p w:rsidR="00000000" w:rsidRDefault="000E0AB6">
      <w:pPr>
        <w:pStyle w:val="ListParagraph"/>
        <w:numPr>
          <w:ilvl w:val="0"/>
          <w:numId w:val="233"/>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the function name </w:t>
      </w:r>
      <w:r>
        <w:rPr>
          <w:rFonts w:ascii="Georgia" w:eastAsia="Times New Roman" w:hAnsi="Georgia" w:cs="Times New Roman"/>
          <w:b/>
          <w:bCs/>
          <w:color w:val="333333"/>
          <w:sz w:val="20"/>
          <w:szCs w:val="20"/>
        </w:rPr>
        <w:t>HLOOKUP</w:t>
      </w:r>
      <w:r>
        <w:rPr>
          <w:rFonts w:ascii="Georgia" w:eastAsia="Times New Roman" w:hAnsi="Georgia" w:cs="Times New Roman"/>
          <w:color w:val="333333"/>
          <w:sz w:val="20"/>
          <w:szCs w:val="20"/>
        </w:rPr>
        <w:t> followed by an open parenthesis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w:t>
      </w:r>
    </w:p>
    <w:p w:rsidR="00000000" w:rsidRDefault="000E0AB6">
      <w:pPr>
        <w:pStyle w:val="ListParagraph"/>
        <w:numPr>
          <w:ilvl w:val="0"/>
          <w:numId w:val="233"/>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Define the </w:t>
      </w:r>
      <w:r>
        <w:rPr>
          <w:rFonts w:ascii="Georgia" w:eastAsia="Times New Roman" w:hAnsi="Georgia" w:cs="Times New Roman"/>
          <w:b/>
          <w:bCs/>
          <w:color w:val="333333"/>
          <w:sz w:val="20"/>
          <w:szCs w:val="20"/>
        </w:rPr>
        <w:t>Loo</w:t>
      </w:r>
      <w:r>
        <w:rPr>
          <w:rFonts w:ascii="Georgia" w:eastAsia="Times New Roman" w:hAnsi="Georgia" w:cs="Times New Roman"/>
          <w:b/>
          <w:bCs/>
          <w:color w:val="333333"/>
          <w:sz w:val="20"/>
          <w:szCs w:val="20"/>
        </w:rPr>
        <w:t>kup_value</w:t>
      </w:r>
      <w:r>
        <w:rPr>
          <w:rFonts w:ascii="Georgia" w:eastAsia="Times New Roman" w:hAnsi="Georgia" w:cs="Times New Roman"/>
          <w:color w:val="333333"/>
          <w:sz w:val="20"/>
          <w:szCs w:val="20"/>
        </w:rPr>
        <w:t> argument with a cell location, number, or text that will be searched in another workbook or worksheet. Text must be placed in quotation marks.</w:t>
      </w:r>
    </w:p>
    <w:p w:rsidR="00000000" w:rsidRDefault="000E0AB6">
      <w:pPr>
        <w:pStyle w:val="ListParagraph"/>
        <w:numPr>
          <w:ilvl w:val="0"/>
          <w:numId w:val="233"/>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 comma.</w:t>
      </w:r>
    </w:p>
    <w:p w:rsidR="00000000" w:rsidRDefault="000E0AB6">
      <w:pPr>
        <w:pStyle w:val="ListParagraph"/>
        <w:numPr>
          <w:ilvl w:val="0"/>
          <w:numId w:val="233"/>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Define the </w:t>
      </w:r>
      <w:r>
        <w:rPr>
          <w:rFonts w:ascii="Georgia" w:eastAsia="Times New Roman" w:hAnsi="Georgia" w:cs="Times New Roman"/>
          <w:b/>
          <w:bCs/>
          <w:color w:val="333333"/>
          <w:sz w:val="20"/>
          <w:szCs w:val="20"/>
        </w:rPr>
        <w:t>Table_array</w:t>
      </w:r>
      <w:r>
        <w:rPr>
          <w:rFonts w:ascii="Georgia" w:eastAsia="Times New Roman" w:hAnsi="Georgia" w:cs="Times New Roman"/>
          <w:color w:val="333333"/>
          <w:sz w:val="20"/>
          <w:szCs w:val="20"/>
        </w:rPr>
        <w:t> argument with a range of cells that contain the lookup value in th</w:t>
      </w:r>
      <w:r>
        <w:rPr>
          <w:rFonts w:ascii="Georgia" w:eastAsia="Times New Roman" w:hAnsi="Georgia" w:cs="Times New Roman"/>
          <w:color w:val="333333"/>
          <w:sz w:val="20"/>
          <w:szCs w:val="20"/>
        </w:rPr>
        <w:t>e first row along with data that is to be displayed or used by the function.</w:t>
      </w:r>
    </w:p>
    <w:p w:rsidR="00000000" w:rsidRDefault="000E0AB6">
      <w:pPr>
        <w:pStyle w:val="ListParagraph"/>
        <w:numPr>
          <w:ilvl w:val="0"/>
          <w:numId w:val="233"/>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 comma.</w:t>
      </w:r>
    </w:p>
    <w:p w:rsidR="00000000" w:rsidRDefault="000E0AB6">
      <w:pPr>
        <w:pStyle w:val="ListParagraph"/>
        <w:numPr>
          <w:ilvl w:val="0"/>
          <w:numId w:val="233"/>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Define the </w:t>
      </w:r>
      <w:r>
        <w:rPr>
          <w:rFonts w:ascii="Georgia" w:eastAsia="Times New Roman" w:hAnsi="Georgia" w:cs="Times New Roman"/>
          <w:b/>
          <w:bCs/>
          <w:color w:val="333333"/>
          <w:sz w:val="20"/>
          <w:szCs w:val="20"/>
        </w:rPr>
        <w:t>Row_index_num</w:t>
      </w:r>
      <w:r>
        <w:rPr>
          <w:rFonts w:ascii="Georgia" w:eastAsia="Times New Roman" w:hAnsi="Georgia" w:cs="Times New Roman"/>
          <w:color w:val="333333"/>
          <w:sz w:val="20"/>
          <w:szCs w:val="20"/>
        </w:rPr>
        <w:t> argument with a number that designates the rows from the top of the table array range that will be displayed by the function. Count the firs</w:t>
      </w:r>
      <w:r>
        <w:rPr>
          <w:rFonts w:ascii="Georgia" w:eastAsia="Times New Roman" w:hAnsi="Georgia" w:cs="Times New Roman"/>
          <w:color w:val="333333"/>
          <w:sz w:val="20"/>
          <w:szCs w:val="20"/>
        </w:rPr>
        <w:t>t row of the table array range as 1.</w:t>
      </w:r>
    </w:p>
    <w:p w:rsidR="00000000" w:rsidRDefault="000E0AB6">
      <w:pPr>
        <w:pStyle w:val="ListParagraph"/>
        <w:numPr>
          <w:ilvl w:val="0"/>
          <w:numId w:val="233"/>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 comma.</w:t>
      </w:r>
    </w:p>
    <w:p w:rsidR="00000000" w:rsidRDefault="000E0AB6">
      <w:pPr>
        <w:pStyle w:val="ListParagraph"/>
        <w:numPr>
          <w:ilvl w:val="0"/>
          <w:numId w:val="233"/>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Define the </w:t>
      </w:r>
      <w:r>
        <w:rPr>
          <w:rFonts w:ascii="Georgia" w:eastAsia="Times New Roman" w:hAnsi="Georgia" w:cs="Times New Roman"/>
          <w:b/>
          <w:bCs/>
          <w:color w:val="333333"/>
          <w:sz w:val="20"/>
          <w:szCs w:val="20"/>
        </w:rPr>
        <w:t>Range_lookup</w:t>
      </w:r>
      <w:r>
        <w:rPr>
          <w:rFonts w:ascii="Georgia" w:eastAsia="Times New Roman" w:hAnsi="Georgia" w:cs="Times New Roman"/>
          <w:color w:val="333333"/>
          <w:sz w:val="20"/>
          <w:szCs w:val="20"/>
        </w:rPr>
        <w:t> argument with either the word </w:t>
      </w:r>
      <w:r>
        <w:rPr>
          <w:rFonts w:ascii="Georgia" w:eastAsia="Times New Roman" w:hAnsi="Georgia" w:cs="Times New Roman"/>
          <w:i/>
          <w:iCs/>
          <w:color w:val="333333"/>
          <w:sz w:val="20"/>
          <w:szCs w:val="20"/>
        </w:rPr>
        <w:t>FALSE</w:t>
      </w:r>
      <w:r>
        <w:rPr>
          <w:rFonts w:ascii="Georgia" w:eastAsia="Times New Roman" w:hAnsi="Georgia" w:cs="Times New Roman"/>
          <w:color w:val="333333"/>
          <w:sz w:val="20"/>
          <w:szCs w:val="20"/>
        </w:rPr>
        <w:t> or the word </w:t>
      </w:r>
      <w:r>
        <w:rPr>
          <w:rFonts w:ascii="Georgia" w:eastAsia="Times New Roman" w:hAnsi="Georgia" w:cs="Times New Roman"/>
          <w:i/>
          <w:iCs/>
          <w:color w:val="333333"/>
          <w:sz w:val="20"/>
          <w:szCs w:val="20"/>
        </w:rPr>
        <w:t>TRUE</w:t>
      </w:r>
      <w:r>
        <w:rPr>
          <w:rFonts w:ascii="Georgia" w:eastAsia="Times New Roman" w:hAnsi="Georgia" w:cs="Times New Roman"/>
          <w:color w:val="333333"/>
          <w:sz w:val="20"/>
          <w:szCs w:val="20"/>
        </w:rPr>
        <w:t>. The word </w:t>
      </w:r>
      <w:r>
        <w:rPr>
          <w:rFonts w:ascii="Georgia" w:eastAsia="Times New Roman" w:hAnsi="Georgia" w:cs="Times New Roman"/>
          <w:i/>
          <w:iCs/>
          <w:color w:val="333333"/>
          <w:sz w:val="20"/>
          <w:szCs w:val="20"/>
        </w:rPr>
        <w:t>FALSE</w:t>
      </w:r>
      <w:r>
        <w:rPr>
          <w:rFonts w:ascii="Georgia" w:eastAsia="Times New Roman" w:hAnsi="Georgia" w:cs="Times New Roman"/>
          <w:color w:val="333333"/>
          <w:sz w:val="20"/>
          <w:szCs w:val="20"/>
        </w:rPr>
        <w:t> will search for exact matches to the lookup value. The word </w:t>
      </w:r>
      <w:r>
        <w:rPr>
          <w:rFonts w:ascii="Georgia" w:eastAsia="Times New Roman" w:hAnsi="Georgia" w:cs="Times New Roman"/>
          <w:i/>
          <w:iCs/>
          <w:color w:val="333333"/>
          <w:sz w:val="20"/>
          <w:szCs w:val="20"/>
        </w:rPr>
        <w:t>TRUE</w:t>
      </w:r>
      <w:r>
        <w:rPr>
          <w:rFonts w:ascii="Georgia" w:eastAsia="Times New Roman" w:hAnsi="Georgia" w:cs="Times New Roman"/>
          <w:color w:val="333333"/>
          <w:sz w:val="20"/>
          <w:szCs w:val="20"/>
        </w:rPr>
        <w:t xml:space="preserve"> will search for an exact or closest match less </w:t>
      </w:r>
      <w:r>
        <w:rPr>
          <w:rFonts w:ascii="Georgia" w:eastAsia="Times New Roman" w:hAnsi="Georgia" w:cs="Times New Roman"/>
          <w:color w:val="333333"/>
          <w:sz w:val="20"/>
          <w:szCs w:val="20"/>
        </w:rPr>
        <w:t>than the lookup value. Excel will define this argument as TRUE if it is omitted.</w:t>
      </w:r>
    </w:p>
    <w:p w:rsidR="00000000" w:rsidRDefault="000E0AB6">
      <w:pPr>
        <w:pStyle w:val="ListParagraph"/>
        <w:numPr>
          <w:ilvl w:val="0"/>
          <w:numId w:val="233"/>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 closing parenthesis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w:t>
      </w:r>
    </w:p>
    <w:p w:rsidR="00000000" w:rsidRDefault="000E0AB6">
      <w:pPr>
        <w:pStyle w:val="ListParagraph"/>
        <w:numPr>
          <w:ilvl w:val="0"/>
          <w:numId w:val="233"/>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Press the ENTER key on your keyboard.</w:t>
      </w:r>
    </w:p>
    <w:p w:rsidR="00000000" w:rsidRDefault="000E0AB6">
      <w:pPr>
        <w:shd w:val="clear" w:color="auto" w:fill="FFFFFF"/>
        <w:spacing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lastRenderedPageBreak/>
        <w:t>Web Queries</w:t>
      </w:r>
    </w:p>
    <w:p w:rsidR="00000000" w:rsidRDefault="000E0AB6">
      <w:pPr>
        <w:shd w:val="clear" w:color="auto" w:fill="FFFFFF"/>
        <w:spacing w:line="439" w:lineRule="atLeast"/>
        <w:textAlignment w:val="baseline"/>
        <w:rPr>
          <w:rFonts w:ascii="Georgia" w:eastAsia="Times New Roman" w:hAnsi="Georgia" w:cs="Times New Roman"/>
          <w:i/>
          <w:iCs/>
          <w:color w:val="333333"/>
          <w:sz w:val="20"/>
          <w:szCs w:val="20"/>
        </w:rPr>
      </w:pPr>
      <w:r>
        <w:rPr>
          <w:rFonts w:ascii="Georgia" w:eastAsia="Times New Roman" w:hAnsi="Georgia" w:cs="Times New Roman"/>
          <w:i/>
          <w:iCs/>
          <w:color w:val="333333"/>
          <w:sz w:val="20"/>
          <w:szCs w:val="20"/>
        </w:rPr>
        <w:t>Follow-along file: Continue with Excel Objective 3.00. (Use file </w:t>
      </w:r>
      <w:hyperlink r:id="rId745" w:tgtFrame="_blank" w:history="1">
        <w:r>
          <w:rPr>
            <w:rStyle w:val="Hyperlink"/>
            <w:rFonts w:ascii="Georgia" w:eastAsia="Times New Roman" w:hAnsi="Georgia" w:cs="Times New Roman"/>
            <w:i/>
            <w:iCs/>
            <w:color w:val="2689C6"/>
            <w:sz w:val="20"/>
            <w:szCs w:val="20"/>
          </w:rPr>
          <w:t>Excel Objective 3.16</w:t>
        </w:r>
      </w:hyperlink>
      <w:r>
        <w:rPr>
          <w:rFonts w:ascii="Georgia" w:eastAsia="Times New Roman" w:hAnsi="Georgia" w:cs="Times New Roman"/>
          <w:i/>
          <w:iCs/>
          <w:color w:val="333333"/>
          <w:sz w:val="20"/>
          <w:szCs w:val="20"/>
        </w:rPr>
        <w:t> if starting here.)</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The final skill we will demonstrate in this chapter is the creation of a web query. Web queries allow you to import external </w:t>
      </w:r>
      <w:r>
        <w:rPr>
          <w:rFonts w:ascii="Georgia" w:eastAsia="Times New Roman" w:hAnsi="Georgia" w:cs="Times New Roman"/>
          <w:color w:val="333333"/>
          <w:sz w:val="20"/>
          <w:szCs w:val="20"/>
        </w:rPr>
        <w:t>data from a website into an Excel worksheet. We can enhance the personal investment portfolio demonstrated in this chapter through the use of web queries to import current stock prices from a website. Once a stock price is imported into the workbook, a cel</w:t>
      </w:r>
      <w:r>
        <w:rPr>
          <w:rFonts w:ascii="Georgia" w:eastAsia="Times New Roman" w:hAnsi="Georgia" w:cs="Times New Roman"/>
          <w:color w:val="333333"/>
          <w:sz w:val="20"/>
          <w:szCs w:val="20"/>
        </w:rPr>
        <w:t>l reference can be added to the </w:t>
      </w:r>
      <w:r>
        <w:rPr>
          <w:rFonts w:ascii="Georgia" w:eastAsia="Times New Roman" w:hAnsi="Georgia" w:cs="Times New Roman"/>
          <w:b/>
          <w:bCs/>
          <w:color w:val="333333"/>
          <w:sz w:val="20"/>
          <w:szCs w:val="20"/>
        </w:rPr>
        <w:t>Investment Detail</w:t>
      </w:r>
      <w:r>
        <w:rPr>
          <w:rFonts w:ascii="Georgia" w:eastAsia="Times New Roman" w:hAnsi="Georgia" w:cs="Times New Roman"/>
          <w:color w:val="333333"/>
          <w:sz w:val="20"/>
          <w:szCs w:val="20"/>
        </w:rPr>
        <w:t> worksheet to reflect the most current price for an investment. It is important to note that you must establish an Internet connection before proceeding with this exercise. The following steps explain how to</w:t>
      </w:r>
      <w:r>
        <w:rPr>
          <w:rFonts w:ascii="Georgia" w:eastAsia="Times New Roman" w:hAnsi="Georgia" w:cs="Times New Roman"/>
          <w:color w:val="333333"/>
          <w:sz w:val="20"/>
          <w:szCs w:val="20"/>
        </w:rPr>
        <w:t xml:space="preserve"> retrieve the current stock price for Microsoft from the Yahoo! Finance website and import it into the </w:t>
      </w:r>
      <w:r>
        <w:rPr>
          <w:rFonts w:ascii="Georgia" w:eastAsia="Times New Roman" w:hAnsi="Georgia" w:cs="Times New Roman"/>
          <w:b/>
          <w:bCs/>
          <w:color w:val="333333"/>
          <w:sz w:val="20"/>
          <w:szCs w:val="20"/>
        </w:rPr>
        <w:t>Price Data</w:t>
      </w:r>
      <w:r>
        <w:rPr>
          <w:rFonts w:ascii="Georgia" w:eastAsia="Times New Roman" w:hAnsi="Georgia" w:cs="Times New Roman"/>
          <w:color w:val="333333"/>
          <w:sz w:val="20"/>
          <w:szCs w:val="20"/>
        </w:rPr>
        <w:t> worksheet:</w:t>
      </w:r>
    </w:p>
    <w:p w:rsidR="00000000" w:rsidRDefault="000E0AB6">
      <w:pPr>
        <w:pStyle w:val="ListParagraph"/>
        <w:numPr>
          <w:ilvl w:val="0"/>
          <w:numId w:val="234"/>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A2 on the </w:t>
      </w:r>
      <w:r>
        <w:rPr>
          <w:rFonts w:ascii="Georgia" w:eastAsia="Times New Roman" w:hAnsi="Georgia" w:cs="Times New Roman"/>
          <w:b/>
          <w:bCs/>
          <w:color w:val="333333"/>
          <w:sz w:val="20"/>
          <w:szCs w:val="20"/>
        </w:rPr>
        <w:t>Price Data</w:t>
      </w:r>
      <w:r>
        <w:rPr>
          <w:rFonts w:ascii="Georgia" w:eastAsia="Times New Roman" w:hAnsi="Georgia" w:cs="Times New Roman"/>
          <w:color w:val="333333"/>
          <w:sz w:val="20"/>
          <w:szCs w:val="20"/>
        </w:rPr>
        <w:t> worksheet.</w:t>
      </w:r>
    </w:p>
    <w:p w:rsidR="00000000" w:rsidRDefault="000E0AB6">
      <w:pPr>
        <w:pStyle w:val="ListParagraph"/>
        <w:numPr>
          <w:ilvl w:val="0"/>
          <w:numId w:val="234"/>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Data tab of the Ribbon.</w:t>
      </w:r>
    </w:p>
    <w:p w:rsidR="00000000" w:rsidRDefault="000E0AB6">
      <w:pPr>
        <w:pStyle w:val="ListParagraph"/>
        <w:numPr>
          <w:ilvl w:val="0"/>
          <w:numId w:val="234"/>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Click </w:t>
      </w:r>
      <w:r>
        <w:rPr>
          <w:rFonts w:ascii="Georgia" w:eastAsia="Times New Roman" w:hAnsi="Georgia" w:cs="Times New Roman"/>
          <w:color w:val="333333"/>
          <w:sz w:val="20"/>
          <w:szCs w:val="20"/>
        </w:rPr>
        <w:t>the From Web button located in the Get External Data group of commands. This will open the New Web Query dialog box.</w:t>
      </w:r>
    </w:p>
    <w:p w:rsidR="00000000" w:rsidRDefault="000E0AB6">
      <w:pPr>
        <w:pStyle w:val="ListParagraph"/>
        <w:numPr>
          <w:ilvl w:val="0"/>
          <w:numId w:val="234"/>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the following Internet address (URL) in the Address input box (see</w:t>
      </w:r>
      <w:hyperlink r:id="rId746" w:anchor="manzoexcel_1.0-ch03_s03_s03_f01" w:history="1">
        <w:r>
          <w:rPr>
            <w:rStyle w:val="Hyperlink"/>
            <w:rFonts w:ascii="Georgia" w:eastAsia="Times New Roman" w:hAnsi="Georgia" w:cs="Times New Roman"/>
            <w:color w:val="2689C6"/>
            <w:sz w:val="20"/>
            <w:szCs w:val="20"/>
          </w:rPr>
          <w:t>Figure 3.48 "New Web Query Dialog Box"</w:t>
        </w:r>
      </w:hyperlink>
      <w:r>
        <w:rPr>
          <w:rFonts w:ascii="Georgia" w:eastAsia="Times New Roman" w:hAnsi="Georgia" w:cs="Times New Roman"/>
          <w:color w:val="333333"/>
          <w:sz w:val="20"/>
          <w:szCs w:val="20"/>
        </w:rPr>
        <w:t>): </w:t>
      </w:r>
      <w:hyperlink r:id="rId747" w:tgtFrame="_blank" w:history="1">
        <w:r>
          <w:rPr>
            <w:rStyle w:val="Hyperlink"/>
            <w:rFonts w:ascii="Georgia" w:eastAsia="Times New Roman" w:hAnsi="Georgia" w:cs="Times New Roman"/>
            <w:b/>
            <w:bCs/>
            <w:color w:val="2689C6"/>
            <w:sz w:val="20"/>
            <w:szCs w:val="20"/>
          </w:rPr>
          <w:t>http://www.yahoo.com</w:t>
        </w:r>
      </w:hyperlink>
      <w:r>
        <w:rPr>
          <w:rFonts w:ascii="Georgia" w:eastAsia="Times New Roman" w:hAnsi="Georgia" w:cs="Times New Roman"/>
          <w:color w:val="333333"/>
          <w:sz w:val="20"/>
          <w:szCs w:val="20"/>
        </w:rPr>
        <w:t>. Press the ENTER key on your keyboard after entering the URL.</w:t>
      </w:r>
    </w:p>
    <w:p w:rsidR="00000000" w:rsidRDefault="000E0AB6">
      <w:pPr>
        <w:pStyle w:val="ListParagraph"/>
        <w:numPr>
          <w:ilvl w:val="0"/>
          <w:numId w:val="234"/>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Use the scroll bar on the right side of</w:t>
      </w:r>
      <w:r>
        <w:rPr>
          <w:rFonts w:ascii="Georgia" w:eastAsia="Times New Roman" w:hAnsi="Georgia" w:cs="Times New Roman"/>
          <w:color w:val="333333"/>
          <w:sz w:val="20"/>
          <w:szCs w:val="20"/>
        </w:rPr>
        <w:t xml:space="preserve"> the New Web Query dialog box to locate the Finance link on the left navigation pane of the website. Click the Finance link (see </w:t>
      </w:r>
      <w:hyperlink r:id="rId748" w:anchor="manzoexcel_1.0-ch03_s03_s03_f01" w:history="1">
        <w:r>
          <w:rPr>
            <w:rStyle w:val="Hyperlink"/>
            <w:rFonts w:ascii="Georgia" w:eastAsia="Times New Roman" w:hAnsi="Georgia" w:cs="Times New Roman"/>
            <w:color w:val="2689C6"/>
            <w:sz w:val="20"/>
            <w:szCs w:val="20"/>
          </w:rPr>
          <w:t>Figure 3.48 "New</w:t>
        </w:r>
        <w:r>
          <w:rPr>
            <w:rStyle w:val="Hyperlink"/>
            <w:rFonts w:ascii="Georgia" w:eastAsia="Times New Roman" w:hAnsi="Georgia" w:cs="Times New Roman"/>
            <w:color w:val="2689C6"/>
            <w:sz w:val="20"/>
            <w:szCs w:val="20"/>
          </w:rPr>
          <w:t xml:space="preserve"> Web Query Dialog Box"</w:t>
        </w:r>
      </w:hyperlink>
      <w:r>
        <w:rPr>
          <w:rFonts w:ascii="Georgia" w:eastAsia="Times New Roman" w:hAnsi="Georgia" w:cs="Times New Roman"/>
          <w:color w:val="333333"/>
          <w:sz w:val="20"/>
          <w:szCs w:val="20"/>
        </w:rPr>
        <w:t>).</w:t>
      </w:r>
    </w:p>
    <w:p w:rsidR="00000000" w:rsidRDefault="000E0AB6">
      <w:pPr>
        <w:rPr>
          <w:rFonts w:ascii="Georgia" w:eastAsia="Times New Roman" w:hAnsi="Georgia" w:cs="Times New Roman"/>
          <w:i/>
          <w:iCs/>
          <w:color w:val="000000"/>
          <w:sz w:val="18"/>
          <w:szCs w:val="18"/>
        </w:rPr>
      </w:pPr>
      <w:r>
        <w:rPr>
          <w:rFonts w:ascii="Georgia" w:eastAsia="Times New Roman" w:hAnsi="Georgia" w:cs="Times New Roman"/>
          <w:i/>
          <w:iCs/>
          <w:color w:val="000000"/>
          <w:sz w:val="18"/>
          <w:szCs w:val="18"/>
        </w:rPr>
        <w:br w:type="page"/>
      </w:r>
    </w:p>
    <w:p w:rsidR="00000000" w:rsidRDefault="000E0AB6">
      <w:pPr>
        <w:shd w:val="clear" w:color="auto" w:fill="FFFFFF"/>
        <w:spacing w:line="439" w:lineRule="atLeast"/>
        <w:textAlignment w:val="baseline"/>
        <w:rPr>
          <w:rFonts w:ascii="Georgia" w:eastAsia="Times New Roman" w:hAnsi="Georgia" w:cs="Times New Roman"/>
          <w:i/>
          <w:iCs/>
          <w:color w:val="BB9966"/>
          <w:sz w:val="18"/>
          <w:szCs w:val="18"/>
        </w:rPr>
      </w:pPr>
      <w:r>
        <w:rPr>
          <w:rFonts w:ascii="Georgia" w:eastAsia="Times New Roman" w:hAnsi="Georgia" w:cs="Times New Roman"/>
          <w:i/>
          <w:iCs/>
          <w:color w:val="000000"/>
          <w:sz w:val="18"/>
          <w:szCs w:val="18"/>
        </w:rPr>
        <w:lastRenderedPageBreak/>
        <w:t>Figure 3.48</w:t>
      </w:r>
      <w:r>
        <w:rPr>
          <w:rFonts w:ascii="Georgia" w:eastAsia="Times New Roman" w:hAnsi="Georgia" w:cs="Times New Roman"/>
          <w:i/>
          <w:iCs/>
          <w:color w:val="BB9966"/>
          <w:sz w:val="18"/>
          <w:szCs w:val="18"/>
        </w:rPr>
        <w:t> New Web Query Dialog Box</w:t>
      </w:r>
    </w:p>
    <w:p w:rsidR="00000000" w:rsidRDefault="000E0AB6">
      <w:pPr>
        <w:shd w:val="clear" w:color="auto" w:fill="FFFFFF"/>
        <w:spacing w:line="439" w:lineRule="atLeast"/>
        <w:textAlignment w:val="baseline"/>
        <w:rPr>
          <w:rFonts w:ascii="Georgia" w:eastAsia="Times New Roman" w:hAnsi="Georgia" w:cs="Times New Roman"/>
          <w:color w:val="333333"/>
        </w:rPr>
      </w:pPr>
      <w:r>
        <w:rPr>
          <w:rFonts w:ascii="Georgia" w:eastAsia="Times New Roman" w:hAnsi="Georgia" w:cs="Times New Roman"/>
          <w:noProof/>
          <w:color w:val="2689C6"/>
        </w:rPr>
        <w:drawing>
          <wp:inline distT="0" distB="0" distL="0" distR="0">
            <wp:extent cx="5410200" cy="3038475"/>
            <wp:effectExtent l="0" t="0" r="0" b="9525"/>
            <wp:docPr id="172" name="Picture 169" descr="http://images.flatworldknowledge.com/manzoexcel/manzoexcel-fig03_048.jpg">
              <a:hlinkClick xmlns:a="http://schemas.openxmlformats.org/drawingml/2006/main" r:id="rId74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images.flatworldknowledge.com/manzoexcel/manzoexcel-fig03_048.jpg">
                      <a:hlinkClick r:id="rId749" tgtFrame="&quot;_blank&quot;"/>
                    </pic:cNvPr>
                    <pic:cNvPicPr>
                      <a:picLocks noChangeAspect="1" noChangeArrowheads="1"/>
                    </pic:cNvPicPr>
                  </pic:nvPicPr>
                  <pic:blipFill>
                    <a:blip r:embed="rId750" cstate="print">
                      <a:extLst>
                        <a:ext uri="{28A0092B-C50C-407E-A947-70E740481C1C}">
                          <a14:useLocalDpi xmlns:a14="http://schemas.microsoft.com/office/drawing/2010/main" val="0"/>
                        </a:ext>
                      </a:extLst>
                    </a:blip>
                    <a:srcRect/>
                    <a:stretch>
                      <a:fillRect/>
                    </a:stretch>
                  </pic:blipFill>
                  <pic:spPr bwMode="auto">
                    <a:xfrm>
                      <a:off x="0" y="0"/>
                      <a:ext cx="5410200" cy="3038475"/>
                    </a:xfrm>
                    <a:prstGeom prst="rect">
                      <a:avLst/>
                    </a:prstGeom>
                    <a:noFill/>
                    <a:ln>
                      <a:noFill/>
                    </a:ln>
                  </pic:spPr>
                </pic:pic>
              </a:graphicData>
            </a:graphic>
          </wp:inline>
        </w:drawing>
      </w:r>
    </w:p>
    <w:p w:rsidR="00000000" w:rsidRDefault="000E0AB6">
      <w:pPr>
        <w:numPr>
          <w:ilvl w:val="0"/>
          <w:numId w:val="235"/>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Locate the Get Quotes input box by using the scroll bar to scroll to the top of the website (see </w:t>
      </w:r>
      <w:hyperlink r:id="rId751" w:anchor="manzoexcel_1.0-ch03_s03_s03_f02" w:history="1">
        <w:r>
          <w:rPr>
            <w:rStyle w:val="Hyperlink"/>
            <w:rFonts w:ascii="Georgia" w:eastAsia="Times New Roman" w:hAnsi="Georgia" w:cs="Times New Roman"/>
            <w:color w:val="2689C6"/>
            <w:sz w:val="20"/>
            <w:szCs w:val="20"/>
          </w:rPr>
          <w:t>Figure 3.49 "Get Quotes Input Box on Yahoo! Fina</w:t>
        </w:r>
        <w:r>
          <w:rPr>
            <w:rStyle w:val="Hyperlink"/>
            <w:rFonts w:ascii="Georgia" w:eastAsia="Times New Roman" w:hAnsi="Georgia" w:cs="Times New Roman"/>
            <w:color w:val="2689C6"/>
            <w:sz w:val="20"/>
            <w:szCs w:val="20"/>
          </w:rPr>
          <w:t>nce"</w:t>
        </w:r>
      </w:hyperlink>
      <w:r>
        <w:rPr>
          <w:rFonts w:ascii="Georgia" w:eastAsia="Times New Roman" w:hAnsi="Georgia" w:cs="Times New Roman"/>
          <w:color w:val="333333"/>
          <w:sz w:val="20"/>
          <w:szCs w:val="20"/>
        </w:rPr>
        <w:t>).</w:t>
      </w:r>
    </w:p>
    <w:p w:rsidR="00000000" w:rsidRDefault="000E0AB6">
      <w:pPr>
        <w:numPr>
          <w:ilvl w:val="0"/>
          <w:numId w:val="235"/>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in the Get Quotes input box, type the stock symbol </w:t>
      </w:r>
      <w:r>
        <w:rPr>
          <w:rFonts w:ascii="Georgia" w:eastAsia="Times New Roman" w:hAnsi="Georgia" w:cs="Times New Roman"/>
          <w:b/>
          <w:bCs/>
          <w:color w:val="333333"/>
          <w:sz w:val="20"/>
          <w:szCs w:val="20"/>
        </w:rPr>
        <w:t>MSFT</w:t>
      </w:r>
      <w:r>
        <w:rPr>
          <w:rFonts w:ascii="Georgia" w:eastAsia="Times New Roman" w:hAnsi="Georgia" w:cs="Times New Roman"/>
          <w:color w:val="333333"/>
          <w:sz w:val="20"/>
          <w:szCs w:val="20"/>
        </w:rPr>
        <w:t>, and press the ENTER key on your keyboard (see </w:t>
      </w:r>
      <w:hyperlink r:id="rId752" w:anchor="manzoexcel_1.0-ch03_s03_s03_f02" w:history="1">
        <w:r>
          <w:rPr>
            <w:rStyle w:val="Hyperlink"/>
            <w:rFonts w:ascii="Georgia" w:eastAsia="Times New Roman" w:hAnsi="Georgia" w:cs="Times New Roman"/>
            <w:color w:val="2689C6"/>
            <w:sz w:val="20"/>
            <w:szCs w:val="20"/>
          </w:rPr>
          <w:t>Figure 3.49 "Get Quotes Input</w:t>
        </w:r>
        <w:r>
          <w:rPr>
            <w:rStyle w:val="Hyperlink"/>
            <w:rFonts w:ascii="Georgia" w:eastAsia="Times New Roman" w:hAnsi="Georgia" w:cs="Times New Roman"/>
            <w:color w:val="2689C6"/>
            <w:sz w:val="20"/>
            <w:szCs w:val="20"/>
          </w:rPr>
          <w:t xml:space="preserve"> Box on Yahoo! Finance"</w:t>
        </w:r>
      </w:hyperlink>
      <w:r>
        <w:rPr>
          <w:rFonts w:ascii="Georgia" w:eastAsia="Times New Roman" w:hAnsi="Georgia" w:cs="Times New Roman"/>
          <w:color w:val="333333"/>
          <w:sz w:val="20"/>
          <w:szCs w:val="20"/>
        </w:rPr>
        <w:t>).</w:t>
      </w:r>
    </w:p>
    <w:p w:rsidR="00000000" w:rsidRDefault="000E0AB6">
      <w:pPr>
        <w:shd w:val="clear" w:color="auto" w:fill="FFFFFF"/>
        <w:spacing w:line="439" w:lineRule="atLeast"/>
        <w:textAlignment w:val="baseline"/>
        <w:rPr>
          <w:rFonts w:ascii="Georgia" w:eastAsia="Times New Roman" w:hAnsi="Georgia" w:cs="Times New Roman"/>
          <w:i/>
          <w:iCs/>
          <w:color w:val="BB9966"/>
          <w:sz w:val="18"/>
          <w:szCs w:val="18"/>
        </w:rPr>
      </w:pPr>
      <w:r>
        <w:rPr>
          <w:rFonts w:ascii="Georgia" w:eastAsia="Times New Roman" w:hAnsi="Georgia" w:cs="Times New Roman"/>
          <w:i/>
          <w:iCs/>
          <w:color w:val="000000"/>
          <w:sz w:val="18"/>
          <w:szCs w:val="18"/>
        </w:rPr>
        <w:t>Figure 3.49</w:t>
      </w:r>
      <w:r>
        <w:rPr>
          <w:rFonts w:ascii="Georgia" w:eastAsia="Times New Roman" w:hAnsi="Georgia" w:cs="Times New Roman"/>
          <w:i/>
          <w:iCs/>
          <w:color w:val="BB9966"/>
          <w:sz w:val="18"/>
          <w:szCs w:val="18"/>
        </w:rPr>
        <w:t> Get Quotes Input Box on Yahoo! Finance</w:t>
      </w:r>
    </w:p>
    <w:p w:rsidR="00000000" w:rsidRDefault="000E0AB6">
      <w:pPr>
        <w:shd w:val="clear" w:color="auto" w:fill="FFFFFF"/>
        <w:spacing w:line="439" w:lineRule="atLeast"/>
        <w:textAlignment w:val="baseline"/>
        <w:rPr>
          <w:rFonts w:ascii="Georgia" w:eastAsia="Times New Roman" w:hAnsi="Georgia" w:cs="Times New Roman"/>
          <w:color w:val="333333"/>
        </w:rPr>
      </w:pPr>
      <w:r>
        <w:rPr>
          <w:rFonts w:ascii="Georgia" w:eastAsia="Times New Roman" w:hAnsi="Georgia" w:cs="Times New Roman"/>
          <w:noProof/>
          <w:color w:val="2689C6"/>
        </w:rPr>
        <w:drawing>
          <wp:inline distT="0" distB="0" distL="0" distR="0">
            <wp:extent cx="4714875" cy="2838450"/>
            <wp:effectExtent l="0" t="0" r="9525" b="0"/>
            <wp:docPr id="173" name="Picture 168" descr="http://images.flatworldknowledge.com/manzoexcel/manzoexcel-fig03_049.jpg">
              <a:hlinkClick xmlns:a="http://schemas.openxmlformats.org/drawingml/2006/main" r:id="rId75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http://images.flatworldknowledge.com/manzoexcel/manzoexcel-fig03_049.jpg">
                      <a:hlinkClick r:id="rId753" tgtFrame="&quot;_blank&quot;"/>
                    </pic:cNvPr>
                    <pic:cNvPicPr>
                      <a:picLocks noChangeAspect="1" noChangeArrowheads="1"/>
                    </pic:cNvPicPr>
                  </pic:nvPicPr>
                  <pic:blipFill>
                    <a:blip r:embed="rId754">
                      <a:extLst>
                        <a:ext uri="{28A0092B-C50C-407E-A947-70E740481C1C}">
                          <a14:useLocalDpi xmlns:a14="http://schemas.microsoft.com/office/drawing/2010/main" val="0"/>
                        </a:ext>
                      </a:extLst>
                    </a:blip>
                    <a:srcRect/>
                    <a:stretch>
                      <a:fillRect/>
                    </a:stretch>
                  </pic:blipFill>
                  <pic:spPr bwMode="auto">
                    <a:xfrm>
                      <a:off x="0" y="0"/>
                      <a:ext cx="4714875" cy="2838450"/>
                    </a:xfrm>
                    <a:prstGeom prst="rect">
                      <a:avLst/>
                    </a:prstGeom>
                    <a:noFill/>
                    <a:ln>
                      <a:noFill/>
                    </a:ln>
                  </pic:spPr>
                </pic:pic>
              </a:graphicData>
            </a:graphic>
          </wp:inline>
        </w:drawing>
      </w:r>
    </w:p>
    <w:p w:rsidR="00000000" w:rsidRDefault="000E0AB6">
      <w:pPr>
        <w:numPr>
          <w:ilvl w:val="0"/>
          <w:numId w:val="235"/>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When</w:t>
      </w:r>
      <w:r>
        <w:rPr>
          <w:rFonts w:ascii="Georgia" w:eastAsia="Times New Roman" w:hAnsi="Georgia" w:cs="Times New Roman"/>
          <w:color w:val="333333"/>
          <w:sz w:val="20"/>
          <w:szCs w:val="20"/>
        </w:rPr>
        <w:t xml:space="preserve"> viewing the stock price data for MSFT, you will see several yellow boxes or tags with arrows (see </w:t>
      </w:r>
      <w:hyperlink r:id="rId755" w:anchor="manzoexcel_1.0-ch03_s03_s03_f03" w:history="1">
        <w:r>
          <w:rPr>
            <w:rStyle w:val="Hyperlink"/>
            <w:rFonts w:ascii="Georgia" w:eastAsia="Times New Roman" w:hAnsi="Georgia" w:cs="Times New Roman"/>
            <w:color w:val="2689C6"/>
            <w:sz w:val="20"/>
            <w:szCs w:val="20"/>
          </w:rPr>
          <w:t>Figure 3.50 "Selecting a Tag to Import Data fr</w:t>
        </w:r>
        <w:r>
          <w:rPr>
            <w:rStyle w:val="Hyperlink"/>
            <w:rFonts w:ascii="Georgia" w:eastAsia="Times New Roman" w:hAnsi="Georgia" w:cs="Times New Roman"/>
            <w:color w:val="2689C6"/>
            <w:sz w:val="20"/>
            <w:szCs w:val="20"/>
          </w:rPr>
          <w:t>om a Website"</w:t>
        </w:r>
      </w:hyperlink>
      <w:r>
        <w:rPr>
          <w:rFonts w:ascii="Georgia" w:eastAsia="Times New Roman" w:hAnsi="Georgia" w:cs="Times New Roman"/>
          <w:color w:val="333333"/>
          <w:sz w:val="20"/>
          <w:szCs w:val="20"/>
        </w:rPr>
        <w:t>). These tags indicate blocks or tables of data that can be imported into a worksheet from a website. Click the yellow tag next to the Last Trade price. The yellow tag will turn green with a check mark inside of it.</w:t>
      </w:r>
    </w:p>
    <w:p w:rsidR="00000000" w:rsidRDefault="000E0AB6">
      <w:pPr>
        <w:shd w:val="clear" w:color="auto" w:fill="FFFFFF"/>
        <w:spacing w:line="439" w:lineRule="atLeast"/>
        <w:textAlignment w:val="baseline"/>
        <w:rPr>
          <w:rFonts w:ascii="Georgia" w:eastAsia="Times New Roman" w:hAnsi="Georgia" w:cs="Times New Roman"/>
          <w:i/>
          <w:iCs/>
          <w:color w:val="BB9966"/>
          <w:sz w:val="18"/>
          <w:szCs w:val="18"/>
        </w:rPr>
      </w:pPr>
      <w:r>
        <w:rPr>
          <w:rFonts w:ascii="Georgia" w:eastAsia="Times New Roman" w:hAnsi="Georgia" w:cs="Times New Roman"/>
          <w:i/>
          <w:iCs/>
          <w:color w:val="000000"/>
          <w:sz w:val="18"/>
          <w:szCs w:val="18"/>
        </w:rPr>
        <w:t>Figure 3.50</w:t>
      </w:r>
      <w:r>
        <w:rPr>
          <w:rFonts w:ascii="Georgia" w:eastAsia="Times New Roman" w:hAnsi="Georgia" w:cs="Times New Roman"/>
          <w:i/>
          <w:iCs/>
          <w:color w:val="BB9966"/>
          <w:sz w:val="18"/>
          <w:szCs w:val="18"/>
        </w:rPr>
        <w:t> </w:t>
      </w:r>
      <w:r>
        <w:rPr>
          <w:rFonts w:ascii="Georgia" w:eastAsia="Times New Roman" w:hAnsi="Georgia" w:cs="Times New Roman"/>
          <w:i/>
          <w:iCs/>
          <w:color w:val="BB9966"/>
          <w:sz w:val="18"/>
          <w:szCs w:val="18"/>
        </w:rPr>
        <w:t>Selecting a Tag to Import Data from a Website</w:t>
      </w:r>
    </w:p>
    <w:p w:rsidR="00000000" w:rsidRDefault="000E0AB6">
      <w:pPr>
        <w:shd w:val="clear" w:color="auto" w:fill="FFFFFF"/>
        <w:spacing w:line="439" w:lineRule="atLeast"/>
        <w:textAlignment w:val="baseline"/>
        <w:rPr>
          <w:rFonts w:ascii="Georgia" w:eastAsia="Times New Roman" w:hAnsi="Georgia" w:cs="Times New Roman"/>
          <w:color w:val="333333"/>
        </w:rPr>
      </w:pPr>
      <w:r>
        <w:rPr>
          <w:rFonts w:ascii="Georgia" w:eastAsia="Times New Roman" w:hAnsi="Georgia" w:cs="Times New Roman"/>
          <w:noProof/>
          <w:color w:val="2689C6"/>
        </w:rPr>
        <w:drawing>
          <wp:inline distT="0" distB="0" distL="0" distR="0">
            <wp:extent cx="5486400" cy="3114675"/>
            <wp:effectExtent l="0" t="0" r="0" b="9525"/>
            <wp:docPr id="174" name="Picture 167" descr="http://images.flatworldknowledge.com/manzoexcel/manzoexcel-fig03_050.jpg">
              <a:hlinkClick xmlns:a="http://schemas.openxmlformats.org/drawingml/2006/main" r:id="rId75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ttp://images.flatworldknowledge.com/manzoexcel/manzoexcel-fig03_050.jpg">
                      <a:hlinkClick r:id="rId756" tgtFrame="&quot;_blank&quot;"/>
                    </pic:cNvPr>
                    <pic:cNvPicPr>
                      <a:picLocks noChangeAspect="1" noChangeArrowheads="1"/>
                    </pic:cNvPicPr>
                  </pic:nvPicPr>
                  <pic:blipFill>
                    <a:blip r:embed="rId757">
                      <a:extLst>
                        <a:ext uri="{28A0092B-C50C-407E-A947-70E740481C1C}">
                          <a14:useLocalDpi xmlns:a14="http://schemas.microsoft.com/office/drawing/2010/main" val="0"/>
                        </a:ext>
                      </a:extLst>
                    </a:blip>
                    <a:srcRect/>
                    <a:stretch>
                      <a:fillRect/>
                    </a:stretch>
                  </pic:blipFill>
                  <pic:spPr bwMode="auto">
                    <a:xfrm>
                      <a:off x="0" y="0"/>
                      <a:ext cx="5486400" cy="3114675"/>
                    </a:xfrm>
                    <a:prstGeom prst="rect">
                      <a:avLst/>
                    </a:prstGeom>
                    <a:noFill/>
                    <a:ln>
                      <a:noFill/>
                    </a:ln>
                  </pic:spPr>
                </pic:pic>
              </a:graphicData>
            </a:graphic>
          </wp:inline>
        </w:drawing>
      </w:r>
    </w:p>
    <w:p w:rsidR="00000000" w:rsidRDefault="000E0AB6">
      <w:pPr>
        <w:numPr>
          <w:ilvl w:val="0"/>
          <w:numId w:val="235"/>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Import button at the botto</w:t>
      </w:r>
      <w:r>
        <w:rPr>
          <w:rFonts w:ascii="Georgia" w:eastAsia="Times New Roman" w:hAnsi="Georgia" w:cs="Times New Roman"/>
          <w:color w:val="333333"/>
          <w:sz w:val="20"/>
          <w:szCs w:val="20"/>
        </w:rPr>
        <w:t>m of the New Web Query dialog box. This will open the Import Data dialog box, as shown in </w:t>
      </w:r>
      <w:hyperlink r:id="rId758" w:anchor="manzoexcel_1.0-ch03_s03_s03_f04" w:history="1">
        <w:r>
          <w:rPr>
            <w:rStyle w:val="Hyperlink"/>
            <w:rFonts w:ascii="Georgia" w:eastAsia="Times New Roman" w:hAnsi="Georgia" w:cs="Times New Roman"/>
            <w:color w:val="2689C6"/>
            <w:sz w:val="20"/>
            <w:szCs w:val="20"/>
          </w:rPr>
          <w:t>Figure 3.51 "Import Data Dialog Box"</w:t>
        </w:r>
      </w:hyperlink>
      <w:r>
        <w:rPr>
          <w:rFonts w:ascii="Georgia" w:eastAsia="Times New Roman" w:hAnsi="Georgia" w:cs="Times New Roman"/>
          <w:color w:val="333333"/>
          <w:sz w:val="20"/>
          <w:szCs w:val="20"/>
        </w:rPr>
        <w:t>.</w:t>
      </w:r>
    </w:p>
    <w:p w:rsidR="00000000" w:rsidRDefault="000E0AB6">
      <w:pPr>
        <w:rPr>
          <w:rFonts w:ascii="Georgia" w:eastAsia="Times New Roman" w:hAnsi="Georgia" w:cs="Times New Roman"/>
          <w:i/>
          <w:iCs/>
          <w:color w:val="000000"/>
          <w:sz w:val="18"/>
          <w:szCs w:val="18"/>
        </w:rPr>
      </w:pPr>
      <w:r>
        <w:rPr>
          <w:rFonts w:ascii="Georgia" w:eastAsia="Times New Roman" w:hAnsi="Georgia" w:cs="Times New Roman"/>
          <w:i/>
          <w:iCs/>
          <w:color w:val="000000"/>
          <w:sz w:val="18"/>
          <w:szCs w:val="18"/>
        </w:rPr>
        <w:br w:type="page"/>
      </w:r>
    </w:p>
    <w:p w:rsidR="00000000" w:rsidRDefault="000E0AB6">
      <w:pPr>
        <w:shd w:val="clear" w:color="auto" w:fill="FFFFFF"/>
        <w:spacing w:line="439" w:lineRule="atLeast"/>
        <w:textAlignment w:val="baseline"/>
        <w:rPr>
          <w:rFonts w:ascii="Georgia" w:eastAsia="Times New Roman" w:hAnsi="Georgia" w:cs="Times New Roman"/>
          <w:i/>
          <w:iCs/>
          <w:color w:val="BB9966"/>
          <w:sz w:val="18"/>
          <w:szCs w:val="18"/>
        </w:rPr>
      </w:pPr>
      <w:r>
        <w:rPr>
          <w:rFonts w:ascii="Georgia" w:eastAsia="Times New Roman" w:hAnsi="Georgia" w:cs="Times New Roman"/>
          <w:i/>
          <w:iCs/>
          <w:color w:val="000000"/>
          <w:sz w:val="18"/>
          <w:szCs w:val="18"/>
        </w:rPr>
        <w:lastRenderedPageBreak/>
        <w:t>Figure 3.51</w:t>
      </w:r>
      <w:r>
        <w:rPr>
          <w:rFonts w:ascii="Georgia" w:eastAsia="Times New Roman" w:hAnsi="Georgia" w:cs="Times New Roman"/>
          <w:i/>
          <w:iCs/>
          <w:color w:val="BB9966"/>
          <w:sz w:val="18"/>
          <w:szCs w:val="18"/>
        </w:rPr>
        <w:t> Imp</w:t>
      </w:r>
      <w:r>
        <w:rPr>
          <w:rFonts w:ascii="Georgia" w:eastAsia="Times New Roman" w:hAnsi="Georgia" w:cs="Times New Roman"/>
          <w:i/>
          <w:iCs/>
          <w:color w:val="BB9966"/>
          <w:sz w:val="18"/>
          <w:szCs w:val="18"/>
        </w:rPr>
        <w:t>ort Data Dialog Box</w:t>
      </w:r>
    </w:p>
    <w:p w:rsidR="00000000" w:rsidRDefault="000E0AB6">
      <w:pPr>
        <w:shd w:val="clear" w:color="auto" w:fill="FFFFFF"/>
        <w:spacing w:line="439" w:lineRule="atLeast"/>
        <w:textAlignment w:val="baseline"/>
        <w:rPr>
          <w:rFonts w:ascii="Georgia" w:eastAsia="Times New Roman" w:hAnsi="Georgia" w:cs="Times New Roman"/>
          <w:color w:val="333333"/>
        </w:rPr>
      </w:pPr>
      <w:r>
        <w:rPr>
          <w:rFonts w:ascii="Georgia" w:eastAsia="Times New Roman" w:hAnsi="Georgia" w:cs="Times New Roman"/>
          <w:noProof/>
          <w:color w:val="2689C6"/>
        </w:rPr>
        <w:drawing>
          <wp:inline distT="0" distB="0" distL="0" distR="0">
            <wp:extent cx="5486400" cy="3076575"/>
            <wp:effectExtent l="0" t="0" r="0" b="9525"/>
            <wp:docPr id="175" name="Picture 166" descr="http://images.flatworldknowledge.com/manzoexcel/manzoexcel-fig03_051.jpg">
              <a:hlinkClick xmlns:a="http://schemas.openxmlformats.org/drawingml/2006/main" r:id="rId75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images.flatworldknowledge.com/manzoexcel/manzoexcel-fig03_051.jpg">
                      <a:hlinkClick r:id="rId759" tgtFrame="&quot;_blank&quot;"/>
                    </pic:cNvPr>
                    <pic:cNvPicPr>
                      <a:picLocks noChangeAspect="1" noChangeArrowheads="1"/>
                    </pic:cNvPicPr>
                  </pic:nvPicPr>
                  <pic:blipFill>
                    <a:blip r:embed="rId760" cstate="print">
                      <a:extLst>
                        <a:ext uri="{28A0092B-C50C-407E-A947-70E740481C1C}">
                          <a14:useLocalDpi xmlns:a14="http://schemas.microsoft.com/office/drawing/2010/main" val="0"/>
                        </a:ext>
                      </a:extLst>
                    </a:blip>
                    <a:srcRect/>
                    <a:stretch>
                      <a:fillRect/>
                    </a:stretch>
                  </pic:blipFill>
                  <pic:spPr bwMode="auto">
                    <a:xfrm>
                      <a:off x="0" y="0"/>
                      <a:ext cx="5486400" cy="3076575"/>
                    </a:xfrm>
                    <a:prstGeom prst="rect">
                      <a:avLst/>
                    </a:prstGeom>
                    <a:noFill/>
                    <a:ln>
                      <a:noFill/>
                    </a:ln>
                  </pic:spPr>
                </pic:pic>
              </a:graphicData>
            </a:graphic>
          </wp:inline>
        </w:drawing>
      </w:r>
    </w:p>
    <w:p w:rsidR="00000000" w:rsidRDefault="000E0AB6">
      <w:pPr>
        <w:numPr>
          <w:ilvl w:val="0"/>
          <w:numId w:val="235"/>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Click the Properties button at the bottom of the Import Data </w:t>
      </w:r>
      <w:r>
        <w:rPr>
          <w:rFonts w:ascii="Georgia" w:eastAsia="Times New Roman" w:hAnsi="Georgia" w:cs="Times New Roman"/>
          <w:color w:val="333333"/>
          <w:sz w:val="20"/>
          <w:szCs w:val="20"/>
        </w:rPr>
        <w:t>dialog box (see</w:t>
      </w:r>
      <w:hyperlink r:id="rId761" w:anchor="manzoexcel_1.0-ch03_s03_s03_f04" w:history="1">
        <w:r>
          <w:rPr>
            <w:rStyle w:val="Hyperlink"/>
            <w:rFonts w:ascii="Georgia" w:eastAsia="Times New Roman" w:hAnsi="Georgia" w:cs="Times New Roman"/>
            <w:color w:val="2689C6"/>
            <w:sz w:val="20"/>
            <w:szCs w:val="20"/>
          </w:rPr>
          <w:t>Figure 3.51 "Import Data Dialog Box"</w:t>
        </w:r>
      </w:hyperlink>
      <w:r>
        <w:rPr>
          <w:rFonts w:ascii="Georgia" w:eastAsia="Times New Roman" w:hAnsi="Georgia" w:cs="Times New Roman"/>
          <w:color w:val="333333"/>
          <w:sz w:val="20"/>
          <w:szCs w:val="20"/>
        </w:rPr>
        <w:t>). This will open the External Data Range Properties dialog box.</w:t>
      </w:r>
    </w:p>
    <w:p w:rsidR="00000000" w:rsidRDefault="000E0AB6">
      <w:pPr>
        <w:numPr>
          <w:ilvl w:val="0"/>
          <w:numId w:val="235"/>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in the Name input box o</w:t>
      </w:r>
      <w:r>
        <w:rPr>
          <w:rFonts w:ascii="Georgia" w:eastAsia="Times New Roman" w:hAnsi="Georgia" w:cs="Times New Roman"/>
          <w:color w:val="333333"/>
          <w:sz w:val="20"/>
          <w:szCs w:val="20"/>
        </w:rPr>
        <w:t>n the External Data Range Properties dialog box and delete the query name that is provided. Type the new query name</w:t>
      </w:r>
      <w:r>
        <w:rPr>
          <w:rFonts w:ascii="Georgia" w:eastAsia="Times New Roman" w:hAnsi="Georgia" w:cs="Times New Roman"/>
          <w:b/>
          <w:bCs/>
          <w:color w:val="333333"/>
          <w:sz w:val="20"/>
          <w:szCs w:val="20"/>
        </w:rPr>
        <w:t>Microsoft Stock Price</w:t>
      </w:r>
      <w:r>
        <w:rPr>
          <w:rFonts w:ascii="Georgia" w:eastAsia="Times New Roman" w:hAnsi="Georgia" w:cs="Times New Roman"/>
          <w:color w:val="333333"/>
          <w:sz w:val="20"/>
          <w:szCs w:val="20"/>
        </w:rPr>
        <w:t>.</w:t>
      </w:r>
    </w:p>
    <w:p w:rsidR="00000000" w:rsidRDefault="000E0AB6">
      <w:pPr>
        <w:numPr>
          <w:ilvl w:val="0"/>
          <w:numId w:val="235"/>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box next to the “Refresh every” property. Change the refresh minutes to 5. This means the query will automat</w:t>
      </w:r>
      <w:r>
        <w:rPr>
          <w:rFonts w:ascii="Georgia" w:eastAsia="Times New Roman" w:hAnsi="Georgia" w:cs="Times New Roman"/>
          <w:color w:val="333333"/>
          <w:sz w:val="20"/>
          <w:szCs w:val="20"/>
        </w:rPr>
        <w:t>ically search the website every 5 minutes to retrieve an updated stock price for Microsoft (see </w:t>
      </w:r>
      <w:hyperlink r:id="rId762" w:anchor="manzoexcel_1.0-ch03_s03_s03_f05" w:history="1">
        <w:r>
          <w:rPr>
            <w:rStyle w:val="Hyperlink"/>
            <w:rFonts w:ascii="Georgia" w:eastAsia="Times New Roman" w:hAnsi="Georgia" w:cs="Times New Roman"/>
            <w:color w:val="2689C6"/>
            <w:sz w:val="20"/>
            <w:szCs w:val="20"/>
          </w:rPr>
          <w:t>Figure 3.52 "Final Settings for the External Data</w:t>
        </w:r>
        <w:r>
          <w:rPr>
            <w:rStyle w:val="Hyperlink"/>
            <w:rFonts w:ascii="Georgia" w:eastAsia="Times New Roman" w:hAnsi="Georgia" w:cs="Times New Roman"/>
            <w:color w:val="2689C6"/>
            <w:sz w:val="20"/>
            <w:szCs w:val="20"/>
          </w:rPr>
          <w:t xml:space="preserve"> Range Properties Dialog Box"</w:t>
        </w:r>
      </w:hyperlink>
      <w:r>
        <w:rPr>
          <w:rFonts w:ascii="Georgia" w:eastAsia="Times New Roman" w:hAnsi="Georgia" w:cs="Times New Roman"/>
          <w:color w:val="333333"/>
          <w:sz w:val="20"/>
          <w:szCs w:val="20"/>
        </w:rPr>
        <w:t>).</w:t>
      </w:r>
    </w:p>
    <w:p w:rsidR="00000000" w:rsidRDefault="000E0AB6">
      <w:pPr>
        <w:rPr>
          <w:rFonts w:ascii="Georgia" w:eastAsia="Times New Roman" w:hAnsi="Georgia" w:cs="Times New Roman"/>
          <w:i/>
          <w:iCs/>
          <w:color w:val="000000"/>
          <w:sz w:val="18"/>
          <w:szCs w:val="18"/>
        </w:rPr>
      </w:pPr>
      <w:r>
        <w:rPr>
          <w:rFonts w:ascii="Georgia" w:eastAsia="Times New Roman" w:hAnsi="Georgia" w:cs="Times New Roman"/>
          <w:i/>
          <w:iCs/>
          <w:color w:val="000000"/>
          <w:sz w:val="18"/>
          <w:szCs w:val="18"/>
        </w:rPr>
        <w:br w:type="page"/>
      </w:r>
    </w:p>
    <w:p w:rsidR="00000000" w:rsidRDefault="000E0AB6">
      <w:pPr>
        <w:shd w:val="clear" w:color="auto" w:fill="FFFFFF"/>
        <w:spacing w:line="439" w:lineRule="atLeast"/>
        <w:textAlignment w:val="baseline"/>
        <w:rPr>
          <w:rFonts w:ascii="Georgia" w:eastAsia="Times New Roman" w:hAnsi="Georgia" w:cs="Times New Roman"/>
          <w:i/>
          <w:iCs/>
          <w:color w:val="BB9966"/>
          <w:sz w:val="18"/>
          <w:szCs w:val="18"/>
        </w:rPr>
      </w:pPr>
      <w:r>
        <w:rPr>
          <w:rFonts w:ascii="Georgia" w:eastAsia="Times New Roman" w:hAnsi="Georgia" w:cs="Times New Roman"/>
          <w:i/>
          <w:iCs/>
          <w:color w:val="000000"/>
          <w:sz w:val="18"/>
          <w:szCs w:val="18"/>
        </w:rPr>
        <w:lastRenderedPageBreak/>
        <w:t>Figure 3.52</w:t>
      </w:r>
      <w:r>
        <w:rPr>
          <w:rFonts w:ascii="Georgia" w:eastAsia="Times New Roman" w:hAnsi="Georgia" w:cs="Times New Roman"/>
          <w:i/>
          <w:iCs/>
          <w:color w:val="BB9966"/>
          <w:sz w:val="18"/>
          <w:szCs w:val="18"/>
        </w:rPr>
        <w:t> Final Settings for the External Data Range Properties Dialog Box</w:t>
      </w:r>
    </w:p>
    <w:p w:rsidR="00000000" w:rsidRDefault="000E0AB6">
      <w:pPr>
        <w:shd w:val="clear" w:color="auto" w:fill="FFFFFF"/>
        <w:spacing w:line="439" w:lineRule="atLeast"/>
        <w:textAlignment w:val="baseline"/>
        <w:rPr>
          <w:rFonts w:ascii="Georgia" w:eastAsia="Times New Roman" w:hAnsi="Georgia" w:cs="Times New Roman"/>
          <w:color w:val="333333"/>
        </w:rPr>
      </w:pPr>
      <w:r>
        <w:rPr>
          <w:rFonts w:ascii="Georgia" w:eastAsia="Times New Roman" w:hAnsi="Georgia" w:cs="Times New Roman"/>
          <w:noProof/>
          <w:color w:val="2689C6"/>
        </w:rPr>
        <w:drawing>
          <wp:inline distT="0" distB="0" distL="0" distR="0">
            <wp:extent cx="5486400" cy="4019550"/>
            <wp:effectExtent l="0" t="0" r="0" b="0"/>
            <wp:docPr id="176" name="Picture 165" descr="http://images.flatworldknowledge.com/manzoexcel/manzoexcel-fig03_052.jpg">
              <a:hlinkClick xmlns:a="http://schemas.openxmlformats.org/drawingml/2006/main" r:id="rId76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images.flatworldknowledge.com/manzoexcel/manzoexcel-fig03_052.jpg">
                      <a:hlinkClick r:id="rId763" tgtFrame="&quot;_blank&quot;"/>
                    </pic:cNvPr>
                    <pic:cNvPicPr>
                      <a:picLocks noChangeAspect="1" noChangeArrowheads="1"/>
                    </pic:cNvPicPr>
                  </pic:nvPicPr>
                  <pic:blipFill>
                    <a:blip r:embed="rId764">
                      <a:extLst>
                        <a:ext uri="{28A0092B-C50C-407E-A947-70E740481C1C}">
                          <a14:useLocalDpi xmlns:a14="http://schemas.microsoft.com/office/drawing/2010/main" val="0"/>
                        </a:ext>
                      </a:extLst>
                    </a:blip>
                    <a:srcRect/>
                    <a:stretch>
                      <a:fillRect/>
                    </a:stretch>
                  </pic:blipFill>
                  <pic:spPr bwMode="auto">
                    <a:xfrm>
                      <a:off x="0" y="0"/>
                      <a:ext cx="5486400" cy="4019550"/>
                    </a:xfrm>
                    <a:prstGeom prst="rect">
                      <a:avLst/>
                    </a:prstGeom>
                    <a:noFill/>
                    <a:ln>
                      <a:noFill/>
                    </a:ln>
                  </pic:spPr>
                </pic:pic>
              </a:graphicData>
            </a:graphic>
          </wp:inline>
        </w:drawing>
      </w:r>
    </w:p>
    <w:p w:rsidR="00000000" w:rsidRDefault="000E0AB6">
      <w:pPr>
        <w:numPr>
          <w:ilvl w:val="0"/>
          <w:numId w:val="235"/>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option at the bottom of the External Data Range Properties dialog box that reads “Overwrite existing cells with new data, clear unused cells” (see </w:t>
      </w:r>
      <w:hyperlink r:id="rId765" w:anchor="manzoexcel_1.0-ch03_s03_s03_f05" w:history="1">
        <w:r>
          <w:rPr>
            <w:rStyle w:val="Hyperlink"/>
            <w:rFonts w:ascii="Georgia" w:eastAsia="Times New Roman" w:hAnsi="Georgia" w:cs="Times New Roman"/>
            <w:color w:val="2689C6"/>
            <w:sz w:val="20"/>
            <w:szCs w:val="20"/>
          </w:rPr>
          <w:t>Figure 3.52 "Final Settings for the External Data Range Properties Dialog Box"</w:t>
        </w:r>
      </w:hyperlink>
      <w:r>
        <w:rPr>
          <w:rFonts w:ascii="Georgia" w:eastAsia="Times New Roman" w:hAnsi="Georgia" w:cs="Times New Roman"/>
          <w:color w:val="333333"/>
          <w:sz w:val="20"/>
          <w:szCs w:val="20"/>
        </w:rPr>
        <w:t xml:space="preserve">). It is important to select this option if you intend to add more </w:t>
      </w:r>
      <w:r>
        <w:rPr>
          <w:rFonts w:ascii="Georgia" w:eastAsia="Times New Roman" w:hAnsi="Georgia" w:cs="Times New Roman"/>
          <w:color w:val="333333"/>
          <w:sz w:val="20"/>
          <w:szCs w:val="20"/>
        </w:rPr>
        <w:t>than one web query to a worksheet or if you are using formulas in adjacent columns to a web query. This option will prevent the web query from deleting entire rows of data from the worksheet.</w:t>
      </w:r>
    </w:p>
    <w:p w:rsidR="00000000" w:rsidRDefault="000E0AB6">
      <w:pPr>
        <w:numPr>
          <w:ilvl w:val="0"/>
          <w:numId w:val="235"/>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OK button at the bottom of the External Data Range Pro</w:t>
      </w:r>
      <w:r>
        <w:rPr>
          <w:rFonts w:ascii="Georgia" w:eastAsia="Times New Roman" w:hAnsi="Georgia" w:cs="Times New Roman"/>
          <w:color w:val="333333"/>
          <w:sz w:val="20"/>
          <w:szCs w:val="20"/>
        </w:rPr>
        <w:t>perties dialog box.</w:t>
      </w:r>
    </w:p>
    <w:p w:rsidR="00000000" w:rsidRDefault="000E0AB6">
      <w:pPr>
        <w:numPr>
          <w:ilvl w:val="0"/>
          <w:numId w:val="235"/>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OK button at the bottom of the Import Data dialog box.</w:t>
      </w:r>
    </w:p>
    <w:p w:rsidR="00000000" w:rsidRDefault="000E0AB6">
      <w:pPr>
        <w:numPr>
          <w:ilvl w:val="0"/>
          <w:numId w:val="235"/>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After the data is imported, click cell H17 on the </w:t>
      </w:r>
      <w:r>
        <w:rPr>
          <w:rFonts w:ascii="Georgia" w:eastAsia="Times New Roman" w:hAnsi="Georgia" w:cs="Times New Roman"/>
          <w:b/>
          <w:bCs/>
          <w:color w:val="333333"/>
          <w:sz w:val="20"/>
          <w:szCs w:val="20"/>
        </w:rPr>
        <w:t>Investment Detail</w:t>
      </w:r>
      <w:r>
        <w:rPr>
          <w:rFonts w:ascii="Georgia" w:eastAsia="Times New Roman" w:hAnsi="Georgia" w:cs="Times New Roman"/>
          <w:color w:val="333333"/>
          <w:sz w:val="20"/>
          <w:szCs w:val="20"/>
        </w:rPr>
        <w:t>worksheet and type an equal sign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w:t>
      </w:r>
    </w:p>
    <w:p w:rsidR="00000000" w:rsidRDefault="000E0AB6">
      <w:pPr>
        <w:numPr>
          <w:ilvl w:val="0"/>
          <w:numId w:val="235"/>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w:t>
      </w:r>
      <w:r>
        <w:rPr>
          <w:rFonts w:ascii="Georgia" w:eastAsia="Times New Roman" w:hAnsi="Georgia" w:cs="Times New Roman"/>
          <w:b/>
          <w:bCs/>
          <w:color w:val="333333"/>
          <w:sz w:val="20"/>
          <w:szCs w:val="20"/>
        </w:rPr>
        <w:t>Price Data</w:t>
      </w:r>
      <w:r>
        <w:rPr>
          <w:rFonts w:ascii="Georgia" w:eastAsia="Times New Roman" w:hAnsi="Georgia" w:cs="Times New Roman"/>
          <w:color w:val="333333"/>
          <w:sz w:val="20"/>
          <w:szCs w:val="20"/>
        </w:rPr>
        <w:t> worksheet tab.</w:t>
      </w:r>
    </w:p>
    <w:p w:rsidR="00000000" w:rsidRDefault="000E0AB6">
      <w:pPr>
        <w:numPr>
          <w:ilvl w:val="0"/>
          <w:numId w:val="235"/>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Click cell B2 on the </w:t>
      </w:r>
      <w:r>
        <w:rPr>
          <w:rFonts w:ascii="Georgia" w:eastAsia="Times New Roman" w:hAnsi="Georgia" w:cs="Times New Roman"/>
          <w:b/>
          <w:bCs/>
          <w:color w:val="333333"/>
          <w:sz w:val="20"/>
          <w:szCs w:val="20"/>
        </w:rPr>
        <w:t>Price Dat</w:t>
      </w:r>
      <w:r>
        <w:rPr>
          <w:rFonts w:ascii="Georgia" w:eastAsia="Times New Roman" w:hAnsi="Georgia" w:cs="Times New Roman"/>
          <w:b/>
          <w:bCs/>
          <w:color w:val="333333"/>
          <w:sz w:val="20"/>
          <w:szCs w:val="20"/>
        </w:rPr>
        <w:t>a</w:t>
      </w:r>
      <w:r>
        <w:rPr>
          <w:rFonts w:ascii="Georgia" w:eastAsia="Times New Roman" w:hAnsi="Georgia" w:cs="Times New Roman"/>
          <w:color w:val="333333"/>
          <w:sz w:val="20"/>
          <w:szCs w:val="20"/>
        </w:rPr>
        <w:t> worksheet and press the ENTER key on your keyboard. This will display the price that is imported from the web query on the </w:t>
      </w:r>
      <w:r>
        <w:rPr>
          <w:rFonts w:ascii="Georgia" w:eastAsia="Times New Roman" w:hAnsi="Georgia" w:cs="Times New Roman"/>
          <w:b/>
          <w:bCs/>
          <w:color w:val="333333"/>
          <w:sz w:val="20"/>
          <w:szCs w:val="20"/>
        </w:rPr>
        <w:t>Investment Detail</w:t>
      </w:r>
      <w:r>
        <w:rPr>
          <w:rFonts w:ascii="Georgia" w:eastAsia="Times New Roman" w:hAnsi="Georgia" w:cs="Times New Roman"/>
          <w:color w:val="333333"/>
          <w:sz w:val="20"/>
          <w:szCs w:val="20"/>
        </w:rPr>
        <w:t> worksheet.</w:t>
      </w:r>
    </w:p>
    <w:p w:rsidR="00000000" w:rsidRDefault="000E0AB6">
      <w:pPr>
        <w:numPr>
          <w:ilvl w:val="0"/>
          <w:numId w:val="235"/>
        </w:numPr>
        <w:shd w:val="clear" w:color="auto" w:fill="FFFFFF"/>
        <w:spacing w:line="439" w:lineRule="atLeast"/>
        <w:ind w:left="360"/>
        <w:textAlignment w:val="baseline"/>
        <w:rPr>
          <w:rFonts w:ascii="Georgia" w:eastAsia="Times New Roman" w:hAnsi="Georgia" w:cs="Times New Roman"/>
          <w:color w:val="333333"/>
          <w:sz w:val="20"/>
          <w:szCs w:val="20"/>
        </w:rPr>
      </w:pPr>
      <w:hyperlink r:id="rId766" w:anchor="manzoexcel_1.0-ch03_s03_s03_f06" w:history="1">
        <w:r>
          <w:rPr>
            <w:rStyle w:val="Hyperlink"/>
            <w:rFonts w:ascii="Georgia" w:eastAsia="Times New Roman" w:hAnsi="Georgia" w:cs="Times New Roman"/>
            <w:color w:val="2689C6"/>
            <w:sz w:val="20"/>
            <w:szCs w:val="20"/>
          </w:rPr>
          <w:t>Figure 3.53 "Stock Price for Microsoft Imported into the Price Data Worksheet"</w:t>
        </w:r>
      </w:hyperlink>
      <w:r>
        <w:rPr>
          <w:rFonts w:ascii="Georgia" w:eastAsia="Times New Roman" w:hAnsi="Georgia" w:cs="Times New Roman"/>
          <w:color w:val="333333"/>
          <w:sz w:val="20"/>
          <w:szCs w:val="20"/>
        </w:rPr>
        <w:t> shows the results of importing the Microsoft stock price from the Yahoo! Finance website. It is important to note that the data you retrieve from the website will be di</w:t>
      </w:r>
      <w:r>
        <w:rPr>
          <w:rFonts w:ascii="Georgia" w:eastAsia="Times New Roman" w:hAnsi="Georgia" w:cs="Times New Roman"/>
          <w:color w:val="333333"/>
          <w:sz w:val="20"/>
          <w:szCs w:val="20"/>
        </w:rPr>
        <w:t>fferent from what is shown in this figure.</w:t>
      </w:r>
    </w:p>
    <w:p w:rsidR="00000000" w:rsidRDefault="000E0AB6">
      <w:pPr>
        <w:shd w:val="clear" w:color="auto" w:fill="FFFFFF"/>
        <w:spacing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3.53</w:t>
      </w:r>
      <w:r>
        <w:rPr>
          <w:rFonts w:ascii="Georgia" w:eastAsia="Times New Roman" w:hAnsi="Georgia" w:cs="Times New Roman"/>
          <w:i/>
          <w:iCs/>
          <w:color w:val="BB9966"/>
          <w:sz w:val="21"/>
          <w:szCs w:val="21"/>
        </w:rPr>
        <w:t> Stock Price for Microsoft Imported into the Price Data Worksheet</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486400" cy="3390900"/>
            <wp:effectExtent l="0" t="0" r="0" b="0"/>
            <wp:docPr id="177" name="Picture 164" descr="http://images.flatworldknowledge.com/manzoexcel/manzoexcel-fig03_053.jpg">
              <a:hlinkClick xmlns:a="http://schemas.openxmlformats.org/drawingml/2006/main" r:id="rId76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http://images.flatworldknowledge.com/manzoexcel/manzoexcel-fig03_053.jpg">
                      <a:hlinkClick r:id="rId767" tgtFrame="&quot;_blank&quot;"/>
                    </pic:cNvPr>
                    <pic:cNvPicPr>
                      <a:picLocks noChangeAspect="1" noChangeArrowheads="1"/>
                    </pic:cNvPicPr>
                  </pic:nvPicPr>
                  <pic:blipFill>
                    <a:blip r:embed="rId768">
                      <a:extLst>
                        <a:ext uri="{28A0092B-C50C-407E-A947-70E740481C1C}">
                          <a14:useLocalDpi xmlns:a14="http://schemas.microsoft.com/office/drawing/2010/main" val="0"/>
                        </a:ext>
                      </a:extLst>
                    </a:blip>
                    <a:srcRect/>
                    <a:stretch>
                      <a:fillRect/>
                    </a:stretch>
                  </pic:blipFill>
                  <pic:spPr bwMode="auto">
                    <a:xfrm>
                      <a:off x="0" y="0"/>
                      <a:ext cx="5486400" cy="3390900"/>
                    </a:xfrm>
                    <a:prstGeom prst="rect">
                      <a:avLst/>
                    </a:prstGeom>
                    <a:noFill/>
                    <a:ln>
                      <a:noFill/>
                    </a:ln>
                  </pic:spPr>
                </pic:pic>
              </a:graphicData>
            </a:graphic>
          </wp:inline>
        </w:drawing>
      </w:r>
    </w:p>
    <w:p w:rsidR="00000000" w:rsidRDefault="000E0AB6">
      <w:pPr>
        <w:shd w:val="clear" w:color="auto" w:fill="F4F4F4"/>
        <w:spacing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Skill Refresher: Web Queries</w:t>
      </w:r>
    </w:p>
    <w:p w:rsidR="00000000" w:rsidRDefault="000E0AB6">
      <w:pPr>
        <w:numPr>
          <w:ilvl w:val="0"/>
          <w:numId w:val="236"/>
        </w:numPr>
        <w:shd w:val="clear" w:color="auto" w:fill="F4F4F4"/>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a cell location on a worksheet where the first column of the data being imported should appear.</w:t>
      </w:r>
    </w:p>
    <w:p w:rsidR="00000000" w:rsidRDefault="000E0AB6">
      <w:pPr>
        <w:numPr>
          <w:ilvl w:val="0"/>
          <w:numId w:val="236"/>
        </w:numPr>
        <w:shd w:val="clear" w:color="auto" w:fill="F4F4F4"/>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Data tab of the Ribbon.</w:t>
      </w:r>
    </w:p>
    <w:p w:rsidR="00000000" w:rsidRDefault="000E0AB6">
      <w:pPr>
        <w:numPr>
          <w:ilvl w:val="0"/>
          <w:numId w:val="236"/>
        </w:numPr>
        <w:shd w:val="clear" w:color="auto" w:fill="F4F4F4"/>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From Web button in the Get External Data group of commands.</w:t>
      </w:r>
    </w:p>
    <w:p w:rsidR="00000000" w:rsidRDefault="000E0AB6">
      <w:pPr>
        <w:numPr>
          <w:ilvl w:val="0"/>
          <w:numId w:val="236"/>
        </w:numPr>
        <w:shd w:val="clear" w:color="auto" w:fill="F4F4F4"/>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Enter a website address in the Address input box on the New Web Query dialog box and press the ENTER key on your keyboard.</w:t>
      </w:r>
    </w:p>
    <w:p w:rsidR="00000000" w:rsidRDefault="000E0AB6">
      <w:pPr>
        <w:numPr>
          <w:ilvl w:val="0"/>
          <w:numId w:val="236"/>
        </w:numPr>
        <w:shd w:val="clear" w:color="auto" w:fill="F4F4F4"/>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Use the scroll bars and website links to navigate the website.</w:t>
      </w:r>
    </w:p>
    <w:p w:rsidR="00000000" w:rsidRDefault="000E0AB6">
      <w:pPr>
        <w:numPr>
          <w:ilvl w:val="0"/>
          <w:numId w:val="236"/>
        </w:numPr>
        <w:shd w:val="clear" w:color="auto" w:fill="F4F4F4"/>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Select one or more yellow tags that contain the block or blocks of data you wish to import.</w:t>
      </w:r>
    </w:p>
    <w:p w:rsidR="00000000" w:rsidRDefault="000E0AB6">
      <w:pPr>
        <w:numPr>
          <w:ilvl w:val="0"/>
          <w:numId w:val="236"/>
        </w:numPr>
        <w:shd w:val="clear" w:color="auto" w:fill="F4F4F4"/>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Import button at the bottom of the New Web Query dialog box.</w:t>
      </w:r>
    </w:p>
    <w:p w:rsidR="00000000" w:rsidRDefault="000E0AB6">
      <w:pPr>
        <w:numPr>
          <w:ilvl w:val="0"/>
          <w:numId w:val="236"/>
        </w:numPr>
        <w:shd w:val="clear" w:color="auto" w:fill="F4F4F4"/>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Properties button at the bottom of the Import Data dialog box.</w:t>
      </w:r>
    </w:p>
    <w:p w:rsidR="00000000" w:rsidRDefault="000E0AB6">
      <w:pPr>
        <w:numPr>
          <w:ilvl w:val="0"/>
          <w:numId w:val="236"/>
        </w:numPr>
        <w:shd w:val="clear" w:color="auto" w:fill="F4F4F4"/>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Make any necessary c</w:t>
      </w:r>
      <w:r>
        <w:rPr>
          <w:rFonts w:ascii="Georgia" w:eastAsia="Times New Roman" w:hAnsi="Georgia" w:cs="Times New Roman"/>
          <w:color w:val="333333"/>
          <w:sz w:val="20"/>
          <w:szCs w:val="20"/>
        </w:rPr>
        <w:t>hanges on the External Data Range Properties dialog box.</w:t>
      </w:r>
    </w:p>
    <w:p w:rsidR="00000000" w:rsidRDefault="000E0AB6">
      <w:pPr>
        <w:numPr>
          <w:ilvl w:val="0"/>
          <w:numId w:val="236"/>
        </w:numPr>
        <w:shd w:val="clear" w:color="auto" w:fill="F4F4F4"/>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OK button at the bottom of the External Data Range Properties dialog box.</w:t>
      </w:r>
    </w:p>
    <w:p w:rsidR="00000000" w:rsidRDefault="000E0AB6">
      <w:pPr>
        <w:numPr>
          <w:ilvl w:val="0"/>
          <w:numId w:val="236"/>
        </w:numPr>
        <w:shd w:val="clear" w:color="auto" w:fill="F4F4F4"/>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OK button at the bottom of the Import Data dialog box.</w:t>
      </w:r>
    </w:p>
    <w:p w:rsidR="00000000" w:rsidRDefault="000E0AB6">
      <w:pPr>
        <w:shd w:val="clear" w:color="auto" w:fill="39892F"/>
        <w:spacing w:after="0" w:line="264" w:lineRule="atLeast"/>
        <w:ind w:right="360"/>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KEY TAKEAWAYS</w:t>
      </w:r>
    </w:p>
    <w:p w:rsidR="00000000" w:rsidRDefault="000E0AB6">
      <w:pPr>
        <w:numPr>
          <w:ilvl w:val="0"/>
          <w:numId w:val="237"/>
        </w:numPr>
        <w:shd w:val="clear" w:color="auto" w:fill="ECF9EA"/>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Lookup functions are powerful and ve</w:t>
      </w:r>
      <w:r>
        <w:rPr>
          <w:rFonts w:ascii="Calibri" w:eastAsia="Times New Roman" w:hAnsi="Calibri" w:cs="Times New Roman"/>
          <w:color w:val="333333"/>
          <w:sz w:val="20"/>
          <w:szCs w:val="20"/>
        </w:rPr>
        <w:t>rsatile tools because they eliminate the need to copy or recreate data that exists in other worksheets or workbooks.</w:t>
      </w:r>
    </w:p>
    <w:p w:rsidR="00000000" w:rsidRDefault="000E0AB6">
      <w:pPr>
        <w:numPr>
          <w:ilvl w:val="0"/>
          <w:numId w:val="237"/>
        </w:numPr>
        <w:shd w:val="clear" w:color="auto" w:fill="ECF9EA"/>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VLOOKUP function will look vertically down the first column of the table array range to find the lookup value. The lookup value must ex</w:t>
      </w:r>
      <w:r>
        <w:rPr>
          <w:rFonts w:ascii="Calibri" w:eastAsia="Times New Roman" w:hAnsi="Calibri" w:cs="Times New Roman"/>
          <w:color w:val="333333"/>
          <w:sz w:val="20"/>
          <w:szCs w:val="20"/>
        </w:rPr>
        <w:t>ist in the first column of the table array range when using the VLOOKUP function.</w:t>
      </w:r>
    </w:p>
    <w:p w:rsidR="00000000" w:rsidRDefault="000E0AB6">
      <w:pPr>
        <w:numPr>
          <w:ilvl w:val="0"/>
          <w:numId w:val="237"/>
        </w:numPr>
        <w:shd w:val="clear" w:color="auto" w:fill="ECF9EA"/>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The HLOOKUP function will look horizontally across the first row of the table array range to find the lookup value. The lookup value must exist in the first row of the table </w:t>
      </w:r>
      <w:r>
        <w:rPr>
          <w:rFonts w:ascii="Calibri" w:eastAsia="Times New Roman" w:hAnsi="Calibri" w:cs="Times New Roman"/>
          <w:color w:val="333333"/>
          <w:sz w:val="20"/>
          <w:szCs w:val="20"/>
        </w:rPr>
        <w:t>array range when using the HLOOKUP function.</w:t>
      </w:r>
    </w:p>
    <w:p w:rsidR="00000000" w:rsidRDefault="000E0AB6">
      <w:pPr>
        <w:numPr>
          <w:ilvl w:val="0"/>
          <w:numId w:val="237"/>
        </w:numPr>
        <w:shd w:val="clear" w:color="auto" w:fill="ECF9EA"/>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If the </w:t>
      </w:r>
      <w:r>
        <w:rPr>
          <w:rFonts w:ascii="Calibri" w:eastAsia="Times New Roman" w:hAnsi="Calibri" w:cs="Times New Roman"/>
          <w:b/>
          <w:bCs/>
          <w:color w:val="333333"/>
          <w:sz w:val="20"/>
          <w:szCs w:val="20"/>
        </w:rPr>
        <w:t>Range_lookup</w:t>
      </w:r>
      <w:r>
        <w:rPr>
          <w:rFonts w:ascii="Calibri" w:eastAsia="Times New Roman" w:hAnsi="Calibri" w:cs="Times New Roman"/>
          <w:color w:val="333333"/>
          <w:sz w:val="20"/>
          <w:szCs w:val="20"/>
        </w:rPr>
        <w:t> argument for the VLOOKUP function is defined with the word </w:t>
      </w:r>
      <w:r>
        <w:rPr>
          <w:rFonts w:ascii="Calibri" w:eastAsia="Times New Roman" w:hAnsi="Calibri" w:cs="Times New Roman"/>
          <w:i/>
          <w:iCs/>
          <w:color w:val="333333"/>
          <w:sz w:val="20"/>
          <w:szCs w:val="20"/>
        </w:rPr>
        <w:t>TRUE</w:t>
      </w:r>
      <w:r>
        <w:rPr>
          <w:rFonts w:ascii="Calibri" w:eastAsia="Times New Roman" w:hAnsi="Calibri" w:cs="Times New Roman"/>
          <w:color w:val="333333"/>
          <w:sz w:val="20"/>
          <w:szCs w:val="20"/>
        </w:rPr>
        <w:t>, the data in the table array range must be sorted in ascending order (smallest to largest) based on the values in the first col</w:t>
      </w:r>
      <w:r>
        <w:rPr>
          <w:rFonts w:ascii="Calibri" w:eastAsia="Times New Roman" w:hAnsi="Calibri" w:cs="Times New Roman"/>
          <w:color w:val="333333"/>
          <w:sz w:val="20"/>
          <w:szCs w:val="20"/>
        </w:rPr>
        <w:t>umn.</w:t>
      </w:r>
    </w:p>
    <w:p w:rsidR="00000000" w:rsidRDefault="000E0AB6">
      <w:pPr>
        <w:numPr>
          <w:ilvl w:val="0"/>
          <w:numId w:val="237"/>
        </w:numPr>
        <w:shd w:val="clear" w:color="auto" w:fill="ECF9EA"/>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If the </w:t>
      </w:r>
      <w:r>
        <w:rPr>
          <w:rFonts w:ascii="Calibri" w:eastAsia="Times New Roman" w:hAnsi="Calibri" w:cs="Times New Roman"/>
          <w:b/>
          <w:bCs/>
          <w:color w:val="333333"/>
          <w:sz w:val="20"/>
          <w:szCs w:val="20"/>
        </w:rPr>
        <w:t>Range_lookup</w:t>
      </w:r>
      <w:r>
        <w:rPr>
          <w:rFonts w:ascii="Calibri" w:eastAsia="Times New Roman" w:hAnsi="Calibri" w:cs="Times New Roman"/>
          <w:color w:val="333333"/>
          <w:sz w:val="20"/>
          <w:szCs w:val="20"/>
        </w:rPr>
        <w:t> argument for the HLOOKUP function is defined with the word </w:t>
      </w:r>
      <w:r>
        <w:rPr>
          <w:rFonts w:ascii="Calibri" w:eastAsia="Times New Roman" w:hAnsi="Calibri" w:cs="Times New Roman"/>
          <w:i/>
          <w:iCs/>
          <w:color w:val="333333"/>
          <w:sz w:val="20"/>
          <w:szCs w:val="20"/>
        </w:rPr>
        <w:t>TRUE</w:t>
      </w:r>
      <w:r>
        <w:rPr>
          <w:rFonts w:ascii="Calibri" w:eastAsia="Times New Roman" w:hAnsi="Calibri" w:cs="Times New Roman"/>
          <w:color w:val="333333"/>
          <w:sz w:val="20"/>
          <w:szCs w:val="20"/>
        </w:rPr>
        <w:t>, the data in the table array range must be sorted in ascending order (smallest to largest), left to right, based on the values in the first row.</w:t>
      </w:r>
    </w:p>
    <w:p w:rsidR="00000000" w:rsidRDefault="000E0AB6">
      <w:pPr>
        <w:numPr>
          <w:ilvl w:val="0"/>
          <w:numId w:val="237"/>
        </w:numPr>
        <w:shd w:val="clear" w:color="auto" w:fill="ECF9EA"/>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If you are copying and</w:t>
      </w:r>
      <w:r>
        <w:rPr>
          <w:rFonts w:ascii="Calibri" w:eastAsia="Times New Roman" w:hAnsi="Calibri" w:cs="Times New Roman"/>
          <w:color w:val="333333"/>
          <w:sz w:val="20"/>
          <w:szCs w:val="20"/>
        </w:rPr>
        <w:t xml:space="preserve"> pasting a VLOOKUP or HLOOKUP function to other cell locations on a worksheet, make sure there is an absolute reference placed on the table array range.</w:t>
      </w:r>
    </w:p>
    <w:p w:rsidR="00000000" w:rsidRDefault="000E0AB6">
      <w:pPr>
        <w:numPr>
          <w:ilvl w:val="0"/>
          <w:numId w:val="237"/>
        </w:numPr>
        <w:shd w:val="clear" w:color="auto" w:fill="ECF9EA"/>
        <w:spacing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Web queries are used to import external data from a website into an Excel worksheet.</w:t>
      </w:r>
    </w:p>
    <w:p w:rsidR="00000000" w:rsidRDefault="000E0AB6">
      <w:pPr>
        <w:shd w:val="clear" w:color="auto" w:fill="08629A"/>
        <w:spacing w:after="0" w:line="264" w:lineRule="atLeast"/>
        <w:ind w:right="360"/>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EXERCISES</w:t>
      </w:r>
    </w:p>
    <w:p w:rsidR="00000000" w:rsidRDefault="000E0AB6">
      <w:pPr>
        <w:numPr>
          <w:ilvl w:val="0"/>
          <w:numId w:val="238"/>
        </w:numPr>
        <w:shd w:val="clear" w:color="auto" w:fill="E3EFF7"/>
        <w:spacing w:after="0" w:line="439" w:lineRule="atLeast"/>
        <w:ind w:left="360"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lastRenderedPageBreak/>
        <w:t>Which of the following is true with respect to the range of cells used to define the Table_array argument when using the VLOOKUP function?</w:t>
      </w:r>
    </w:p>
    <w:p w:rsidR="00000000" w:rsidRDefault="000E0AB6">
      <w:pPr>
        <w:numPr>
          <w:ilvl w:val="1"/>
          <w:numId w:val="239"/>
        </w:numPr>
        <w:shd w:val="clear" w:color="auto" w:fill="E3EFF7"/>
        <w:spacing w:after="0" w:line="439" w:lineRule="atLeast"/>
        <w:ind w:left="600" w:right="750" w:hanging="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lookup value must exist in the first row of this range.</w:t>
      </w:r>
    </w:p>
    <w:p w:rsidR="00000000" w:rsidRDefault="000E0AB6">
      <w:pPr>
        <w:numPr>
          <w:ilvl w:val="1"/>
          <w:numId w:val="239"/>
        </w:numPr>
        <w:shd w:val="clear" w:color="auto" w:fill="E3EFF7"/>
        <w:spacing w:after="0" w:line="439" w:lineRule="atLeast"/>
        <w:ind w:left="600" w:right="750" w:hanging="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lookup value must exist in the first column of this r</w:t>
      </w:r>
      <w:r>
        <w:rPr>
          <w:rFonts w:ascii="Calibri" w:eastAsia="Times New Roman" w:hAnsi="Calibri" w:cs="Times New Roman"/>
          <w:color w:val="333333"/>
          <w:sz w:val="20"/>
          <w:szCs w:val="20"/>
        </w:rPr>
        <w:t>ange.</w:t>
      </w:r>
    </w:p>
    <w:p w:rsidR="00000000" w:rsidRDefault="000E0AB6">
      <w:pPr>
        <w:numPr>
          <w:ilvl w:val="1"/>
          <w:numId w:val="239"/>
        </w:numPr>
        <w:shd w:val="clear" w:color="auto" w:fill="E3EFF7"/>
        <w:spacing w:after="0" w:line="439" w:lineRule="atLeast"/>
        <w:ind w:left="600" w:right="750" w:hanging="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This range must be sorted in ascending order if the Range_lookup argument is defined with the word </w:t>
      </w:r>
      <w:r>
        <w:rPr>
          <w:rFonts w:ascii="Calibri" w:eastAsia="Times New Roman" w:hAnsi="Calibri" w:cs="Times New Roman"/>
          <w:i/>
          <w:iCs/>
          <w:color w:val="333333"/>
          <w:sz w:val="20"/>
          <w:szCs w:val="20"/>
        </w:rPr>
        <w:t>FALSE</w:t>
      </w:r>
      <w:r>
        <w:rPr>
          <w:rFonts w:ascii="Calibri" w:eastAsia="Times New Roman" w:hAnsi="Calibri" w:cs="Times New Roman"/>
          <w:color w:val="333333"/>
          <w:sz w:val="20"/>
          <w:szCs w:val="20"/>
        </w:rPr>
        <w:t>.</w:t>
      </w:r>
    </w:p>
    <w:p w:rsidR="00000000" w:rsidRDefault="000E0AB6">
      <w:pPr>
        <w:numPr>
          <w:ilvl w:val="1"/>
          <w:numId w:val="239"/>
        </w:numPr>
        <w:shd w:val="clear" w:color="auto" w:fill="E3EFF7"/>
        <w:spacing w:after="0" w:line="439" w:lineRule="atLeast"/>
        <w:ind w:left="600" w:right="750" w:hanging="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range used to define the Table_array argument is the lookup value.</w:t>
      </w:r>
    </w:p>
    <w:p w:rsidR="00000000" w:rsidRDefault="000E0AB6">
      <w:pPr>
        <w:numPr>
          <w:ilvl w:val="0"/>
          <w:numId w:val="239"/>
        </w:numPr>
        <w:shd w:val="clear" w:color="auto" w:fill="E3EFF7"/>
        <w:spacing w:before="150" w:after="0" w:line="439" w:lineRule="atLeast"/>
        <w:ind w:left="360"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Assume that the range B3:E23 is used to define the Table_array argument f</w:t>
      </w:r>
      <w:r>
        <w:rPr>
          <w:rFonts w:ascii="Calibri" w:eastAsia="Times New Roman" w:hAnsi="Calibri" w:cs="Times New Roman"/>
          <w:color w:val="333333"/>
          <w:sz w:val="20"/>
          <w:szCs w:val="20"/>
        </w:rPr>
        <w:t>or an HLOOKUP function. How should the Row_index_num argument be defined if the output of the function should be the contents of the cell location in Row 15 in the same column as the lookup value?</w:t>
      </w:r>
    </w:p>
    <w:p w:rsidR="00000000" w:rsidRDefault="000E0AB6">
      <w:pPr>
        <w:pStyle w:val="ListParagraph"/>
        <w:numPr>
          <w:ilvl w:val="0"/>
          <w:numId w:val="240"/>
        </w:numPr>
        <w:shd w:val="clear" w:color="auto" w:fill="E3EFF7"/>
        <w:spacing w:after="0"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with the number 15</w:t>
      </w:r>
    </w:p>
    <w:p w:rsidR="00000000" w:rsidRDefault="000E0AB6">
      <w:pPr>
        <w:pStyle w:val="ListParagraph"/>
        <w:numPr>
          <w:ilvl w:val="0"/>
          <w:numId w:val="240"/>
        </w:numPr>
        <w:shd w:val="clear" w:color="auto" w:fill="E3EFF7"/>
        <w:spacing w:after="0"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with the range B3:B15</w:t>
      </w:r>
    </w:p>
    <w:p w:rsidR="00000000" w:rsidRDefault="000E0AB6">
      <w:pPr>
        <w:pStyle w:val="ListParagraph"/>
        <w:numPr>
          <w:ilvl w:val="0"/>
          <w:numId w:val="240"/>
        </w:numPr>
        <w:shd w:val="clear" w:color="auto" w:fill="E3EFF7"/>
        <w:spacing w:after="0"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with cell location</w:t>
      </w:r>
      <w:r>
        <w:rPr>
          <w:rFonts w:ascii="Calibri" w:eastAsia="Times New Roman" w:hAnsi="Calibri" w:cs="Times New Roman"/>
          <w:color w:val="333333"/>
          <w:sz w:val="20"/>
          <w:szCs w:val="20"/>
        </w:rPr>
        <w:t xml:space="preserve"> B15</w:t>
      </w:r>
    </w:p>
    <w:p w:rsidR="00000000" w:rsidRDefault="000E0AB6">
      <w:pPr>
        <w:pStyle w:val="ListParagraph"/>
        <w:numPr>
          <w:ilvl w:val="0"/>
          <w:numId w:val="240"/>
        </w:numPr>
        <w:shd w:val="clear" w:color="auto" w:fill="E3EFF7"/>
        <w:spacing w:after="0"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with the number 13</w:t>
      </w:r>
    </w:p>
    <w:p w:rsidR="00000000" w:rsidRDefault="000E0AB6">
      <w:pPr>
        <w:numPr>
          <w:ilvl w:val="0"/>
          <w:numId w:val="241"/>
        </w:numPr>
        <w:shd w:val="clear" w:color="auto" w:fill="E3EFF7"/>
        <w:spacing w:after="0" w:line="439" w:lineRule="atLeast"/>
        <w:ind w:left="360"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Column A contains values that will be used to define the Lookup_value argument of a VLOOKUP function. The function will search for an exact match to the lookup value in the range A2:D15 in the </w:t>
      </w:r>
      <w:r>
        <w:rPr>
          <w:rFonts w:ascii="Calibri" w:eastAsia="Times New Roman" w:hAnsi="Calibri" w:cs="Times New Roman"/>
          <w:b/>
          <w:bCs/>
          <w:color w:val="333333"/>
          <w:sz w:val="20"/>
          <w:szCs w:val="20"/>
        </w:rPr>
        <w:t>Description List</w:t>
      </w:r>
      <w:r>
        <w:rPr>
          <w:rFonts w:ascii="Calibri" w:eastAsia="Times New Roman" w:hAnsi="Calibri" w:cs="Times New Roman"/>
          <w:color w:val="333333"/>
          <w:sz w:val="20"/>
          <w:szCs w:val="20"/>
        </w:rPr>
        <w:t xml:space="preserve"> worksheet. The output </w:t>
      </w:r>
      <w:r>
        <w:rPr>
          <w:rFonts w:ascii="Calibri" w:eastAsia="Times New Roman" w:hAnsi="Calibri" w:cs="Times New Roman"/>
          <w:color w:val="333333"/>
          <w:sz w:val="20"/>
          <w:szCs w:val="20"/>
        </w:rPr>
        <w:t>of the function should be the contents in the cell location in Column C of the same row as the lookup value. Once the function is created, it will be copied and pasted to other cell locations in the same column. Which of the following VLOOKUP functions wil</w:t>
      </w:r>
      <w:r>
        <w:rPr>
          <w:rFonts w:ascii="Calibri" w:eastAsia="Times New Roman" w:hAnsi="Calibri" w:cs="Times New Roman"/>
          <w:color w:val="333333"/>
          <w:sz w:val="20"/>
          <w:szCs w:val="20"/>
        </w:rPr>
        <w:t>l provide an accurate result based on these criteria?</w:t>
      </w:r>
    </w:p>
    <w:p w:rsidR="00000000" w:rsidRDefault="000E0AB6">
      <w:pPr>
        <w:pStyle w:val="ListParagraph"/>
        <w:numPr>
          <w:ilvl w:val="0"/>
          <w:numId w:val="242"/>
        </w:numPr>
        <w:shd w:val="clear" w:color="auto" w:fill="E3EFF7"/>
        <w:spacing w:after="0"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=VLOOKUP(A4,‘Description List’!A2:D15,2,FALSE)</w:t>
      </w:r>
    </w:p>
    <w:p w:rsidR="00000000" w:rsidRDefault="000E0AB6">
      <w:pPr>
        <w:pStyle w:val="ListParagraph"/>
        <w:numPr>
          <w:ilvl w:val="0"/>
          <w:numId w:val="242"/>
        </w:numPr>
        <w:shd w:val="clear" w:color="auto" w:fill="E3EFF7"/>
        <w:spacing w:after="0"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=VLOOKUP($A$4,‘Description List’!$A$2:$D$15,2,FALSE)</w:t>
      </w:r>
    </w:p>
    <w:p w:rsidR="00000000" w:rsidRDefault="000E0AB6">
      <w:pPr>
        <w:pStyle w:val="ListParagraph"/>
        <w:numPr>
          <w:ilvl w:val="0"/>
          <w:numId w:val="242"/>
        </w:numPr>
        <w:shd w:val="clear" w:color="auto" w:fill="E3EFF7"/>
        <w:spacing w:after="0"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=VLOOKUP(A4,‘Description List’!$A$2:$D$15,3,TRUE)</w:t>
      </w:r>
    </w:p>
    <w:p w:rsidR="00000000" w:rsidRDefault="000E0AB6">
      <w:pPr>
        <w:pStyle w:val="ListParagraph"/>
        <w:numPr>
          <w:ilvl w:val="0"/>
          <w:numId w:val="242"/>
        </w:numPr>
        <w:shd w:val="clear" w:color="auto" w:fill="E3EFF7"/>
        <w:spacing w:after="0"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=VLOOKUP(A4,‘Description List’!$A$2:$D$15,3,FALSE)</w:t>
      </w:r>
    </w:p>
    <w:p w:rsidR="00000000" w:rsidRDefault="000E0AB6">
      <w:pPr>
        <w:numPr>
          <w:ilvl w:val="0"/>
          <w:numId w:val="243"/>
        </w:numPr>
        <w:shd w:val="clear" w:color="auto" w:fill="E3EFF7"/>
        <w:spacing w:before="150" w:after="0" w:line="439" w:lineRule="atLeast"/>
        <w:ind w:left="360"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When using a web query, what is the appropriate setting to make if you want Excel to search the website for new information every minute?</w:t>
      </w:r>
    </w:p>
    <w:p w:rsidR="00000000" w:rsidRDefault="000E0AB6">
      <w:pPr>
        <w:pStyle w:val="ListParagraph"/>
        <w:numPr>
          <w:ilvl w:val="0"/>
          <w:numId w:val="244"/>
        </w:numPr>
        <w:shd w:val="clear" w:color="auto" w:fill="E3EFF7"/>
        <w:spacing w:after="0"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Click the “Refresh every” option and change the minutes to 1 in the Import Data dialog box.</w:t>
      </w:r>
    </w:p>
    <w:p w:rsidR="00000000" w:rsidRDefault="000E0AB6">
      <w:pPr>
        <w:pStyle w:val="ListParagraph"/>
        <w:numPr>
          <w:ilvl w:val="0"/>
          <w:numId w:val="244"/>
        </w:numPr>
        <w:shd w:val="clear" w:color="auto" w:fill="E3EFF7"/>
        <w:spacing w:after="0"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lastRenderedPageBreak/>
        <w:t xml:space="preserve">Click the “Refresh every” </w:t>
      </w:r>
      <w:r>
        <w:rPr>
          <w:rFonts w:ascii="Calibri" w:eastAsia="Times New Roman" w:hAnsi="Calibri" w:cs="Times New Roman"/>
          <w:color w:val="333333"/>
          <w:sz w:val="20"/>
          <w:szCs w:val="20"/>
        </w:rPr>
        <w:t>option and change the minutes to 1 in the External Data Range Properties dialog box.</w:t>
      </w:r>
    </w:p>
    <w:p w:rsidR="00000000" w:rsidRDefault="000E0AB6">
      <w:pPr>
        <w:pStyle w:val="ListParagraph"/>
        <w:numPr>
          <w:ilvl w:val="0"/>
          <w:numId w:val="244"/>
        </w:numPr>
        <w:shd w:val="clear" w:color="auto" w:fill="E3EFF7"/>
        <w:spacing w:after="0"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Click the “Refresh every” option and change the minutes to 1 in the New Web Query dialog box.</w:t>
      </w:r>
    </w:p>
    <w:p w:rsidR="00000000" w:rsidRDefault="000E0AB6">
      <w:pPr>
        <w:pStyle w:val="ListParagraph"/>
        <w:numPr>
          <w:ilvl w:val="0"/>
          <w:numId w:val="244"/>
        </w:numPr>
        <w:shd w:val="clear" w:color="auto" w:fill="E3EFF7"/>
        <w:spacing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Click the “Refresh every” option and change the minutes to 1; also select the</w:t>
      </w:r>
      <w:r>
        <w:rPr>
          <w:rFonts w:ascii="Calibri" w:eastAsia="Times New Roman" w:hAnsi="Calibri" w:cs="Times New Roman"/>
          <w:color w:val="333333"/>
          <w:sz w:val="20"/>
          <w:szCs w:val="20"/>
        </w:rPr>
        <w:t xml:space="preserve"> “Overwrite existing cells with new data, clear unused cells” option in the External Data Range Properties dialog box.</w:t>
      </w:r>
    </w:p>
    <w:p w:rsidR="00000000" w:rsidRDefault="000E0AB6">
      <w:r>
        <w:br w:type="page"/>
      </w:r>
    </w:p>
    <w:p w:rsidR="00000000" w:rsidRDefault="000E0AB6">
      <w:pPr>
        <w:shd w:val="clear" w:color="auto" w:fill="FFFFFF"/>
        <w:spacing w:after="0" w:line="439" w:lineRule="atLeast"/>
        <w:textAlignment w:val="baseline"/>
        <w:outlineLvl w:val="1"/>
        <w:rPr>
          <w:rFonts w:ascii="Calibri" w:eastAsia="Times New Roman" w:hAnsi="Calibri" w:cs="Times New Roman"/>
          <w:b/>
          <w:bCs/>
          <w:color w:val="333333"/>
          <w:sz w:val="36"/>
          <w:szCs w:val="36"/>
        </w:rPr>
      </w:pPr>
      <w:r>
        <w:rPr>
          <w:rFonts w:ascii="Calibri" w:eastAsia="Times New Roman" w:hAnsi="Calibri" w:cs="Times New Roman"/>
          <w:b/>
          <w:bCs/>
          <w:color w:val="333333"/>
          <w:sz w:val="35"/>
          <w:szCs w:val="35"/>
        </w:rPr>
        <w:lastRenderedPageBreak/>
        <w:t>3.4</w:t>
      </w:r>
      <w:r>
        <w:rPr>
          <w:rFonts w:ascii="Calibri" w:eastAsia="Times New Roman" w:hAnsi="Calibri" w:cs="Times New Roman"/>
          <w:b/>
          <w:bCs/>
          <w:color w:val="333333"/>
          <w:sz w:val="36"/>
          <w:szCs w:val="36"/>
        </w:rPr>
        <w:t> Chapter Assignments and Tests</w:t>
      </w:r>
      <w:r>
        <w:rPr>
          <w:rFonts w:ascii="Calibri" w:eastAsia="Times New Roman" w:hAnsi="Calibri" w:cs="Times New Roman"/>
          <w:b/>
          <w:bCs/>
          <w:color w:val="333333"/>
          <w:sz w:val="36"/>
          <w:szCs w:val="36"/>
        </w:rPr>
        <w:br/>
      </w:r>
    </w:p>
    <w:p w:rsidR="00000000" w:rsidRDefault="000E0AB6">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 xml:space="preserve">To assess your understanding of the material covered in the </w:t>
      </w:r>
      <w:r>
        <w:rPr>
          <w:rFonts w:ascii="Georgia" w:eastAsia="Times New Roman" w:hAnsi="Georgia" w:cs="Times New Roman"/>
          <w:color w:val="333333"/>
          <w:sz w:val="21"/>
          <w:szCs w:val="21"/>
        </w:rPr>
        <w:t>chapter, please complete the following assignments.</w:t>
      </w:r>
    </w:p>
    <w:p w:rsidR="00000000" w:rsidRDefault="000E0AB6">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Careers in Practice (Skills Review)</w:t>
      </w:r>
    </w:p>
    <w:p w:rsidR="00000000" w:rsidRDefault="000E0AB6">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Retail Inventory Analyst (Comprehensive Review Part A)</w:t>
      </w:r>
    </w:p>
    <w:p w:rsidR="00000000" w:rsidRDefault="000E0AB6">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Starter File: </w:t>
      </w:r>
      <w:hyperlink r:id="rId769" w:tgtFrame="_blank" w:history="1">
        <w:r>
          <w:rPr>
            <w:rStyle w:val="Hyperlink"/>
            <w:rFonts w:ascii="Georgia" w:eastAsia="Times New Roman" w:hAnsi="Georgia" w:cs="Times New Roman"/>
            <w:color w:val="2689C6"/>
            <w:sz w:val="20"/>
            <w:szCs w:val="20"/>
          </w:rPr>
          <w:t>Chapter 3 CiP Exercise 1</w:t>
        </w:r>
      </w:hyperlink>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Difficulty: Level 1 Easy</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challenge of pursuing any position in a retail career is analyzing large volumes of data to measure the financial performance of the business. Large retail corporations may servi</w:t>
      </w:r>
      <w:r>
        <w:rPr>
          <w:rFonts w:ascii="Georgia" w:eastAsia="Times New Roman" w:hAnsi="Georgia" w:cs="Times New Roman"/>
          <w:color w:val="333333"/>
          <w:sz w:val="20"/>
          <w:szCs w:val="20"/>
        </w:rPr>
        <w:t>ce thousands of customers in hundreds of stores every day. This creates an enormous amount of sales data that is typically stored in large database systems. A retail analyst is typically asked to make sense of all this data and develop reports for other ma</w:t>
      </w:r>
      <w:r>
        <w:rPr>
          <w:rFonts w:ascii="Georgia" w:eastAsia="Times New Roman" w:hAnsi="Georgia" w:cs="Times New Roman"/>
          <w:color w:val="333333"/>
          <w:sz w:val="20"/>
          <w:szCs w:val="20"/>
        </w:rPr>
        <w:t>nagers in the company. In fact, a retail analyst is often asked to prepare sales reports for the most senior executives in a retail corporation. The skills covered in this chapter are extremely valuable in helping a retail analyst summarize large volumes o</w:t>
      </w:r>
      <w:r>
        <w:rPr>
          <w:rFonts w:ascii="Georgia" w:eastAsia="Times New Roman" w:hAnsi="Georgia" w:cs="Times New Roman"/>
          <w:color w:val="333333"/>
          <w:sz w:val="20"/>
          <w:szCs w:val="20"/>
        </w:rPr>
        <w:t>f data that allow other managers to understand the financial performance of the company and make critical decisions every day. In this exercise, you will create a sales report similar to one that is commonly used in a retail career. This part of the exerci</w:t>
      </w:r>
      <w:r>
        <w:rPr>
          <w:rFonts w:ascii="Georgia" w:eastAsia="Times New Roman" w:hAnsi="Georgia" w:cs="Times New Roman"/>
          <w:color w:val="333333"/>
          <w:sz w:val="20"/>
          <w:szCs w:val="20"/>
        </w:rPr>
        <w:t>se utilizes the IF function to analyze the sales and inventory data by store. The information created from this analysis can be shared with a manager in the shipping department. Begin this exercise by opening the file named Chapter 3 CiP Exercise 1.</w:t>
      </w:r>
    </w:p>
    <w:p w:rsidR="00000000" w:rsidRDefault="000E0AB6">
      <w:pPr>
        <w:numPr>
          <w:ilvl w:val="0"/>
          <w:numId w:val="245"/>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Click </w:t>
      </w:r>
      <w:r>
        <w:rPr>
          <w:rFonts w:ascii="Georgia" w:eastAsia="Times New Roman" w:hAnsi="Georgia" w:cs="Times New Roman"/>
          <w:color w:val="333333"/>
          <w:sz w:val="20"/>
          <w:szCs w:val="20"/>
        </w:rPr>
        <w:t>cell D3 on the </w:t>
      </w:r>
      <w:r>
        <w:rPr>
          <w:rFonts w:ascii="Georgia" w:eastAsia="Times New Roman" w:hAnsi="Georgia" w:cs="Times New Roman"/>
          <w:b/>
          <w:bCs/>
          <w:color w:val="333333"/>
          <w:sz w:val="20"/>
          <w:szCs w:val="20"/>
        </w:rPr>
        <w:t>Sales by Store</w:t>
      </w:r>
      <w:r>
        <w:rPr>
          <w:rFonts w:ascii="Georgia" w:eastAsia="Times New Roman" w:hAnsi="Georgia" w:cs="Times New Roman"/>
          <w:color w:val="333333"/>
          <w:sz w:val="20"/>
          <w:szCs w:val="20"/>
        </w:rPr>
        <w:t> worksheet. Set the Freeze Panes command by clicking the View tab of the Ribbon and then clicking the Freeze Panes button. Select the Freeze Panes option from the drop-down list. This will keep the column headings and store num</w:t>
      </w:r>
      <w:r>
        <w:rPr>
          <w:rFonts w:ascii="Georgia" w:eastAsia="Times New Roman" w:hAnsi="Georgia" w:cs="Times New Roman"/>
          <w:color w:val="333333"/>
          <w:sz w:val="20"/>
          <w:szCs w:val="20"/>
        </w:rPr>
        <w:t>bers in view as you scroll through the worksheet.</w:t>
      </w:r>
    </w:p>
    <w:p w:rsidR="00000000" w:rsidRDefault="000E0AB6">
      <w:pPr>
        <w:numPr>
          <w:ilvl w:val="0"/>
          <w:numId w:val="245"/>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L3 on the </w:t>
      </w:r>
      <w:r>
        <w:rPr>
          <w:rFonts w:ascii="Georgia" w:eastAsia="Times New Roman" w:hAnsi="Georgia" w:cs="Times New Roman"/>
          <w:b/>
          <w:bCs/>
          <w:color w:val="333333"/>
          <w:sz w:val="20"/>
          <w:szCs w:val="20"/>
        </w:rPr>
        <w:t>Sales by Store</w:t>
      </w:r>
      <w:r>
        <w:rPr>
          <w:rFonts w:ascii="Georgia" w:eastAsia="Times New Roman" w:hAnsi="Georgia" w:cs="Times New Roman"/>
          <w:color w:val="333333"/>
          <w:sz w:val="20"/>
          <w:szCs w:val="20"/>
        </w:rPr>
        <w:t> worksheet. Enter an IF function by typing an equal sign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followed by the function name </w:t>
      </w:r>
      <w:r>
        <w:rPr>
          <w:rFonts w:ascii="Georgia" w:eastAsia="Times New Roman" w:hAnsi="Georgia" w:cs="Times New Roman"/>
          <w:b/>
          <w:bCs/>
          <w:color w:val="333333"/>
          <w:sz w:val="20"/>
          <w:szCs w:val="20"/>
        </w:rPr>
        <w:t>IF</w:t>
      </w:r>
      <w:r>
        <w:rPr>
          <w:rFonts w:ascii="Georgia" w:eastAsia="Times New Roman" w:hAnsi="Georgia" w:cs="Times New Roman"/>
          <w:color w:val="333333"/>
          <w:sz w:val="20"/>
          <w:szCs w:val="20"/>
        </w:rPr>
        <w:t> and an open parenthesis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Define the arguments of the function as follows:</w:t>
      </w:r>
    </w:p>
    <w:p w:rsidR="00000000" w:rsidRDefault="000E0AB6">
      <w:pPr>
        <w:numPr>
          <w:ilvl w:val="1"/>
          <w:numId w:val="245"/>
        </w:numPr>
        <w:shd w:val="clear" w:color="auto" w:fill="F4F4F4"/>
        <w:tabs>
          <w:tab w:val="left" w:pos="810"/>
        </w:tabs>
        <w:spacing w:after="0" w:line="439" w:lineRule="atLeast"/>
        <w:ind w:left="720"/>
        <w:textAlignment w:val="baseline"/>
        <w:rPr>
          <w:rFonts w:ascii="Georgia" w:eastAsia="Times New Roman" w:hAnsi="Georgia" w:cs="Times New Roman"/>
          <w:color w:val="333333"/>
          <w:sz w:val="20"/>
          <w:szCs w:val="20"/>
        </w:rPr>
      </w:pPr>
      <w:r>
        <w:rPr>
          <w:rFonts w:ascii="Georgia" w:eastAsia="Times New Roman" w:hAnsi="Georgia" w:cs="Times New Roman"/>
          <w:b/>
          <w:bCs/>
          <w:color w:val="333333"/>
          <w:sz w:val="20"/>
          <w:szCs w:val="20"/>
        </w:rPr>
        <w:lastRenderedPageBreak/>
        <w:t>Logical_test:</w:t>
      </w:r>
      <w:r>
        <w:rPr>
          <w:rFonts w:ascii="Georgia" w:eastAsia="Times New Roman" w:hAnsi="Georgia" w:cs="Times New Roman"/>
          <w:color w:val="333333"/>
          <w:sz w:val="20"/>
          <w:szCs w:val="20"/>
        </w:rPr>
        <w:t> The logical test will assess if the value in cell J3 is greater than 5%. Click cell J3 and then type </w:t>
      </w:r>
      <w:r>
        <w:rPr>
          <w:rFonts w:ascii="Georgia" w:eastAsia="Times New Roman" w:hAnsi="Georgia" w:cs="Times New Roman"/>
          <w:b/>
          <w:bCs/>
          <w:color w:val="333333"/>
          <w:sz w:val="20"/>
          <w:szCs w:val="20"/>
        </w:rPr>
        <w:t>&gt;5%</w:t>
      </w:r>
      <w:r>
        <w:rPr>
          <w:rFonts w:ascii="Georgia" w:eastAsia="Times New Roman" w:hAnsi="Georgia" w:cs="Times New Roman"/>
          <w:color w:val="333333"/>
          <w:sz w:val="20"/>
          <w:szCs w:val="20"/>
        </w:rPr>
        <w:t>. Complete the argument by typing a comma.</w:t>
      </w:r>
    </w:p>
    <w:p w:rsidR="00000000" w:rsidRDefault="000E0AB6">
      <w:pPr>
        <w:numPr>
          <w:ilvl w:val="1"/>
          <w:numId w:val="245"/>
        </w:numPr>
        <w:shd w:val="clear" w:color="auto" w:fill="F4F4F4"/>
        <w:tabs>
          <w:tab w:val="left" w:pos="810"/>
        </w:tabs>
        <w:spacing w:after="0" w:line="439" w:lineRule="atLeast"/>
        <w:ind w:left="720"/>
        <w:textAlignment w:val="baseline"/>
        <w:rPr>
          <w:rFonts w:ascii="Georgia" w:eastAsia="Times New Roman" w:hAnsi="Georgia" w:cs="Times New Roman"/>
          <w:color w:val="333333"/>
          <w:sz w:val="20"/>
          <w:szCs w:val="20"/>
        </w:rPr>
      </w:pPr>
      <w:r>
        <w:rPr>
          <w:rFonts w:ascii="Georgia" w:eastAsia="Times New Roman" w:hAnsi="Georgia" w:cs="Times New Roman"/>
          <w:b/>
          <w:bCs/>
          <w:color w:val="333333"/>
          <w:sz w:val="20"/>
          <w:szCs w:val="20"/>
        </w:rPr>
        <w:t>Value_if_true:</w:t>
      </w:r>
      <w:r>
        <w:rPr>
          <w:rFonts w:ascii="Georgia" w:eastAsia="Times New Roman" w:hAnsi="Georgia" w:cs="Times New Roman"/>
          <w:color w:val="333333"/>
          <w:sz w:val="20"/>
          <w:szCs w:val="20"/>
        </w:rPr>
        <w:t> If the logical test is true, the function should show the word </w:t>
      </w:r>
      <w:r>
        <w:rPr>
          <w:rFonts w:ascii="Georgia" w:eastAsia="Times New Roman" w:hAnsi="Georgia" w:cs="Times New Roman"/>
          <w:i/>
          <w:iCs/>
          <w:color w:val="333333"/>
          <w:sz w:val="20"/>
          <w:szCs w:val="20"/>
        </w:rPr>
        <w:t>Growth</w:t>
      </w:r>
      <w:r>
        <w:rPr>
          <w:rFonts w:ascii="Georgia" w:eastAsia="Times New Roman" w:hAnsi="Georgia" w:cs="Times New Roman"/>
          <w:color w:val="333333"/>
          <w:sz w:val="20"/>
          <w:szCs w:val="20"/>
        </w:rPr>
        <w:t>. Type the</w:t>
      </w:r>
      <w:r>
        <w:rPr>
          <w:rFonts w:ascii="Georgia" w:eastAsia="Times New Roman" w:hAnsi="Georgia" w:cs="Times New Roman"/>
          <w:color w:val="333333"/>
          <w:sz w:val="20"/>
          <w:szCs w:val="20"/>
        </w:rPr>
        <w:t xml:space="preserve"> word </w:t>
      </w:r>
      <w:r>
        <w:rPr>
          <w:rFonts w:ascii="Georgia" w:eastAsia="Times New Roman" w:hAnsi="Georgia" w:cs="Times New Roman"/>
          <w:b/>
          <w:bCs/>
          <w:color w:val="333333"/>
          <w:sz w:val="20"/>
          <w:szCs w:val="20"/>
        </w:rPr>
        <w:t>“Growth”</w:t>
      </w:r>
      <w:r>
        <w:rPr>
          <w:rFonts w:ascii="Georgia" w:eastAsia="Times New Roman" w:hAnsi="Georgia" w:cs="Times New Roman"/>
          <w:color w:val="333333"/>
          <w:sz w:val="20"/>
          <w:szCs w:val="20"/>
        </w:rPr>
        <w:t> with the quotation marks as shown. Complete the argument by typing a comma.</w:t>
      </w:r>
    </w:p>
    <w:p w:rsidR="00000000" w:rsidRDefault="000E0AB6">
      <w:pPr>
        <w:numPr>
          <w:ilvl w:val="1"/>
          <w:numId w:val="245"/>
        </w:numPr>
        <w:shd w:val="clear" w:color="auto" w:fill="F4F4F4"/>
        <w:tabs>
          <w:tab w:val="left" w:pos="810"/>
        </w:tabs>
        <w:spacing w:after="0" w:line="439" w:lineRule="atLeast"/>
        <w:ind w:left="720"/>
        <w:textAlignment w:val="baseline"/>
        <w:rPr>
          <w:rFonts w:ascii="Georgia" w:eastAsia="Times New Roman" w:hAnsi="Georgia" w:cs="Times New Roman"/>
          <w:color w:val="333333"/>
          <w:sz w:val="20"/>
          <w:szCs w:val="20"/>
        </w:rPr>
      </w:pPr>
      <w:r>
        <w:rPr>
          <w:rFonts w:ascii="Georgia" w:eastAsia="Times New Roman" w:hAnsi="Georgia" w:cs="Times New Roman"/>
          <w:b/>
          <w:bCs/>
          <w:color w:val="333333"/>
          <w:sz w:val="20"/>
          <w:szCs w:val="20"/>
        </w:rPr>
        <w:t>Value_if_false:</w:t>
      </w:r>
      <w:r>
        <w:rPr>
          <w:rFonts w:ascii="Georgia" w:eastAsia="Times New Roman" w:hAnsi="Georgia" w:cs="Times New Roman"/>
          <w:color w:val="333333"/>
          <w:sz w:val="20"/>
          <w:szCs w:val="20"/>
        </w:rPr>
        <w:t> If the logical test is false, the function should leave the cell blank. To do this, type two quotation marks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xml:space="preserve">). Complete the function by typing a </w:t>
      </w:r>
      <w:r>
        <w:rPr>
          <w:rFonts w:ascii="Georgia" w:eastAsia="Times New Roman" w:hAnsi="Georgia" w:cs="Times New Roman"/>
          <w:color w:val="333333"/>
          <w:sz w:val="20"/>
          <w:szCs w:val="20"/>
        </w:rPr>
        <w:t>closing parenthesis and press the ENTER key on your keyboard.</w:t>
      </w:r>
    </w:p>
    <w:p w:rsidR="00000000" w:rsidRDefault="000E0AB6">
      <w:pPr>
        <w:numPr>
          <w:ilvl w:val="0"/>
          <w:numId w:val="245"/>
        </w:numPr>
        <w:shd w:val="clear" w:color="auto" w:fill="F4F4F4"/>
        <w:tabs>
          <w:tab w:val="left" w:pos="450"/>
        </w:tabs>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Copy and paste the IF function in cell L3 into the range L4:L26 by double clicking the Auto Fill Handle (see </w:t>
      </w:r>
      <w:hyperlink r:id="rId770" w:anchor="manzoexcel_1.0-ch03_s04_f01" w:history="1">
        <w:r>
          <w:rPr>
            <w:rStyle w:val="Hyperlink"/>
            <w:rFonts w:ascii="Georgia" w:eastAsia="Times New Roman" w:hAnsi="Georgia" w:cs="Times New Roman"/>
            <w:color w:val="2689C6"/>
            <w:sz w:val="20"/>
            <w:szCs w:val="20"/>
          </w:rPr>
          <w:t>Figure 3.54</w:t>
        </w:r>
      </w:hyperlink>
      <w:r>
        <w:rPr>
          <w:rFonts w:ascii="Georgia" w:eastAsia="Times New Roman" w:hAnsi="Georgia" w:cs="Times New Roman"/>
          <w:color w:val="333333"/>
          <w:sz w:val="20"/>
          <w:szCs w:val="20"/>
        </w:rPr>
        <w:t>). You will see the word </w:t>
      </w:r>
      <w:r>
        <w:rPr>
          <w:rFonts w:ascii="Georgia" w:eastAsia="Times New Roman" w:hAnsi="Georgia" w:cs="Times New Roman"/>
          <w:i/>
          <w:iCs/>
          <w:color w:val="333333"/>
          <w:sz w:val="20"/>
          <w:szCs w:val="20"/>
        </w:rPr>
        <w:t>Growth</w:t>
      </w:r>
      <w:r>
        <w:rPr>
          <w:rFonts w:ascii="Georgia" w:eastAsia="Times New Roman" w:hAnsi="Georgia" w:cs="Times New Roman"/>
          <w:color w:val="333333"/>
          <w:sz w:val="20"/>
          <w:szCs w:val="20"/>
        </w:rPr>
        <w:t> only for stores where sales are growing at a rate greater than 5% compared to last year. The other cell locations in this column will remain blank if the growth rate is at or less than 5%.</w:t>
      </w:r>
    </w:p>
    <w:p w:rsidR="00000000" w:rsidRDefault="000E0AB6">
      <w:pPr>
        <w:shd w:val="clear" w:color="auto" w:fill="F4F4F4"/>
        <w:spacing w:after="0" w:line="439" w:lineRule="atLeast"/>
        <w:textAlignment w:val="baseline"/>
        <w:rPr>
          <w:rFonts w:ascii="Georgia" w:eastAsia="Times New Roman" w:hAnsi="Georgia" w:cs="Times New Roman"/>
          <w:i/>
          <w:iCs/>
          <w:color w:val="BB9966"/>
          <w:sz w:val="18"/>
          <w:szCs w:val="18"/>
        </w:rPr>
      </w:pPr>
      <w:r>
        <w:rPr>
          <w:rFonts w:ascii="Georgia" w:eastAsia="Times New Roman" w:hAnsi="Georgia" w:cs="Times New Roman"/>
          <w:i/>
          <w:iCs/>
          <w:color w:val="000000"/>
          <w:sz w:val="18"/>
          <w:szCs w:val="18"/>
        </w:rPr>
        <w:t>Figure 3.54</w:t>
      </w:r>
    </w:p>
    <w:p w:rsidR="00000000" w:rsidRDefault="000E0AB6">
      <w:pPr>
        <w:shd w:val="clear" w:color="auto" w:fill="F4F4F4"/>
        <w:spacing w:after="0" w:line="439" w:lineRule="atLeast"/>
        <w:textAlignment w:val="baseline"/>
        <w:rPr>
          <w:rFonts w:ascii="Georgia" w:eastAsia="Times New Roman" w:hAnsi="Georgia" w:cs="Times New Roman"/>
          <w:color w:val="333333"/>
        </w:rPr>
      </w:pPr>
      <w:r>
        <w:rPr>
          <w:rFonts w:ascii="Georgia" w:eastAsia="Times New Roman" w:hAnsi="Georgia" w:cs="Times New Roman"/>
          <w:noProof/>
          <w:color w:val="2689C6"/>
        </w:rPr>
        <w:drawing>
          <wp:inline distT="0" distB="0" distL="0" distR="0">
            <wp:extent cx="5486400" cy="1885950"/>
            <wp:effectExtent l="0" t="0" r="0" b="0"/>
            <wp:docPr id="178" name="Picture 180" descr="http://images.flatworldknowledge.com/manzoexcel/manzoexcel-fig03_054.jpg">
              <a:hlinkClick xmlns:a="http://schemas.openxmlformats.org/drawingml/2006/main" r:id="rId77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http://images.flatworldknowledge.com/manzoexcel/manzoexcel-fig03_054.jpg">
                      <a:hlinkClick r:id="rId771" tgtFrame="&quot;_blank&quot;"/>
                    </pic:cNvPr>
                    <pic:cNvPicPr>
                      <a:picLocks noChangeAspect="1" noChangeArrowheads="1"/>
                    </pic:cNvPicPr>
                  </pic:nvPicPr>
                  <pic:blipFill>
                    <a:blip r:embed="rId772">
                      <a:extLst>
                        <a:ext uri="{28A0092B-C50C-407E-A947-70E740481C1C}">
                          <a14:useLocalDpi xmlns:a14="http://schemas.microsoft.com/office/drawing/2010/main" val="0"/>
                        </a:ext>
                      </a:extLst>
                    </a:blip>
                    <a:srcRect/>
                    <a:stretch>
                      <a:fillRect/>
                    </a:stretch>
                  </pic:blipFill>
                  <pic:spPr bwMode="auto">
                    <a:xfrm>
                      <a:off x="0" y="0"/>
                      <a:ext cx="5486400" cy="1885950"/>
                    </a:xfrm>
                    <a:prstGeom prst="rect">
                      <a:avLst/>
                    </a:prstGeom>
                    <a:noFill/>
                    <a:ln>
                      <a:noFill/>
                    </a:ln>
                  </pic:spPr>
                </pic:pic>
              </a:graphicData>
            </a:graphic>
          </wp:inline>
        </w:drawing>
      </w:r>
    </w:p>
    <w:p w:rsidR="00000000" w:rsidRDefault="000E0AB6">
      <w:pPr>
        <w:shd w:val="clear" w:color="auto" w:fill="F4F4F4"/>
        <w:spacing w:line="439" w:lineRule="atLeast"/>
        <w:textAlignment w:val="baseline"/>
        <w:rPr>
          <w:rFonts w:ascii="Georgia" w:eastAsia="Times New Roman" w:hAnsi="Georgia" w:cs="Times New Roman"/>
          <w:i/>
          <w:iCs/>
          <w:color w:val="333333"/>
          <w:sz w:val="18"/>
          <w:szCs w:val="18"/>
        </w:rPr>
      </w:pPr>
      <w:r>
        <w:rPr>
          <w:rFonts w:ascii="Georgia" w:eastAsia="Times New Roman" w:hAnsi="Georgia" w:cs="Times New Roman"/>
          <w:i/>
          <w:iCs/>
          <w:color w:val="333333"/>
          <w:sz w:val="18"/>
          <w:szCs w:val="18"/>
        </w:rPr>
        <w:t>Double click the Auto Fill Handle to copy and paste formulas and funct</w:t>
      </w:r>
      <w:r>
        <w:rPr>
          <w:rFonts w:ascii="Georgia" w:eastAsia="Times New Roman" w:hAnsi="Georgia" w:cs="Times New Roman"/>
          <w:i/>
          <w:iCs/>
          <w:color w:val="333333"/>
          <w:sz w:val="18"/>
          <w:szCs w:val="18"/>
        </w:rPr>
        <w:t>ions.</w:t>
      </w:r>
    </w:p>
    <w:p w:rsidR="00000000" w:rsidRDefault="000E0AB6">
      <w:pPr>
        <w:numPr>
          <w:ilvl w:val="0"/>
          <w:numId w:val="245"/>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M3 on the </w:t>
      </w:r>
      <w:r>
        <w:rPr>
          <w:rFonts w:ascii="Georgia" w:eastAsia="Times New Roman" w:hAnsi="Georgia" w:cs="Times New Roman"/>
          <w:b/>
          <w:bCs/>
          <w:color w:val="333333"/>
          <w:sz w:val="20"/>
          <w:szCs w:val="20"/>
        </w:rPr>
        <w:t>Sales by Store</w:t>
      </w:r>
      <w:r>
        <w:rPr>
          <w:rFonts w:ascii="Georgia" w:eastAsia="Times New Roman" w:hAnsi="Georgia" w:cs="Times New Roman"/>
          <w:color w:val="333333"/>
          <w:sz w:val="20"/>
          <w:szCs w:val="20"/>
        </w:rPr>
        <w:t> worksheet. This column will use the AND function within the IF function to identify small stores that cannot receive any shipments until more inventory is sold. Begin the function by typing an equal sign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followed by the function name </w:t>
      </w:r>
      <w:r>
        <w:rPr>
          <w:rFonts w:ascii="Georgia" w:eastAsia="Times New Roman" w:hAnsi="Georgia" w:cs="Times New Roman"/>
          <w:b/>
          <w:bCs/>
          <w:color w:val="333333"/>
          <w:sz w:val="20"/>
          <w:szCs w:val="20"/>
        </w:rPr>
        <w:t>IF</w:t>
      </w:r>
      <w:r>
        <w:rPr>
          <w:rFonts w:ascii="Georgia" w:eastAsia="Times New Roman" w:hAnsi="Georgia" w:cs="Times New Roman"/>
          <w:color w:val="333333"/>
          <w:sz w:val="20"/>
          <w:szCs w:val="20"/>
        </w:rPr>
        <w:t>and an open parenthesis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Define the arguments of the function as follows:</w:t>
      </w:r>
    </w:p>
    <w:p w:rsidR="00000000" w:rsidRDefault="000E0AB6">
      <w:pPr>
        <w:numPr>
          <w:ilvl w:val="1"/>
          <w:numId w:val="245"/>
        </w:numPr>
        <w:shd w:val="clear" w:color="auto" w:fill="F4F4F4"/>
        <w:tabs>
          <w:tab w:val="left" w:pos="810"/>
        </w:tabs>
        <w:spacing w:after="0" w:line="439" w:lineRule="atLeast"/>
        <w:ind w:left="720"/>
        <w:textAlignment w:val="baseline"/>
        <w:rPr>
          <w:rFonts w:ascii="Georgia" w:eastAsia="Times New Roman" w:hAnsi="Georgia" w:cs="Times New Roman"/>
          <w:color w:val="333333"/>
          <w:sz w:val="20"/>
          <w:szCs w:val="20"/>
        </w:rPr>
      </w:pPr>
      <w:r>
        <w:rPr>
          <w:rFonts w:ascii="Georgia" w:eastAsia="Times New Roman" w:hAnsi="Georgia" w:cs="Times New Roman"/>
          <w:b/>
          <w:bCs/>
          <w:color w:val="333333"/>
          <w:sz w:val="20"/>
          <w:szCs w:val="20"/>
        </w:rPr>
        <w:t>Logical_test:</w:t>
      </w:r>
      <w:r>
        <w:rPr>
          <w:rFonts w:ascii="Georgia" w:eastAsia="Times New Roman" w:hAnsi="Georgia" w:cs="Times New Roman"/>
          <w:color w:val="333333"/>
          <w:sz w:val="20"/>
          <w:szCs w:val="20"/>
        </w:rPr>
        <w:t xml:space="preserve"> The logical test will assess if the store size in cell F3 is equal to 10000 and if the weeks of supply in cell K3 is greater than </w:t>
      </w:r>
      <w:r>
        <w:rPr>
          <w:rFonts w:ascii="Georgia" w:eastAsia="Times New Roman" w:hAnsi="Georgia" w:cs="Times New Roman"/>
          <w:color w:val="333333"/>
          <w:sz w:val="20"/>
          <w:szCs w:val="20"/>
        </w:rPr>
        <w:t>8. This will require the use of the AND function. Type the function name </w:t>
      </w:r>
      <w:r>
        <w:rPr>
          <w:rFonts w:ascii="Georgia" w:eastAsia="Times New Roman" w:hAnsi="Georgia" w:cs="Times New Roman"/>
          <w:b/>
          <w:bCs/>
          <w:color w:val="333333"/>
          <w:sz w:val="20"/>
          <w:szCs w:val="20"/>
        </w:rPr>
        <w:t>AND</w:t>
      </w:r>
      <w:r>
        <w:rPr>
          <w:rFonts w:ascii="Georgia" w:eastAsia="Times New Roman" w:hAnsi="Georgia" w:cs="Times New Roman"/>
          <w:color w:val="333333"/>
          <w:sz w:val="20"/>
          <w:szCs w:val="20"/>
        </w:rPr>
        <w:t> followed by an open parenthesis. Define the first argument by clicking cell F3 and then typing the following:</w:t>
      </w:r>
      <w:r>
        <w:rPr>
          <w:rFonts w:ascii="Georgia" w:eastAsia="Times New Roman" w:hAnsi="Georgia" w:cs="Times New Roman"/>
          <w:b/>
          <w:bCs/>
          <w:color w:val="333333"/>
          <w:sz w:val="20"/>
          <w:szCs w:val="20"/>
        </w:rPr>
        <w:t>=10000</w:t>
      </w:r>
      <w:r>
        <w:rPr>
          <w:rFonts w:ascii="Georgia" w:eastAsia="Times New Roman" w:hAnsi="Georgia" w:cs="Times New Roman"/>
          <w:color w:val="333333"/>
          <w:sz w:val="20"/>
          <w:szCs w:val="20"/>
        </w:rPr>
        <w:t xml:space="preserve">. Type a comma and define the second argument by </w:t>
      </w:r>
      <w:r>
        <w:rPr>
          <w:rFonts w:ascii="Georgia" w:eastAsia="Times New Roman" w:hAnsi="Georgia" w:cs="Times New Roman"/>
          <w:color w:val="333333"/>
          <w:sz w:val="20"/>
          <w:szCs w:val="20"/>
        </w:rPr>
        <w:lastRenderedPageBreak/>
        <w:t>clicking cell K</w:t>
      </w:r>
      <w:r>
        <w:rPr>
          <w:rFonts w:ascii="Georgia" w:eastAsia="Times New Roman" w:hAnsi="Georgia" w:cs="Times New Roman"/>
          <w:color w:val="333333"/>
          <w:sz w:val="20"/>
          <w:szCs w:val="20"/>
        </w:rPr>
        <w:t>3 and then typing the following: </w:t>
      </w:r>
      <w:r>
        <w:rPr>
          <w:rFonts w:ascii="Georgia" w:eastAsia="Times New Roman" w:hAnsi="Georgia" w:cs="Times New Roman"/>
          <w:b/>
          <w:bCs/>
          <w:color w:val="333333"/>
          <w:sz w:val="20"/>
          <w:szCs w:val="20"/>
        </w:rPr>
        <w:t>&gt;8</w:t>
      </w:r>
      <w:r>
        <w:rPr>
          <w:rFonts w:ascii="Georgia" w:eastAsia="Times New Roman" w:hAnsi="Georgia" w:cs="Times New Roman"/>
          <w:color w:val="333333"/>
          <w:sz w:val="20"/>
          <w:szCs w:val="20"/>
        </w:rPr>
        <w:t>. Type a closing parenthesis followed by a comma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w:t>
      </w:r>
    </w:p>
    <w:p w:rsidR="00000000" w:rsidRDefault="000E0AB6">
      <w:pPr>
        <w:numPr>
          <w:ilvl w:val="1"/>
          <w:numId w:val="245"/>
        </w:numPr>
        <w:shd w:val="clear" w:color="auto" w:fill="F4F4F4"/>
        <w:tabs>
          <w:tab w:val="left" w:pos="810"/>
        </w:tabs>
        <w:spacing w:after="0" w:line="439" w:lineRule="atLeast"/>
        <w:ind w:left="720"/>
        <w:textAlignment w:val="baseline"/>
        <w:rPr>
          <w:rFonts w:ascii="Georgia" w:eastAsia="Times New Roman" w:hAnsi="Georgia" w:cs="Times New Roman"/>
          <w:color w:val="333333"/>
          <w:sz w:val="20"/>
          <w:szCs w:val="20"/>
        </w:rPr>
      </w:pPr>
      <w:r>
        <w:rPr>
          <w:rFonts w:ascii="Georgia" w:eastAsia="Times New Roman" w:hAnsi="Georgia" w:cs="Times New Roman"/>
          <w:b/>
          <w:bCs/>
          <w:color w:val="333333"/>
          <w:sz w:val="20"/>
          <w:szCs w:val="20"/>
        </w:rPr>
        <w:t>Value_if_true:</w:t>
      </w:r>
      <w:r>
        <w:rPr>
          <w:rFonts w:ascii="Georgia" w:eastAsia="Times New Roman" w:hAnsi="Georgia" w:cs="Times New Roman"/>
          <w:color w:val="333333"/>
          <w:sz w:val="20"/>
          <w:szCs w:val="20"/>
        </w:rPr>
        <w:t> If the logical test is true, the function should show the word </w:t>
      </w:r>
      <w:r>
        <w:rPr>
          <w:rFonts w:ascii="Georgia" w:eastAsia="Times New Roman" w:hAnsi="Georgia" w:cs="Times New Roman"/>
          <w:i/>
          <w:iCs/>
          <w:color w:val="333333"/>
          <w:sz w:val="20"/>
          <w:szCs w:val="20"/>
        </w:rPr>
        <w:t>HOLD</w:t>
      </w:r>
      <w:r>
        <w:rPr>
          <w:rFonts w:ascii="Georgia" w:eastAsia="Times New Roman" w:hAnsi="Georgia" w:cs="Times New Roman"/>
          <w:color w:val="333333"/>
          <w:sz w:val="20"/>
          <w:szCs w:val="20"/>
        </w:rPr>
        <w:t>. Type </w:t>
      </w:r>
      <w:r>
        <w:rPr>
          <w:rFonts w:ascii="Georgia" w:eastAsia="Times New Roman" w:hAnsi="Georgia" w:cs="Times New Roman"/>
          <w:b/>
          <w:bCs/>
          <w:color w:val="333333"/>
          <w:sz w:val="20"/>
          <w:szCs w:val="20"/>
        </w:rPr>
        <w:t>“HOLD”</w:t>
      </w:r>
      <w:r>
        <w:rPr>
          <w:rFonts w:ascii="Georgia" w:eastAsia="Times New Roman" w:hAnsi="Georgia" w:cs="Times New Roman"/>
          <w:color w:val="333333"/>
          <w:sz w:val="20"/>
          <w:szCs w:val="20"/>
        </w:rPr>
        <w:t> with the quotation marks as shown. Complete the argument by typing a c</w:t>
      </w:r>
      <w:r>
        <w:rPr>
          <w:rFonts w:ascii="Georgia" w:eastAsia="Times New Roman" w:hAnsi="Georgia" w:cs="Times New Roman"/>
          <w:color w:val="333333"/>
          <w:sz w:val="20"/>
          <w:szCs w:val="20"/>
        </w:rPr>
        <w:t>omma.</w:t>
      </w:r>
    </w:p>
    <w:p w:rsidR="00000000" w:rsidRDefault="000E0AB6">
      <w:pPr>
        <w:numPr>
          <w:ilvl w:val="1"/>
          <w:numId w:val="245"/>
        </w:numPr>
        <w:shd w:val="clear" w:color="auto" w:fill="F4F4F4"/>
        <w:tabs>
          <w:tab w:val="left" w:pos="810"/>
        </w:tabs>
        <w:spacing w:after="0" w:line="439" w:lineRule="atLeast"/>
        <w:ind w:left="720"/>
        <w:textAlignment w:val="baseline"/>
        <w:rPr>
          <w:rFonts w:ascii="Georgia" w:eastAsia="Times New Roman" w:hAnsi="Georgia" w:cs="Times New Roman"/>
          <w:color w:val="333333"/>
          <w:sz w:val="20"/>
          <w:szCs w:val="20"/>
        </w:rPr>
      </w:pPr>
      <w:r>
        <w:rPr>
          <w:rFonts w:ascii="Georgia" w:eastAsia="Times New Roman" w:hAnsi="Georgia" w:cs="Times New Roman"/>
          <w:b/>
          <w:bCs/>
          <w:color w:val="333333"/>
          <w:sz w:val="20"/>
          <w:szCs w:val="20"/>
        </w:rPr>
        <w:t>Value_if_false:</w:t>
      </w:r>
      <w:r>
        <w:rPr>
          <w:rFonts w:ascii="Georgia" w:eastAsia="Times New Roman" w:hAnsi="Georgia" w:cs="Times New Roman"/>
          <w:color w:val="333333"/>
          <w:sz w:val="20"/>
          <w:szCs w:val="20"/>
        </w:rPr>
        <w:t> If the logical test is false, the function should show the word </w:t>
      </w:r>
      <w:r>
        <w:rPr>
          <w:rFonts w:ascii="Georgia" w:eastAsia="Times New Roman" w:hAnsi="Georgia" w:cs="Times New Roman"/>
          <w:i/>
          <w:iCs/>
          <w:color w:val="333333"/>
          <w:sz w:val="20"/>
          <w:szCs w:val="20"/>
        </w:rPr>
        <w:t>OK</w:t>
      </w:r>
      <w:r>
        <w:rPr>
          <w:rFonts w:ascii="Georgia" w:eastAsia="Times New Roman" w:hAnsi="Georgia" w:cs="Times New Roman"/>
          <w:color w:val="333333"/>
          <w:sz w:val="20"/>
          <w:szCs w:val="20"/>
        </w:rPr>
        <w:t>. Type </w:t>
      </w:r>
      <w:r>
        <w:rPr>
          <w:rFonts w:ascii="Georgia" w:eastAsia="Times New Roman" w:hAnsi="Georgia" w:cs="Times New Roman"/>
          <w:b/>
          <w:bCs/>
          <w:color w:val="333333"/>
          <w:sz w:val="20"/>
          <w:szCs w:val="20"/>
        </w:rPr>
        <w:t>“OK”</w:t>
      </w:r>
      <w:r>
        <w:rPr>
          <w:rFonts w:ascii="Georgia" w:eastAsia="Times New Roman" w:hAnsi="Georgia" w:cs="Times New Roman"/>
          <w:color w:val="333333"/>
          <w:sz w:val="20"/>
          <w:szCs w:val="20"/>
        </w:rPr>
        <w:t> with the quotation marks as shown. Complete the function by typing a closing parenthesis and press the ENTER key on your keyboard.</w:t>
      </w:r>
    </w:p>
    <w:p w:rsidR="00000000" w:rsidRDefault="000E0AB6">
      <w:pPr>
        <w:numPr>
          <w:ilvl w:val="0"/>
          <w:numId w:val="245"/>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Copy and paste the IF fun</w:t>
      </w:r>
      <w:r>
        <w:rPr>
          <w:rFonts w:ascii="Georgia" w:eastAsia="Times New Roman" w:hAnsi="Georgia" w:cs="Times New Roman"/>
          <w:color w:val="333333"/>
          <w:sz w:val="20"/>
          <w:szCs w:val="20"/>
        </w:rPr>
        <w:t>ction in cell M3 into the range M4:M26 by double clicking the Auto Fill Handle. The function now shows for any store that is 10,000 square feet if shipments should be held.</w:t>
      </w:r>
    </w:p>
    <w:p w:rsidR="00000000" w:rsidRDefault="000E0AB6">
      <w:pPr>
        <w:numPr>
          <w:ilvl w:val="0"/>
          <w:numId w:val="245"/>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N3 on the </w:t>
      </w:r>
      <w:r>
        <w:rPr>
          <w:rFonts w:ascii="Georgia" w:eastAsia="Times New Roman" w:hAnsi="Georgia" w:cs="Times New Roman"/>
          <w:b/>
          <w:bCs/>
          <w:color w:val="333333"/>
          <w:sz w:val="20"/>
          <w:szCs w:val="20"/>
        </w:rPr>
        <w:t>Sales by Store</w:t>
      </w:r>
      <w:r>
        <w:rPr>
          <w:rFonts w:ascii="Georgia" w:eastAsia="Times New Roman" w:hAnsi="Georgia" w:cs="Times New Roman"/>
          <w:color w:val="333333"/>
          <w:sz w:val="20"/>
          <w:szCs w:val="20"/>
        </w:rPr>
        <w:t> worksheet. This column will show for all stores</w:t>
      </w:r>
      <w:r>
        <w:rPr>
          <w:rFonts w:ascii="Georgia" w:eastAsia="Times New Roman" w:hAnsi="Georgia" w:cs="Times New Roman"/>
          <w:color w:val="333333"/>
          <w:sz w:val="20"/>
          <w:szCs w:val="20"/>
        </w:rPr>
        <w:t xml:space="preserve"> if the inventory is too high, low, or normal. This will require a nested IF function. Begin the function by typing an equal sign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followed by the function name </w:t>
      </w:r>
      <w:r>
        <w:rPr>
          <w:rFonts w:ascii="Georgia" w:eastAsia="Times New Roman" w:hAnsi="Georgia" w:cs="Times New Roman"/>
          <w:b/>
          <w:bCs/>
          <w:color w:val="333333"/>
          <w:sz w:val="20"/>
          <w:szCs w:val="20"/>
        </w:rPr>
        <w:t>IF</w:t>
      </w:r>
      <w:r>
        <w:rPr>
          <w:rFonts w:ascii="Georgia" w:eastAsia="Times New Roman" w:hAnsi="Georgia" w:cs="Times New Roman"/>
          <w:color w:val="333333"/>
          <w:sz w:val="20"/>
          <w:szCs w:val="20"/>
        </w:rPr>
        <w:t> and an open parenthesis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Define the arguments of the function as follows:</w:t>
      </w:r>
    </w:p>
    <w:p w:rsidR="00000000" w:rsidRDefault="000E0AB6">
      <w:pPr>
        <w:numPr>
          <w:ilvl w:val="1"/>
          <w:numId w:val="245"/>
        </w:numPr>
        <w:shd w:val="clear" w:color="auto" w:fill="F4F4F4"/>
        <w:tabs>
          <w:tab w:val="left" w:pos="810"/>
        </w:tabs>
        <w:spacing w:after="0" w:line="439" w:lineRule="atLeast"/>
        <w:ind w:left="720"/>
        <w:textAlignment w:val="baseline"/>
        <w:rPr>
          <w:rFonts w:ascii="Georgia" w:eastAsia="Times New Roman" w:hAnsi="Georgia" w:cs="Times New Roman"/>
          <w:color w:val="333333"/>
          <w:sz w:val="20"/>
          <w:szCs w:val="20"/>
        </w:rPr>
      </w:pPr>
      <w:r>
        <w:rPr>
          <w:rFonts w:ascii="Georgia" w:eastAsia="Times New Roman" w:hAnsi="Georgia" w:cs="Times New Roman"/>
          <w:b/>
          <w:bCs/>
          <w:color w:val="333333"/>
          <w:sz w:val="20"/>
          <w:szCs w:val="20"/>
        </w:rPr>
        <w:t>Logical_tes</w:t>
      </w:r>
      <w:r>
        <w:rPr>
          <w:rFonts w:ascii="Georgia" w:eastAsia="Times New Roman" w:hAnsi="Georgia" w:cs="Times New Roman"/>
          <w:b/>
          <w:bCs/>
          <w:color w:val="333333"/>
          <w:sz w:val="20"/>
          <w:szCs w:val="20"/>
        </w:rPr>
        <w:t>t:</w:t>
      </w:r>
      <w:r>
        <w:rPr>
          <w:rFonts w:ascii="Georgia" w:eastAsia="Times New Roman" w:hAnsi="Georgia" w:cs="Times New Roman"/>
          <w:color w:val="333333"/>
          <w:sz w:val="20"/>
          <w:szCs w:val="20"/>
        </w:rPr>
        <w:t> The first logical test will assess if the weeks of supply in cell K3 is less than 4. Click cell K3 and then type </w:t>
      </w:r>
      <w:r>
        <w:rPr>
          <w:rFonts w:ascii="Georgia" w:eastAsia="Times New Roman" w:hAnsi="Georgia" w:cs="Times New Roman"/>
          <w:b/>
          <w:bCs/>
          <w:color w:val="333333"/>
          <w:sz w:val="20"/>
          <w:szCs w:val="20"/>
        </w:rPr>
        <w:t>&lt;4</w:t>
      </w:r>
      <w:r>
        <w:rPr>
          <w:rFonts w:ascii="Georgia" w:eastAsia="Times New Roman" w:hAnsi="Georgia" w:cs="Times New Roman"/>
          <w:color w:val="333333"/>
          <w:sz w:val="20"/>
          <w:szCs w:val="20"/>
        </w:rPr>
        <w:t>. Complete the argument by typing a comma.</w:t>
      </w:r>
    </w:p>
    <w:p w:rsidR="00000000" w:rsidRDefault="000E0AB6">
      <w:pPr>
        <w:numPr>
          <w:ilvl w:val="1"/>
          <w:numId w:val="245"/>
        </w:numPr>
        <w:shd w:val="clear" w:color="auto" w:fill="F4F4F4"/>
        <w:tabs>
          <w:tab w:val="left" w:pos="810"/>
        </w:tabs>
        <w:spacing w:after="0" w:line="439" w:lineRule="atLeast"/>
        <w:ind w:left="720"/>
        <w:textAlignment w:val="baseline"/>
        <w:rPr>
          <w:rFonts w:ascii="Georgia" w:eastAsia="Times New Roman" w:hAnsi="Georgia" w:cs="Times New Roman"/>
          <w:color w:val="333333"/>
          <w:sz w:val="20"/>
          <w:szCs w:val="20"/>
        </w:rPr>
      </w:pPr>
      <w:r>
        <w:rPr>
          <w:rFonts w:ascii="Georgia" w:eastAsia="Times New Roman" w:hAnsi="Georgia" w:cs="Times New Roman"/>
          <w:b/>
          <w:bCs/>
          <w:color w:val="333333"/>
          <w:sz w:val="20"/>
          <w:szCs w:val="20"/>
        </w:rPr>
        <w:t>Value_if_true:</w:t>
      </w:r>
      <w:r>
        <w:rPr>
          <w:rFonts w:ascii="Georgia" w:eastAsia="Times New Roman" w:hAnsi="Georgia" w:cs="Times New Roman"/>
          <w:color w:val="333333"/>
          <w:sz w:val="20"/>
          <w:szCs w:val="20"/>
        </w:rPr>
        <w:t> If the logical test is true, the function should show the word </w:t>
      </w:r>
      <w:r>
        <w:rPr>
          <w:rFonts w:ascii="Georgia" w:eastAsia="Times New Roman" w:hAnsi="Georgia" w:cs="Times New Roman"/>
          <w:i/>
          <w:iCs/>
          <w:color w:val="333333"/>
          <w:sz w:val="20"/>
          <w:szCs w:val="20"/>
        </w:rPr>
        <w:t>LOW</w:t>
      </w:r>
      <w:r>
        <w:rPr>
          <w:rFonts w:ascii="Georgia" w:eastAsia="Times New Roman" w:hAnsi="Georgia" w:cs="Times New Roman"/>
          <w:color w:val="333333"/>
          <w:sz w:val="20"/>
          <w:szCs w:val="20"/>
        </w:rPr>
        <w:t>. Type </w:t>
      </w:r>
      <w:r>
        <w:rPr>
          <w:rFonts w:ascii="Georgia" w:eastAsia="Times New Roman" w:hAnsi="Georgia" w:cs="Times New Roman"/>
          <w:b/>
          <w:bCs/>
          <w:color w:val="333333"/>
          <w:sz w:val="20"/>
          <w:szCs w:val="20"/>
        </w:rPr>
        <w:t>“LOW”</w:t>
      </w:r>
      <w:r>
        <w:rPr>
          <w:rFonts w:ascii="Georgia" w:eastAsia="Times New Roman" w:hAnsi="Georgia" w:cs="Times New Roman"/>
          <w:color w:val="333333"/>
          <w:sz w:val="20"/>
          <w:szCs w:val="20"/>
        </w:rPr>
        <w:t> w</w:t>
      </w:r>
      <w:r>
        <w:rPr>
          <w:rFonts w:ascii="Georgia" w:eastAsia="Times New Roman" w:hAnsi="Georgia" w:cs="Times New Roman"/>
          <w:color w:val="333333"/>
          <w:sz w:val="20"/>
          <w:szCs w:val="20"/>
        </w:rPr>
        <w:t>ith the quotation marks as shown. Complete the argument by typing a comma.</w:t>
      </w:r>
    </w:p>
    <w:p w:rsidR="00000000" w:rsidRDefault="000E0AB6">
      <w:pPr>
        <w:numPr>
          <w:ilvl w:val="1"/>
          <w:numId w:val="245"/>
        </w:numPr>
        <w:shd w:val="clear" w:color="auto" w:fill="F4F4F4"/>
        <w:tabs>
          <w:tab w:val="left" w:pos="810"/>
        </w:tabs>
        <w:spacing w:after="0" w:line="439" w:lineRule="atLeast"/>
        <w:ind w:left="720"/>
        <w:textAlignment w:val="baseline"/>
        <w:rPr>
          <w:rFonts w:ascii="Georgia" w:eastAsia="Times New Roman" w:hAnsi="Georgia" w:cs="Times New Roman"/>
          <w:color w:val="333333"/>
          <w:sz w:val="20"/>
          <w:szCs w:val="20"/>
        </w:rPr>
      </w:pPr>
      <w:r>
        <w:rPr>
          <w:rFonts w:ascii="Georgia" w:eastAsia="Times New Roman" w:hAnsi="Georgia" w:cs="Times New Roman"/>
          <w:b/>
          <w:bCs/>
          <w:color w:val="333333"/>
          <w:sz w:val="20"/>
          <w:szCs w:val="20"/>
        </w:rPr>
        <w:t>Value_if_false:</w:t>
      </w:r>
      <w:r>
        <w:rPr>
          <w:rFonts w:ascii="Georgia" w:eastAsia="Times New Roman" w:hAnsi="Georgia" w:cs="Times New Roman"/>
          <w:color w:val="333333"/>
          <w:sz w:val="20"/>
          <w:szCs w:val="20"/>
        </w:rPr>
        <w:t> This argument will be used to begin a second IF function. Type the function name </w:t>
      </w:r>
      <w:r>
        <w:rPr>
          <w:rFonts w:ascii="Georgia" w:eastAsia="Times New Roman" w:hAnsi="Georgia" w:cs="Times New Roman"/>
          <w:b/>
          <w:bCs/>
          <w:color w:val="333333"/>
          <w:sz w:val="20"/>
          <w:szCs w:val="20"/>
        </w:rPr>
        <w:t>IF</w:t>
      </w:r>
      <w:r>
        <w:rPr>
          <w:rFonts w:ascii="Georgia" w:eastAsia="Times New Roman" w:hAnsi="Georgia" w:cs="Times New Roman"/>
          <w:color w:val="333333"/>
          <w:sz w:val="20"/>
          <w:szCs w:val="20"/>
        </w:rPr>
        <w:t> and an open parenthesis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Define the arguments of this second IF function as f</w:t>
      </w:r>
      <w:r>
        <w:rPr>
          <w:rFonts w:ascii="Georgia" w:eastAsia="Times New Roman" w:hAnsi="Georgia" w:cs="Times New Roman"/>
          <w:color w:val="333333"/>
          <w:sz w:val="20"/>
          <w:szCs w:val="20"/>
        </w:rPr>
        <w:t>ollows:</w:t>
      </w:r>
    </w:p>
    <w:p w:rsidR="00000000" w:rsidRDefault="000E0AB6">
      <w:pPr>
        <w:numPr>
          <w:ilvl w:val="1"/>
          <w:numId w:val="245"/>
        </w:numPr>
        <w:shd w:val="clear" w:color="auto" w:fill="F4F4F4"/>
        <w:tabs>
          <w:tab w:val="left" w:pos="810"/>
        </w:tabs>
        <w:spacing w:after="0" w:line="439" w:lineRule="atLeast"/>
        <w:ind w:left="720"/>
        <w:textAlignment w:val="baseline"/>
        <w:rPr>
          <w:rFonts w:ascii="Georgia" w:eastAsia="Times New Roman" w:hAnsi="Georgia" w:cs="Times New Roman"/>
          <w:color w:val="333333"/>
          <w:sz w:val="20"/>
          <w:szCs w:val="20"/>
        </w:rPr>
      </w:pPr>
      <w:r>
        <w:rPr>
          <w:rFonts w:ascii="Georgia" w:eastAsia="Times New Roman" w:hAnsi="Georgia" w:cs="Times New Roman"/>
          <w:b/>
          <w:bCs/>
          <w:color w:val="333333"/>
          <w:sz w:val="20"/>
          <w:szCs w:val="20"/>
        </w:rPr>
        <w:t>Logical_test:</w:t>
      </w:r>
      <w:r>
        <w:rPr>
          <w:rFonts w:ascii="Georgia" w:eastAsia="Times New Roman" w:hAnsi="Georgia" w:cs="Times New Roman"/>
          <w:color w:val="333333"/>
          <w:sz w:val="20"/>
          <w:szCs w:val="20"/>
        </w:rPr>
        <w:t> This second logical test will assess if the weeks of supply in cell K3 is greater than 8. Click cell K3 and then type </w:t>
      </w:r>
      <w:r>
        <w:rPr>
          <w:rFonts w:ascii="Georgia" w:eastAsia="Times New Roman" w:hAnsi="Georgia" w:cs="Times New Roman"/>
          <w:b/>
          <w:bCs/>
          <w:color w:val="333333"/>
          <w:sz w:val="20"/>
          <w:szCs w:val="20"/>
        </w:rPr>
        <w:t>&gt;8</w:t>
      </w:r>
      <w:r>
        <w:rPr>
          <w:rFonts w:ascii="Georgia" w:eastAsia="Times New Roman" w:hAnsi="Georgia" w:cs="Times New Roman"/>
          <w:color w:val="333333"/>
          <w:sz w:val="20"/>
          <w:szCs w:val="20"/>
        </w:rPr>
        <w:t>. Complete the argument by typing a comma.</w:t>
      </w:r>
    </w:p>
    <w:p w:rsidR="00000000" w:rsidRDefault="000E0AB6">
      <w:pPr>
        <w:numPr>
          <w:ilvl w:val="1"/>
          <w:numId w:val="245"/>
        </w:numPr>
        <w:shd w:val="clear" w:color="auto" w:fill="F4F4F4"/>
        <w:tabs>
          <w:tab w:val="left" w:pos="810"/>
        </w:tabs>
        <w:spacing w:after="0" w:line="439" w:lineRule="atLeast"/>
        <w:ind w:left="720"/>
        <w:textAlignment w:val="baseline"/>
        <w:rPr>
          <w:rFonts w:ascii="Georgia" w:eastAsia="Times New Roman" w:hAnsi="Georgia" w:cs="Times New Roman"/>
          <w:color w:val="333333"/>
          <w:sz w:val="20"/>
          <w:szCs w:val="20"/>
        </w:rPr>
      </w:pPr>
      <w:r>
        <w:rPr>
          <w:rFonts w:ascii="Georgia" w:eastAsia="Times New Roman" w:hAnsi="Georgia" w:cs="Times New Roman"/>
          <w:b/>
          <w:bCs/>
          <w:color w:val="333333"/>
          <w:sz w:val="20"/>
          <w:szCs w:val="20"/>
        </w:rPr>
        <w:t>Value_if_true:</w:t>
      </w:r>
      <w:r>
        <w:rPr>
          <w:rFonts w:ascii="Georgia" w:eastAsia="Times New Roman" w:hAnsi="Georgia" w:cs="Times New Roman"/>
          <w:color w:val="333333"/>
          <w:sz w:val="20"/>
          <w:szCs w:val="20"/>
        </w:rPr>
        <w:t> If the logical test is true, the function should show th</w:t>
      </w:r>
      <w:r>
        <w:rPr>
          <w:rFonts w:ascii="Georgia" w:eastAsia="Times New Roman" w:hAnsi="Georgia" w:cs="Times New Roman"/>
          <w:color w:val="333333"/>
          <w:sz w:val="20"/>
          <w:szCs w:val="20"/>
        </w:rPr>
        <w:t>e word </w:t>
      </w:r>
      <w:r>
        <w:rPr>
          <w:rFonts w:ascii="Georgia" w:eastAsia="Times New Roman" w:hAnsi="Georgia" w:cs="Times New Roman"/>
          <w:i/>
          <w:iCs/>
          <w:color w:val="333333"/>
          <w:sz w:val="20"/>
          <w:szCs w:val="20"/>
        </w:rPr>
        <w:t>HIGH</w:t>
      </w:r>
      <w:r>
        <w:rPr>
          <w:rFonts w:ascii="Georgia" w:eastAsia="Times New Roman" w:hAnsi="Georgia" w:cs="Times New Roman"/>
          <w:color w:val="333333"/>
          <w:sz w:val="20"/>
          <w:szCs w:val="20"/>
        </w:rPr>
        <w:t>. Type </w:t>
      </w:r>
      <w:r>
        <w:rPr>
          <w:rFonts w:ascii="Georgia" w:eastAsia="Times New Roman" w:hAnsi="Georgia" w:cs="Times New Roman"/>
          <w:b/>
          <w:bCs/>
          <w:color w:val="333333"/>
          <w:sz w:val="20"/>
          <w:szCs w:val="20"/>
        </w:rPr>
        <w:t>“HIGH”</w:t>
      </w:r>
      <w:r>
        <w:rPr>
          <w:rFonts w:ascii="Georgia" w:eastAsia="Times New Roman" w:hAnsi="Georgia" w:cs="Times New Roman"/>
          <w:color w:val="333333"/>
          <w:sz w:val="20"/>
          <w:szCs w:val="20"/>
        </w:rPr>
        <w:t> with the quotation marks as shown. Complete the argument by typing a comma.</w:t>
      </w:r>
    </w:p>
    <w:p w:rsidR="00000000" w:rsidRDefault="000E0AB6">
      <w:pPr>
        <w:numPr>
          <w:ilvl w:val="1"/>
          <w:numId w:val="245"/>
        </w:numPr>
        <w:shd w:val="clear" w:color="auto" w:fill="F4F4F4"/>
        <w:tabs>
          <w:tab w:val="left" w:pos="810"/>
        </w:tabs>
        <w:spacing w:after="0" w:line="439" w:lineRule="atLeast"/>
        <w:ind w:left="720"/>
        <w:textAlignment w:val="baseline"/>
        <w:rPr>
          <w:rFonts w:ascii="Georgia" w:eastAsia="Times New Roman" w:hAnsi="Georgia" w:cs="Times New Roman"/>
          <w:color w:val="333333"/>
          <w:sz w:val="20"/>
          <w:szCs w:val="20"/>
        </w:rPr>
      </w:pPr>
      <w:r>
        <w:rPr>
          <w:rFonts w:ascii="Georgia" w:eastAsia="Times New Roman" w:hAnsi="Georgia" w:cs="Times New Roman"/>
          <w:b/>
          <w:bCs/>
          <w:color w:val="333333"/>
          <w:sz w:val="20"/>
          <w:szCs w:val="20"/>
        </w:rPr>
        <w:t>Value_if_false:</w:t>
      </w:r>
      <w:r>
        <w:rPr>
          <w:rFonts w:ascii="Georgia" w:eastAsia="Times New Roman" w:hAnsi="Georgia" w:cs="Times New Roman"/>
          <w:color w:val="333333"/>
          <w:sz w:val="20"/>
          <w:szCs w:val="20"/>
        </w:rPr>
        <w:t> IF the second logical test is false, the function should show the word </w:t>
      </w:r>
      <w:r>
        <w:rPr>
          <w:rFonts w:ascii="Georgia" w:eastAsia="Times New Roman" w:hAnsi="Georgia" w:cs="Times New Roman"/>
          <w:i/>
          <w:iCs/>
          <w:color w:val="333333"/>
          <w:sz w:val="20"/>
          <w:szCs w:val="20"/>
        </w:rPr>
        <w:t>NORMAL</w:t>
      </w:r>
      <w:r>
        <w:rPr>
          <w:rFonts w:ascii="Georgia" w:eastAsia="Times New Roman" w:hAnsi="Georgia" w:cs="Times New Roman"/>
          <w:color w:val="333333"/>
          <w:sz w:val="20"/>
          <w:szCs w:val="20"/>
        </w:rPr>
        <w:t>. Type </w:t>
      </w:r>
      <w:r>
        <w:rPr>
          <w:rFonts w:ascii="Georgia" w:eastAsia="Times New Roman" w:hAnsi="Georgia" w:cs="Times New Roman"/>
          <w:b/>
          <w:bCs/>
          <w:color w:val="333333"/>
          <w:sz w:val="20"/>
          <w:szCs w:val="20"/>
        </w:rPr>
        <w:t>“NORMAL”</w:t>
      </w:r>
      <w:r>
        <w:rPr>
          <w:rFonts w:ascii="Georgia" w:eastAsia="Times New Roman" w:hAnsi="Georgia" w:cs="Times New Roman"/>
          <w:color w:val="333333"/>
          <w:sz w:val="20"/>
          <w:szCs w:val="20"/>
        </w:rPr>
        <w:t> with the quotation marks as shown. Complete th</w:t>
      </w:r>
      <w:r>
        <w:rPr>
          <w:rFonts w:ascii="Georgia" w:eastAsia="Times New Roman" w:hAnsi="Georgia" w:cs="Times New Roman"/>
          <w:color w:val="333333"/>
          <w:sz w:val="20"/>
          <w:szCs w:val="20"/>
        </w:rPr>
        <w:t>e function by typing two closing parentheses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).Press the ENTER key.</w:t>
      </w:r>
    </w:p>
    <w:p w:rsidR="00000000" w:rsidRDefault="000E0AB6">
      <w:pPr>
        <w:numPr>
          <w:ilvl w:val="0"/>
          <w:numId w:val="245"/>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Copy and paste the IF function in cell N3 into the range N4:N26 by double clicking the Auto Fill Handle. The function now highlights for each store if the inventory is low, high, or nor</w:t>
      </w:r>
      <w:r>
        <w:rPr>
          <w:rFonts w:ascii="Georgia" w:eastAsia="Times New Roman" w:hAnsi="Georgia" w:cs="Times New Roman"/>
          <w:color w:val="333333"/>
          <w:sz w:val="20"/>
          <w:szCs w:val="20"/>
        </w:rPr>
        <w:t>mal.</w:t>
      </w:r>
    </w:p>
    <w:p w:rsidR="00000000" w:rsidRDefault="000E0AB6">
      <w:pPr>
        <w:numPr>
          <w:ilvl w:val="0"/>
          <w:numId w:val="245"/>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Click cell O3 on the </w:t>
      </w:r>
      <w:r>
        <w:rPr>
          <w:rFonts w:ascii="Georgia" w:eastAsia="Times New Roman" w:hAnsi="Georgia" w:cs="Times New Roman"/>
          <w:b/>
          <w:bCs/>
          <w:color w:val="333333"/>
          <w:sz w:val="20"/>
          <w:szCs w:val="20"/>
        </w:rPr>
        <w:t>Sales by Store</w:t>
      </w:r>
      <w:r>
        <w:rPr>
          <w:rFonts w:ascii="Georgia" w:eastAsia="Times New Roman" w:hAnsi="Georgia" w:cs="Times New Roman"/>
          <w:color w:val="333333"/>
          <w:sz w:val="20"/>
          <w:szCs w:val="20"/>
        </w:rPr>
        <w:t> worksheet. This column will use the OR function within the IF function to identify stores that should be prioritized for merchandise shipments. Begin the function by typing an equal sign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followed by the function name </w:t>
      </w:r>
      <w:r>
        <w:rPr>
          <w:rFonts w:ascii="Georgia" w:eastAsia="Times New Roman" w:hAnsi="Georgia" w:cs="Times New Roman"/>
          <w:b/>
          <w:bCs/>
          <w:color w:val="333333"/>
          <w:sz w:val="20"/>
          <w:szCs w:val="20"/>
        </w:rPr>
        <w:t>IF</w:t>
      </w:r>
      <w:r>
        <w:rPr>
          <w:rFonts w:ascii="Georgia" w:eastAsia="Times New Roman" w:hAnsi="Georgia" w:cs="Times New Roman"/>
          <w:color w:val="333333"/>
          <w:sz w:val="20"/>
          <w:szCs w:val="20"/>
        </w:rPr>
        <w:t> and an open parenthesis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Define the arguments of the function as follows:</w:t>
      </w:r>
    </w:p>
    <w:p w:rsidR="00000000" w:rsidRDefault="000E0AB6">
      <w:pPr>
        <w:numPr>
          <w:ilvl w:val="1"/>
          <w:numId w:val="245"/>
        </w:numPr>
        <w:shd w:val="clear" w:color="auto" w:fill="F4F4F4"/>
        <w:tabs>
          <w:tab w:val="left" w:pos="810"/>
        </w:tabs>
        <w:spacing w:after="0" w:line="439" w:lineRule="atLeast"/>
        <w:ind w:left="720"/>
        <w:textAlignment w:val="baseline"/>
        <w:rPr>
          <w:rFonts w:ascii="Georgia" w:eastAsia="Times New Roman" w:hAnsi="Georgia" w:cs="Times New Roman"/>
          <w:color w:val="333333"/>
          <w:sz w:val="20"/>
          <w:szCs w:val="20"/>
        </w:rPr>
      </w:pPr>
      <w:r>
        <w:rPr>
          <w:rFonts w:ascii="Georgia" w:eastAsia="Times New Roman" w:hAnsi="Georgia" w:cs="Times New Roman"/>
          <w:b/>
          <w:bCs/>
          <w:color w:val="333333"/>
          <w:sz w:val="20"/>
          <w:szCs w:val="20"/>
        </w:rPr>
        <w:t>Logical_test:</w:t>
      </w:r>
      <w:r>
        <w:rPr>
          <w:rFonts w:ascii="Georgia" w:eastAsia="Times New Roman" w:hAnsi="Georgia" w:cs="Times New Roman"/>
          <w:color w:val="333333"/>
          <w:sz w:val="20"/>
          <w:szCs w:val="20"/>
        </w:rPr>
        <w:t> The logical test will assess if the change in sales in cell J3 is greater than 8% </w:t>
      </w:r>
      <w:r>
        <w:rPr>
          <w:rFonts w:ascii="Georgia" w:eastAsia="Times New Roman" w:hAnsi="Georgia" w:cs="Times New Roman"/>
          <w:i/>
          <w:iCs/>
          <w:color w:val="333333"/>
          <w:sz w:val="20"/>
          <w:szCs w:val="20"/>
        </w:rPr>
        <w:t>or</w:t>
      </w:r>
      <w:r>
        <w:rPr>
          <w:rFonts w:ascii="Georgia" w:eastAsia="Times New Roman" w:hAnsi="Georgia" w:cs="Times New Roman"/>
          <w:color w:val="333333"/>
          <w:sz w:val="20"/>
          <w:szCs w:val="20"/>
        </w:rPr>
        <w:t> </w:t>
      </w:r>
      <w:r>
        <w:rPr>
          <w:rFonts w:ascii="Georgia" w:eastAsia="Times New Roman" w:hAnsi="Georgia" w:cs="Times New Roman"/>
          <w:color w:val="333333"/>
          <w:sz w:val="20"/>
          <w:szCs w:val="20"/>
        </w:rPr>
        <w:t>if the weeks of supply in cell K3 is less than 5. This will require the use of the OR function. Type the function name </w:t>
      </w:r>
      <w:r>
        <w:rPr>
          <w:rFonts w:ascii="Georgia" w:eastAsia="Times New Roman" w:hAnsi="Georgia" w:cs="Times New Roman"/>
          <w:b/>
          <w:bCs/>
          <w:color w:val="333333"/>
          <w:sz w:val="20"/>
          <w:szCs w:val="20"/>
        </w:rPr>
        <w:t>OR</w:t>
      </w:r>
      <w:r>
        <w:rPr>
          <w:rFonts w:ascii="Georgia" w:eastAsia="Times New Roman" w:hAnsi="Georgia" w:cs="Times New Roman"/>
          <w:color w:val="333333"/>
          <w:sz w:val="20"/>
          <w:szCs w:val="20"/>
        </w:rPr>
        <w:t> followed by an open parenthesis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Define the first argument by clicking cell J3 and then typing the following:</w:t>
      </w:r>
      <w:r>
        <w:rPr>
          <w:rFonts w:ascii="Georgia" w:eastAsia="Times New Roman" w:hAnsi="Georgia" w:cs="Times New Roman"/>
          <w:b/>
          <w:bCs/>
          <w:color w:val="333333"/>
          <w:sz w:val="20"/>
          <w:szCs w:val="20"/>
        </w:rPr>
        <w:t>&gt;8%.</w:t>
      </w:r>
      <w:r>
        <w:rPr>
          <w:rFonts w:ascii="Georgia" w:eastAsia="Times New Roman" w:hAnsi="Georgia" w:cs="Times New Roman"/>
          <w:color w:val="333333"/>
          <w:sz w:val="20"/>
          <w:szCs w:val="20"/>
        </w:rPr>
        <w:t> Type a comma and</w:t>
      </w:r>
      <w:r>
        <w:rPr>
          <w:rFonts w:ascii="Georgia" w:eastAsia="Times New Roman" w:hAnsi="Georgia" w:cs="Times New Roman"/>
          <w:color w:val="333333"/>
          <w:sz w:val="20"/>
          <w:szCs w:val="20"/>
        </w:rPr>
        <w:t xml:space="preserve"> define the second argument by clicking cell K3 and then typing the following: </w:t>
      </w:r>
      <w:r>
        <w:rPr>
          <w:rFonts w:ascii="Georgia" w:eastAsia="Times New Roman" w:hAnsi="Georgia" w:cs="Times New Roman"/>
          <w:b/>
          <w:bCs/>
          <w:color w:val="333333"/>
          <w:sz w:val="20"/>
          <w:szCs w:val="20"/>
        </w:rPr>
        <w:t>&lt;5</w:t>
      </w:r>
      <w:r>
        <w:rPr>
          <w:rFonts w:ascii="Georgia" w:eastAsia="Times New Roman" w:hAnsi="Georgia" w:cs="Times New Roman"/>
          <w:color w:val="333333"/>
          <w:sz w:val="20"/>
          <w:szCs w:val="20"/>
        </w:rPr>
        <w:t>. Type a closing parenthesis followed by a comma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w:t>
      </w:r>
    </w:p>
    <w:p w:rsidR="00000000" w:rsidRDefault="000E0AB6">
      <w:pPr>
        <w:numPr>
          <w:ilvl w:val="1"/>
          <w:numId w:val="245"/>
        </w:numPr>
        <w:shd w:val="clear" w:color="auto" w:fill="F4F4F4"/>
        <w:tabs>
          <w:tab w:val="left" w:pos="810"/>
        </w:tabs>
        <w:spacing w:after="0" w:line="439" w:lineRule="atLeast"/>
        <w:ind w:left="720"/>
        <w:textAlignment w:val="baseline"/>
        <w:rPr>
          <w:rFonts w:ascii="Georgia" w:eastAsia="Times New Roman" w:hAnsi="Georgia" w:cs="Times New Roman"/>
          <w:color w:val="333333"/>
          <w:sz w:val="20"/>
          <w:szCs w:val="20"/>
        </w:rPr>
      </w:pPr>
      <w:r>
        <w:rPr>
          <w:rFonts w:ascii="Georgia" w:eastAsia="Times New Roman" w:hAnsi="Georgia" w:cs="Times New Roman"/>
          <w:b/>
          <w:bCs/>
          <w:color w:val="333333"/>
          <w:sz w:val="20"/>
          <w:szCs w:val="20"/>
        </w:rPr>
        <w:t>Value_if_true:</w:t>
      </w:r>
      <w:r>
        <w:rPr>
          <w:rFonts w:ascii="Georgia" w:eastAsia="Times New Roman" w:hAnsi="Georgia" w:cs="Times New Roman"/>
          <w:color w:val="333333"/>
          <w:sz w:val="20"/>
          <w:szCs w:val="20"/>
        </w:rPr>
        <w:t> If the logical test is true, the function should show the word </w:t>
      </w:r>
      <w:r>
        <w:rPr>
          <w:rFonts w:ascii="Georgia" w:eastAsia="Times New Roman" w:hAnsi="Georgia" w:cs="Times New Roman"/>
          <w:i/>
          <w:iCs/>
          <w:color w:val="333333"/>
          <w:sz w:val="20"/>
          <w:szCs w:val="20"/>
        </w:rPr>
        <w:t>Priority</w:t>
      </w:r>
      <w:r>
        <w:rPr>
          <w:rFonts w:ascii="Georgia" w:eastAsia="Times New Roman" w:hAnsi="Georgia" w:cs="Times New Roman"/>
          <w:color w:val="333333"/>
          <w:sz w:val="20"/>
          <w:szCs w:val="20"/>
        </w:rPr>
        <w:t>. Type </w:t>
      </w:r>
      <w:r>
        <w:rPr>
          <w:rFonts w:ascii="Georgia" w:eastAsia="Times New Roman" w:hAnsi="Georgia" w:cs="Times New Roman"/>
          <w:b/>
          <w:bCs/>
          <w:color w:val="333333"/>
          <w:sz w:val="20"/>
          <w:szCs w:val="20"/>
        </w:rPr>
        <w:t>“Priority”</w:t>
      </w:r>
      <w:r>
        <w:rPr>
          <w:rFonts w:ascii="Georgia" w:eastAsia="Times New Roman" w:hAnsi="Georgia" w:cs="Times New Roman"/>
          <w:color w:val="333333"/>
          <w:sz w:val="20"/>
          <w:szCs w:val="20"/>
        </w:rPr>
        <w:t> with the quotati</w:t>
      </w:r>
      <w:r>
        <w:rPr>
          <w:rFonts w:ascii="Georgia" w:eastAsia="Times New Roman" w:hAnsi="Georgia" w:cs="Times New Roman"/>
          <w:color w:val="333333"/>
          <w:sz w:val="20"/>
          <w:szCs w:val="20"/>
        </w:rPr>
        <w:t>on marks as shown. Complete the argument by typing a comma.</w:t>
      </w:r>
    </w:p>
    <w:p w:rsidR="00000000" w:rsidRDefault="000E0AB6">
      <w:pPr>
        <w:numPr>
          <w:ilvl w:val="1"/>
          <w:numId w:val="245"/>
        </w:numPr>
        <w:shd w:val="clear" w:color="auto" w:fill="F4F4F4"/>
        <w:tabs>
          <w:tab w:val="left" w:pos="810"/>
        </w:tabs>
        <w:spacing w:after="0" w:line="439" w:lineRule="atLeast"/>
        <w:ind w:left="720"/>
        <w:textAlignment w:val="baseline"/>
        <w:rPr>
          <w:rFonts w:ascii="Georgia" w:eastAsia="Times New Roman" w:hAnsi="Georgia" w:cs="Times New Roman"/>
          <w:color w:val="333333"/>
          <w:sz w:val="20"/>
          <w:szCs w:val="20"/>
        </w:rPr>
      </w:pPr>
      <w:r>
        <w:rPr>
          <w:rFonts w:ascii="Georgia" w:eastAsia="Times New Roman" w:hAnsi="Georgia" w:cs="Times New Roman"/>
          <w:b/>
          <w:bCs/>
          <w:color w:val="333333"/>
          <w:sz w:val="20"/>
          <w:szCs w:val="20"/>
        </w:rPr>
        <w:t>Value_if_false:</w:t>
      </w:r>
      <w:r>
        <w:rPr>
          <w:rFonts w:ascii="Georgia" w:eastAsia="Times New Roman" w:hAnsi="Georgia" w:cs="Times New Roman"/>
          <w:color w:val="333333"/>
          <w:sz w:val="20"/>
          <w:szCs w:val="20"/>
        </w:rPr>
        <w:t> If the logical test is false, the function should leave the cell blank. To do this, type two quotation marks </w:t>
      </w:r>
      <w:r>
        <w:rPr>
          <w:rFonts w:ascii="Georgia" w:eastAsia="Times New Roman" w:hAnsi="Georgia" w:cs="Times New Roman"/>
          <w:b/>
          <w:bCs/>
          <w:color w:val="333333"/>
          <w:sz w:val="20"/>
          <w:szCs w:val="20"/>
        </w:rPr>
        <w:t>(“”)</w:t>
      </w:r>
      <w:r>
        <w:rPr>
          <w:rFonts w:ascii="Georgia" w:eastAsia="Times New Roman" w:hAnsi="Georgia" w:cs="Times New Roman"/>
          <w:color w:val="333333"/>
          <w:sz w:val="20"/>
          <w:szCs w:val="20"/>
        </w:rPr>
        <w:t>. Complete the function by typing a closing parenthesis and press t</w:t>
      </w:r>
      <w:r>
        <w:rPr>
          <w:rFonts w:ascii="Georgia" w:eastAsia="Times New Roman" w:hAnsi="Georgia" w:cs="Times New Roman"/>
          <w:color w:val="333333"/>
          <w:sz w:val="20"/>
          <w:szCs w:val="20"/>
        </w:rPr>
        <w:t>he ENTER key on your keyboard.</w:t>
      </w:r>
    </w:p>
    <w:p w:rsidR="00000000" w:rsidRDefault="000E0AB6">
      <w:pPr>
        <w:numPr>
          <w:ilvl w:val="0"/>
          <w:numId w:val="245"/>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Copy and paste the IF function in cell O3 into the range O4:O26 by double clicking the Auto Fill Handle. The function now shows the word</w:t>
      </w:r>
      <w:r>
        <w:rPr>
          <w:rFonts w:ascii="Georgia" w:eastAsia="Times New Roman" w:hAnsi="Georgia" w:cs="Times New Roman"/>
          <w:i/>
          <w:iCs/>
          <w:color w:val="333333"/>
          <w:sz w:val="20"/>
          <w:szCs w:val="20"/>
        </w:rPr>
        <w:t>Priority</w:t>
      </w:r>
      <w:r>
        <w:rPr>
          <w:rFonts w:ascii="Georgia" w:eastAsia="Times New Roman" w:hAnsi="Georgia" w:cs="Times New Roman"/>
          <w:color w:val="333333"/>
          <w:sz w:val="20"/>
          <w:szCs w:val="20"/>
        </w:rPr>
        <w:t> for any store that is experiencing high sales growth or low inventory. This info</w:t>
      </w:r>
      <w:r>
        <w:rPr>
          <w:rFonts w:ascii="Georgia" w:eastAsia="Times New Roman" w:hAnsi="Georgia" w:cs="Times New Roman"/>
          <w:color w:val="333333"/>
          <w:sz w:val="20"/>
          <w:szCs w:val="20"/>
        </w:rPr>
        <w:t>rmation can also be used by a shipping manager to prioritize the flow of deliveries to the stores.</w:t>
      </w:r>
    </w:p>
    <w:p w:rsidR="00000000" w:rsidRDefault="000E0AB6">
      <w:pPr>
        <w:numPr>
          <w:ilvl w:val="0"/>
          <w:numId w:val="245"/>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Save the workbook by adding your name in front of the current workbook name (i.e., “</w:t>
      </w:r>
      <w:r>
        <w:rPr>
          <w:rFonts w:ascii="Georgia" w:eastAsia="Times New Roman" w:hAnsi="Georgia" w:cs="Times New Roman"/>
          <w:i/>
          <w:iCs/>
          <w:color w:val="333333"/>
          <w:sz w:val="20"/>
          <w:szCs w:val="20"/>
        </w:rPr>
        <w:t>your name</w:t>
      </w:r>
      <w:r>
        <w:rPr>
          <w:rFonts w:ascii="Georgia" w:eastAsia="Times New Roman" w:hAnsi="Georgia" w:cs="Times New Roman"/>
          <w:color w:val="333333"/>
          <w:sz w:val="20"/>
          <w:szCs w:val="20"/>
        </w:rPr>
        <w:t> Chapter 3 CiP Exercise 1”).</w:t>
      </w:r>
    </w:p>
    <w:p w:rsidR="00000000" w:rsidRDefault="000E0AB6">
      <w:pPr>
        <w:numPr>
          <w:ilvl w:val="0"/>
          <w:numId w:val="245"/>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Close the workbook and Excel.</w:t>
      </w:r>
    </w:p>
    <w:p w:rsidR="00000000" w:rsidRDefault="000E0AB6">
      <w:pPr>
        <w:rPr>
          <w:rFonts w:ascii="Georgia" w:eastAsia="Times New Roman" w:hAnsi="Georgia" w:cs="Times New Roman"/>
          <w:i/>
          <w:iCs/>
          <w:color w:val="000000"/>
          <w:sz w:val="20"/>
          <w:szCs w:val="20"/>
        </w:rPr>
      </w:pPr>
      <w:r>
        <w:rPr>
          <w:rFonts w:ascii="Georgia" w:eastAsia="Times New Roman" w:hAnsi="Georgia" w:cs="Times New Roman"/>
          <w:i/>
          <w:iCs/>
          <w:color w:val="000000"/>
          <w:sz w:val="20"/>
          <w:szCs w:val="20"/>
        </w:rPr>
        <w:br w:type="page"/>
      </w:r>
    </w:p>
    <w:p w:rsidR="00000000" w:rsidRDefault="000E0AB6">
      <w:pPr>
        <w:shd w:val="clear" w:color="auto" w:fill="F4F4F4"/>
        <w:spacing w:after="0"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lastRenderedPageBreak/>
        <w:t>Fig</w:t>
      </w:r>
      <w:r>
        <w:rPr>
          <w:rFonts w:ascii="Georgia" w:eastAsia="Times New Roman" w:hAnsi="Georgia" w:cs="Times New Roman"/>
          <w:i/>
          <w:iCs/>
          <w:color w:val="000000"/>
          <w:sz w:val="20"/>
          <w:szCs w:val="20"/>
        </w:rPr>
        <w:t>ure 3.55</w:t>
      </w:r>
      <w:r>
        <w:rPr>
          <w:rFonts w:ascii="Georgia" w:eastAsia="Times New Roman" w:hAnsi="Georgia" w:cs="Times New Roman"/>
          <w:i/>
          <w:iCs/>
          <w:color w:val="BB9966"/>
          <w:sz w:val="21"/>
          <w:szCs w:val="21"/>
        </w:rPr>
        <w:t>Completed CiP Exercise 1 Sales by Store Worksheet (Columns L–O)</w:t>
      </w:r>
    </w:p>
    <w:p w:rsidR="00000000" w:rsidRDefault="000E0AB6">
      <w:pPr>
        <w:shd w:val="clear" w:color="auto" w:fill="F4F4F4"/>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210175" cy="4391025"/>
            <wp:effectExtent l="0" t="0" r="9525" b="9525"/>
            <wp:docPr id="179" name="Picture 179" descr="http://images.flatworldknowledge.com/manzoexcel/manzoexcel-fig03_055.jpg">
              <a:hlinkClick xmlns:a="http://schemas.openxmlformats.org/drawingml/2006/main" r:id="rId77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http://images.flatworldknowledge.com/manzoexcel/manzoexcel-fig03_055.jpg">
                      <a:hlinkClick r:id="rId773" tgtFrame="&quot;_blank&quot;"/>
                    </pic:cNvPr>
                    <pic:cNvPicPr>
                      <a:picLocks noChangeAspect="1" noChangeArrowheads="1"/>
                    </pic:cNvPicPr>
                  </pic:nvPicPr>
                  <pic:blipFill>
                    <a:blip r:embed="rId774">
                      <a:extLst>
                        <a:ext uri="{28A0092B-C50C-407E-A947-70E740481C1C}">
                          <a14:useLocalDpi xmlns:a14="http://schemas.microsoft.com/office/drawing/2010/main" val="0"/>
                        </a:ext>
                      </a:extLst>
                    </a:blip>
                    <a:srcRect/>
                    <a:stretch>
                      <a:fillRect/>
                    </a:stretch>
                  </pic:blipFill>
                  <pic:spPr bwMode="auto">
                    <a:xfrm>
                      <a:off x="0" y="0"/>
                      <a:ext cx="5210175" cy="4391025"/>
                    </a:xfrm>
                    <a:prstGeom prst="rect">
                      <a:avLst/>
                    </a:prstGeom>
                    <a:noFill/>
                    <a:ln>
                      <a:noFill/>
                    </a:ln>
                  </pic:spPr>
                </pic:pic>
              </a:graphicData>
            </a:graphic>
          </wp:inline>
        </w:drawing>
      </w:r>
    </w:p>
    <w:p w:rsidR="00000000" w:rsidRDefault="000E0AB6">
      <w:pPr>
        <w:shd w:val="clear" w:color="auto" w:fill="F4F4F4"/>
        <w:spacing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Careers in Practice (Skills Review)</w:t>
      </w:r>
    </w:p>
    <w:p w:rsidR="00000000" w:rsidRDefault="000E0AB6">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Retail Sales Analyst (Comprehensive Review Part B)</w:t>
      </w:r>
    </w:p>
    <w:p w:rsidR="00000000" w:rsidRDefault="000E0AB6">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Starter File: </w:t>
      </w:r>
      <w:hyperlink r:id="rId775" w:tgtFrame="_blank" w:history="1">
        <w:r>
          <w:rPr>
            <w:rStyle w:val="Hyperlink"/>
            <w:rFonts w:ascii="Georgia" w:eastAsia="Times New Roman" w:hAnsi="Georgia" w:cs="Times New Roman"/>
            <w:color w:val="2689C6"/>
            <w:sz w:val="20"/>
            <w:szCs w:val="20"/>
          </w:rPr>
          <w:t>Chapter 3 CiP Exercise 1</w:t>
        </w:r>
      </w:hyperlink>
      <w:r>
        <w:rPr>
          <w:rFonts w:ascii="Georgia" w:eastAsia="Times New Roman" w:hAnsi="Georgia" w:cs="Times New Roman"/>
          <w:color w:val="333333"/>
          <w:sz w:val="20"/>
          <w:szCs w:val="20"/>
        </w:rPr>
        <w:t> (Contin</w:t>
      </w:r>
      <w:r>
        <w:rPr>
          <w:rFonts w:ascii="Georgia" w:eastAsia="Times New Roman" w:hAnsi="Georgia" w:cs="Times New Roman"/>
          <w:color w:val="333333"/>
          <w:sz w:val="20"/>
          <w:szCs w:val="20"/>
        </w:rPr>
        <w:t>ued from Comprehensive Review Part A)</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Difficulty: Level 2 Moderate</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This exercise continues the career theme for a retail analyst. In this exercise, you will summarize the detailed sales data using the statistical IF functions. The report will summarize the</w:t>
      </w:r>
      <w:r>
        <w:rPr>
          <w:rFonts w:ascii="Georgia" w:eastAsia="Times New Roman" w:hAnsi="Georgia" w:cs="Times New Roman"/>
          <w:color w:val="333333"/>
          <w:sz w:val="20"/>
          <w:szCs w:val="20"/>
        </w:rPr>
        <w:t xml:space="preserve"> store level detail by region, which could be used by senior executives of the company. Begin this exercise by opening the file named Chapter 3 CiP Exercise 1 or continue with this file if you completed the comprehensive review part A.</w:t>
      </w:r>
    </w:p>
    <w:p w:rsidR="00000000" w:rsidRDefault="000E0AB6">
      <w:pPr>
        <w:numPr>
          <w:ilvl w:val="0"/>
          <w:numId w:val="246"/>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C3 on the</w:t>
      </w:r>
      <w:r>
        <w:rPr>
          <w:rFonts w:ascii="Georgia" w:eastAsia="Times New Roman" w:hAnsi="Georgia" w:cs="Times New Roman"/>
          <w:color w:val="333333"/>
          <w:sz w:val="20"/>
          <w:szCs w:val="20"/>
        </w:rPr>
        <w:t> </w:t>
      </w:r>
      <w:r>
        <w:rPr>
          <w:rFonts w:ascii="Georgia" w:eastAsia="Times New Roman" w:hAnsi="Georgia" w:cs="Times New Roman"/>
          <w:b/>
          <w:bCs/>
          <w:color w:val="333333"/>
          <w:sz w:val="20"/>
          <w:szCs w:val="20"/>
        </w:rPr>
        <w:t>Summary Report</w:t>
      </w:r>
      <w:r>
        <w:rPr>
          <w:rFonts w:ascii="Georgia" w:eastAsia="Times New Roman" w:hAnsi="Georgia" w:cs="Times New Roman"/>
          <w:color w:val="333333"/>
          <w:sz w:val="20"/>
          <w:szCs w:val="20"/>
        </w:rPr>
        <w:t xml:space="preserve"> worksheet. This column will be used to count the stores for each region of the company. Begin the function by clicking the Formulas tab on the Ribbon. Click the </w:t>
      </w:r>
      <w:r>
        <w:rPr>
          <w:rFonts w:ascii="Georgia" w:eastAsia="Times New Roman" w:hAnsi="Georgia" w:cs="Times New Roman"/>
          <w:color w:val="333333"/>
          <w:sz w:val="20"/>
          <w:szCs w:val="20"/>
        </w:rPr>
        <w:lastRenderedPageBreak/>
        <w:t>More Functions button, click the Statistical option, and then click the COUNTIF</w:t>
      </w:r>
      <w:r>
        <w:rPr>
          <w:rFonts w:ascii="Georgia" w:eastAsia="Times New Roman" w:hAnsi="Georgia" w:cs="Times New Roman"/>
          <w:color w:val="333333"/>
          <w:sz w:val="20"/>
          <w:szCs w:val="20"/>
        </w:rPr>
        <w:t xml:space="preserve"> function from the list. Define the arguments in the Function Arguments dialog box as follows:</w:t>
      </w:r>
    </w:p>
    <w:p w:rsidR="00000000" w:rsidRDefault="000E0AB6">
      <w:pPr>
        <w:numPr>
          <w:ilvl w:val="1"/>
          <w:numId w:val="246"/>
        </w:numPr>
        <w:shd w:val="clear" w:color="auto" w:fill="F4F4F4"/>
        <w:spacing w:after="0" w:line="439" w:lineRule="atLeast"/>
        <w:ind w:left="1080"/>
        <w:textAlignment w:val="baseline"/>
        <w:rPr>
          <w:rFonts w:ascii="Georgia" w:eastAsia="Times New Roman" w:hAnsi="Georgia" w:cs="Times New Roman"/>
          <w:color w:val="333333"/>
          <w:sz w:val="20"/>
          <w:szCs w:val="20"/>
        </w:rPr>
      </w:pPr>
      <w:r>
        <w:rPr>
          <w:rFonts w:ascii="Georgia" w:eastAsia="Times New Roman" w:hAnsi="Georgia" w:cs="Times New Roman"/>
          <w:b/>
          <w:bCs/>
          <w:color w:val="333333"/>
          <w:sz w:val="20"/>
          <w:szCs w:val="20"/>
        </w:rPr>
        <w:t>Range:</w:t>
      </w:r>
      <w:r>
        <w:rPr>
          <w:rFonts w:ascii="Georgia" w:eastAsia="Times New Roman" w:hAnsi="Georgia" w:cs="Times New Roman"/>
          <w:color w:val="333333"/>
          <w:sz w:val="20"/>
          <w:szCs w:val="20"/>
        </w:rPr>
        <w:t> Click the Collapse Dialog button next to the </w:t>
      </w:r>
      <w:r>
        <w:rPr>
          <w:rFonts w:ascii="Georgia" w:eastAsia="Times New Roman" w:hAnsi="Georgia" w:cs="Times New Roman"/>
          <w:b/>
          <w:bCs/>
          <w:color w:val="333333"/>
          <w:sz w:val="20"/>
          <w:szCs w:val="20"/>
        </w:rPr>
        <w:t>Range</w:t>
      </w:r>
      <w:r>
        <w:rPr>
          <w:rFonts w:ascii="Georgia" w:eastAsia="Times New Roman" w:hAnsi="Georgia" w:cs="Times New Roman"/>
          <w:color w:val="333333"/>
          <w:sz w:val="20"/>
          <w:szCs w:val="20"/>
        </w:rPr>
        <w:t>argument, click the </w:t>
      </w:r>
      <w:r>
        <w:rPr>
          <w:rFonts w:ascii="Georgia" w:eastAsia="Times New Roman" w:hAnsi="Georgia" w:cs="Times New Roman"/>
          <w:b/>
          <w:bCs/>
          <w:color w:val="333333"/>
          <w:sz w:val="20"/>
          <w:szCs w:val="20"/>
        </w:rPr>
        <w:t>Sales by Store</w:t>
      </w:r>
      <w:r>
        <w:rPr>
          <w:rFonts w:ascii="Georgia" w:eastAsia="Times New Roman" w:hAnsi="Georgia" w:cs="Times New Roman"/>
          <w:color w:val="333333"/>
          <w:sz w:val="20"/>
          <w:szCs w:val="20"/>
        </w:rPr>
        <w:t> worksheet tab, and highlight the range A3:A26. Press the ENTER key on</w:t>
      </w:r>
      <w:r>
        <w:rPr>
          <w:rFonts w:ascii="Georgia" w:eastAsia="Times New Roman" w:hAnsi="Georgia" w:cs="Times New Roman"/>
          <w:color w:val="333333"/>
          <w:sz w:val="20"/>
          <w:szCs w:val="20"/>
        </w:rPr>
        <w:t xml:space="preserve"> your keyboard. Click in the input box for the </w:t>
      </w:r>
      <w:r>
        <w:rPr>
          <w:rFonts w:ascii="Georgia" w:eastAsia="Times New Roman" w:hAnsi="Georgia" w:cs="Times New Roman"/>
          <w:b/>
          <w:bCs/>
          <w:color w:val="333333"/>
          <w:sz w:val="20"/>
          <w:szCs w:val="20"/>
        </w:rPr>
        <w:t>Range</w:t>
      </w:r>
      <w:r>
        <w:rPr>
          <w:rFonts w:ascii="Georgia" w:eastAsia="Times New Roman" w:hAnsi="Georgia" w:cs="Times New Roman"/>
          <w:color w:val="333333"/>
          <w:sz w:val="20"/>
          <w:szCs w:val="20"/>
        </w:rPr>
        <w:t> argument and place an absolute reference on the range. Press the TAB key on your keyboard to advance to the next argument.</w:t>
      </w:r>
    </w:p>
    <w:p w:rsidR="00000000" w:rsidRDefault="000E0AB6">
      <w:pPr>
        <w:numPr>
          <w:ilvl w:val="1"/>
          <w:numId w:val="246"/>
        </w:numPr>
        <w:shd w:val="clear" w:color="auto" w:fill="F4F4F4"/>
        <w:spacing w:after="0" w:line="439" w:lineRule="atLeast"/>
        <w:ind w:left="1080"/>
        <w:textAlignment w:val="baseline"/>
        <w:rPr>
          <w:rFonts w:ascii="Georgia" w:eastAsia="Times New Roman" w:hAnsi="Georgia" w:cs="Times New Roman"/>
          <w:color w:val="333333"/>
          <w:sz w:val="20"/>
          <w:szCs w:val="20"/>
        </w:rPr>
      </w:pPr>
      <w:r>
        <w:rPr>
          <w:rFonts w:ascii="Georgia" w:eastAsia="Times New Roman" w:hAnsi="Georgia" w:cs="Times New Roman"/>
          <w:b/>
          <w:bCs/>
          <w:color w:val="333333"/>
          <w:sz w:val="20"/>
          <w:szCs w:val="20"/>
        </w:rPr>
        <w:t>Criteria:</w:t>
      </w:r>
      <w:r>
        <w:rPr>
          <w:rFonts w:ascii="Georgia" w:eastAsia="Times New Roman" w:hAnsi="Georgia" w:cs="Times New Roman"/>
          <w:color w:val="333333"/>
          <w:sz w:val="20"/>
          <w:szCs w:val="20"/>
        </w:rPr>
        <w:t> Type cell </w:t>
      </w:r>
      <w:r>
        <w:rPr>
          <w:rFonts w:ascii="Georgia" w:eastAsia="Times New Roman" w:hAnsi="Georgia" w:cs="Times New Roman"/>
          <w:b/>
          <w:bCs/>
          <w:color w:val="333333"/>
          <w:sz w:val="20"/>
          <w:szCs w:val="20"/>
        </w:rPr>
        <w:t>A3</w:t>
      </w:r>
      <w:r>
        <w:rPr>
          <w:rFonts w:ascii="Georgia" w:eastAsia="Times New Roman" w:hAnsi="Georgia" w:cs="Times New Roman"/>
          <w:color w:val="333333"/>
          <w:sz w:val="20"/>
          <w:szCs w:val="20"/>
        </w:rPr>
        <w:t>. Complete the function by clicking the OK button at the b</w:t>
      </w:r>
      <w:r>
        <w:rPr>
          <w:rFonts w:ascii="Georgia" w:eastAsia="Times New Roman" w:hAnsi="Georgia" w:cs="Times New Roman"/>
          <w:color w:val="333333"/>
          <w:sz w:val="20"/>
          <w:szCs w:val="20"/>
        </w:rPr>
        <w:t>ottom of the Function Arguments dialog box.</w:t>
      </w:r>
    </w:p>
    <w:p w:rsidR="00000000" w:rsidRDefault="000E0AB6">
      <w:pPr>
        <w:numPr>
          <w:ilvl w:val="0"/>
          <w:numId w:val="246"/>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Copy and paste the COUNTIF function in cell C3 by double clicking the Auto Fill Handle. The function will show the number of stores for each region.</w:t>
      </w:r>
    </w:p>
    <w:p w:rsidR="00000000" w:rsidRDefault="000E0AB6">
      <w:pPr>
        <w:numPr>
          <w:ilvl w:val="0"/>
          <w:numId w:val="246"/>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D3 on the </w:t>
      </w:r>
      <w:r>
        <w:rPr>
          <w:rFonts w:ascii="Georgia" w:eastAsia="Times New Roman" w:hAnsi="Georgia" w:cs="Times New Roman"/>
          <w:b/>
          <w:bCs/>
          <w:color w:val="333333"/>
          <w:sz w:val="20"/>
          <w:szCs w:val="20"/>
        </w:rPr>
        <w:t>Summary Report</w:t>
      </w:r>
      <w:r>
        <w:rPr>
          <w:rFonts w:ascii="Georgia" w:eastAsia="Times New Roman" w:hAnsi="Georgia" w:cs="Times New Roman"/>
          <w:color w:val="333333"/>
          <w:sz w:val="20"/>
          <w:szCs w:val="20"/>
        </w:rPr>
        <w:t> worksheet. This column will</w:t>
      </w:r>
      <w:r>
        <w:rPr>
          <w:rFonts w:ascii="Georgia" w:eastAsia="Times New Roman" w:hAnsi="Georgia" w:cs="Times New Roman"/>
          <w:color w:val="333333"/>
          <w:sz w:val="20"/>
          <w:szCs w:val="20"/>
        </w:rPr>
        <w:t xml:space="preserve"> be used to sum the current sales by region. Begin the function by clicking the Formulas tab on the Ribbon. Click the Math &amp; Trig button and select the SUMIF function from the list. Define the arguments in the Function Arguments dialog box as follows:</w:t>
      </w:r>
    </w:p>
    <w:p w:rsidR="00000000" w:rsidRDefault="000E0AB6">
      <w:pPr>
        <w:numPr>
          <w:ilvl w:val="1"/>
          <w:numId w:val="246"/>
        </w:numPr>
        <w:shd w:val="clear" w:color="auto" w:fill="F4F4F4"/>
        <w:spacing w:after="0" w:line="439" w:lineRule="atLeast"/>
        <w:ind w:left="1080"/>
        <w:textAlignment w:val="baseline"/>
        <w:rPr>
          <w:rFonts w:ascii="Georgia" w:eastAsia="Times New Roman" w:hAnsi="Georgia" w:cs="Times New Roman"/>
          <w:color w:val="333333"/>
          <w:sz w:val="20"/>
          <w:szCs w:val="20"/>
        </w:rPr>
      </w:pPr>
      <w:r>
        <w:rPr>
          <w:rFonts w:ascii="Georgia" w:eastAsia="Times New Roman" w:hAnsi="Georgia" w:cs="Times New Roman"/>
          <w:b/>
          <w:bCs/>
          <w:color w:val="333333"/>
          <w:sz w:val="20"/>
          <w:szCs w:val="20"/>
        </w:rPr>
        <w:t>Rang</w:t>
      </w:r>
      <w:r>
        <w:rPr>
          <w:rFonts w:ascii="Georgia" w:eastAsia="Times New Roman" w:hAnsi="Georgia" w:cs="Times New Roman"/>
          <w:b/>
          <w:bCs/>
          <w:color w:val="333333"/>
          <w:sz w:val="20"/>
          <w:szCs w:val="20"/>
        </w:rPr>
        <w:t>e:</w:t>
      </w:r>
      <w:r>
        <w:rPr>
          <w:rFonts w:ascii="Georgia" w:eastAsia="Times New Roman" w:hAnsi="Georgia" w:cs="Times New Roman"/>
          <w:color w:val="333333"/>
          <w:sz w:val="20"/>
          <w:szCs w:val="20"/>
        </w:rPr>
        <w:t> Click the Collapse Dialog button next to the </w:t>
      </w:r>
      <w:r>
        <w:rPr>
          <w:rFonts w:ascii="Georgia" w:eastAsia="Times New Roman" w:hAnsi="Georgia" w:cs="Times New Roman"/>
          <w:b/>
          <w:bCs/>
          <w:color w:val="333333"/>
          <w:sz w:val="20"/>
          <w:szCs w:val="20"/>
        </w:rPr>
        <w:t>Range</w:t>
      </w:r>
      <w:r>
        <w:rPr>
          <w:rFonts w:ascii="Georgia" w:eastAsia="Times New Roman" w:hAnsi="Georgia" w:cs="Times New Roman"/>
          <w:color w:val="333333"/>
          <w:sz w:val="20"/>
          <w:szCs w:val="20"/>
        </w:rPr>
        <w:t>argument, click the </w:t>
      </w:r>
      <w:r>
        <w:rPr>
          <w:rFonts w:ascii="Georgia" w:eastAsia="Times New Roman" w:hAnsi="Georgia" w:cs="Times New Roman"/>
          <w:b/>
          <w:bCs/>
          <w:color w:val="333333"/>
          <w:sz w:val="20"/>
          <w:szCs w:val="20"/>
        </w:rPr>
        <w:t>Sales by Store</w:t>
      </w:r>
      <w:r>
        <w:rPr>
          <w:rFonts w:ascii="Georgia" w:eastAsia="Times New Roman" w:hAnsi="Georgia" w:cs="Times New Roman"/>
          <w:color w:val="333333"/>
          <w:sz w:val="20"/>
          <w:szCs w:val="20"/>
        </w:rPr>
        <w:t> worksheet tab, and highlight the range A3:A26. Press the ENTER key on your keyboard. Click in the input box for the </w:t>
      </w:r>
      <w:r>
        <w:rPr>
          <w:rFonts w:ascii="Georgia" w:eastAsia="Times New Roman" w:hAnsi="Georgia" w:cs="Times New Roman"/>
          <w:b/>
          <w:bCs/>
          <w:color w:val="333333"/>
          <w:sz w:val="20"/>
          <w:szCs w:val="20"/>
        </w:rPr>
        <w:t>Range</w:t>
      </w:r>
      <w:r>
        <w:rPr>
          <w:rFonts w:ascii="Georgia" w:eastAsia="Times New Roman" w:hAnsi="Georgia" w:cs="Times New Roman"/>
          <w:color w:val="333333"/>
          <w:sz w:val="20"/>
          <w:szCs w:val="20"/>
        </w:rPr>
        <w:t> argument and place an absolute reference on th</w:t>
      </w:r>
      <w:r>
        <w:rPr>
          <w:rFonts w:ascii="Georgia" w:eastAsia="Times New Roman" w:hAnsi="Georgia" w:cs="Times New Roman"/>
          <w:color w:val="333333"/>
          <w:sz w:val="20"/>
          <w:szCs w:val="20"/>
        </w:rPr>
        <w:t>e range. Press the TAB key on your keyboard to advance to the next argument.</w:t>
      </w:r>
    </w:p>
    <w:p w:rsidR="00000000" w:rsidRDefault="000E0AB6">
      <w:pPr>
        <w:numPr>
          <w:ilvl w:val="1"/>
          <w:numId w:val="246"/>
        </w:numPr>
        <w:shd w:val="clear" w:color="auto" w:fill="F4F4F4"/>
        <w:spacing w:after="0" w:line="439" w:lineRule="atLeast"/>
        <w:ind w:left="1080"/>
        <w:textAlignment w:val="baseline"/>
        <w:rPr>
          <w:rFonts w:ascii="Georgia" w:eastAsia="Times New Roman" w:hAnsi="Georgia" w:cs="Times New Roman"/>
          <w:color w:val="333333"/>
          <w:sz w:val="20"/>
          <w:szCs w:val="20"/>
        </w:rPr>
      </w:pPr>
      <w:r>
        <w:rPr>
          <w:rFonts w:ascii="Georgia" w:eastAsia="Times New Roman" w:hAnsi="Georgia" w:cs="Times New Roman"/>
          <w:b/>
          <w:bCs/>
          <w:color w:val="333333"/>
          <w:sz w:val="20"/>
          <w:szCs w:val="20"/>
        </w:rPr>
        <w:t>Criteria:</w:t>
      </w:r>
      <w:r>
        <w:rPr>
          <w:rFonts w:ascii="Georgia" w:eastAsia="Times New Roman" w:hAnsi="Georgia" w:cs="Times New Roman"/>
          <w:color w:val="333333"/>
          <w:sz w:val="20"/>
          <w:szCs w:val="20"/>
        </w:rPr>
        <w:t> Type cell </w:t>
      </w:r>
      <w:r>
        <w:rPr>
          <w:rFonts w:ascii="Georgia" w:eastAsia="Times New Roman" w:hAnsi="Georgia" w:cs="Times New Roman"/>
          <w:b/>
          <w:bCs/>
          <w:color w:val="333333"/>
          <w:sz w:val="20"/>
          <w:szCs w:val="20"/>
        </w:rPr>
        <w:t>A3</w:t>
      </w:r>
      <w:r>
        <w:rPr>
          <w:rFonts w:ascii="Georgia" w:eastAsia="Times New Roman" w:hAnsi="Georgia" w:cs="Times New Roman"/>
          <w:color w:val="333333"/>
          <w:sz w:val="20"/>
          <w:szCs w:val="20"/>
        </w:rPr>
        <w:t>. Press the TAB key on your keyboard to advance to the next argument.</w:t>
      </w:r>
    </w:p>
    <w:p w:rsidR="00000000" w:rsidRDefault="000E0AB6">
      <w:pPr>
        <w:numPr>
          <w:ilvl w:val="1"/>
          <w:numId w:val="246"/>
        </w:numPr>
        <w:shd w:val="clear" w:color="auto" w:fill="F4F4F4"/>
        <w:spacing w:after="0" w:line="439" w:lineRule="atLeast"/>
        <w:ind w:left="1080"/>
        <w:textAlignment w:val="baseline"/>
        <w:rPr>
          <w:rFonts w:ascii="Georgia" w:eastAsia="Times New Roman" w:hAnsi="Georgia" w:cs="Times New Roman"/>
          <w:color w:val="333333"/>
          <w:sz w:val="20"/>
          <w:szCs w:val="20"/>
        </w:rPr>
      </w:pPr>
      <w:r>
        <w:rPr>
          <w:rFonts w:ascii="Georgia" w:eastAsia="Times New Roman" w:hAnsi="Georgia" w:cs="Times New Roman"/>
          <w:b/>
          <w:bCs/>
          <w:color w:val="333333"/>
          <w:sz w:val="20"/>
          <w:szCs w:val="20"/>
        </w:rPr>
        <w:t>Sum_range:</w:t>
      </w:r>
      <w:r>
        <w:rPr>
          <w:rFonts w:ascii="Georgia" w:eastAsia="Times New Roman" w:hAnsi="Georgia" w:cs="Times New Roman"/>
          <w:color w:val="333333"/>
          <w:sz w:val="20"/>
          <w:szCs w:val="20"/>
        </w:rPr>
        <w:t> Click the Collapse Dialog button next to the</w:t>
      </w:r>
      <w:r>
        <w:rPr>
          <w:rFonts w:ascii="Georgia" w:eastAsia="Times New Roman" w:hAnsi="Georgia" w:cs="Times New Roman"/>
          <w:b/>
          <w:bCs/>
          <w:color w:val="333333"/>
          <w:sz w:val="20"/>
          <w:szCs w:val="20"/>
        </w:rPr>
        <w:t>Sum_range</w:t>
      </w:r>
      <w:r>
        <w:rPr>
          <w:rFonts w:ascii="Georgia" w:eastAsia="Times New Roman" w:hAnsi="Georgia" w:cs="Times New Roman"/>
          <w:color w:val="333333"/>
          <w:sz w:val="20"/>
          <w:szCs w:val="20"/>
        </w:rPr>
        <w:t> argument, click the </w:t>
      </w:r>
      <w:r>
        <w:rPr>
          <w:rFonts w:ascii="Georgia" w:eastAsia="Times New Roman" w:hAnsi="Georgia" w:cs="Times New Roman"/>
          <w:b/>
          <w:bCs/>
          <w:color w:val="333333"/>
          <w:sz w:val="20"/>
          <w:szCs w:val="20"/>
        </w:rPr>
        <w:t>Sa</w:t>
      </w:r>
      <w:r>
        <w:rPr>
          <w:rFonts w:ascii="Georgia" w:eastAsia="Times New Roman" w:hAnsi="Georgia" w:cs="Times New Roman"/>
          <w:b/>
          <w:bCs/>
          <w:color w:val="333333"/>
          <w:sz w:val="20"/>
          <w:szCs w:val="20"/>
        </w:rPr>
        <w:t>les by Store</w:t>
      </w:r>
      <w:r>
        <w:rPr>
          <w:rFonts w:ascii="Georgia" w:eastAsia="Times New Roman" w:hAnsi="Georgia" w:cs="Times New Roman"/>
          <w:color w:val="333333"/>
          <w:sz w:val="20"/>
          <w:szCs w:val="20"/>
        </w:rPr>
        <w:t> worksheet tab, and highlight the range I3:I26. Press the ENTER key on your keyboard. Click in the input box for the </w:t>
      </w:r>
      <w:r>
        <w:rPr>
          <w:rFonts w:ascii="Georgia" w:eastAsia="Times New Roman" w:hAnsi="Georgia" w:cs="Times New Roman"/>
          <w:b/>
          <w:bCs/>
          <w:color w:val="333333"/>
          <w:sz w:val="20"/>
          <w:szCs w:val="20"/>
        </w:rPr>
        <w:t>Sum_range</w:t>
      </w:r>
      <w:r>
        <w:rPr>
          <w:rFonts w:ascii="Georgia" w:eastAsia="Times New Roman" w:hAnsi="Georgia" w:cs="Times New Roman"/>
          <w:color w:val="333333"/>
          <w:sz w:val="20"/>
          <w:szCs w:val="20"/>
        </w:rPr>
        <w:t xml:space="preserve"> argument and place an absolute reference on the range. Complete the function by clicking the OK button at the bottom </w:t>
      </w:r>
      <w:r>
        <w:rPr>
          <w:rFonts w:ascii="Georgia" w:eastAsia="Times New Roman" w:hAnsi="Georgia" w:cs="Times New Roman"/>
          <w:color w:val="333333"/>
          <w:sz w:val="20"/>
          <w:szCs w:val="20"/>
        </w:rPr>
        <w:t>of the Function Arguments dialog box.</w:t>
      </w:r>
    </w:p>
    <w:p w:rsidR="00000000" w:rsidRDefault="000E0AB6">
      <w:pPr>
        <w:numPr>
          <w:ilvl w:val="0"/>
          <w:numId w:val="246"/>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Copy and paste the SUMIF function in cell D3 by double clicking the Auto Fill Handle. The function will show the total sales this year for each region.</w:t>
      </w:r>
    </w:p>
    <w:p w:rsidR="00000000" w:rsidRDefault="000E0AB6">
      <w:pPr>
        <w:numPr>
          <w:ilvl w:val="0"/>
          <w:numId w:val="246"/>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E3 on the </w:t>
      </w:r>
      <w:r>
        <w:rPr>
          <w:rFonts w:ascii="Georgia" w:eastAsia="Times New Roman" w:hAnsi="Georgia" w:cs="Times New Roman"/>
          <w:b/>
          <w:bCs/>
          <w:color w:val="333333"/>
          <w:sz w:val="20"/>
          <w:szCs w:val="20"/>
        </w:rPr>
        <w:t>Summary Report</w:t>
      </w:r>
      <w:r>
        <w:rPr>
          <w:rFonts w:ascii="Georgia" w:eastAsia="Times New Roman" w:hAnsi="Georgia" w:cs="Times New Roman"/>
          <w:color w:val="333333"/>
          <w:sz w:val="20"/>
          <w:szCs w:val="20"/>
        </w:rPr>
        <w:t> worksheet. This column will be</w:t>
      </w:r>
      <w:r>
        <w:rPr>
          <w:rFonts w:ascii="Georgia" w:eastAsia="Times New Roman" w:hAnsi="Georgia" w:cs="Times New Roman"/>
          <w:color w:val="333333"/>
          <w:sz w:val="20"/>
          <w:szCs w:val="20"/>
        </w:rPr>
        <w:t xml:space="preserve"> used to sum the sales last year by region. Enter a SUMIF function and define the arguments exactly as stated in step 3. However, </w:t>
      </w:r>
      <w:r>
        <w:rPr>
          <w:rFonts w:ascii="Georgia" w:eastAsia="Times New Roman" w:hAnsi="Georgia" w:cs="Times New Roman"/>
          <w:color w:val="333333"/>
          <w:sz w:val="20"/>
          <w:szCs w:val="20"/>
        </w:rPr>
        <w:lastRenderedPageBreak/>
        <w:t>define the</w:t>
      </w:r>
      <w:r>
        <w:rPr>
          <w:rFonts w:ascii="Georgia" w:eastAsia="Times New Roman" w:hAnsi="Georgia" w:cs="Times New Roman"/>
          <w:b/>
          <w:bCs/>
          <w:color w:val="333333"/>
          <w:sz w:val="20"/>
          <w:szCs w:val="20"/>
        </w:rPr>
        <w:t>Sum_range</w:t>
      </w:r>
      <w:r>
        <w:rPr>
          <w:rFonts w:ascii="Georgia" w:eastAsia="Times New Roman" w:hAnsi="Georgia" w:cs="Times New Roman"/>
          <w:color w:val="333333"/>
          <w:sz w:val="20"/>
          <w:szCs w:val="20"/>
        </w:rPr>
        <w:t> argument with the range H3:H26 on the </w:t>
      </w:r>
      <w:r>
        <w:rPr>
          <w:rFonts w:ascii="Georgia" w:eastAsia="Times New Roman" w:hAnsi="Georgia" w:cs="Times New Roman"/>
          <w:b/>
          <w:bCs/>
          <w:color w:val="333333"/>
          <w:sz w:val="20"/>
          <w:szCs w:val="20"/>
        </w:rPr>
        <w:t>Sales by Store</w:t>
      </w:r>
      <w:r>
        <w:rPr>
          <w:rFonts w:ascii="Georgia" w:eastAsia="Times New Roman" w:hAnsi="Georgia" w:cs="Times New Roman"/>
          <w:color w:val="333333"/>
          <w:sz w:val="20"/>
          <w:szCs w:val="20"/>
        </w:rPr>
        <w:t>worksheet. Remember to put an absolute reference on th</w:t>
      </w:r>
      <w:r>
        <w:rPr>
          <w:rFonts w:ascii="Georgia" w:eastAsia="Times New Roman" w:hAnsi="Georgia" w:cs="Times New Roman"/>
          <w:color w:val="333333"/>
          <w:sz w:val="20"/>
          <w:szCs w:val="20"/>
        </w:rPr>
        <w:t>is range before completing the function.</w:t>
      </w:r>
    </w:p>
    <w:p w:rsidR="00000000" w:rsidRDefault="000E0AB6">
      <w:pPr>
        <w:numPr>
          <w:ilvl w:val="0"/>
          <w:numId w:val="246"/>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Copy and paste the SUMIF function in cell E3 by double clicking the Auto Fill Handle. The function will show the total sales last year for each region.</w:t>
      </w:r>
    </w:p>
    <w:p w:rsidR="00000000" w:rsidRDefault="000E0AB6">
      <w:pPr>
        <w:numPr>
          <w:ilvl w:val="0"/>
          <w:numId w:val="246"/>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Enter a formula in cell F3 on the </w:t>
      </w:r>
      <w:r>
        <w:rPr>
          <w:rFonts w:ascii="Georgia" w:eastAsia="Times New Roman" w:hAnsi="Georgia" w:cs="Times New Roman"/>
          <w:b/>
          <w:bCs/>
          <w:color w:val="333333"/>
          <w:sz w:val="20"/>
          <w:szCs w:val="20"/>
        </w:rPr>
        <w:t>Summary Report</w:t>
      </w:r>
      <w:r>
        <w:rPr>
          <w:rFonts w:ascii="Georgia" w:eastAsia="Times New Roman" w:hAnsi="Georgia" w:cs="Times New Roman"/>
          <w:color w:val="333333"/>
          <w:sz w:val="20"/>
          <w:szCs w:val="20"/>
        </w:rPr>
        <w:t xml:space="preserve"> worksheet </w:t>
      </w:r>
      <w:r>
        <w:rPr>
          <w:rFonts w:ascii="Georgia" w:eastAsia="Times New Roman" w:hAnsi="Georgia" w:cs="Times New Roman"/>
          <w:color w:val="333333"/>
          <w:sz w:val="20"/>
          <w:szCs w:val="20"/>
        </w:rPr>
        <w:t>to calculate the percent change in sales for each region. Your formula should first subtract the Sales Last Year in cell E3 from the Sales This Year in cell D3. Then divide this result by the Sales Last Year in cell E3.</w:t>
      </w:r>
    </w:p>
    <w:p w:rsidR="00000000" w:rsidRDefault="000E0AB6">
      <w:pPr>
        <w:numPr>
          <w:ilvl w:val="0"/>
          <w:numId w:val="246"/>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Copy and paste the formula in cell F</w:t>
      </w:r>
      <w:r>
        <w:rPr>
          <w:rFonts w:ascii="Georgia" w:eastAsia="Times New Roman" w:hAnsi="Georgia" w:cs="Times New Roman"/>
          <w:color w:val="333333"/>
          <w:sz w:val="20"/>
          <w:szCs w:val="20"/>
        </w:rPr>
        <w:t>3 by double clicking the Auto Fill Handle.</w:t>
      </w:r>
    </w:p>
    <w:p w:rsidR="00000000" w:rsidRDefault="000E0AB6">
      <w:pPr>
        <w:numPr>
          <w:ilvl w:val="0"/>
          <w:numId w:val="246"/>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C11 on the </w:t>
      </w:r>
      <w:r>
        <w:rPr>
          <w:rFonts w:ascii="Georgia" w:eastAsia="Times New Roman" w:hAnsi="Georgia" w:cs="Times New Roman"/>
          <w:b/>
          <w:bCs/>
          <w:color w:val="333333"/>
          <w:sz w:val="20"/>
          <w:szCs w:val="20"/>
        </w:rPr>
        <w:t>Summary Report</w:t>
      </w:r>
      <w:r>
        <w:rPr>
          <w:rFonts w:ascii="Georgia" w:eastAsia="Times New Roman" w:hAnsi="Georgia" w:cs="Times New Roman"/>
          <w:color w:val="333333"/>
          <w:sz w:val="20"/>
          <w:szCs w:val="20"/>
        </w:rPr>
        <w:t> worksheet. This column will be used to count the number of stores by size for the region number typed into cell B9. Begin the function by clicking the Formulas tab on the Ribbo</w:t>
      </w:r>
      <w:r>
        <w:rPr>
          <w:rFonts w:ascii="Georgia" w:eastAsia="Times New Roman" w:hAnsi="Georgia" w:cs="Times New Roman"/>
          <w:color w:val="333333"/>
          <w:sz w:val="20"/>
          <w:szCs w:val="20"/>
        </w:rPr>
        <w:t>n. Click the More Functions button, click the Statistical option, and select the COUNTIFS function from the list. Define the arguments in the Function Arguments dialog box as follows:</w:t>
      </w:r>
    </w:p>
    <w:p w:rsidR="00000000" w:rsidRDefault="000E0AB6">
      <w:pPr>
        <w:numPr>
          <w:ilvl w:val="1"/>
          <w:numId w:val="246"/>
        </w:numPr>
        <w:shd w:val="clear" w:color="auto" w:fill="F4F4F4"/>
        <w:spacing w:after="0" w:line="439" w:lineRule="atLeast"/>
        <w:ind w:left="1080"/>
        <w:textAlignment w:val="baseline"/>
        <w:rPr>
          <w:rFonts w:ascii="Georgia" w:eastAsia="Times New Roman" w:hAnsi="Georgia" w:cs="Times New Roman"/>
          <w:color w:val="333333"/>
          <w:sz w:val="20"/>
          <w:szCs w:val="20"/>
        </w:rPr>
      </w:pPr>
      <w:r>
        <w:rPr>
          <w:rFonts w:ascii="Georgia" w:eastAsia="Times New Roman" w:hAnsi="Georgia" w:cs="Times New Roman"/>
          <w:b/>
          <w:bCs/>
          <w:color w:val="333333"/>
          <w:sz w:val="20"/>
          <w:szCs w:val="20"/>
        </w:rPr>
        <w:t>Criteria_range1:</w:t>
      </w:r>
      <w:r>
        <w:rPr>
          <w:rFonts w:ascii="Georgia" w:eastAsia="Times New Roman" w:hAnsi="Georgia" w:cs="Times New Roman"/>
          <w:color w:val="333333"/>
          <w:sz w:val="20"/>
          <w:szCs w:val="20"/>
        </w:rPr>
        <w:t> Click the Collapse Dialog button next to the</w:t>
      </w:r>
      <w:r>
        <w:rPr>
          <w:rFonts w:ascii="Georgia" w:eastAsia="Times New Roman" w:hAnsi="Georgia" w:cs="Times New Roman"/>
          <w:b/>
          <w:bCs/>
          <w:color w:val="333333"/>
          <w:sz w:val="20"/>
          <w:szCs w:val="20"/>
        </w:rPr>
        <w:t>Criteria_ra</w:t>
      </w:r>
      <w:r>
        <w:rPr>
          <w:rFonts w:ascii="Georgia" w:eastAsia="Times New Roman" w:hAnsi="Georgia" w:cs="Times New Roman"/>
          <w:b/>
          <w:bCs/>
          <w:color w:val="333333"/>
          <w:sz w:val="20"/>
          <w:szCs w:val="20"/>
        </w:rPr>
        <w:t>nge1</w:t>
      </w:r>
      <w:r>
        <w:rPr>
          <w:rFonts w:ascii="Georgia" w:eastAsia="Times New Roman" w:hAnsi="Georgia" w:cs="Times New Roman"/>
          <w:color w:val="333333"/>
          <w:sz w:val="20"/>
          <w:szCs w:val="20"/>
        </w:rPr>
        <w:t> argument, click the </w:t>
      </w:r>
      <w:r>
        <w:rPr>
          <w:rFonts w:ascii="Georgia" w:eastAsia="Times New Roman" w:hAnsi="Georgia" w:cs="Times New Roman"/>
          <w:b/>
          <w:bCs/>
          <w:color w:val="333333"/>
          <w:sz w:val="20"/>
          <w:szCs w:val="20"/>
        </w:rPr>
        <w:t>Sales by Store</w:t>
      </w:r>
      <w:r>
        <w:rPr>
          <w:rFonts w:ascii="Georgia" w:eastAsia="Times New Roman" w:hAnsi="Georgia" w:cs="Times New Roman"/>
          <w:color w:val="333333"/>
          <w:sz w:val="20"/>
          <w:szCs w:val="20"/>
        </w:rPr>
        <w:t> worksheet tab, and highlight the range A3:A26. Press the ENTER key on your keyboard. Click in the input box for the </w:t>
      </w:r>
      <w:r>
        <w:rPr>
          <w:rFonts w:ascii="Georgia" w:eastAsia="Times New Roman" w:hAnsi="Georgia" w:cs="Times New Roman"/>
          <w:b/>
          <w:bCs/>
          <w:color w:val="333333"/>
          <w:sz w:val="20"/>
          <w:szCs w:val="20"/>
        </w:rPr>
        <w:t>Criteria_range1</w:t>
      </w:r>
      <w:r>
        <w:rPr>
          <w:rFonts w:ascii="Georgia" w:eastAsia="Times New Roman" w:hAnsi="Georgia" w:cs="Times New Roman"/>
          <w:color w:val="333333"/>
          <w:sz w:val="20"/>
          <w:szCs w:val="20"/>
        </w:rPr>
        <w:t>argument and place an absolute reference on the range. Press the TAB key on your keyb</w:t>
      </w:r>
      <w:r>
        <w:rPr>
          <w:rFonts w:ascii="Georgia" w:eastAsia="Times New Roman" w:hAnsi="Georgia" w:cs="Times New Roman"/>
          <w:color w:val="333333"/>
          <w:sz w:val="20"/>
          <w:szCs w:val="20"/>
        </w:rPr>
        <w:t>oard to advance to the next argument.</w:t>
      </w:r>
    </w:p>
    <w:p w:rsidR="00000000" w:rsidRDefault="000E0AB6">
      <w:pPr>
        <w:numPr>
          <w:ilvl w:val="1"/>
          <w:numId w:val="246"/>
        </w:numPr>
        <w:shd w:val="clear" w:color="auto" w:fill="F4F4F4"/>
        <w:spacing w:after="0" w:line="439" w:lineRule="atLeast"/>
        <w:ind w:left="1080"/>
        <w:textAlignment w:val="baseline"/>
        <w:rPr>
          <w:rFonts w:ascii="Georgia" w:eastAsia="Times New Roman" w:hAnsi="Georgia" w:cs="Times New Roman"/>
          <w:color w:val="333333"/>
          <w:sz w:val="20"/>
          <w:szCs w:val="20"/>
        </w:rPr>
      </w:pPr>
      <w:r>
        <w:rPr>
          <w:rFonts w:ascii="Georgia" w:eastAsia="Times New Roman" w:hAnsi="Georgia" w:cs="Times New Roman"/>
          <w:b/>
          <w:bCs/>
          <w:color w:val="333333"/>
          <w:sz w:val="20"/>
          <w:szCs w:val="20"/>
        </w:rPr>
        <w:t>Criteria1:</w:t>
      </w:r>
      <w:r>
        <w:rPr>
          <w:rFonts w:ascii="Georgia" w:eastAsia="Times New Roman" w:hAnsi="Georgia" w:cs="Times New Roman"/>
          <w:color w:val="333333"/>
          <w:sz w:val="20"/>
          <w:szCs w:val="20"/>
        </w:rPr>
        <w:t> Type cell </w:t>
      </w:r>
      <w:r>
        <w:rPr>
          <w:rFonts w:ascii="Georgia" w:eastAsia="Times New Roman" w:hAnsi="Georgia" w:cs="Times New Roman"/>
          <w:b/>
          <w:bCs/>
          <w:color w:val="333333"/>
          <w:sz w:val="20"/>
          <w:szCs w:val="20"/>
        </w:rPr>
        <w:t>B9</w:t>
      </w:r>
      <w:r>
        <w:rPr>
          <w:rFonts w:ascii="Georgia" w:eastAsia="Times New Roman" w:hAnsi="Georgia" w:cs="Times New Roman"/>
          <w:color w:val="333333"/>
          <w:sz w:val="20"/>
          <w:szCs w:val="20"/>
        </w:rPr>
        <w:t>. Place an absolute reference on this cell location. Press the TAB key on your keyboard to advance to the next argument.</w:t>
      </w:r>
    </w:p>
    <w:p w:rsidR="00000000" w:rsidRDefault="000E0AB6">
      <w:pPr>
        <w:numPr>
          <w:ilvl w:val="1"/>
          <w:numId w:val="246"/>
        </w:numPr>
        <w:shd w:val="clear" w:color="auto" w:fill="F4F4F4"/>
        <w:spacing w:after="0" w:line="439" w:lineRule="atLeast"/>
        <w:ind w:left="1080"/>
        <w:textAlignment w:val="baseline"/>
        <w:rPr>
          <w:rFonts w:ascii="Georgia" w:eastAsia="Times New Roman" w:hAnsi="Georgia" w:cs="Times New Roman"/>
          <w:color w:val="333333"/>
          <w:sz w:val="20"/>
          <w:szCs w:val="20"/>
        </w:rPr>
      </w:pPr>
      <w:r>
        <w:rPr>
          <w:rFonts w:ascii="Georgia" w:eastAsia="Times New Roman" w:hAnsi="Georgia" w:cs="Times New Roman"/>
          <w:b/>
          <w:bCs/>
          <w:color w:val="333333"/>
          <w:sz w:val="20"/>
          <w:szCs w:val="20"/>
        </w:rPr>
        <w:t>Criteria_range2:</w:t>
      </w:r>
      <w:r>
        <w:rPr>
          <w:rFonts w:ascii="Georgia" w:eastAsia="Times New Roman" w:hAnsi="Georgia" w:cs="Times New Roman"/>
          <w:color w:val="333333"/>
          <w:sz w:val="20"/>
          <w:szCs w:val="20"/>
        </w:rPr>
        <w:t> Click the Collapse Dialog button next to the</w:t>
      </w:r>
      <w:r>
        <w:rPr>
          <w:rFonts w:ascii="Georgia" w:eastAsia="Times New Roman" w:hAnsi="Georgia" w:cs="Times New Roman"/>
          <w:b/>
          <w:bCs/>
          <w:color w:val="333333"/>
          <w:sz w:val="20"/>
          <w:szCs w:val="20"/>
        </w:rPr>
        <w:t>Criteria_rang</w:t>
      </w:r>
      <w:r>
        <w:rPr>
          <w:rFonts w:ascii="Georgia" w:eastAsia="Times New Roman" w:hAnsi="Georgia" w:cs="Times New Roman"/>
          <w:b/>
          <w:bCs/>
          <w:color w:val="333333"/>
          <w:sz w:val="20"/>
          <w:szCs w:val="20"/>
        </w:rPr>
        <w:t>e2</w:t>
      </w:r>
      <w:r>
        <w:rPr>
          <w:rFonts w:ascii="Georgia" w:eastAsia="Times New Roman" w:hAnsi="Georgia" w:cs="Times New Roman"/>
          <w:color w:val="333333"/>
          <w:sz w:val="20"/>
          <w:szCs w:val="20"/>
        </w:rPr>
        <w:t> argument, click the </w:t>
      </w:r>
      <w:r>
        <w:rPr>
          <w:rFonts w:ascii="Georgia" w:eastAsia="Times New Roman" w:hAnsi="Georgia" w:cs="Times New Roman"/>
          <w:b/>
          <w:bCs/>
          <w:color w:val="333333"/>
          <w:sz w:val="20"/>
          <w:szCs w:val="20"/>
        </w:rPr>
        <w:t>Sales by Store</w:t>
      </w:r>
      <w:r>
        <w:rPr>
          <w:rFonts w:ascii="Georgia" w:eastAsia="Times New Roman" w:hAnsi="Georgia" w:cs="Times New Roman"/>
          <w:color w:val="333333"/>
          <w:sz w:val="20"/>
          <w:szCs w:val="20"/>
        </w:rPr>
        <w:t> worksheet tab, and highlight the range F3:F26. Press the ENTER key on your keyboard. Click in the input box for the </w:t>
      </w:r>
      <w:r>
        <w:rPr>
          <w:rFonts w:ascii="Georgia" w:eastAsia="Times New Roman" w:hAnsi="Georgia" w:cs="Times New Roman"/>
          <w:b/>
          <w:bCs/>
          <w:color w:val="333333"/>
          <w:sz w:val="20"/>
          <w:szCs w:val="20"/>
        </w:rPr>
        <w:t>Criteria_range2</w:t>
      </w:r>
      <w:r>
        <w:rPr>
          <w:rFonts w:ascii="Georgia" w:eastAsia="Times New Roman" w:hAnsi="Georgia" w:cs="Times New Roman"/>
          <w:color w:val="333333"/>
          <w:sz w:val="20"/>
          <w:szCs w:val="20"/>
        </w:rPr>
        <w:t>argument and place an absolute reference on the range. Press the TAB key on your keyboa</w:t>
      </w:r>
      <w:r>
        <w:rPr>
          <w:rFonts w:ascii="Georgia" w:eastAsia="Times New Roman" w:hAnsi="Georgia" w:cs="Times New Roman"/>
          <w:color w:val="333333"/>
          <w:sz w:val="20"/>
          <w:szCs w:val="20"/>
        </w:rPr>
        <w:t>rd to advance to the next argument.</w:t>
      </w:r>
    </w:p>
    <w:p w:rsidR="00000000" w:rsidRDefault="000E0AB6">
      <w:pPr>
        <w:numPr>
          <w:ilvl w:val="1"/>
          <w:numId w:val="246"/>
        </w:numPr>
        <w:shd w:val="clear" w:color="auto" w:fill="F4F4F4"/>
        <w:spacing w:after="0" w:line="439" w:lineRule="atLeast"/>
        <w:ind w:left="1080"/>
        <w:textAlignment w:val="baseline"/>
        <w:rPr>
          <w:rFonts w:ascii="Georgia" w:eastAsia="Times New Roman" w:hAnsi="Georgia" w:cs="Times New Roman"/>
          <w:color w:val="333333"/>
          <w:sz w:val="20"/>
          <w:szCs w:val="20"/>
        </w:rPr>
      </w:pPr>
      <w:r>
        <w:rPr>
          <w:rFonts w:ascii="Georgia" w:eastAsia="Times New Roman" w:hAnsi="Georgia" w:cs="Times New Roman"/>
          <w:b/>
          <w:bCs/>
          <w:color w:val="333333"/>
          <w:sz w:val="20"/>
          <w:szCs w:val="20"/>
        </w:rPr>
        <w:t>Criteria2:</w:t>
      </w:r>
      <w:r>
        <w:rPr>
          <w:rFonts w:ascii="Georgia" w:eastAsia="Times New Roman" w:hAnsi="Georgia" w:cs="Times New Roman"/>
          <w:color w:val="333333"/>
          <w:sz w:val="20"/>
          <w:szCs w:val="20"/>
        </w:rPr>
        <w:t> Type cell </w:t>
      </w:r>
      <w:r>
        <w:rPr>
          <w:rFonts w:ascii="Georgia" w:eastAsia="Times New Roman" w:hAnsi="Georgia" w:cs="Times New Roman"/>
          <w:b/>
          <w:bCs/>
          <w:color w:val="333333"/>
          <w:sz w:val="20"/>
          <w:szCs w:val="20"/>
        </w:rPr>
        <w:t>B11</w:t>
      </w:r>
      <w:r>
        <w:rPr>
          <w:rFonts w:ascii="Georgia" w:eastAsia="Times New Roman" w:hAnsi="Georgia" w:cs="Times New Roman"/>
          <w:color w:val="333333"/>
          <w:sz w:val="20"/>
          <w:szCs w:val="20"/>
        </w:rPr>
        <w:t>. Complete the function by clicking the OK button at the bottom of the Function Arguments dialog box.</w:t>
      </w:r>
    </w:p>
    <w:p w:rsidR="00000000" w:rsidRDefault="000E0AB6">
      <w:pPr>
        <w:numPr>
          <w:ilvl w:val="0"/>
          <w:numId w:val="246"/>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Copy the COUNTIFS function in cell C11 and paste it into the range C12:C14 using the Paste For</w:t>
      </w:r>
      <w:r>
        <w:rPr>
          <w:rFonts w:ascii="Georgia" w:eastAsia="Times New Roman" w:hAnsi="Georgia" w:cs="Times New Roman"/>
          <w:color w:val="333333"/>
          <w:sz w:val="20"/>
          <w:szCs w:val="20"/>
        </w:rPr>
        <w:t>mulas command.</w:t>
      </w:r>
    </w:p>
    <w:p w:rsidR="00000000" w:rsidRDefault="000E0AB6">
      <w:pPr>
        <w:numPr>
          <w:ilvl w:val="0"/>
          <w:numId w:val="246"/>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Click cell D11 on the </w:t>
      </w:r>
      <w:r>
        <w:rPr>
          <w:rFonts w:ascii="Georgia" w:eastAsia="Times New Roman" w:hAnsi="Georgia" w:cs="Times New Roman"/>
          <w:b/>
          <w:bCs/>
          <w:color w:val="333333"/>
          <w:sz w:val="20"/>
          <w:szCs w:val="20"/>
        </w:rPr>
        <w:t>Summary Report</w:t>
      </w:r>
      <w:r>
        <w:rPr>
          <w:rFonts w:ascii="Georgia" w:eastAsia="Times New Roman" w:hAnsi="Georgia" w:cs="Times New Roman"/>
          <w:color w:val="333333"/>
          <w:sz w:val="20"/>
          <w:szCs w:val="20"/>
        </w:rPr>
        <w:t> worksheet. This column will be used to sum the current sales by store size for the region number typed into cell B9. Begin the function by clicking the Formulas tab on the Ribbon. Click the Math &amp; Trig bu</w:t>
      </w:r>
      <w:r>
        <w:rPr>
          <w:rFonts w:ascii="Georgia" w:eastAsia="Times New Roman" w:hAnsi="Georgia" w:cs="Times New Roman"/>
          <w:color w:val="333333"/>
          <w:sz w:val="20"/>
          <w:szCs w:val="20"/>
        </w:rPr>
        <w:t>tton, and select the SUMIFS function from the list. Define the arguments in the Function Arguments dialog box as follows:</w:t>
      </w:r>
    </w:p>
    <w:p w:rsidR="00000000" w:rsidRDefault="000E0AB6">
      <w:pPr>
        <w:numPr>
          <w:ilvl w:val="1"/>
          <w:numId w:val="246"/>
        </w:numPr>
        <w:shd w:val="clear" w:color="auto" w:fill="F4F4F4"/>
        <w:spacing w:after="0" w:line="439" w:lineRule="atLeast"/>
        <w:ind w:left="1080"/>
        <w:textAlignment w:val="baseline"/>
        <w:rPr>
          <w:rFonts w:ascii="Georgia" w:eastAsia="Times New Roman" w:hAnsi="Georgia" w:cs="Times New Roman"/>
          <w:color w:val="333333"/>
          <w:sz w:val="20"/>
          <w:szCs w:val="20"/>
        </w:rPr>
      </w:pPr>
      <w:r>
        <w:rPr>
          <w:rFonts w:ascii="Georgia" w:eastAsia="Times New Roman" w:hAnsi="Georgia" w:cs="Times New Roman"/>
          <w:b/>
          <w:bCs/>
          <w:color w:val="333333"/>
          <w:sz w:val="20"/>
          <w:szCs w:val="20"/>
        </w:rPr>
        <w:t>Sum_range:</w:t>
      </w:r>
      <w:r>
        <w:rPr>
          <w:rFonts w:ascii="Georgia" w:eastAsia="Times New Roman" w:hAnsi="Georgia" w:cs="Times New Roman"/>
          <w:color w:val="333333"/>
          <w:sz w:val="20"/>
          <w:szCs w:val="20"/>
        </w:rPr>
        <w:t> Click the Collapse Dialog button next to the</w:t>
      </w:r>
      <w:r>
        <w:rPr>
          <w:rFonts w:ascii="Georgia" w:eastAsia="Times New Roman" w:hAnsi="Georgia" w:cs="Times New Roman"/>
          <w:b/>
          <w:bCs/>
          <w:color w:val="333333"/>
          <w:sz w:val="20"/>
          <w:szCs w:val="20"/>
        </w:rPr>
        <w:t>Sum_range</w:t>
      </w:r>
      <w:r>
        <w:rPr>
          <w:rFonts w:ascii="Georgia" w:eastAsia="Times New Roman" w:hAnsi="Georgia" w:cs="Times New Roman"/>
          <w:color w:val="333333"/>
          <w:sz w:val="20"/>
          <w:szCs w:val="20"/>
        </w:rPr>
        <w:t> argument, click the </w:t>
      </w:r>
      <w:r>
        <w:rPr>
          <w:rFonts w:ascii="Georgia" w:eastAsia="Times New Roman" w:hAnsi="Georgia" w:cs="Times New Roman"/>
          <w:b/>
          <w:bCs/>
          <w:color w:val="333333"/>
          <w:sz w:val="20"/>
          <w:szCs w:val="20"/>
        </w:rPr>
        <w:t>Sales by Store</w:t>
      </w:r>
      <w:r>
        <w:rPr>
          <w:rFonts w:ascii="Georgia" w:eastAsia="Times New Roman" w:hAnsi="Georgia" w:cs="Times New Roman"/>
          <w:color w:val="333333"/>
          <w:sz w:val="20"/>
          <w:szCs w:val="20"/>
        </w:rPr>
        <w:t> worksheet tab, and highlight the r</w:t>
      </w:r>
      <w:r>
        <w:rPr>
          <w:rFonts w:ascii="Georgia" w:eastAsia="Times New Roman" w:hAnsi="Georgia" w:cs="Times New Roman"/>
          <w:color w:val="333333"/>
          <w:sz w:val="20"/>
          <w:szCs w:val="20"/>
        </w:rPr>
        <w:t>ange I3:I26. Press the ENTER key on your keyboard. Click in the input box for the </w:t>
      </w:r>
      <w:r>
        <w:rPr>
          <w:rFonts w:ascii="Georgia" w:eastAsia="Times New Roman" w:hAnsi="Georgia" w:cs="Times New Roman"/>
          <w:b/>
          <w:bCs/>
          <w:color w:val="333333"/>
          <w:sz w:val="20"/>
          <w:szCs w:val="20"/>
        </w:rPr>
        <w:t>Sum_range</w:t>
      </w:r>
      <w:r>
        <w:rPr>
          <w:rFonts w:ascii="Georgia" w:eastAsia="Times New Roman" w:hAnsi="Georgia" w:cs="Times New Roman"/>
          <w:color w:val="333333"/>
          <w:sz w:val="20"/>
          <w:szCs w:val="20"/>
        </w:rPr>
        <w:t> argument and place an absolute reference on the range. Press the TAB key on your keyboard to advance to the next argument.</w:t>
      </w:r>
    </w:p>
    <w:p w:rsidR="00000000" w:rsidRDefault="000E0AB6">
      <w:pPr>
        <w:numPr>
          <w:ilvl w:val="1"/>
          <w:numId w:val="246"/>
        </w:numPr>
        <w:shd w:val="clear" w:color="auto" w:fill="F4F4F4"/>
        <w:spacing w:after="0" w:line="439" w:lineRule="atLeast"/>
        <w:ind w:left="1080"/>
        <w:textAlignment w:val="baseline"/>
        <w:rPr>
          <w:rFonts w:ascii="Georgia" w:eastAsia="Times New Roman" w:hAnsi="Georgia" w:cs="Times New Roman"/>
          <w:color w:val="333333"/>
          <w:sz w:val="20"/>
          <w:szCs w:val="20"/>
        </w:rPr>
      </w:pPr>
      <w:r>
        <w:rPr>
          <w:rFonts w:ascii="Georgia" w:eastAsia="Times New Roman" w:hAnsi="Georgia" w:cs="Times New Roman"/>
          <w:b/>
          <w:bCs/>
          <w:color w:val="333333"/>
          <w:sz w:val="20"/>
          <w:szCs w:val="20"/>
        </w:rPr>
        <w:t>Criteria_range1:</w:t>
      </w:r>
      <w:r>
        <w:rPr>
          <w:rFonts w:ascii="Georgia" w:eastAsia="Times New Roman" w:hAnsi="Georgia" w:cs="Times New Roman"/>
          <w:color w:val="333333"/>
          <w:sz w:val="20"/>
          <w:szCs w:val="20"/>
        </w:rPr>
        <w:t> Click the Collapse Dialo</w:t>
      </w:r>
      <w:r>
        <w:rPr>
          <w:rFonts w:ascii="Georgia" w:eastAsia="Times New Roman" w:hAnsi="Georgia" w:cs="Times New Roman"/>
          <w:color w:val="333333"/>
          <w:sz w:val="20"/>
          <w:szCs w:val="20"/>
        </w:rPr>
        <w:t>g button next to the</w:t>
      </w:r>
      <w:r>
        <w:rPr>
          <w:rFonts w:ascii="Georgia" w:eastAsia="Times New Roman" w:hAnsi="Georgia" w:cs="Times New Roman"/>
          <w:b/>
          <w:bCs/>
          <w:color w:val="333333"/>
          <w:sz w:val="20"/>
          <w:szCs w:val="20"/>
        </w:rPr>
        <w:t>Criteria_range1</w:t>
      </w:r>
      <w:r>
        <w:rPr>
          <w:rFonts w:ascii="Georgia" w:eastAsia="Times New Roman" w:hAnsi="Georgia" w:cs="Times New Roman"/>
          <w:color w:val="333333"/>
          <w:sz w:val="20"/>
          <w:szCs w:val="20"/>
        </w:rPr>
        <w:t> argument, click the </w:t>
      </w:r>
      <w:r>
        <w:rPr>
          <w:rFonts w:ascii="Georgia" w:eastAsia="Times New Roman" w:hAnsi="Georgia" w:cs="Times New Roman"/>
          <w:b/>
          <w:bCs/>
          <w:color w:val="333333"/>
          <w:sz w:val="20"/>
          <w:szCs w:val="20"/>
        </w:rPr>
        <w:t>Sales by Store</w:t>
      </w:r>
      <w:r>
        <w:rPr>
          <w:rFonts w:ascii="Georgia" w:eastAsia="Times New Roman" w:hAnsi="Georgia" w:cs="Times New Roman"/>
          <w:color w:val="333333"/>
          <w:sz w:val="20"/>
          <w:szCs w:val="20"/>
        </w:rPr>
        <w:t> worksheet tab, and highlight the range A3:A26. Press the ENTER key on your keyboard. Click in the input box for the </w:t>
      </w:r>
      <w:r>
        <w:rPr>
          <w:rFonts w:ascii="Georgia" w:eastAsia="Times New Roman" w:hAnsi="Georgia" w:cs="Times New Roman"/>
          <w:b/>
          <w:bCs/>
          <w:color w:val="333333"/>
          <w:sz w:val="20"/>
          <w:szCs w:val="20"/>
        </w:rPr>
        <w:t>Criteria_range1</w:t>
      </w:r>
      <w:r>
        <w:rPr>
          <w:rFonts w:ascii="Georgia" w:eastAsia="Times New Roman" w:hAnsi="Georgia" w:cs="Times New Roman"/>
          <w:color w:val="333333"/>
          <w:sz w:val="20"/>
          <w:szCs w:val="20"/>
        </w:rPr>
        <w:t>argument and place an absolute reference on the range.</w:t>
      </w:r>
      <w:r>
        <w:rPr>
          <w:rFonts w:ascii="Georgia" w:eastAsia="Times New Roman" w:hAnsi="Georgia" w:cs="Times New Roman"/>
          <w:color w:val="333333"/>
          <w:sz w:val="20"/>
          <w:szCs w:val="20"/>
        </w:rPr>
        <w:t xml:space="preserve"> Press the TAB key on your keyboard to advance to the next argument.</w:t>
      </w:r>
    </w:p>
    <w:p w:rsidR="00000000" w:rsidRDefault="000E0AB6">
      <w:pPr>
        <w:numPr>
          <w:ilvl w:val="1"/>
          <w:numId w:val="246"/>
        </w:numPr>
        <w:shd w:val="clear" w:color="auto" w:fill="F4F4F4"/>
        <w:spacing w:after="0" w:line="439" w:lineRule="atLeast"/>
        <w:ind w:left="1080"/>
        <w:textAlignment w:val="baseline"/>
        <w:rPr>
          <w:rFonts w:ascii="Georgia" w:eastAsia="Times New Roman" w:hAnsi="Georgia" w:cs="Times New Roman"/>
          <w:color w:val="333333"/>
          <w:sz w:val="20"/>
          <w:szCs w:val="20"/>
        </w:rPr>
      </w:pPr>
      <w:r>
        <w:rPr>
          <w:rFonts w:ascii="Georgia" w:eastAsia="Times New Roman" w:hAnsi="Georgia" w:cs="Times New Roman"/>
          <w:b/>
          <w:bCs/>
          <w:color w:val="333333"/>
          <w:sz w:val="20"/>
          <w:szCs w:val="20"/>
        </w:rPr>
        <w:t>Criteria1:</w:t>
      </w:r>
      <w:r>
        <w:rPr>
          <w:rFonts w:ascii="Georgia" w:eastAsia="Times New Roman" w:hAnsi="Georgia" w:cs="Times New Roman"/>
          <w:color w:val="333333"/>
          <w:sz w:val="20"/>
          <w:szCs w:val="20"/>
        </w:rPr>
        <w:t> Type cell </w:t>
      </w:r>
      <w:r>
        <w:rPr>
          <w:rFonts w:ascii="Georgia" w:eastAsia="Times New Roman" w:hAnsi="Georgia" w:cs="Times New Roman"/>
          <w:b/>
          <w:bCs/>
          <w:color w:val="333333"/>
          <w:sz w:val="20"/>
          <w:szCs w:val="20"/>
        </w:rPr>
        <w:t>B9</w:t>
      </w:r>
      <w:r>
        <w:rPr>
          <w:rFonts w:ascii="Georgia" w:eastAsia="Times New Roman" w:hAnsi="Georgia" w:cs="Times New Roman"/>
          <w:color w:val="333333"/>
          <w:sz w:val="20"/>
          <w:szCs w:val="20"/>
        </w:rPr>
        <w:t>. Place an absolute reference on this cell location. Press the TAB key on your keyboard to advance to the next argument.</w:t>
      </w:r>
    </w:p>
    <w:p w:rsidR="00000000" w:rsidRDefault="000E0AB6">
      <w:pPr>
        <w:numPr>
          <w:ilvl w:val="1"/>
          <w:numId w:val="246"/>
        </w:numPr>
        <w:shd w:val="clear" w:color="auto" w:fill="F4F4F4"/>
        <w:spacing w:after="0" w:line="439" w:lineRule="atLeast"/>
        <w:ind w:left="1080"/>
        <w:textAlignment w:val="baseline"/>
        <w:rPr>
          <w:rFonts w:ascii="Georgia" w:eastAsia="Times New Roman" w:hAnsi="Georgia" w:cs="Times New Roman"/>
          <w:color w:val="333333"/>
          <w:sz w:val="20"/>
          <w:szCs w:val="20"/>
        </w:rPr>
      </w:pPr>
      <w:r>
        <w:rPr>
          <w:rFonts w:ascii="Georgia" w:eastAsia="Times New Roman" w:hAnsi="Georgia" w:cs="Times New Roman"/>
          <w:b/>
          <w:bCs/>
          <w:color w:val="333333"/>
          <w:sz w:val="20"/>
          <w:szCs w:val="20"/>
        </w:rPr>
        <w:t>Criteria_range2:</w:t>
      </w:r>
      <w:r>
        <w:rPr>
          <w:rFonts w:ascii="Georgia" w:eastAsia="Times New Roman" w:hAnsi="Georgia" w:cs="Times New Roman"/>
          <w:color w:val="333333"/>
          <w:sz w:val="20"/>
          <w:szCs w:val="20"/>
        </w:rPr>
        <w:t xml:space="preserve"> Click </w:t>
      </w:r>
      <w:r>
        <w:rPr>
          <w:rFonts w:ascii="Georgia" w:eastAsia="Times New Roman" w:hAnsi="Georgia" w:cs="Times New Roman"/>
          <w:color w:val="333333"/>
          <w:sz w:val="20"/>
          <w:szCs w:val="20"/>
        </w:rPr>
        <w:t>the Collapse Dialog button next to the</w:t>
      </w:r>
      <w:r>
        <w:rPr>
          <w:rFonts w:ascii="Georgia" w:eastAsia="Times New Roman" w:hAnsi="Georgia" w:cs="Times New Roman"/>
          <w:b/>
          <w:bCs/>
          <w:color w:val="333333"/>
          <w:sz w:val="20"/>
          <w:szCs w:val="20"/>
        </w:rPr>
        <w:t>Criteria_range2</w:t>
      </w:r>
      <w:r>
        <w:rPr>
          <w:rFonts w:ascii="Georgia" w:eastAsia="Times New Roman" w:hAnsi="Georgia" w:cs="Times New Roman"/>
          <w:color w:val="333333"/>
          <w:sz w:val="20"/>
          <w:szCs w:val="20"/>
        </w:rPr>
        <w:t> argument, click the </w:t>
      </w:r>
      <w:r>
        <w:rPr>
          <w:rFonts w:ascii="Georgia" w:eastAsia="Times New Roman" w:hAnsi="Georgia" w:cs="Times New Roman"/>
          <w:b/>
          <w:bCs/>
          <w:color w:val="333333"/>
          <w:sz w:val="20"/>
          <w:szCs w:val="20"/>
        </w:rPr>
        <w:t>Sales by Store</w:t>
      </w:r>
      <w:r>
        <w:rPr>
          <w:rFonts w:ascii="Georgia" w:eastAsia="Times New Roman" w:hAnsi="Georgia" w:cs="Times New Roman"/>
          <w:color w:val="333333"/>
          <w:sz w:val="20"/>
          <w:szCs w:val="20"/>
        </w:rPr>
        <w:t> worksheet tab, and highlight the range F3:F26. Press the ENTER key on your keyboard. Click in the input box for the </w:t>
      </w:r>
      <w:r>
        <w:rPr>
          <w:rFonts w:ascii="Georgia" w:eastAsia="Times New Roman" w:hAnsi="Georgia" w:cs="Times New Roman"/>
          <w:b/>
          <w:bCs/>
          <w:color w:val="333333"/>
          <w:sz w:val="20"/>
          <w:szCs w:val="20"/>
        </w:rPr>
        <w:t>Criteria_range2</w:t>
      </w:r>
      <w:r>
        <w:rPr>
          <w:rFonts w:ascii="Georgia" w:eastAsia="Times New Roman" w:hAnsi="Georgia" w:cs="Times New Roman"/>
          <w:color w:val="333333"/>
          <w:sz w:val="20"/>
          <w:szCs w:val="20"/>
        </w:rPr>
        <w:t>argument and place an absolute refer</w:t>
      </w:r>
      <w:r>
        <w:rPr>
          <w:rFonts w:ascii="Georgia" w:eastAsia="Times New Roman" w:hAnsi="Georgia" w:cs="Times New Roman"/>
          <w:color w:val="333333"/>
          <w:sz w:val="20"/>
          <w:szCs w:val="20"/>
        </w:rPr>
        <w:t>ence on the range. Press the TAB key on your keyboard to advance to the next argument.</w:t>
      </w:r>
    </w:p>
    <w:p w:rsidR="00000000" w:rsidRDefault="000E0AB6">
      <w:pPr>
        <w:numPr>
          <w:ilvl w:val="1"/>
          <w:numId w:val="246"/>
        </w:numPr>
        <w:shd w:val="clear" w:color="auto" w:fill="F4F4F4"/>
        <w:spacing w:after="0" w:line="439" w:lineRule="atLeast"/>
        <w:ind w:left="1080"/>
        <w:textAlignment w:val="baseline"/>
        <w:rPr>
          <w:rFonts w:ascii="Georgia" w:eastAsia="Times New Roman" w:hAnsi="Georgia" w:cs="Times New Roman"/>
          <w:color w:val="333333"/>
          <w:sz w:val="20"/>
          <w:szCs w:val="20"/>
        </w:rPr>
      </w:pPr>
      <w:r>
        <w:rPr>
          <w:rFonts w:ascii="Georgia" w:eastAsia="Times New Roman" w:hAnsi="Georgia" w:cs="Times New Roman"/>
          <w:b/>
          <w:bCs/>
          <w:color w:val="333333"/>
          <w:sz w:val="20"/>
          <w:szCs w:val="20"/>
        </w:rPr>
        <w:t>Criteria2:</w:t>
      </w:r>
      <w:r>
        <w:rPr>
          <w:rFonts w:ascii="Georgia" w:eastAsia="Times New Roman" w:hAnsi="Georgia" w:cs="Times New Roman"/>
          <w:color w:val="333333"/>
          <w:sz w:val="20"/>
          <w:szCs w:val="20"/>
        </w:rPr>
        <w:t> Type cell </w:t>
      </w:r>
      <w:r>
        <w:rPr>
          <w:rFonts w:ascii="Georgia" w:eastAsia="Times New Roman" w:hAnsi="Georgia" w:cs="Times New Roman"/>
          <w:b/>
          <w:bCs/>
          <w:color w:val="333333"/>
          <w:sz w:val="20"/>
          <w:szCs w:val="20"/>
        </w:rPr>
        <w:t>B11</w:t>
      </w:r>
      <w:r>
        <w:rPr>
          <w:rFonts w:ascii="Georgia" w:eastAsia="Times New Roman" w:hAnsi="Georgia" w:cs="Times New Roman"/>
          <w:color w:val="333333"/>
          <w:sz w:val="20"/>
          <w:szCs w:val="20"/>
        </w:rPr>
        <w:t>. Complete the function by clicking the OK button at the bottom of the Function Arguments dialog box.</w:t>
      </w:r>
    </w:p>
    <w:p w:rsidR="00000000" w:rsidRDefault="000E0AB6">
      <w:pPr>
        <w:numPr>
          <w:ilvl w:val="0"/>
          <w:numId w:val="246"/>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Copy the SUMIFS function in cell D11 and pa</w:t>
      </w:r>
      <w:r>
        <w:rPr>
          <w:rFonts w:ascii="Georgia" w:eastAsia="Times New Roman" w:hAnsi="Georgia" w:cs="Times New Roman"/>
          <w:color w:val="333333"/>
          <w:sz w:val="20"/>
          <w:szCs w:val="20"/>
        </w:rPr>
        <w:t>ste it into the range D12:D14 using the Paste Formulas command.</w:t>
      </w:r>
    </w:p>
    <w:p w:rsidR="00000000" w:rsidRDefault="000E0AB6">
      <w:pPr>
        <w:numPr>
          <w:ilvl w:val="0"/>
          <w:numId w:val="246"/>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E11 on the </w:t>
      </w:r>
      <w:r>
        <w:rPr>
          <w:rFonts w:ascii="Georgia" w:eastAsia="Times New Roman" w:hAnsi="Georgia" w:cs="Times New Roman"/>
          <w:b/>
          <w:bCs/>
          <w:color w:val="333333"/>
          <w:sz w:val="20"/>
          <w:szCs w:val="20"/>
        </w:rPr>
        <w:t>Summary Report</w:t>
      </w:r>
      <w:r>
        <w:rPr>
          <w:rFonts w:ascii="Georgia" w:eastAsia="Times New Roman" w:hAnsi="Georgia" w:cs="Times New Roman"/>
          <w:color w:val="333333"/>
          <w:sz w:val="20"/>
          <w:szCs w:val="20"/>
        </w:rPr>
        <w:t> worksheet. This column will be used to sum the sales last year by store size for the region number typed into cell B9. Enter a SUMIFS function into this ce</w:t>
      </w:r>
      <w:r>
        <w:rPr>
          <w:rFonts w:ascii="Georgia" w:eastAsia="Times New Roman" w:hAnsi="Georgia" w:cs="Times New Roman"/>
          <w:color w:val="333333"/>
          <w:sz w:val="20"/>
          <w:szCs w:val="20"/>
        </w:rPr>
        <w:t>ll location and define the arguments exactly as stated for step 11. However, define the</w:t>
      </w:r>
      <w:r>
        <w:rPr>
          <w:rFonts w:ascii="Georgia" w:eastAsia="Times New Roman" w:hAnsi="Georgia" w:cs="Times New Roman"/>
          <w:b/>
          <w:bCs/>
          <w:color w:val="333333"/>
          <w:sz w:val="20"/>
          <w:szCs w:val="20"/>
        </w:rPr>
        <w:t>Sum_range</w:t>
      </w:r>
      <w:r>
        <w:rPr>
          <w:rFonts w:ascii="Georgia" w:eastAsia="Times New Roman" w:hAnsi="Georgia" w:cs="Times New Roman"/>
          <w:color w:val="333333"/>
          <w:sz w:val="20"/>
          <w:szCs w:val="20"/>
        </w:rPr>
        <w:t> argument with the range H3:H26. Remember to place an absolute reference on this range.</w:t>
      </w:r>
    </w:p>
    <w:p w:rsidR="00000000" w:rsidRDefault="000E0AB6">
      <w:pPr>
        <w:numPr>
          <w:ilvl w:val="0"/>
          <w:numId w:val="246"/>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Copy the SUMIFS function in cell E11 and paste it into the range E12:E14</w:t>
      </w:r>
      <w:r>
        <w:rPr>
          <w:rFonts w:ascii="Georgia" w:eastAsia="Times New Roman" w:hAnsi="Georgia" w:cs="Times New Roman"/>
          <w:color w:val="333333"/>
          <w:sz w:val="20"/>
          <w:szCs w:val="20"/>
        </w:rPr>
        <w:t xml:space="preserve"> using the Paste Formulas command.</w:t>
      </w:r>
    </w:p>
    <w:p w:rsidR="00000000" w:rsidRDefault="000E0AB6">
      <w:pPr>
        <w:numPr>
          <w:ilvl w:val="0"/>
          <w:numId w:val="246"/>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Enter a formula in cell F11 on the </w:t>
      </w:r>
      <w:r>
        <w:rPr>
          <w:rFonts w:ascii="Georgia" w:eastAsia="Times New Roman" w:hAnsi="Georgia" w:cs="Times New Roman"/>
          <w:b/>
          <w:bCs/>
          <w:color w:val="333333"/>
          <w:sz w:val="20"/>
          <w:szCs w:val="20"/>
        </w:rPr>
        <w:t>Summary Report</w:t>
      </w:r>
      <w:r>
        <w:rPr>
          <w:rFonts w:ascii="Georgia" w:eastAsia="Times New Roman" w:hAnsi="Georgia" w:cs="Times New Roman"/>
          <w:color w:val="333333"/>
          <w:sz w:val="20"/>
          <w:szCs w:val="20"/>
        </w:rPr>
        <w:t> worksheet to calculate the percent change in sales for each store size. Your formula should first subtract the Sales Last Year in cell E11 from the Sales This Year in cell</w:t>
      </w:r>
      <w:r>
        <w:rPr>
          <w:rFonts w:ascii="Georgia" w:eastAsia="Times New Roman" w:hAnsi="Georgia" w:cs="Times New Roman"/>
          <w:color w:val="333333"/>
          <w:sz w:val="20"/>
          <w:szCs w:val="20"/>
        </w:rPr>
        <w:t xml:space="preserve"> D11. Then divide this result by the Sales Last Year in cell E11.</w:t>
      </w:r>
    </w:p>
    <w:p w:rsidR="00000000" w:rsidRDefault="000E0AB6">
      <w:pPr>
        <w:numPr>
          <w:ilvl w:val="0"/>
          <w:numId w:val="246"/>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Copy the formula in cell F11 and paste it into the range F12:F14 using the Paste Formulas command.</w:t>
      </w:r>
    </w:p>
    <w:p w:rsidR="00000000" w:rsidRDefault="000E0AB6">
      <w:pPr>
        <w:numPr>
          <w:ilvl w:val="0"/>
          <w:numId w:val="246"/>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Place a conditional format on the range F11:F14 to show any negative numbers in red. Begin </w:t>
      </w:r>
      <w:r>
        <w:rPr>
          <w:rFonts w:ascii="Georgia" w:eastAsia="Times New Roman" w:hAnsi="Georgia" w:cs="Times New Roman"/>
          <w:color w:val="333333"/>
          <w:sz w:val="20"/>
          <w:szCs w:val="20"/>
        </w:rPr>
        <w:t>by highlighting the range F11:F14 on the</w:t>
      </w:r>
      <w:r>
        <w:rPr>
          <w:rFonts w:ascii="Georgia" w:eastAsia="Times New Roman" w:hAnsi="Georgia" w:cs="Times New Roman"/>
          <w:b/>
          <w:bCs/>
          <w:color w:val="333333"/>
          <w:sz w:val="20"/>
          <w:szCs w:val="20"/>
        </w:rPr>
        <w:t>Summary Report</w:t>
      </w:r>
      <w:r>
        <w:rPr>
          <w:rFonts w:ascii="Georgia" w:eastAsia="Times New Roman" w:hAnsi="Georgia" w:cs="Times New Roman"/>
          <w:color w:val="333333"/>
          <w:sz w:val="20"/>
          <w:szCs w:val="20"/>
        </w:rPr>
        <w:t> worksheet. Click the Conditional Formatting button in the Home tab of the Ribbon and select the New Rule option from the drop-down list. Click the “Format only cells that contain” option from the New F</w:t>
      </w:r>
      <w:r>
        <w:rPr>
          <w:rFonts w:ascii="Georgia" w:eastAsia="Times New Roman" w:hAnsi="Georgia" w:cs="Times New Roman"/>
          <w:color w:val="333333"/>
          <w:sz w:val="20"/>
          <w:szCs w:val="20"/>
        </w:rPr>
        <w:t>ormatting Rule dialog box. Change the comparison operator box from “between” to “less than”. Click in the input box next to the comparison operator box and type a </w:t>
      </w:r>
      <w:r>
        <w:rPr>
          <w:rFonts w:ascii="Georgia" w:eastAsia="Times New Roman" w:hAnsi="Georgia" w:cs="Times New Roman"/>
          <w:b/>
          <w:bCs/>
          <w:color w:val="333333"/>
          <w:sz w:val="20"/>
          <w:szCs w:val="20"/>
        </w:rPr>
        <w:t>0</w:t>
      </w:r>
      <w:r>
        <w:rPr>
          <w:rFonts w:ascii="Georgia" w:eastAsia="Times New Roman" w:hAnsi="Georgia" w:cs="Times New Roman"/>
          <w:color w:val="333333"/>
          <w:sz w:val="20"/>
          <w:szCs w:val="20"/>
        </w:rPr>
        <w:t>. Click the Format button and change the text color to red. Complete the command by clicking</w:t>
      </w:r>
      <w:r>
        <w:rPr>
          <w:rFonts w:ascii="Georgia" w:eastAsia="Times New Roman" w:hAnsi="Georgia" w:cs="Times New Roman"/>
          <w:color w:val="333333"/>
          <w:sz w:val="20"/>
          <w:szCs w:val="20"/>
        </w:rPr>
        <w:t xml:space="preserve"> the OK button in the Format Cells dialog box and in the new New Formatting Rule dialog box.</w:t>
      </w:r>
    </w:p>
    <w:p w:rsidR="00000000" w:rsidRDefault="000E0AB6">
      <w:pPr>
        <w:numPr>
          <w:ilvl w:val="0"/>
          <w:numId w:val="246"/>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G3 on the </w:t>
      </w:r>
      <w:r>
        <w:rPr>
          <w:rFonts w:ascii="Georgia" w:eastAsia="Times New Roman" w:hAnsi="Georgia" w:cs="Times New Roman"/>
          <w:b/>
          <w:bCs/>
          <w:color w:val="333333"/>
          <w:sz w:val="20"/>
          <w:szCs w:val="20"/>
        </w:rPr>
        <w:t>Summary Report</w:t>
      </w:r>
      <w:r>
        <w:rPr>
          <w:rFonts w:ascii="Georgia" w:eastAsia="Times New Roman" w:hAnsi="Georgia" w:cs="Times New Roman"/>
          <w:color w:val="333333"/>
          <w:sz w:val="20"/>
          <w:szCs w:val="20"/>
        </w:rPr>
        <w:t> worksheet. The purpose of this column is to show the sales growth target for each region. The sales growth targets can be found</w:t>
      </w:r>
      <w:r>
        <w:rPr>
          <w:rFonts w:ascii="Georgia" w:eastAsia="Times New Roman" w:hAnsi="Georgia" w:cs="Times New Roman"/>
          <w:color w:val="333333"/>
          <w:sz w:val="20"/>
          <w:szCs w:val="20"/>
        </w:rPr>
        <w:t xml:space="preserve"> in the </w:t>
      </w:r>
      <w:r>
        <w:rPr>
          <w:rFonts w:ascii="Georgia" w:eastAsia="Times New Roman" w:hAnsi="Georgia" w:cs="Times New Roman"/>
          <w:b/>
          <w:bCs/>
          <w:color w:val="333333"/>
          <w:sz w:val="20"/>
          <w:szCs w:val="20"/>
        </w:rPr>
        <w:t>Region Plan</w:t>
      </w:r>
      <w:r>
        <w:rPr>
          <w:rFonts w:ascii="Georgia" w:eastAsia="Times New Roman" w:hAnsi="Georgia" w:cs="Times New Roman"/>
          <w:color w:val="333333"/>
          <w:sz w:val="20"/>
          <w:szCs w:val="20"/>
        </w:rPr>
        <w:t> worksheet. An HLOOKUP function will be used to display the sales growth plan for each region. Begin the function by clicking the Formulas tab of the Ribbon. Then click the Lookup &amp; Reference button and select the HLOOKUP function from t</w:t>
      </w:r>
      <w:r>
        <w:rPr>
          <w:rFonts w:ascii="Georgia" w:eastAsia="Times New Roman" w:hAnsi="Georgia" w:cs="Times New Roman"/>
          <w:color w:val="333333"/>
          <w:sz w:val="20"/>
          <w:szCs w:val="20"/>
        </w:rPr>
        <w:t>he list. Define the arguments of the function as follows:</w:t>
      </w:r>
    </w:p>
    <w:p w:rsidR="00000000" w:rsidRDefault="000E0AB6">
      <w:pPr>
        <w:numPr>
          <w:ilvl w:val="1"/>
          <w:numId w:val="246"/>
        </w:numPr>
        <w:shd w:val="clear" w:color="auto" w:fill="F4F4F4"/>
        <w:spacing w:after="0" w:line="439" w:lineRule="atLeast"/>
        <w:ind w:left="1080"/>
        <w:textAlignment w:val="baseline"/>
        <w:rPr>
          <w:rFonts w:ascii="Georgia" w:eastAsia="Times New Roman" w:hAnsi="Georgia" w:cs="Times New Roman"/>
          <w:color w:val="333333"/>
          <w:sz w:val="20"/>
          <w:szCs w:val="20"/>
        </w:rPr>
      </w:pPr>
      <w:r>
        <w:rPr>
          <w:rFonts w:ascii="Georgia" w:eastAsia="Times New Roman" w:hAnsi="Georgia" w:cs="Times New Roman"/>
          <w:b/>
          <w:bCs/>
          <w:color w:val="333333"/>
          <w:sz w:val="20"/>
          <w:szCs w:val="20"/>
        </w:rPr>
        <w:t>Lookup_value:</w:t>
      </w:r>
      <w:r>
        <w:rPr>
          <w:rFonts w:ascii="Georgia" w:eastAsia="Times New Roman" w:hAnsi="Georgia" w:cs="Times New Roman"/>
          <w:color w:val="333333"/>
          <w:sz w:val="20"/>
          <w:szCs w:val="20"/>
        </w:rPr>
        <w:t> Type cell </w:t>
      </w:r>
      <w:r>
        <w:rPr>
          <w:rFonts w:ascii="Georgia" w:eastAsia="Times New Roman" w:hAnsi="Georgia" w:cs="Times New Roman"/>
          <w:b/>
          <w:bCs/>
          <w:color w:val="333333"/>
          <w:sz w:val="20"/>
          <w:szCs w:val="20"/>
        </w:rPr>
        <w:t>A3</w:t>
      </w:r>
      <w:r>
        <w:rPr>
          <w:rFonts w:ascii="Georgia" w:eastAsia="Times New Roman" w:hAnsi="Georgia" w:cs="Times New Roman"/>
          <w:color w:val="333333"/>
          <w:sz w:val="20"/>
          <w:szCs w:val="20"/>
        </w:rPr>
        <w:t> in the input box for this argument. Then press the TAB key on your keyboard to advance to the next argument.</w:t>
      </w:r>
    </w:p>
    <w:p w:rsidR="00000000" w:rsidRDefault="000E0AB6">
      <w:pPr>
        <w:numPr>
          <w:ilvl w:val="1"/>
          <w:numId w:val="246"/>
        </w:numPr>
        <w:shd w:val="clear" w:color="auto" w:fill="F4F4F4"/>
        <w:spacing w:after="0" w:line="439" w:lineRule="atLeast"/>
        <w:ind w:left="1080"/>
        <w:textAlignment w:val="baseline"/>
        <w:rPr>
          <w:rFonts w:ascii="Georgia" w:eastAsia="Times New Roman" w:hAnsi="Georgia" w:cs="Times New Roman"/>
          <w:color w:val="333333"/>
          <w:sz w:val="20"/>
          <w:szCs w:val="20"/>
        </w:rPr>
      </w:pPr>
      <w:r>
        <w:rPr>
          <w:rFonts w:ascii="Georgia" w:eastAsia="Times New Roman" w:hAnsi="Georgia" w:cs="Times New Roman"/>
          <w:b/>
          <w:bCs/>
          <w:color w:val="333333"/>
          <w:sz w:val="20"/>
          <w:szCs w:val="20"/>
        </w:rPr>
        <w:t>Table_array:</w:t>
      </w:r>
      <w:r>
        <w:rPr>
          <w:rFonts w:ascii="Georgia" w:eastAsia="Times New Roman" w:hAnsi="Georgia" w:cs="Times New Roman"/>
          <w:color w:val="333333"/>
          <w:sz w:val="20"/>
          <w:szCs w:val="20"/>
        </w:rPr>
        <w:t> Click the Collapse Dialog button next to the</w:t>
      </w:r>
      <w:r>
        <w:rPr>
          <w:rFonts w:ascii="Georgia" w:eastAsia="Times New Roman" w:hAnsi="Georgia" w:cs="Times New Roman"/>
          <w:b/>
          <w:bCs/>
          <w:color w:val="333333"/>
          <w:sz w:val="20"/>
          <w:szCs w:val="20"/>
        </w:rPr>
        <w:t>Table</w:t>
      </w:r>
      <w:r>
        <w:rPr>
          <w:rFonts w:ascii="Georgia" w:eastAsia="Times New Roman" w:hAnsi="Georgia" w:cs="Times New Roman"/>
          <w:b/>
          <w:bCs/>
          <w:color w:val="333333"/>
          <w:sz w:val="20"/>
          <w:szCs w:val="20"/>
        </w:rPr>
        <w:t>_array</w:t>
      </w:r>
      <w:r>
        <w:rPr>
          <w:rFonts w:ascii="Georgia" w:eastAsia="Times New Roman" w:hAnsi="Georgia" w:cs="Times New Roman"/>
          <w:color w:val="333333"/>
          <w:sz w:val="20"/>
          <w:szCs w:val="20"/>
        </w:rPr>
        <w:t> argument, click the </w:t>
      </w:r>
      <w:r>
        <w:rPr>
          <w:rFonts w:ascii="Georgia" w:eastAsia="Times New Roman" w:hAnsi="Georgia" w:cs="Times New Roman"/>
          <w:b/>
          <w:bCs/>
          <w:color w:val="333333"/>
          <w:sz w:val="20"/>
          <w:szCs w:val="20"/>
        </w:rPr>
        <w:t>Region Plan</w:t>
      </w:r>
      <w:r>
        <w:rPr>
          <w:rFonts w:ascii="Georgia" w:eastAsia="Times New Roman" w:hAnsi="Georgia" w:cs="Times New Roman"/>
          <w:color w:val="333333"/>
          <w:sz w:val="20"/>
          <w:szCs w:val="20"/>
        </w:rPr>
        <w:t> worksheet tab, and highlight the range B2:E5. Press the ENTER key on your keyboard. Click in the input box for the </w:t>
      </w:r>
      <w:r>
        <w:rPr>
          <w:rFonts w:ascii="Georgia" w:eastAsia="Times New Roman" w:hAnsi="Georgia" w:cs="Times New Roman"/>
          <w:b/>
          <w:bCs/>
          <w:color w:val="333333"/>
          <w:sz w:val="20"/>
          <w:szCs w:val="20"/>
        </w:rPr>
        <w:t>Table_array</w:t>
      </w:r>
      <w:r>
        <w:rPr>
          <w:rFonts w:ascii="Georgia" w:eastAsia="Times New Roman" w:hAnsi="Georgia" w:cs="Times New Roman"/>
          <w:color w:val="333333"/>
          <w:sz w:val="20"/>
          <w:szCs w:val="20"/>
        </w:rPr>
        <w:t xml:space="preserve"> argument and place an absolute reference on the range. Press the TAB key on your </w:t>
      </w:r>
      <w:r>
        <w:rPr>
          <w:rFonts w:ascii="Georgia" w:eastAsia="Times New Roman" w:hAnsi="Georgia" w:cs="Times New Roman"/>
          <w:color w:val="333333"/>
          <w:sz w:val="20"/>
          <w:szCs w:val="20"/>
        </w:rPr>
        <w:t>keyboard to advance to the next argument.</w:t>
      </w:r>
    </w:p>
    <w:p w:rsidR="00000000" w:rsidRDefault="000E0AB6">
      <w:pPr>
        <w:numPr>
          <w:ilvl w:val="1"/>
          <w:numId w:val="246"/>
        </w:numPr>
        <w:shd w:val="clear" w:color="auto" w:fill="F4F4F4"/>
        <w:spacing w:after="0" w:line="439" w:lineRule="atLeast"/>
        <w:ind w:left="1080"/>
        <w:textAlignment w:val="baseline"/>
        <w:rPr>
          <w:rFonts w:ascii="Georgia" w:eastAsia="Times New Roman" w:hAnsi="Georgia" w:cs="Times New Roman"/>
          <w:color w:val="333333"/>
          <w:sz w:val="20"/>
          <w:szCs w:val="20"/>
        </w:rPr>
      </w:pPr>
      <w:r>
        <w:rPr>
          <w:rFonts w:ascii="Georgia" w:eastAsia="Times New Roman" w:hAnsi="Georgia" w:cs="Times New Roman"/>
          <w:b/>
          <w:bCs/>
          <w:color w:val="333333"/>
          <w:sz w:val="20"/>
          <w:szCs w:val="20"/>
        </w:rPr>
        <w:t>Row_index_num:</w:t>
      </w:r>
      <w:r>
        <w:rPr>
          <w:rFonts w:ascii="Georgia" w:eastAsia="Times New Roman" w:hAnsi="Georgia" w:cs="Times New Roman"/>
          <w:color w:val="333333"/>
          <w:sz w:val="20"/>
          <w:szCs w:val="20"/>
        </w:rPr>
        <w:t> Type the number </w:t>
      </w:r>
      <w:r>
        <w:rPr>
          <w:rFonts w:ascii="Georgia" w:eastAsia="Times New Roman" w:hAnsi="Georgia" w:cs="Times New Roman"/>
          <w:b/>
          <w:bCs/>
          <w:color w:val="333333"/>
          <w:sz w:val="20"/>
          <w:szCs w:val="20"/>
        </w:rPr>
        <w:t>4</w:t>
      </w:r>
      <w:r>
        <w:rPr>
          <w:rFonts w:ascii="Georgia" w:eastAsia="Times New Roman" w:hAnsi="Georgia" w:cs="Times New Roman"/>
          <w:color w:val="333333"/>
          <w:sz w:val="20"/>
          <w:szCs w:val="20"/>
        </w:rPr>
        <w:t> and press the TAB key on your keyboard.</w:t>
      </w:r>
    </w:p>
    <w:p w:rsidR="00000000" w:rsidRDefault="000E0AB6">
      <w:pPr>
        <w:numPr>
          <w:ilvl w:val="1"/>
          <w:numId w:val="246"/>
        </w:numPr>
        <w:shd w:val="clear" w:color="auto" w:fill="F4F4F4"/>
        <w:spacing w:after="0" w:line="439" w:lineRule="atLeast"/>
        <w:ind w:left="1080"/>
        <w:textAlignment w:val="baseline"/>
        <w:rPr>
          <w:rFonts w:ascii="Georgia" w:eastAsia="Times New Roman" w:hAnsi="Georgia" w:cs="Times New Roman"/>
          <w:color w:val="333333"/>
          <w:sz w:val="20"/>
          <w:szCs w:val="20"/>
        </w:rPr>
      </w:pPr>
      <w:r>
        <w:rPr>
          <w:rFonts w:ascii="Georgia" w:eastAsia="Times New Roman" w:hAnsi="Georgia" w:cs="Times New Roman"/>
          <w:b/>
          <w:bCs/>
          <w:color w:val="333333"/>
          <w:sz w:val="20"/>
          <w:szCs w:val="20"/>
        </w:rPr>
        <w:t>Range_lookup:</w:t>
      </w:r>
      <w:r>
        <w:rPr>
          <w:rFonts w:ascii="Georgia" w:eastAsia="Times New Roman" w:hAnsi="Georgia" w:cs="Times New Roman"/>
          <w:color w:val="333333"/>
          <w:sz w:val="20"/>
          <w:szCs w:val="20"/>
        </w:rPr>
        <w:t> Type the word </w:t>
      </w:r>
      <w:r>
        <w:rPr>
          <w:rFonts w:ascii="Georgia" w:eastAsia="Times New Roman" w:hAnsi="Georgia" w:cs="Times New Roman"/>
          <w:b/>
          <w:bCs/>
          <w:color w:val="333333"/>
          <w:sz w:val="20"/>
          <w:szCs w:val="20"/>
        </w:rPr>
        <w:t>FALSE</w:t>
      </w:r>
      <w:r>
        <w:rPr>
          <w:rFonts w:ascii="Georgia" w:eastAsia="Times New Roman" w:hAnsi="Georgia" w:cs="Times New Roman"/>
          <w:color w:val="333333"/>
          <w:sz w:val="20"/>
          <w:szCs w:val="20"/>
        </w:rPr>
        <w:t>. Complete the function by clicking the OK button at the bottom of the Function Arguments dialog box.</w:t>
      </w:r>
    </w:p>
    <w:p w:rsidR="00000000" w:rsidRDefault="000E0AB6">
      <w:pPr>
        <w:numPr>
          <w:ilvl w:val="0"/>
          <w:numId w:val="246"/>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Copy a</w:t>
      </w:r>
      <w:r>
        <w:rPr>
          <w:rFonts w:ascii="Georgia" w:eastAsia="Times New Roman" w:hAnsi="Georgia" w:cs="Times New Roman"/>
          <w:color w:val="333333"/>
          <w:sz w:val="20"/>
          <w:szCs w:val="20"/>
        </w:rPr>
        <w:t>nd paste the HLOOKUP function in cell G3 by double clicking the Auto Fill Handle.</w:t>
      </w:r>
    </w:p>
    <w:p w:rsidR="00000000" w:rsidRDefault="000E0AB6">
      <w:pPr>
        <w:numPr>
          <w:ilvl w:val="0"/>
          <w:numId w:val="246"/>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Enter a formula in cell H3 that subtracts the Sales Growth Target in cell G3 from the Change in Sales in cell F3 </w:t>
      </w:r>
      <w:r>
        <w:rPr>
          <w:rFonts w:ascii="Georgia" w:eastAsia="Times New Roman" w:hAnsi="Georgia" w:cs="Times New Roman"/>
          <w:b/>
          <w:bCs/>
          <w:color w:val="333333"/>
          <w:sz w:val="20"/>
          <w:szCs w:val="20"/>
        </w:rPr>
        <w:t>(F3</w:t>
      </w:r>
      <w:r>
        <w:rPr>
          <w:rFonts w:ascii="Georgia" w:eastAsia="Times New Roman" w:hAnsi="Georgia" w:cs="Times New Roman"/>
          <w:b/>
          <w:bCs/>
          <w:color w:val="333333"/>
          <w:sz w:val="20"/>
          <w:szCs w:val="20"/>
        </w:rPr>
        <w:t>−</w:t>
      </w:r>
      <w:r>
        <w:rPr>
          <w:rFonts w:ascii="Georgia" w:eastAsia="Times New Roman" w:hAnsi="Georgia" w:cs="Times New Roman"/>
          <w:b/>
          <w:bCs/>
          <w:color w:val="333333"/>
          <w:sz w:val="20"/>
          <w:szCs w:val="20"/>
        </w:rPr>
        <w:t>G3)</w:t>
      </w:r>
      <w:r>
        <w:rPr>
          <w:rFonts w:ascii="Georgia" w:eastAsia="Times New Roman" w:hAnsi="Georgia" w:cs="Times New Roman"/>
          <w:color w:val="333333"/>
          <w:sz w:val="20"/>
          <w:szCs w:val="20"/>
        </w:rPr>
        <w:t>. Then copy and paste the formula into the range H4:H6</w:t>
      </w:r>
      <w:r>
        <w:rPr>
          <w:rFonts w:ascii="Georgia" w:eastAsia="Times New Roman" w:hAnsi="Georgia" w:cs="Times New Roman"/>
          <w:color w:val="333333"/>
          <w:sz w:val="20"/>
          <w:szCs w:val="20"/>
        </w:rPr>
        <w:t>.</w:t>
      </w:r>
    </w:p>
    <w:p w:rsidR="00000000" w:rsidRDefault="000E0AB6">
      <w:pPr>
        <w:numPr>
          <w:ilvl w:val="0"/>
          <w:numId w:val="246"/>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C9 on the </w:t>
      </w:r>
      <w:r>
        <w:rPr>
          <w:rFonts w:ascii="Georgia" w:eastAsia="Times New Roman" w:hAnsi="Georgia" w:cs="Times New Roman"/>
          <w:b/>
          <w:bCs/>
          <w:color w:val="333333"/>
          <w:sz w:val="20"/>
          <w:szCs w:val="20"/>
        </w:rPr>
        <w:t>Summary Report</w:t>
      </w:r>
      <w:r>
        <w:rPr>
          <w:rFonts w:ascii="Georgia" w:eastAsia="Times New Roman" w:hAnsi="Georgia" w:cs="Times New Roman"/>
          <w:color w:val="333333"/>
          <w:sz w:val="20"/>
          <w:szCs w:val="20"/>
        </w:rPr>
        <w:t> worksheet. The purpose of this cell is to display the name of the region for the number that is typed into cell B9. This will be accomplished by using a VLOOKUP function. Begin the function by clicking the Formulas tab</w:t>
      </w:r>
      <w:r>
        <w:rPr>
          <w:rFonts w:ascii="Georgia" w:eastAsia="Times New Roman" w:hAnsi="Georgia" w:cs="Times New Roman"/>
          <w:color w:val="333333"/>
          <w:sz w:val="20"/>
          <w:szCs w:val="20"/>
        </w:rPr>
        <w:t xml:space="preserve"> of the Ribbon, then click the Lookup &amp; Reference button and select the VLOOKUP function from the list. Define the arguments of the function as follows:</w:t>
      </w:r>
    </w:p>
    <w:p w:rsidR="00000000" w:rsidRDefault="000E0AB6">
      <w:pPr>
        <w:numPr>
          <w:ilvl w:val="1"/>
          <w:numId w:val="246"/>
        </w:numPr>
        <w:shd w:val="clear" w:color="auto" w:fill="F4F4F4"/>
        <w:spacing w:after="0" w:line="439" w:lineRule="atLeast"/>
        <w:ind w:left="1080"/>
        <w:textAlignment w:val="baseline"/>
        <w:rPr>
          <w:rFonts w:ascii="Georgia" w:eastAsia="Times New Roman" w:hAnsi="Georgia" w:cs="Times New Roman"/>
          <w:color w:val="333333"/>
          <w:sz w:val="20"/>
          <w:szCs w:val="20"/>
        </w:rPr>
      </w:pPr>
      <w:r>
        <w:rPr>
          <w:rFonts w:ascii="Georgia" w:eastAsia="Times New Roman" w:hAnsi="Georgia" w:cs="Times New Roman"/>
          <w:b/>
          <w:bCs/>
          <w:color w:val="333333"/>
          <w:sz w:val="20"/>
          <w:szCs w:val="20"/>
        </w:rPr>
        <w:t>Lookup_value:</w:t>
      </w:r>
      <w:r>
        <w:rPr>
          <w:rFonts w:ascii="Georgia" w:eastAsia="Times New Roman" w:hAnsi="Georgia" w:cs="Times New Roman"/>
          <w:color w:val="333333"/>
          <w:sz w:val="20"/>
          <w:szCs w:val="20"/>
        </w:rPr>
        <w:t> Type cell </w:t>
      </w:r>
      <w:r>
        <w:rPr>
          <w:rFonts w:ascii="Georgia" w:eastAsia="Times New Roman" w:hAnsi="Georgia" w:cs="Times New Roman"/>
          <w:b/>
          <w:bCs/>
          <w:color w:val="333333"/>
          <w:sz w:val="20"/>
          <w:szCs w:val="20"/>
        </w:rPr>
        <w:t>B9</w:t>
      </w:r>
      <w:r>
        <w:rPr>
          <w:rFonts w:ascii="Georgia" w:eastAsia="Times New Roman" w:hAnsi="Georgia" w:cs="Times New Roman"/>
          <w:color w:val="333333"/>
          <w:sz w:val="20"/>
          <w:szCs w:val="20"/>
        </w:rPr>
        <w:t> in the input box for this argument and press the TAB key on your keyboard to</w:t>
      </w:r>
      <w:r>
        <w:rPr>
          <w:rFonts w:ascii="Georgia" w:eastAsia="Times New Roman" w:hAnsi="Georgia" w:cs="Times New Roman"/>
          <w:color w:val="333333"/>
          <w:sz w:val="20"/>
          <w:szCs w:val="20"/>
        </w:rPr>
        <w:t xml:space="preserve"> advance to the next argument.</w:t>
      </w:r>
    </w:p>
    <w:p w:rsidR="00000000" w:rsidRDefault="000E0AB6">
      <w:pPr>
        <w:numPr>
          <w:ilvl w:val="1"/>
          <w:numId w:val="246"/>
        </w:numPr>
        <w:shd w:val="clear" w:color="auto" w:fill="F4F4F4"/>
        <w:spacing w:after="0" w:line="439" w:lineRule="atLeast"/>
        <w:ind w:left="1080"/>
        <w:textAlignment w:val="baseline"/>
        <w:rPr>
          <w:rFonts w:ascii="Georgia" w:eastAsia="Times New Roman" w:hAnsi="Georgia" w:cs="Times New Roman"/>
          <w:color w:val="333333"/>
          <w:sz w:val="20"/>
          <w:szCs w:val="20"/>
        </w:rPr>
      </w:pPr>
      <w:r>
        <w:rPr>
          <w:rFonts w:ascii="Georgia" w:eastAsia="Times New Roman" w:hAnsi="Georgia" w:cs="Times New Roman"/>
          <w:b/>
          <w:bCs/>
          <w:color w:val="333333"/>
          <w:sz w:val="20"/>
          <w:szCs w:val="20"/>
        </w:rPr>
        <w:t>Table_array:</w:t>
      </w:r>
      <w:r>
        <w:rPr>
          <w:rFonts w:ascii="Georgia" w:eastAsia="Times New Roman" w:hAnsi="Georgia" w:cs="Times New Roman"/>
          <w:color w:val="333333"/>
          <w:sz w:val="20"/>
          <w:szCs w:val="20"/>
        </w:rPr>
        <w:t> Click the Collapse Dialog button next to the</w:t>
      </w:r>
      <w:r>
        <w:rPr>
          <w:rFonts w:ascii="Georgia" w:eastAsia="Times New Roman" w:hAnsi="Georgia" w:cs="Times New Roman"/>
          <w:b/>
          <w:bCs/>
          <w:color w:val="333333"/>
          <w:sz w:val="20"/>
          <w:szCs w:val="20"/>
        </w:rPr>
        <w:t>Table_array</w:t>
      </w:r>
      <w:r>
        <w:rPr>
          <w:rFonts w:ascii="Georgia" w:eastAsia="Times New Roman" w:hAnsi="Georgia" w:cs="Times New Roman"/>
          <w:color w:val="333333"/>
          <w:sz w:val="20"/>
          <w:szCs w:val="20"/>
        </w:rPr>
        <w:t> argument and highlight the range A3:B6 on the</w:t>
      </w:r>
      <w:r>
        <w:rPr>
          <w:rFonts w:ascii="Georgia" w:eastAsia="Times New Roman" w:hAnsi="Georgia" w:cs="Times New Roman"/>
          <w:b/>
          <w:bCs/>
          <w:color w:val="333333"/>
          <w:sz w:val="20"/>
          <w:szCs w:val="20"/>
        </w:rPr>
        <w:t>Summary Report</w:t>
      </w:r>
      <w:r>
        <w:rPr>
          <w:rFonts w:ascii="Georgia" w:eastAsia="Times New Roman" w:hAnsi="Georgia" w:cs="Times New Roman"/>
          <w:color w:val="333333"/>
          <w:sz w:val="20"/>
          <w:szCs w:val="20"/>
        </w:rPr>
        <w:t> worksheet. Press the ENTER key on your keyboard. Press the TAB key on your keyboard to advance t</w:t>
      </w:r>
      <w:r>
        <w:rPr>
          <w:rFonts w:ascii="Georgia" w:eastAsia="Times New Roman" w:hAnsi="Georgia" w:cs="Times New Roman"/>
          <w:color w:val="333333"/>
          <w:sz w:val="20"/>
          <w:szCs w:val="20"/>
        </w:rPr>
        <w:t>o the next argument.</w:t>
      </w:r>
    </w:p>
    <w:p w:rsidR="00000000" w:rsidRDefault="000E0AB6">
      <w:pPr>
        <w:numPr>
          <w:ilvl w:val="1"/>
          <w:numId w:val="246"/>
        </w:numPr>
        <w:shd w:val="clear" w:color="auto" w:fill="F4F4F4"/>
        <w:spacing w:after="0" w:line="439" w:lineRule="atLeast"/>
        <w:ind w:left="1080"/>
        <w:textAlignment w:val="baseline"/>
        <w:rPr>
          <w:rFonts w:ascii="Georgia" w:eastAsia="Times New Roman" w:hAnsi="Georgia" w:cs="Times New Roman"/>
          <w:color w:val="333333"/>
          <w:sz w:val="20"/>
          <w:szCs w:val="20"/>
        </w:rPr>
      </w:pPr>
      <w:r>
        <w:rPr>
          <w:rFonts w:ascii="Georgia" w:eastAsia="Times New Roman" w:hAnsi="Georgia" w:cs="Times New Roman"/>
          <w:b/>
          <w:bCs/>
          <w:color w:val="333333"/>
          <w:sz w:val="20"/>
          <w:szCs w:val="20"/>
        </w:rPr>
        <w:t>Col_index_num:</w:t>
      </w:r>
      <w:r>
        <w:rPr>
          <w:rFonts w:ascii="Georgia" w:eastAsia="Times New Roman" w:hAnsi="Georgia" w:cs="Times New Roman"/>
          <w:color w:val="333333"/>
          <w:sz w:val="20"/>
          <w:szCs w:val="20"/>
        </w:rPr>
        <w:t> Type the number </w:t>
      </w:r>
      <w:r>
        <w:rPr>
          <w:rFonts w:ascii="Georgia" w:eastAsia="Times New Roman" w:hAnsi="Georgia" w:cs="Times New Roman"/>
          <w:b/>
          <w:bCs/>
          <w:color w:val="333333"/>
          <w:sz w:val="20"/>
          <w:szCs w:val="20"/>
        </w:rPr>
        <w:t>2</w:t>
      </w:r>
      <w:r>
        <w:rPr>
          <w:rFonts w:ascii="Georgia" w:eastAsia="Times New Roman" w:hAnsi="Georgia" w:cs="Times New Roman"/>
          <w:color w:val="333333"/>
          <w:sz w:val="20"/>
          <w:szCs w:val="20"/>
        </w:rPr>
        <w:t> and press the TAB key on your keyboard.</w:t>
      </w:r>
    </w:p>
    <w:p w:rsidR="00000000" w:rsidRDefault="000E0AB6">
      <w:pPr>
        <w:numPr>
          <w:ilvl w:val="1"/>
          <w:numId w:val="246"/>
        </w:numPr>
        <w:shd w:val="clear" w:color="auto" w:fill="F4F4F4"/>
        <w:spacing w:after="0" w:line="439" w:lineRule="atLeast"/>
        <w:ind w:left="1080"/>
        <w:textAlignment w:val="baseline"/>
        <w:rPr>
          <w:rFonts w:ascii="Georgia" w:eastAsia="Times New Roman" w:hAnsi="Georgia" w:cs="Times New Roman"/>
          <w:color w:val="333333"/>
          <w:sz w:val="20"/>
          <w:szCs w:val="20"/>
        </w:rPr>
      </w:pPr>
      <w:r>
        <w:rPr>
          <w:rFonts w:ascii="Georgia" w:eastAsia="Times New Roman" w:hAnsi="Georgia" w:cs="Times New Roman"/>
          <w:b/>
          <w:bCs/>
          <w:color w:val="333333"/>
          <w:sz w:val="20"/>
          <w:szCs w:val="20"/>
        </w:rPr>
        <w:t>Range_lookup:</w:t>
      </w:r>
      <w:r>
        <w:rPr>
          <w:rFonts w:ascii="Georgia" w:eastAsia="Times New Roman" w:hAnsi="Georgia" w:cs="Times New Roman"/>
          <w:color w:val="333333"/>
          <w:sz w:val="20"/>
          <w:szCs w:val="20"/>
        </w:rPr>
        <w:t> Type the word </w:t>
      </w:r>
      <w:r>
        <w:rPr>
          <w:rFonts w:ascii="Georgia" w:eastAsia="Times New Roman" w:hAnsi="Georgia" w:cs="Times New Roman"/>
          <w:b/>
          <w:bCs/>
          <w:color w:val="333333"/>
          <w:sz w:val="20"/>
          <w:szCs w:val="20"/>
        </w:rPr>
        <w:t>FALSE</w:t>
      </w:r>
      <w:r>
        <w:rPr>
          <w:rFonts w:ascii="Georgia" w:eastAsia="Times New Roman" w:hAnsi="Georgia" w:cs="Times New Roman"/>
          <w:color w:val="333333"/>
          <w:sz w:val="20"/>
          <w:szCs w:val="20"/>
        </w:rPr>
        <w:t>. Complete the function by clicking the OK button at the bottom of the Function Arguments dialog box.</w:t>
      </w:r>
    </w:p>
    <w:p w:rsidR="00000000" w:rsidRDefault="000E0AB6">
      <w:pPr>
        <w:numPr>
          <w:ilvl w:val="0"/>
          <w:numId w:val="246"/>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Looking at the </w:t>
      </w:r>
      <w:r>
        <w:rPr>
          <w:rFonts w:ascii="Georgia" w:eastAsia="Times New Roman" w:hAnsi="Georgia" w:cs="Times New Roman"/>
          <w:b/>
          <w:bCs/>
          <w:color w:val="333333"/>
          <w:sz w:val="20"/>
          <w:szCs w:val="20"/>
        </w:rPr>
        <w:t>Summary Repo</w:t>
      </w:r>
      <w:r>
        <w:rPr>
          <w:rFonts w:ascii="Georgia" w:eastAsia="Times New Roman" w:hAnsi="Georgia" w:cs="Times New Roman"/>
          <w:b/>
          <w:bCs/>
          <w:color w:val="333333"/>
          <w:sz w:val="20"/>
          <w:szCs w:val="20"/>
        </w:rPr>
        <w:t>rt</w:t>
      </w:r>
      <w:r>
        <w:rPr>
          <w:rFonts w:ascii="Georgia" w:eastAsia="Times New Roman" w:hAnsi="Georgia" w:cs="Times New Roman"/>
          <w:color w:val="333333"/>
          <w:sz w:val="20"/>
          <w:szCs w:val="20"/>
        </w:rPr>
        <w:t xml:space="preserve"> worksheet, you will notice that the change in sales for the West region is </w:t>
      </w:r>
      <w:r>
        <w:rPr>
          <w:rFonts w:ascii="Georgia" w:eastAsia="Times New Roman" w:hAnsi="Georgia" w:cs="Times New Roman"/>
          <w:color w:val="333333"/>
          <w:sz w:val="20"/>
          <w:szCs w:val="20"/>
        </w:rPr>
        <w:t>−</w:t>
      </w:r>
      <w:r>
        <w:rPr>
          <w:rFonts w:ascii="Georgia" w:eastAsia="Times New Roman" w:hAnsi="Georgia" w:cs="Times New Roman"/>
          <w:color w:val="333333"/>
          <w:sz w:val="20"/>
          <w:szCs w:val="20"/>
        </w:rPr>
        <w:t>4.77%. Type the number </w:t>
      </w:r>
      <w:r>
        <w:rPr>
          <w:rFonts w:ascii="Georgia" w:eastAsia="Times New Roman" w:hAnsi="Georgia" w:cs="Times New Roman"/>
          <w:b/>
          <w:bCs/>
          <w:color w:val="333333"/>
          <w:sz w:val="20"/>
          <w:szCs w:val="20"/>
        </w:rPr>
        <w:t>4</w:t>
      </w:r>
      <w:r>
        <w:rPr>
          <w:rFonts w:ascii="Georgia" w:eastAsia="Times New Roman" w:hAnsi="Georgia" w:cs="Times New Roman"/>
          <w:color w:val="333333"/>
          <w:sz w:val="20"/>
          <w:szCs w:val="20"/>
        </w:rPr>
        <w:t xml:space="preserve"> in cell B9 to see the change in sales summarized for each store size in the region. Examine the sales results by store size for each of the other three </w:t>
      </w:r>
      <w:r>
        <w:rPr>
          <w:rFonts w:ascii="Georgia" w:eastAsia="Times New Roman" w:hAnsi="Georgia" w:cs="Times New Roman"/>
          <w:color w:val="333333"/>
          <w:sz w:val="20"/>
          <w:szCs w:val="20"/>
        </w:rPr>
        <w:t>regions. Notice that even if a region is showing an increase in sales over last year, it does not necessarily mean that all stores in that region are performing well.</w:t>
      </w:r>
    </w:p>
    <w:p w:rsidR="00000000" w:rsidRDefault="000E0AB6">
      <w:pPr>
        <w:numPr>
          <w:ilvl w:val="0"/>
          <w:numId w:val="246"/>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Save the workbook by adding your name in front of the current workbook name (i.e., “</w:t>
      </w:r>
      <w:r>
        <w:rPr>
          <w:rFonts w:ascii="Georgia" w:eastAsia="Times New Roman" w:hAnsi="Georgia" w:cs="Times New Roman"/>
          <w:i/>
          <w:iCs/>
          <w:color w:val="333333"/>
          <w:sz w:val="20"/>
          <w:szCs w:val="20"/>
        </w:rPr>
        <w:t xml:space="preserve">your </w:t>
      </w:r>
      <w:r>
        <w:rPr>
          <w:rFonts w:ascii="Georgia" w:eastAsia="Times New Roman" w:hAnsi="Georgia" w:cs="Times New Roman"/>
          <w:i/>
          <w:iCs/>
          <w:color w:val="333333"/>
          <w:sz w:val="20"/>
          <w:szCs w:val="20"/>
        </w:rPr>
        <w:t>name</w:t>
      </w:r>
      <w:r>
        <w:rPr>
          <w:rFonts w:ascii="Georgia" w:eastAsia="Times New Roman" w:hAnsi="Georgia" w:cs="Times New Roman"/>
          <w:color w:val="333333"/>
          <w:sz w:val="20"/>
          <w:szCs w:val="20"/>
        </w:rPr>
        <w:t> Chapter 3 CiP Exercise 1”).</w:t>
      </w:r>
    </w:p>
    <w:p w:rsidR="00000000" w:rsidRDefault="000E0AB6">
      <w:pPr>
        <w:numPr>
          <w:ilvl w:val="0"/>
          <w:numId w:val="246"/>
        </w:numPr>
        <w:shd w:val="clear" w:color="auto" w:fill="F4F4F4"/>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Close the workbook and Excel.</w:t>
      </w:r>
    </w:p>
    <w:p w:rsidR="00000000" w:rsidRDefault="000E0AB6">
      <w:pPr>
        <w:shd w:val="clear" w:color="auto" w:fill="F4F4F4"/>
        <w:spacing w:after="0"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3.56</w:t>
      </w:r>
      <w:r>
        <w:rPr>
          <w:rFonts w:ascii="Georgia" w:eastAsia="Times New Roman" w:hAnsi="Georgia" w:cs="Times New Roman"/>
          <w:i/>
          <w:iCs/>
          <w:color w:val="BB9966"/>
          <w:sz w:val="21"/>
          <w:szCs w:val="21"/>
        </w:rPr>
        <w:t>Completed CiP Exercise 1 Summary Report Worksheet</w:t>
      </w:r>
    </w:p>
    <w:p w:rsidR="00000000" w:rsidRDefault="000E0AB6">
      <w:pPr>
        <w:shd w:val="clear" w:color="auto" w:fill="F4F4F4"/>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lastRenderedPageBreak/>
        <w:drawing>
          <wp:inline distT="0" distB="0" distL="0" distR="0">
            <wp:extent cx="5486400" cy="2314575"/>
            <wp:effectExtent l="0" t="0" r="0" b="9525"/>
            <wp:docPr id="180" name="Picture 178" descr="http://images.flatworldknowledge.com/manzoexcel/manzoexcel-fig03_056.jpg">
              <a:hlinkClick xmlns:a="http://schemas.openxmlformats.org/drawingml/2006/main" r:id="rId77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http://images.flatworldknowledge.com/manzoexcel/manzoexcel-fig03_056.jpg">
                      <a:hlinkClick r:id="rId776" tgtFrame="&quot;_blank&quot;"/>
                    </pic:cNvPr>
                    <pic:cNvPicPr>
                      <a:picLocks noChangeAspect="1" noChangeArrowheads="1"/>
                    </pic:cNvPicPr>
                  </pic:nvPicPr>
                  <pic:blipFill>
                    <a:blip r:embed="rId777">
                      <a:extLst>
                        <a:ext uri="{28A0092B-C50C-407E-A947-70E740481C1C}">
                          <a14:useLocalDpi xmlns:a14="http://schemas.microsoft.com/office/drawing/2010/main" val="0"/>
                        </a:ext>
                      </a:extLst>
                    </a:blip>
                    <a:srcRect/>
                    <a:stretch>
                      <a:fillRect/>
                    </a:stretch>
                  </pic:blipFill>
                  <pic:spPr bwMode="auto">
                    <a:xfrm>
                      <a:off x="0" y="0"/>
                      <a:ext cx="5486400" cy="2314575"/>
                    </a:xfrm>
                    <a:prstGeom prst="rect">
                      <a:avLst/>
                    </a:prstGeom>
                    <a:noFill/>
                    <a:ln>
                      <a:noFill/>
                    </a:ln>
                  </pic:spPr>
                </pic:pic>
              </a:graphicData>
            </a:graphic>
          </wp:inline>
        </w:drawing>
      </w:r>
    </w:p>
    <w:p w:rsidR="00000000" w:rsidRDefault="000E0AB6">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Payroll for a Medical Group</w:t>
      </w:r>
    </w:p>
    <w:p w:rsidR="00000000" w:rsidRDefault="000E0AB6">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Starter File: </w:t>
      </w:r>
      <w:hyperlink r:id="rId778" w:tgtFrame="_blank" w:history="1">
        <w:r>
          <w:rPr>
            <w:rStyle w:val="Hyperlink"/>
            <w:rFonts w:ascii="Georgia" w:eastAsia="Times New Roman" w:hAnsi="Georgia" w:cs="Times New Roman"/>
            <w:color w:val="2689C6"/>
            <w:sz w:val="20"/>
            <w:szCs w:val="20"/>
          </w:rPr>
          <w:t>Chapter 3 CiP Exercise 2</w:t>
        </w:r>
      </w:hyperlink>
    </w:p>
    <w:p w:rsidR="00000000" w:rsidRDefault="000E0AB6">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Difficulty: Level 2 Moderate</w:t>
      </w:r>
    </w:p>
    <w:p w:rsidR="00000000" w:rsidRDefault="000E0AB6">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Medical groups are common in the health care industry and range in size. The defining trait of a medical group is that there is more than one doctor on staff for a particular practice, which creates mor</w:t>
      </w:r>
      <w:r>
        <w:rPr>
          <w:rFonts w:ascii="Georgia" w:eastAsia="Times New Roman" w:hAnsi="Georgia" w:cs="Times New Roman"/>
          <w:color w:val="333333"/>
          <w:sz w:val="20"/>
          <w:szCs w:val="20"/>
        </w:rPr>
        <w:t>e flexible hours for patients and physicians. In addition, a medical group can provide a variety of medical services in one location. This exercise illustrates how to use the skills presented in this chapter to summarize payroll details for employees worki</w:t>
      </w:r>
      <w:r>
        <w:rPr>
          <w:rFonts w:ascii="Georgia" w:eastAsia="Times New Roman" w:hAnsi="Georgia" w:cs="Times New Roman"/>
          <w:color w:val="333333"/>
          <w:sz w:val="20"/>
          <w:szCs w:val="20"/>
        </w:rPr>
        <w:t>ng in a medical group. Begin this exercise by opening the file named Chapter 3 CiP Exercise 2.</w:t>
      </w:r>
    </w:p>
    <w:p w:rsidR="00000000" w:rsidRDefault="000E0AB6">
      <w:pPr>
        <w:numPr>
          <w:ilvl w:val="0"/>
          <w:numId w:val="247"/>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Set the Freeze Panes command on the </w:t>
      </w:r>
      <w:r>
        <w:rPr>
          <w:rFonts w:ascii="Georgia" w:eastAsia="Times New Roman" w:hAnsi="Georgia" w:cs="Times New Roman"/>
          <w:b/>
          <w:bCs/>
          <w:color w:val="333333"/>
          <w:sz w:val="20"/>
          <w:szCs w:val="20"/>
        </w:rPr>
        <w:t>Payroll Details</w:t>
      </w:r>
      <w:r>
        <w:rPr>
          <w:rFonts w:ascii="Georgia" w:eastAsia="Times New Roman" w:hAnsi="Georgia" w:cs="Times New Roman"/>
          <w:color w:val="333333"/>
          <w:sz w:val="20"/>
          <w:szCs w:val="20"/>
        </w:rPr>
        <w:t> worksheet so that Rows 1 and 2 and Columns A and B are locked in place while scrolling through the worksheet.</w:t>
      </w:r>
    </w:p>
    <w:p w:rsidR="00000000" w:rsidRDefault="000E0AB6">
      <w:pPr>
        <w:numPr>
          <w:ilvl w:val="0"/>
          <w:numId w:val="247"/>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Enter an IF function in cell G3 on the </w:t>
      </w:r>
      <w:r>
        <w:rPr>
          <w:rFonts w:ascii="Georgia" w:eastAsia="Times New Roman" w:hAnsi="Georgia" w:cs="Times New Roman"/>
          <w:b/>
          <w:bCs/>
          <w:color w:val="333333"/>
          <w:sz w:val="20"/>
          <w:szCs w:val="20"/>
        </w:rPr>
        <w:t>Payroll Details</w:t>
      </w:r>
      <w:r>
        <w:rPr>
          <w:rFonts w:ascii="Georgia" w:eastAsia="Times New Roman" w:hAnsi="Georgia" w:cs="Times New Roman"/>
          <w:color w:val="333333"/>
          <w:sz w:val="20"/>
          <w:szCs w:val="20"/>
        </w:rPr>
        <w:t> worksheet to calculate the Social Security tax. Social Security funds are used by the government to provide income for people who are retired, a beneficiary of a retiree, or disabled. An employer must</w:t>
      </w:r>
      <w:r>
        <w:rPr>
          <w:rFonts w:ascii="Georgia" w:eastAsia="Times New Roman" w:hAnsi="Georgia" w:cs="Times New Roman"/>
          <w:color w:val="333333"/>
          <w:sz w:val="20"/>
          <w:szCs w:val="20"/>
        </w:rPr>
        <w:t xml:space="preserve"> withhold 4.2% of an employee’s weekly pay for Social Security. However, an employee is only taxed up to $100,000. The logical test of the IF function should assess if the value in the Pay Year to Date column is greater than or equal to 100000. If the logi</w:t>
      </w:r>
      <w:r>
        <w:rPr>
          <w:rFonts w:ascii="Georgia" w:eastAsia="Times New Roman" w:hAnsi="Georgia" w:cs="Times New Roman"/>
          <w:color w:val="333333"/>
          <w:sz w:val="20"/>
          <w:szCs w:val="20"/>
        </w:rPr>
        <w:t>cal test is true, the output of the function should be zero. Otherwise, the function should multiply the value in the Gross Pay This Week by 4.2%. Copy and paste the function into the range G4:G22.</w:t>
      </w:r>
    </w:p>
    <w:p w:rsidR="00000000" w:rsidRDefault="000E0AB6">
      <w:pPr>
        <w:numPr>
          <w:ilvl w:val="0"/>
          <w:numId w:val="247"/>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Enter a formula in cell H3 on the </w:t>
      </w:r>
      <w:r>
        <w:rPr>
          <w:rFonts w:ascii="Georgia" w:eastAsia="Times New Roman" w:hAnsi="Georgia" w:cs="Times New Roman"/>
          <w:b/>
          <w:bCs/>
          <w:color w:val="333333"/>
          <w:sz w:val="20"/>
          <w:szCs w:val="20"/>
        </w:rPr>
        <w:t>Payroll Details</w:t>
      </w:r>
      <w:r>
        <w:rPr>
          <w:rFonts w:ascii="Georgia" w:eastAsia="Times New Roman" w:hAnsi="Georgia" w:cs="Times New Roman"/>
          <w:color w:val="333333"/>
          <w:sz w:val="20"/>
          <w:szCs w:val="20"/>
        </w:rPr>
        <w:t> workshee</w:t>
      </w:r>
      <w:r>
        <w:rPr>
          <w:rFonts w:ascii="Georgia" w:eastAsia="Times New Roman" w:hAnsi="Georgia" w:cs="Times New Roman"/>
          <w:color w:val="333333"/>
          <w:sz w:val="20"/>
          <w:szCs w:val="20"/>
        </w:rPr>
        <w:t>t that calculates the Medicare Tax. Medicare funds are used by the government to provide medical financial support to senior citizens. Your formula should multiply the Gross Pay This Week by 1.45%. Copy and paste this formula into the range H4:H22.</w:t>
      </w:r>
    </w:p>
    <w:p w:rsidR="00000000" w:rsidRDefault="000E0AB6">
      <w:pPr>
        <w:numPr>
          <w:ilvl w:val="0"/>
          <w:numId w:val="247"/>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Enter a</w:t>
      </w:r>
      <w:r>
        <w:rPr>
          <w:rFonts w:ascii="Georgia" w:eastAsia="Times New Roman" w:hAnsi="Georgia" w:cs="Times New Roman"/>
          <w:color w:val="333333"/>
          <w:sz w:val="20"/>
          <w:szCs w:val="20"/>
        </w:rPr>
        <w:t xml:space="preserve"> formula in cell I3 on the </w:t>
      </w:r>
      <w:r>
        <w:rPr>
          <w:rFonts w:ascii="Georgia" w:eastAsia="Times New Roman" w:hAnsi="Georgia" w:cs="Times New Roman"/>
          <w:b/>
          <w:bCs/>
          <w:color w:val="333333"/>
          <w:sz w:val="20"/>
          <w:szCs w:val="20"/>
        </w:rPr>
        <w:t>Payroll Details</w:t>
      </w:r>
      <w:r>
        <w:rPr>
          <w:rFonts w:ascii="Georgia" w:eastAsia="Times New Roman" w:hAnsi="Georgia" w:cs="Times New Roman"/>
          <w:color w:val="333333"/>
          <w:sz w:val="20"/>
          <w:szCs w:val="20"/>
        </w:rPr>
        <w:t> worksheet that calculates the total FICA tax (FICA stands for Federal Insurance Contributions Act). Your formula should add the Social Security Tax to the Medicare Tax. Copy and paste this formula into the range I</w:t>
      </w:r>
      <w:r>
        <w:rPr>
          <w:rFonts w:ascii="Georgia" w:eastAsia="Times New Roman" w:hAnsi="Georgia" w:cs="Times New Roman"/>
          <w:color w:val="333333"/>
          <w:sz w:val="20"/>
          <w:szCs w:val="20"/>
        </w:rPr>
        <w:t>4:I22.</w:t>
      </w:r>
    </w:p>
    <w:p w:rsidR="00000000" w:rsidRDefault="000E0AB6">
      <w:pPr>
        <w:numPr>
          <w:ilvl w:val="0"/>
          <w:numId w:val="247"/>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Enter an IF function in cell J3 on the </w:t>
      </w:r>
      <w:r>
        <w:rPr>
          <w:rFonts w:ascii="Georgia" w:eastAsia="Times New Roman" w:hAnsi="Georgia" w:cs="Times New Roman"/>
          <w:b/>
          <w:bCs/>
          <w:color w:val="333333"/>
          <w:sz w:val="20"/>
          <w:szCs w:val="20"/>
        </w:rPr>
        <w:t>Payroll Details</w:t>
      </w:r>
      <w:r>
        <w:rPr>
          <w:rFonts w:ascii="Georgia" w:eastAsia="Times New Roman" w:hAnsi="Georgia" w:cs="Times New Roman"/>
          <w:color w:val="333333"/>
          <w:sz w:val="20"/>
          <w:szCs w:val="20"/>
        </w:rPr>
        <w:t> worksheet to calculate the Federal Tax. If the Gross Pay This Week is less than or equal to 1150, then the tax is calculated by multiplying the Gross Pay This Week by 20%. Otherwise, this tax is</w:t>
      </w:r>
      <w:r>
        <w:rPr>
          <w:rFonts w:ascii="Georgia" w:eastAsia="Times New Roman" w:hAnsi="Georgia" w:cs="Times New Roman"/>
          <w:color w:val="333333"/>
          <w:sz w:val="20"/>
          <w:szCs w:val="20"/>
        </w:rPr>
        <w:t xml:space="preserve"> calculated by multiplying the Gross Pay This Week by 25%. Copy and paste the IF function into the range J4:J22.</w:t>
      </w:r>
    </w:p>
    <w:p w:rsidR="00000000" w:rsidRDefault="000E0AB6">
      <w:pPr>
        <w:numPr>
          <w:ilvl w:val="0"/>
          <w:numId w:val="247"/>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If an employee has been working with the medical group for 1 or more years, the company will match 50% of the employee’s 401(k) retirement cont</w:t>
      </w:r>
      <w:r>
        <w:rPr>
          <w:rFonts w:ascii="Georgia" w:eastAsia="Times New Roman" w:hAnsi="Georgia" w:cs="Times New Roman"/>
          <w:color w:val="333333"/>
          <w:sz w:val="20"/>
          <w:szCs w:val="20"/>
        </w:rPr>
        <w:t>ributions. Calculate the company’s 401(k) retirement contributions by entering an IF function in cell L3 on the </w:t>
      </w:r>
      <w:r>
        <w:rPr>
          <w:rFonts w:ascii="Georgia" w:eastAsia="Times New Roman" w:hAnsi="Georgia" w:cs="Times New Roman"/>
          <w:b/>
          <w:bCs/>
          <w:color w:val="333333"/>
          <w:sz w:val="20"/>
          <w:szCs w:val="20"/>
        </w:rPr>
        <w:t>Payroll Details</w:t>
      </w:r>
      <w:r>
        <w:rPr>
          <w:rFonts w:ascii="Georgia" w:eastAsia="Times New Roman" w:hAnsi="Georgia" w:cs="Times New Roman"/>
          <w:color w:val="333333"/>
          <w:sz w:val="20"/>
          <w:szCs w:val="20"/>
        </w:rPr>
        <w:t> worksheet. If the Years of Service is greater than or equal to 1, multiply the 401K Retirement value by 50%. Otherwise, the outp</w:t>
      </w:r>
      <w:r>
        <w:rPr>
          <w:rFonts w:ascii="Georgia" w:eastAsia="Times New Roman" w:hAnsi="Georgia" w:cs="Times New Roman"/>
          <w:color w:val="333333"/>
          <w:sz w:val="20"/>
          <w:szCs w:val="20"/>
        </w:rPr>
        <w:t>ut of the function should be zero. Copy and paste the IF function into the range L4:L22.</w:t>
      </w:r>
    </w:p>
    <w:p w:rsidR="00000000" w:rsidRDefault="000E0AB6">
      <w:pPr>
        <w:numPr>
          <w:ilvl w:val="0"/>
          <w:numId w:val="247"/>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medical group offers its employees an additional retirement benefit based on the employee’s position and years of service. Employees who are with the practice 3 or</w:t>
      </w:r>
      <w:r>
        <w:rPr>
          <w:rFonts w:ascii="Georgia" w:eastAsia="Times New Roman" w:hAnsi="Georgia" w:cs="Times New Roman"/>
          <w:color w:val="333333"/>
          <w:sz w:val="20"/>
          <w:szCs w:val="20"/>
        </w:rPr>
        <w:t xml:space="preserve"> more years will receive an additional contribution to their retirement account. Calculate this benefit by entering an IF function in cell M3 on the </w:t>
      </w:r>
      <w:r>
        <w:rPr>
          <w:rFonts w:ascii="Georgia" w:eastAsia="Times New Roman" w:hAnsi="Georgia" w:cs="Times New Roman"/>
          <w:b/>
          <w:bCs/>
          <w:color w:val="333333"/>
          <w:sz w:val="20"/>
          <w:szCs w:val="20"/>
        </w:rPr>
        <w:t>Payroll Details</w:t>
      </w:r>
      <w:r>
        <w:rPr>
          <w:rFonts w:ascii="Georgia" w:eastAsia="Times New Roman" w:hAnsi="Georgia" w:cs="Times New Roman"/>
          <w:color w:val="333333"/>
          <w:sz w:val="20"/>
          <w:szCs w:val="20"/>
        </w:rPr>
        <w:t> worksheet. If an employee is a physician </w:t>
      </w:r>
      <w:r>
        <w:rPr>
          <w:rFonts w:ascii="Georgia" w:eastAsia="Times New Roman" w:hAnsi="Georgia" w:cs="Times New Roman"/>
          <w:i/>
          <w:iCs/>
          <w:color w:val="333333"/>
          <w:sz w:val="20"/>
          <w:szCs w:val="20"/>
        </w:rPr>
        <w:t>and</w:t>
      </w:r>
      <w:r>
        <w:rPr>
          <w:rFonts w:ascii="Georgia" w:eastAsia="Times New Roman" w:hAnsi="Georgia" w:cs="Times New Roman"/>
          <w:color w:val="333333"/>
          <w:sz w:val="20"/>
          <w:szCs w:val="20"/>
        </w:rPr>
        <w:t> has been working in the medical group for 3 or</w:t>
      </w:r>
      <w:r>
        <w:rPr>
          <w:rFonts w:ascii="Georgia" w:eastAsia="Times New Roman" w:hAnsi="Georgia" w:cs="Times New Roman"/>
          <w:color w:val="333333"/>
          <w:sz w:val="20"/>
          <w:szCs w:val="20"/>
        </w:rPr>
        <w:t xml:space="preserve"> more years, the function should multiply the Gross Pay This Week by 8%. For all other employees who have been working at the medical group for 3 or more years, the function should multiply the Gross Pay This Week by 5%. Copy and paste the function into th</w:t>
      </w:r>
      <w:r>
        <w:rPr>
          <w:rFonts w:ascii="Georgia" w:eastAsia="Times New Roman" w:hAnsi="Georgia" w:cs="Times New Roman"/>
          <w:color w:val="333333"/>
          <w:sz w:val="20"/>
          <w:szCs w:val="20"/>
        </w:rPr>
        <w:t>e range M4:M22.</w:t>
      </w:r>
    </w:p>
    <w:p w:rsidR="00000000" w:rsidRDefault="000E0AB6">
      <w:pPr>
        <w:numPr>
          <w:ilvl w:val="0"/>
          <w:numId w:val="247"/>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Enter a formula into cell N3 on the </w:t>
      </w:r>
      <w:r>
        <w:rPr>
          <w:rFonts w:ascii="Georgia" w:eastAsia="Times New Roman" w:hAnsi="Georgia" w:cs="Times New Roman"/>
          <w:b/>
          <w:bCs/>
          <w:color w:val="333333"/>
          <w:sz w:val="20"/>
          <w:szCs w:val="20"/>
        </w:rPr>
        <w:t>Payroll Details</w:t>
      </w:r>
      <w:r>
        <w:rPr>
          <w:rFonts w:ascii="Georgia" w:eastAsia="Times New Roman" w:hAnsi="Georgia" w:cs="Times New Roman"/>
          <w:color w:val="333333"/>
          <w:sz w:val="20"/>
          <w:szCs w:val="20"/>
        </w:rPr>
        <w:t> worksheet that calculates the Total Retirement Benefits. Your formula should add the 401K Company Match value to the Retirement Benefit value. Copy and paste the formula into the range N4:</w:t>
      </w:r>
      <w:r>
        <w:rPr>
          <w:rFonts w:ascii="Georgia" w:eastAsia="Times New Roman" w:hAnsi="Georgia" w:cs="Times New Roman"/>
          <w:color w:val="333333"/>
          <w:sz w:val="20"/>
          <w:szCs w:val="20"/>
        </w:rPr>
        <w:t>N22.</w:t>
      </w:r>
    </w:p>
    <w:p w:rsidR="00000000" w:rsidRDefault="000E0AB6">
      <w:pPr>
        <w:numPr>
          <w:ilvl w:val="0"/>
          <w:numId w:val="247"/>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Enter a formula into cell O3 on the </w:t>
      </w:r>
      <w:r>
        <w:rPr>
          <w:rFonts w:ascii="Georgia" w:eastAsia="Times New Roman" w:hAnsi="Georgia" w:cs="Times New Roman"/>
          <w:b/>
          <w:bCs/>
          <w:color w:val="333333"/>
          <w:sz w:val="20"/>
          <w:szCs w:val="20"/>
        </w:rPr>
        <w:t>Payroll Details</w:t>
      </w:r>
      <w:r>
        <w:rPr>
          <w:rFonts w:ascii="Georgia" w:eastAsia="Times New Roman" w:hAnsi="Georgia" w:cs="Times New Roman"/>
          <w:color w:val="333333"/>
          <w:sz w:val="20"/>
          <w:szCs w:val="20"/>
        </w:rPr>
        <w:t xml:space="preserve"> worksheet that calculates the Net Payment for each employee. Your formula should subtract the values in the range I3:K3 from the Gross Pay This </w:t>
      </w:r>
      <w:r>
        <w:rPr>
          <w:rFonts w:ascii="Georgia" w:eastAsia="Times New Roman" w:hAnsi="Georgia" w:cs="Times New Roman"/>
          <w:color w:val="333333"/>
          <w:sz w:val="20"/>
          <w:szCs w:val="20"/>
        </w:rPr>
        <w:lastRenderedPageBreak/>
        <w:t>Week in cell F3. The range I3:K3 includes the following</w:t>
      </w:r>
      <w:r>
        <w:rPr>
          <w:rFonts w:ascii="Georgia" w:eastAsia="Times New Roman" w:hAnsi="Georgia" w:cs="Times New Roman"/>
          <w:color w:val="333333"/>
          <w:sz w:val="20"/>
          <w:szCs w:val="20"/>
        </w:rPr>
        <w:t>: Total FICA (cell I3), Federal Tax (cell J3), and 401K Retirement (cell K3). Copy and paste this formula into the range O4:O22.</w:t>
      </w:r>
    </w:p>
    <w:p w:rsidR="00000000" w:rsidRDefault="000E0AB6">
      <w:pPr>
        <w:numPr>
          <w:ilvl w:val="0"/>
          <w:numId w:val="247"/>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Enter a COUNTIF function into cell B3 on the </w:t>
      </w:r>
      <w:r>
        <w:rPr>
          <w:rFonts w:ascii="Georgia" w:eastAsia="Times New Roman" w:hAnsi="Georgia" w:cs="Times New Roman"/>
          <w:b/>
          <w:bCs/>
          <w:color w:val="333333"/>
          <w:sz w:val="20"/>
          <w:szCs w:val="20"/>
        </w:rPr>
        <w:t>Payroll Summary</w:t>
      </w:r>
      <w:r>
        <w:rPr>
          <w:rFonts w:ascii="Georgia" w:eastAsia="Times New Roman" w:hAnsi="Georgia" w:cs="Times New Roman"/>
          <w:color w:val="333333"/>
          <w:sz w:val="20"/>
          <w:szCs w:val="20"/>
        </w:rPr>
        <w:t>worksheet. The function should count the number of employees in the</w:t>
      </w:r>
      <w:r>
        <w:rPr>
          <w:rFonts w:ascii="Georgia" w:eastAsia="Times New Roman" w:hAnsi="Georgia" w:cs="Times New Roman"/>
          <w:color w:val="333333"/>
          <w:sz w:val="20"/>
          <w:szCs w:val="20"/>
        </w:rPr>
        <w:t xml:space="preserve"> range A3:A22 on the </w:t>
      </w:r>
      <w:r>
        <w:rPr>
          <w:rFonts w:ascii="Georgia" w:eastAsia="Times New Roman" w:hAnsi="Georgia" w:cs="Times New Roman"/>
          <w:b/>
          <w:bCs/>
          <w:color w:val="333333"/>
          <w:sz w:val="20"/>
          <w:szCs w:val="20"/>
        </w:rPr>
        <w:t>Payroll Details</w:t>
      </w:r>
      <w:r>
        <w:rPr>
          <w:rFonts w:ascii="Georgia" w:eastAsia="Times New Roman" w:hAnsi="Georgia" w:cs="Times New Roman"/>
          <w:color w:val="333333"/>
          <w:sz w:val="20"/>
          <w:szCs w:val="20"/>
        </w:rPr>
        <w:t> worksheet for each Practice listed in Column A on the </w:t>
      </w:r>
      <w:r>
        <w:rPr>
          <w:rFonts w:ascii="Georgia" w:eastAsia="Times New Roman" w:hAnsi="Georgia" w:cs="Times New Roman"/>
          <w:b/>
          <w:bCs/>
          <w:color w:val="333333"/>
          <w:sz w:val="20"/>
          <w:szCs w:val="20"/>
        </w:rPr>
        <w:t>Payroll Summary</w:t>
      </w:r>
      <w:r>
        <w:rPr>
          <w:rFonts w:ascii="Georgia" w:eastAsia="Times New Roman" w:hAnsi="Georgia" w:cs="Times New Roman"/>
          <w:color w:val="333333"/>
          <w:sz w:val="20"/>
          <w:szCs w:val="20"/>
        </w:rPr>
        <w:t> worksheet. Copy and paste the function into the range B4:B7.</w:t>
      </w:r>
    </w:p>
    <w:p w:rsidR="00000000" w:rsidRDefault="000E0AB6">
      <w:pPr>
        <w:numPr>
          <w:ilvl w:val="0"/>
          <w:numId w:val="247"/>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Enter an AVERAGEIF function into cell C3 on the </w:t>
      </w:r>
      <w:r>
        <w:rPr>
          <w:rFonts w:ascii="Georgia" w:eastAsia="Times New Roman" w:hAnsi="Georgia" w:cs="Times New Roman"/>
          <w:b/>
          <w:bCs/>
          <w:color w:val="333333"/>
          <w:sz w:val="20"/>
          <w:szCs w:val="20"/>
        </w:rPr>
        <w:t>Payroll Summary</w:t>
      </w:r>
      <w:r>
        <w:rPr>
          <w:rFonts w:ascii="Georgia" w:eastAsia="Times New Roman" w:hAnsi="Georgia" w:cs="Times New Roman"/>
          <w:color w:val="333333"/>
          <w:sz w:val="20"/>
          <w:szCs w:val="20"/>
        </w:rPr>
        <w:t>worksheet. The function should calculate the average Years of Service in the range D3:D22 on the </w:t>
      </w:r>
      <w:r>
        <w:rPr>
          <w:rFonts w:ascii="Georgia" w:eastAsia="Times New Roman" w:hAnsi="Georgia" w:cs="Times New Roman"/>
          <w:b/>
          <w:bCs/>
          <w:color w:val="333333"/>
          <w:sz w:val="20"/>
          <w:szCs w:val="20"/>
        </w:rPr>
        <w:t>Payroll Details</w:t>
      </w:r>
      <w:r>
        <w:rPr>
          <w:rFonts w:ascii="Georgia" w:eastAsia="Times New Roman" w:hAnsi="Georgia" w:cs="Times New Roman"/>
          <w:color w:val="333333"/>
          <w:sz w:val="20"/>
          <w:szCs w:val="20"/>
        </w:rPr>
        <w:t> worksheet for each Practice listed in Column A on the </w:t>
      </w:r>
      <w:r>
        <w:rPr>
          <w:rFonts w:ascii="Georgia" w:eastAsia="Times New Roman" w:hAnsi="Georgia" w:cs="Times New Roman"/>
          <w:b/>
          <w:bCs/>
          <w:color w:val="333333"/>
          <w:sz w:val="20"/>
          <w:szCs w:val="20"/>
        </w:rPr>
        <w:t>Payroll Summary</w:t>
      </w:r>
      <w:r>
        <w:rPr>
          <w:rFonts w:ascii="Georgia" w:eastAsia="Times New Roman" w:hAnsi="Georgia" w:cs="Times New Roman"/>
          <w:color w:val="333333"/>
          <w:sz w:val="20"/>
          <w:szCs w:val="20"/>
        </w:rPr>
        <w:t> worksheet. Copy and paste the function into the range C4:C7.</w:t>
      </w:r>
    </w:p>
    <w:p w:rsidR="00000000" w:rsidRDefault="000E0AB6">
      <w:pPr>
        <w:numPr>
          <w:ilvl w:val="0"/>
          <w:numId w:val="247"/>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Enter a SUMIF function into cell D3 on the </w:t>
      </w:r>
      <w:r>
        <w:rPr>
          <w:rFonts w:ascii="Georgia" w:eastAsia="Times New Roman" w:hAnsi="Georgia" w:cs="Times New Roman"/>
          <w:b/>
          <w:bCs/>
          <w:color w:val="333333"/>
          <w:sz w:val="20"/>
          <w:szCs w:val="20"/>
        </w:rPr>
        <w:t>Payroll Summary</w:t>
      </w:r>
      <w:r>
        <w:rPr>
          <w:rFonts w:ascii="Georgia" w:eastAsia="Times New Roman" w:hAnsi="Georgia" w:cs="Times New Roman"/>
          <w:color w:val="333333"/>
          <w:sz w:val="20"/>
          <w:szCs w:val="20"/>
        </w:rPr>
        <w:t>worksheet. The function should sum the Total FICA tax in the range I3:I22 on the </w:t>
      </w:r>
      <w:r>
        <w:rPr>
          <w:rFonts w:ascii="Georgia" w:eastAsia="Times New Roman" w:hAnsi="Georgia" w:cs="Times New Roman"/>
          <w:b/>
          <w:bCs/>
          <w:color w:val="333333"/>
          <w:sz w:val="20"/>
          <w:szCs w:val="20"/>
        </w:rPr>
        <w:t>Payroll Details</w:t>
      </w:r>
      <w:r>
        <w:rPr>
          <w:rFonts w:ascii="Georgia" w:eastAsia="Times New Roman" w:hAnsi="Georgia" w:cs="Times New Roman"/>
          <w:color w:val="333333"/>
          <w:sz w:val="20"/>
          <w:szCs w:val="20"/>
        </w:rPr>
        <w:t> worksheet for each Practice listed in Column A on the </w:t>
      </w:r>
      <w:r>
        <w:rPr>
          <w:rFonts w:ascii="Georgia" w:eastAsia="Times New Roman" w:hAnsi="Georgia" w:cs="Times New Roman"/>
          <w:b/>
          <w:bCs/>
          <w:color w:val="333333"/>
          <w:sz w:val="20"/>
          <w:szCs w:val="20"/>
        </w:rPr>
        <w:t>Payroll Summary</w:t>
      </w:r>
      <w:r>
        <w:rPr>
          <w:rFonts w:ascii="Georgia" w:eastAsia="Times New Roman" w:hAnsi="Georgia" w:cs="Times New Roman"/>
          <w:color w:val="333333"/>
          <w:sz w:val="20"/>
          <w:szCs w:val="20"/>
        </w:rPr>
        <w:t> worksheet. However, the governm</w:t>
      </w:r>
      <w:r>
        <w:rPr>
          <w:rFonts w:ascii="Georgia" w:eastAsia="Times New Roman" w:hAnsi="Georgia" w:cs="Times New Roman"/>
          <w:color w:val="333333"/>
          <w:sz w:val="20"/>
          <w:szCs w:val="20"/>
        </w:rPr>
        <w:t>ent requires that employers match the FICA tax that is withheld from employees’ paychecks. Therefore, multiply the result of this SUMIF function by 2. Copy and paste the function into the range D4:D7.</w:t>
      </w:r>
    </w:p>
    <w:p w:rsidR="00000000" w:rsidRDefault="000E0AB6">
      <w:pPr>
        <w:numPr>
          <w:ilvl w:val="0"/>
          <w:numId w:val="247"/>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Enter a SUMIF function into cell E3 on the </w:t>
      </w:r>
      <w:r>
        <w:rPr>
          <w:rFonts w:ascii="Georgia" w:eastAsia="Times New Roman" w:hAnsi="Georgia" w:cs="Times New Roman"/>
          <w:b/>
          <w:bCs/>
          <w:color w:val="333333"/>
          <w:sz w:val="20"/>
          <w:szCs w:val="20"/>
        </w:rPr>
        <w:t>Payroll Summ</w:t>
      </w:r>
      <w:r>
        <w:rPr>
          <w:rFonts w:ascii="Georgia" w:eastAsia="Times New Roman" w:hAnsi="Georgia" w:cs="Times New Roman"/>
          <w:b/>
          <w:bCs/>
          <w:color w:val="333333"/>
          <w:sz w:val="20"/>
          <w:szCs w:val="20"/>
        </w:rPr>
        <w:t>ary</w:t>
      </w:r>
      <w:r>
        <w:rPr>
          <w:rFonts w:ascii="Georgia" w:eastAsia="Times New Roman" w:hAnsi="Georgia" w:cs="Times New Roman"/>
          <w:color w:val="333333"/>
          <w:sz w:val="20"/>
          <w:szCs w:val="20"/>
        </w:rPr>
        <w:t>worksheet. The function should sum the Federal Tax withholdings in the range J3:J22 on the </w:t>
      </w:r>
      <w:r>
        <w:rPr>
          <w:rFonts w:ascii="Georgia" w:eastAsia="Times New Roman" w:hAnsi="Georgia" w:cs="Times New Roman"/>
          <w:b/>
          <w:bCs/>
          <w:color w:val="333333"/>
          <w:sz w:val="20"/>
          <w:szCs w:val="20"/>
        </w:rPr>
        <w:t>Payroll Details</w:t>
      </w:r>
      <w:r>
        <w:rPr>
          <w:rFonts w:ascii="Georgia" w:eastAsia="Times New Roman" w:hAnsi="Georgia" w:cs="Times New Roman"/>
          <w:color w:val="333333"/>
          <w:sz w:val="20"/>
          <w:szCs w:val="20"/>
        </w:rPr>
        <w:t> worksheet for each Practice listed in Column A on the </w:t>
      </w:r>
      <w:r>
        <w:rPr>
          <w:rFonts w:ascii="Georgia" w:eastAsia="Times New Roman" w:hAnsi="Georgia" w:cs="Times New Roman"/>
          <w:b/>
          <w:bCs/>
          <w:color w:val="333333"/>
          <w:sz w:val="20"/>
          <w:szCs w:val="20"/>
        </w:rPr>
        <w:t>Payroll Summary</w:t>
      </w:r>
      <w:r>
        <w:rPr>
          <w:rFonts w:ascii="Georgia" w:eastAsia="Times New Roman" w:hAnsi="Georgia" w:cs="Times New Roman"/>
          <w:color w:val="333333"/>
          <w:sz w:val="20"/>
          <w:szCs w:val="20"/>
        </w:rPr>
        <w:t> worksheet. Copy and paste the function into the range E4:E7.</w:t>
      </w:r>
    </w:p>
    <w:p w:rsidR="00000000" w:rsidRDefault="000E0AB6">
      <w:pPr>
        <w:numPr>
          <w:ilvl w:val="0"/>
          <w:numId w:val="247"/>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Enter a SUMIF f</w:t>
      </w:r>
      <w:r>
        <w:rPr>
          <w:rFonts w:ascii="Georgia" w:eastAsia="Times New Roman" w:hAnsi="Georgia" w:cs="Times New Roman"/>
          <w:color w:val="333333"/>
          <w:sz w:val="20"/>
          <w:szCs w:val="20"/>
        </w:rPr>
        <w:t>unction into cell F3 on the </w:t>
      </w:r>
      <w:r>
        <w:rPr>
          <w:rFonts w:ascii="Georgia" w:eastAsia="Times New Roman" w:hAnsi="Georgia" w:cs="Times New Roman"/>
          <w:b/>
          <w:bCs/>
          <w:color w:val="333333"/>
          <w:sz w:val="20"/>
          <w:szCs w:val="20"/>
        </w:rPr>
        <w:t>Payroll Summary</w:t>
      </w:r>
      <w:r>
        <w:rPr>
          <w:rFonts w:ascii="Georgia" w:eastAsia="Times New Roman" w:hAnsi="Georgia" w:cs="Times New Roman"/>
          <w:color w:val="333333"/>
          <w:sz w:val="20"/>
          <w:szCs w:val="20"/>
        </w:rPr>
        <w:t>worksheet. The function should sum the Net Payments in the range O3:O22 on the </w:t>
      </w:r>
      <w:r>
        <w:rPr>
          <w:rFonts w:ascii="Georgia" w:eastAsia="Times New Roman" w:hAnsi="Georgia" w:cs="Times New Roman"/>
          <w:b/>
          <w:bCs/>
          <w:color w:val="333333"/>
          <w:sz w:val="20"/>
          <w:szCs w:val="20"/>
        </w:rPr>
        <w:t>Payroll Details</w:t>
      </w:r>
      <w:r>
        <w:rPr>
          <w:rFonts w:ascii="Georgia" w:eastAsia="Times New Roman" w:hAnsi="Georgia" w:cs="Times New Roman"/>
          <w:color w:val="333333"/>
          <w:sz w:val="20"/>
          <w:szCs w:val="20"/>
        </w:rPr>
        <w:t> worksheet for each Practice listed in Column A on the </w:t>
      </w:r>
      <w:r>
        <w:rPr>
          <w:rFonts w:ascii="Georgia" w:eastAsia="Times New Roman" w:hAnsi="Georgia" w:cs="Times New Roman"/>
          <w:b/>
          <w:bCs/>
          <w:color w:val="333333"/>
          <w:sz w:val="20"/>
          <w:szCs w:val="20"/>
        </w:rPr>
        <w:t>Payroll Summary</w:t>
      </w:r>
      <w:r>
        <w:rPr>
          <w:rFonts w:ascii="Georgia" w:eastAsia="Times New Roman" w:hAnsi="Georgia" w:cs="Times New Roman"/>
          <w:color w:val="333333"/>
          <w:sz w:val="20"/>
          <w:szCs w:val="20"/>
        </w:rPr>
        <w:t xml:space="preserve"> worksheet. Copy and paste the function into the </w:t>
      </w:r>
      <w:r>
        <w:rPr>
          <w:rFonts w:ascii="Georgia" w:eastAsia="Times New Roman" w:hAnsi="Georgia" w:cs="Times New Roman"/>
          <w:color w:val="333333"/>
          <w:sz w:val="20"/>
          <w:szCs w:val="20"/>
        </w:rPr>
        <w:t>range F4:F7.</w:t>
      </w:r>
    </w:p>
    <w:p w:rsidR="00000000" w:rsidRDefault="000E0AB6">
      <w:pPr>
        <w:numPr>
          <w:ilvl w:val="0"/>
          <w:numId w:val="247"/>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Enter a SUMIF function into cell G3 on the </w:t>
      </w:r>
      <w:r>
        <w:rPr>
          <w:rFonts w:ascii="Georgia" w:eastAsia="Times New Roman" w:hAnsi="Georgia" w:cs="Times New Roman"/>
          <w:b/>
          <w:bCs/>
          <w:color w:val="333333"/>
          <w:sz w:val="20"/>
          <w:szCs w:val="20"/>
        </w:rPr>
        <w:t>Payroll Summary</w:t>
      </w:r>
      <w:r>
        <w:rPr>
          <w:rFonts w:ascii="Georgia" w:eastAsia="Times New Roman" w:hAnsi="Georgia" w:cs="Times New Roman"/>
          <w:color w:val="333333"/>
          <w:sz w:val="20"/>
          <w:szCs w:val="20"/>
        </w:rPr>
        <w:t>worksheet. The function should sum the Total Retirement Benefits in the range N3:N22 on the </w:t>
      </w:r>
      <w:r>
        <w:rPr>
          <w:rFonts w:ascii="Georgia" w:eastAsia="Times New Roman" w:hAnsi="Georgia" w:cs="Times New Roman"/>
          <w:b/>
          <w:bCs/>
          <w:color w:val="333333"/>
          <w:sz w:val="20"/>
          <w:szCs w:val="20"/>
        </w:rPr>
        <w:t>Payroll Details</w:t>
      </w:r>
      <w:r>
        <w:rPr>
          <w:rFonts w:ascii="Georgia" w:eastAsia="Times New Roman" w:hAnsi="Georgia" w:cs="Times New Roman"/>
          <w:color w:val="333333"/>
          <w:sz w:val="20"/>
          <w:szCs w:val="20"/>
        </w:rPr>
        <w:t> worksheet for each Practice listed in Column A on the </w:t>
      </w:r>
      <w:r>
        <w:rPr>
          <w:rFonts w:ascii="Georgia" w:eastAsia="Times New Roman" w:hAnsi="Georgia" w:cs="Times New Roman"/>
          <w:b/>
          <w:bCs/>
          <w:color w:val="333333"/>
          <w:sz w:val="20"/>
          <w:szCs w:val="20"/>
        </w:rPr>
        <w:t>Payroll Summary</w:t>
      </w:r>
      <w:r>
        <w:rPr>
          <w:rFonts w:ascii="Georgia" w:eastAsia="Times New Roman" w:hAnsi="Georgia" w:cs="Times New Roman"/>
          <w:color w:val="333333"/>
          <w:sz w:val="20"/>
          <w:szCs w:val="20"/>
        </w:rPr>
        <w:t> workshe</w:t>
      </w:r>
      <w:r>
        <w:rPr>
          <w:rFonts w:ascii="Georgia" w:eastAsia="Times New Roman" w:hAnsi="Georgia" w:cs="Times New Roman"/>
          <w:color w:val="333333"/>
          <w:sz w:val="20"/>
          <w:szCs w:val="20"/>
        </w:rPr>
        <w:t>et. Copy and paste the function into the range G4:G7.</w:t>
      </w:r>
    </w:p>
    <w:p w:rsidR="00000000" w:rsidRDefault="000E0AB6">
      <w:pPr>
        <w:numPr>
          <w:ilvl w:val="0"/>
          <w:numId w:val="247"/>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Enter a SUM function in cell B8 on the </w:t>
      </w:r>
      <w:r>
        <w:rPr>
          <w:rFonts w:ascii="Georgia" w:eastAsia="Times New Roman" w:hAnsi="Georgia" w:cs="Times New Roman"/>
          <w:b/>
          <w:bCs/>
          <w:color w:val="333333"/>
          <w:sz w:val="20"/>
          <w:szCs w:val="20"/>
        </w:rPr>
        <w:t>Payroll Summary</w:t>
      </w:r>
      <w:r>
        <w:rPr>
          <w:rFonts w:ascii="Georgia" w:eastAsia="Times New Roman" w:hAnsi="Georgia" w:cs="Times New Roman"/>
          <w:color w:val="333333"/>
          <w:sz w:val="20"/>
          <w:szCs w:val="20"/>
        </w:rPr>
        <w:t> worksheet that sums the values in the range B3:B7. Copy and paste this SUM function into the range D8:G8. Then format the range D8:G8 to the Accoun</w:t>
      </w:r>
      <w:r>
        <w:rPr>
          <w:rFonts w:ascii="Georgia" w:eastAsia="Times New Roman" w:hAnsi="Georgia" w:cs="Times New Roman"/>
          <w:color w:val="333333"/>
          <w:sz w:val="20"/>
          <w:szCs w:val="20"/>
        </w:rPr>
        <w:t>ting number format.</w:t>
      </w:r>
    </w:p>
    <w:p w:rsidR="00000000" w:rsidRDefault="000E0AB6">
      <w:pPr>
        <w:numPr>
          <w:ilvl w:val="0"/>
          <w:numId w:val="247"/>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Save the workbook by adding your name in front of the current workbook name (i.e., “</w:t>
      </w:r>
      <w:r>
        <w:rPr>
          <w:rFonts w:ascii="Georgia" w:eastAsia="Times New Roman" w:hAnsi="Georgia" w:cs="Times New Roman"/>
          <w:i/>
          <w:iCs/>
          <w:color w:val="333333"/>
          <w:sz w:val="20"/>
          <w:szCs w:val="20"/>
        </w:rPr>
        <w:t>your name</w:t>
      </w:r>
      <w:r>
        <w:rPr>
          <w:rFonts w:ascii="Georgia" w:eastAsia="Times New Roman" w:hAnsi="Georgia" w:cs="Times New Roman"/>
          <w:color w:val="333333"/>
          <w:sz w:val="20"/>
          <w:szCs w:val="20"/>
        </w:rPr>
        <w:t> Chapter 3 CiP Exercise 2”).</w:t>
      </w:r>
    </w:p>
    <w:p w:rsidR="00000000" w:rsidRDefault="000E0AB6">
      <w:pPr>
        <w:numPr>
          <w:ilvl w:val="0"/>
          <w:numId w:val="247"/>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Close the workbook and Excel.</w:t>
      </w:r>
    </w:p>
    <w:p w:rsidR="00000000" w:rsidRDefault="000E0AB6">
      <w:pPr>
        <w:shd w:val="clear" w:color="auto" w:fill="F4F4F4"/>
        <w:spacing w:after="0"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3.57</w:t>
      </w:r>
      <w:r>
        <w:rPr>
          <w:rFonts w:ascii="Georgia" w:eastAsia="Times New Roman" w:hAnsi="Georgia" w:cs="Times New Roman"/>
          <w:i/>
          <w:iCs/>
          <w:color w:val="BB9966"/>
          <w:sz w:val="21"/>
          <w:szCs w:val="21"/>
        </w:rPr>
        <w:t>Completed CiP Exercise 2 Payroll Details Worksheet (Columns G–O)</w:t>
      </w:r>
    </w:p>
    <w:p w:rsidR="00000000" w:rsidRDefault="000E0AB6">
      <w:pPr>
        <w:shd w:val="clear" w:color="auto" w:fill="F4F4F4"/>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943600" cy="3124200"/>
            <wp:effectExtent l="0" t="0" r="0" b="0"/>
            <wp:docPr id="181" name="Picture 177" descr="http://images.flatworldknowledge.com/manzoexcel/manzoexcel-fig03_057.jpg">
              <a:hlinkClick xmlns:a="http://schemas.openxmlformats.org/drawingml/2006/main" r:id="rId77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http://images.flatworldknowledge.com/manzoexcel/manzoexcel-fig03_057.jpg">
                      <a:hlinkClick r:id="rId779" tgtFrame="&quot;_blank&quot;"/>
                    </pic:cNvPr>
                    <pic:cNvPicPr>
                      <a:picLocks noChangeAspect="1" noChangeArrowheads="1"/>
                    </pic:cNvPicPr>
                  </pic:nvPicPr>
                  <pic:blipFill>
                    <a:blip r:embed="rId780">
                      <a:extLst>
                        <a:ext uri="{28A0092B-C50C-407E-A947-70E740481C1C}">
                          <a14:useLocalDpi xmlns:a14="http://schemas.microsoft.com/office/drawing/2010/main" val="0"/>
                        </a:ext>
                      </a:extLst>
                    </a:blip>
                    <a:srcRect/>
                    <a:stretch>
                      <a:fillRect/>
                    </a:stretch>
                  </pic:blipFill>
                  <pic:spPr bwMode="auto">
                    <a:xfrm>
                      <a:off x="0" y="0"/>
                      <a:ext cx="5943600" cy="3124200"/>
                    </a:xfrm>
                    <a:prstGeom prst="rect">
                      <a:avLst/>
                    </a:prstGeom>
                    <a:noFill/>
                    <a:ln>
                      <a:noFill/>
                    </a:ln>
                  </pic:spPr>
                </pic:pic>
              </a:graphicData>
            </a:graphic>
          </wp:inline>
        </w:drawing>
      </w:r>
    </w:p>
    <w:p w:rsidR="00000000" w:rsidRDefault="000E0AB6">
      <w:pPr>
        <w:shd w:val="clear" w:color="auto" w:fill="F4F4F4"/>
        <w:spacing w:after="0"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3.58</w:t>
      </w:r>
      <w:r>
        <w:rPr>
          <w:rFonts w:ascii="Georgia" w:eastAsia="Times New Roman" w:hAnsi="Georgia" w:cs="Times New Roman"/>
          <w:i/>
          <w:iCs/>
          <w:color w:val="BB9966"/>
          <w:sz w:val="21"/>
          <w:szCs w:val="21"/>
        </w:rPr>
        <w:t>Completed CiP Exercise 2 Payroll Summary Worksheet</w:t>
      </w:r>
    </w:p>
    <w:p w:rsidR="00000000" w:rsidRDefault="000E0AB6">
      <w:pPr>
        <w:shd w:val="clear" w:color="auto" w:fill="F4F4F4"/>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943600" cy="2933700"/>
            <wp:effectExtent l="0" t="0" r="0" b="0"/>
            <wp:docPr id="182" name="Picture 176" descr="http://images.flatworldknowledge.com/manzoexcel/manzoexcel-fig03_058.jpg">
              <a:hlinkClick xmlns:a="http://schemas.openxmlformats.org/drawingml/2006/main" r:id="rId78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http://images.flatworldknowledge.com/manzoexcel/manzoexcel-fig03_058.jpg">
                      <a:hlinkClick r:id="rId781" tgtFrame="&quot;_blank&quot;"/>
                    </pic:cNvPr>
                    <pic:cNvPicPr>
                      <a:picLocks noChangeAspect="1" noChangeArrowheads="1"/>
                    </pic:cNvPicPr>
                  </pic:nvPicPr>
                  <pic:blipFill>
                    <a:blip r:embed="rId782">
                      <a:extLst>
                        <a:ext uri="{28A0092B-C50C-407E-A947-70E740481C1C}">
                          <a14:useLocalDpi xmlns:a14="http://schemas.microsoft.com/office/drawing/2010/main" val="0"/>
                        </a:ext>
                      </a:extLst>
                    </a:blip>
                    <a:srcRect/>
                    <a:stretch>
                      <a:fillRect/>
                    </a:stretch>
                  </pic:blipFill>
                  <pic:spPr bwMode="auto">
                    <a:xfrm>
                      <a:off x="0" y="0"/>
                      <a:ext cx="5943600" cy="2933700"/>
                    </a:xfrm>
                    <a:prstGeom prst="rect">
                      <a:avLst/>
                    </a:prstGeom>
                    <a:noFill/>
                    <a:ln>
                      <a:noFill/>
                    </a:ln>
                  </pic:spPr>
                </pic:pic>
              </a:graphicData>
            </a:graphic>
          </wp:inline>
        </w:drawing>
      </w:r>
    </w:p>
    <w:p w:rsidR="00000000" w:rsidRDefault="000E0AB6">
      <w:pPr>
        <w:shd w:val="clear" w:color="auto" w:fill="F4F4F4"/>
        <w:spacing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Integrity Check</w:t>
      </w:r>
    </w:p>
    <w:p w:rsidR="00000000" w:rsidRDefault="000E0AB6">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Starter File: </w:t>
      </w:r>
      <w:hyperlink r:id="rId783" w:tgtFrame="_blank" w:history="1">
        <w:r>
          <w:rPr>
            <w:rStyle w:val="Hyperlink"/>
            <w:rFonts w:ascii="Georgia" w:eastAsia="Times New Roman" w:hAnsi="Georgia" w:cs="Times New Roman"/>
            <w:color w:val="2689C6"/>
            <w:sz w:val="20"/>
            <w:szCs w:val="20"/>
          </w:rPr>
          <w:t>Chapter 3 IC Exercise 3</w:t>
        </w:r>
      </w:hyperlink>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Difficulty: Level 3 Difficult</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The purpose of this exercise is to analyze a worksheet to </w:t>
      </w:r>
      <w:r>
        <w:rPr>
          <w:rFonts w:ascii="Georgia" w:eastAsia="Times New Roman" w:hAnsi="Georgia" w:cs="Times New Roman"/>
          <w:color w:val="333333"/>
          <w:sz w:val="20"/>
          <w:szCs w:val="20"/>
        </w:rPr>
        <w:t>determine whether there are any integrity flaws. Read the scenario that follows and then open the Excel workbook related to this exercise. You will find a worksheet in the workbook named </w:t>
      </w:r>
      <w:r>
        <w:rPr>
          <w:rFonts w:ascii="Georgia" w:eastAsia="Times New Roman" w:hAnsi="Georgia" w:cs="Times New Roman"/>
          <w:b/>
          <w:bCs/>
          <w:color w:val="333333"/>
          <w:sz w:val="20"/>
          <w:szCs w:val="20"/>
        </w:rPr>
        <w:t>AnswerSheet</w:t>
      </w:r>
      <w:r>
        <w:rPr>
          <w:rFonts w:ascii="Georgia" w:eastAsia="Times New Roman" w:hAnsi="Georgia" w:cs="Times New Roman"/>
          <w:color w:val="333333"/>
          <w:sz w:val="20"/>
          <w:szCs w:val="20"/>
        </w:rPr>
        <w:t>. This worksheet is to be used for any written responses r</w:t>
      </w:r>
      <w:r>
        <w:rPr>
          <w:rFonts w:ascii="Georgia" w:eastAsia="Times New Roman" w:hAnsi="Georgia" w:cs="Times New Roman"/>
          <w:color w:val="333333"/>
          <w:sz w:val="20"/>
          <w:szCs w:val="20"/>
        </w:rPr>
        <w:t>equired for this exercise.</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i/>
          <w:iCs/>
          <w:color w:val="333333"/>
          <w:sz w:val="20"/>
          <w:szCs w:val="20"/>
        </w:rPr>
        <w:t>Scenario</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You recently became the inventory director for a medium-size apparel retail company. The company relies on you to keep a very close watch on the inventory levels for all the items the company sells. Any apparel inventory</w:t>
      </w:r>
      <w:r>
        <w:rPr>
          <w:rFonts w:ascii="Georgia" w:eastAsia="Times New Roman" w:hAnsi="Georgia" w:cs="Times New Roman"/>
          <w:color w:val="333333"/>
          <w:sz w:val="20"/>
          <w:szCs w:val="20"/>
        </w:rPr>
        <w:t xml:space="preserve"> that is left unsold after the current season will have to be sold at a significant discount. Large excess amounts of inventory can result in drastic profit losses for the company. The company analyzes inventory based on a sell-through rate, which is the w</w:t>
      </w:r>
      <w:r>
        <w:rPr>
          <w:rFonts w:ascii="Georgia" w:eastAsia="Times New Roman" w:hAnsi="Georgia" w:cs="Times New Roman"/>
          <w:color w:val="333333"/>
          <w:sz w:val="20"/>
          <w:szCs w:val="20"/>
        </w:rPr>
        <w:t xml:space="preserve">eekly unit sales divided by the current inventory units. A sell-through percentage between 12% and 15% is considered normal. At this rate the company will sell all inventory for an item in 6 to 8 weeks. However, a sell-through rate that is outside of this </w:t>
      </w:r>
      <w:r>
        <w:rPr>
          <w:rFonts w:ascii="Georgia" w:eastAsia="Times New Roman" w:hAnsi="Georgia" w:cs="Times New Roman"/>
          <w:color w:val="333333"/>
          <w:sz w:val="20"/>
          <w:szCs w:val="20"/>
        </w:rPr>
        <w:t>range will require immediate action. An analyst has e-mailed you an inventory status report based on the company’s inventory management guidelines. He explains the following in his e-mail:</w:t>
      </w:r>
    </w:p>
    <w:p w:rsidR="00000000" w:rsidRDefault="000E0AB6">
      <w:pPr>
        <w:numPr>
          <w:ilvl w:val="0"/>
          <w:numId w:val="248"/>
        </w:numPr>
        <w:shd w:val="clear" w:color="auto" w:fill="F4F4F4"/>
        <w:tabs>
          <w:tab w:val="left" w:pos="450"/>
        </w:tabs>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Status column of the inventory contains a function I put togeth</w:t>
      </w:r>
      <w:r>
        <w:rPr>
          <w:rFonts w:ascii="Georgia" w:eastAsia="Times New Roman" w:hAnsi="Georgia" w:cs="Times New Roman"/>
          <w:color w:val="333333"/>
          <w:sz w:val="20"/>
          <w:szCs w:val="20"/>
        </w:rPr>
        <w:t>er that tells us where we have issues. The company suggests that we put a “rush priority” on any inventory orders for more than 100 units in a week and for which the sell-through rate is greater than or equal to 20%.</w:t>
      </w:r>
    </w:p>
    <w:p w:rsidR="00000000" w:rsidRDefault="000E0AB6">
      <w:pPr>
        <w:numPr>
          <w:ilvl w:val="0"/>
          <w:numId w:val="248"/>
        </w:numPr>
        <w:shd w:val="clear" w:color="auto" w:fill="F4F4F4"/>
        <w:tabs>
          <w:tab w:val="left" w:pos="450"/>
        </w:tabs>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If the sell-through rate for any item is less than 10%, we have to work with the buyers to see if any incoming orders can be cancelled. The function I created indicates any slow-selling items with a “cancel warning” description.</w:t>
      </w:r>
    </w:p>
    <w:p w:rsidR="00000000" w:rsidRDefault="000E0AB6">
      <w:pPr>
        <w:numPr>
          <w:ilvl w:val="0"/>
          <w:numId w:val="248"/>
        </w:numPr>
        <w:shd w:val="clear" w:color="auto" w:fill="F4F4F4"/>
        <w:tabs>
          <w:tab w:val="left" w:pos="450"/>
        </w:tabs>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Overall, it looks like our </w:t>
      </w:r>
      <w:r>
        <w:rPr>
          <w:rFonts w:ascii="Georgia" w:eastAsia="Times New Roman" w:hAnsi="Georgia" w:cs="Times New Roman"/>
          <w:color w:val="333333"/>
          <w:sz w:val="20"/>
          <w:szCs w:val="20"/>
        </w:rPr>
        <w:t>biggest problem is that we don’t have enough inventory. In fact, most of the items on the report are showing a “rush priority.” I guess this is a good problem to have.</w:t>
      </w:r>
    </w:p>
    <w:p w:rsidR="00000000" w:rsidRDefault="000E0AB6">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i/>
          <w:iCs/>
          <w:color w:val="333333"/>
          <w:sz w:val="20"/>
          <w:szCs w:val="20"/>
        </w:rPr>
        <w:t>Assignment</w:t>
      </w:r>
    </w:p>
    <w:p w:rsidR="00000000" w:rsidRDefault="000E0AB6">
      <w:pPr>
        <w:numPr>
          <w:ilvl w:val="0"/>
          <w:numId w:val="249"/>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Look at the Status column (Column E) for the first few items on the inventory</w:t>
      </w:r>
      <w:r>
        <w:rPr>
          <w:rFonts w:ascii="Georgia" w:eastAsia="Times New Roman" w:hAnsi="Georgia" w:cs="Times New Roman"/>
          <w:color w:val="333333"/>
          <w:sz w:val="20"/>
          <w:szCs w:val="20"/>
        </w:rPr>
        <w:t xml:space="preserve"> report. Does the output of the function created by the analyst make sense given the company’s guidelines for managing inventory? Document your observation in the </w:t>
      </w:r>
      <w:r>
        <w:rPr>
          <w:rFonts w:ascii="Georgia" w:eastAsia="Times New Roman" w:hAnsi="Georgia" w:cs="Times New Roman"/>
          <w:b/>
          <w:bCs/>
          <w:color w:val="333333"/>
          <w:sz w:val="20"/>
          <w:szCs w:val="20"/>
        </w:rPr>
        <w:t xml:space="preserve">AnswerSheet </w:t>
      </w:r>
      <w:r>
        <w:rPr>
          <w:rFonts w:ascii="Georgia" w:eastAsia="Times New Roman" w:hAnsi="Georgia" w:cs="Times New Roman"/>
          <w:color w:val="333333"/>
          <w:sz w:val="20"/>
          <w:szCs w:val="20"/>
        </w:rPr>
        <w:t>worksheet.</w:t>
      </w:r>
    </w:p>
    <w:p w:rsidR="00000000" w:rsidRDefault="000E0AB6">
      <w:pPr>
        <w:numPr>
          <w:ilvl w:val="0"/>
          <w:numId w:val="249"/>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Evaluate the construction of the IF function in the Status column for </w:t>
      </w:r>
      <w:r>
        <w:rPr>
          <w:rFonts w:ascii="Georgia" w:eastAsia="Times New Roman" w:hAnsi="Georgia" w:cs="Times New Roman"/>
          <w:color w:val="333333"/>
          <w:sz w:val="20"/>
          <w:szCs w:val="20"/>
        </w:rPr>
        <w:t xml:space="preserve">the first item. Does the function accurately evaluate the Sell Through percentages in Column D? Document your observation in the </w:t>
      </w:r>
      <w:r>
        <w:rPr>
          <w:rFonts w:ascii="Georgia" w:eastAsia="Times New Roman" w:hAnsi="Georgia" w:cs="Times New Roman"/>
          <w:b/>
          <w:bCs/>
          <w:color w:val="333333"/>
          <w:sz w:val="20"/>
          <w:szCs w:val="20"/>
        </w:rPr>
        <w:t>AnswerSheet</w:t>
      </w:r>
      <w:r>
        <w:rPr>
          <w:rFonts w:ascii="Georgia" w:eastAsia="Times New Roman" w:hAnsi="Georgia" w:cs="Times New Roman"/>
          <w:color w:val="333333"/>
          <w:sz w:val="20"/>
          <w:szCs w:val="20"/>
        </w:rPr>
        <w:t> worksheet.</w:t>
      </w:r>
    </w:p>
    <w:p w:rsidR="00000000" w:rsidRDefault="000E0AB6">
      <w:pPr>
        <w:numPr>
          <w:ilvl w:val="0"/>
          <w:numId w:val="249"/>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company suggests that a rush priority be placed on any orders if the unit sales for an item are grea</w:t>
      </w:r>
      <w:r>
        <w:rPr>
          <w:rFonts w:ascii="Georgia" w:eastAsia="Times New Roman" w:hAnsi="Georgia" w:cs="Times New Roman"/>
          <w:color w:val="333333"/>
          <w:sz w:val="20"/>
          <w:szCs w:val="20"/>
        </w:rPr>
        <w:t>ter than 100 and the sell-through rate is greater than or equal to 20%. Does the IF function in the Status column accurately account for this condition? Document your observation in the </w:t>
      </w:r>
      <w:r>
        <w:rPr>
          <w:rFonts w:ascii="Georgia" w:eastAsia="Times New Roman" w:hAnsi="Georgia" w:cs="Times New Roman"/>
          <w:b/>
          <w:bCs/>
          <w:color w:val="333333"/>
          <w:sz w:val="20"/>
          <w:szCs w:val="20"/>
        </w:rPr>
        <w:t>AnswerSheet</w:t>
      </w:r>
      <w:r>
        <w:rPr>
          <w:rFonts w:ascii="Georgia" w:eastAsia="Times New Roman" w:hAnsi="Georgia" w:cs="Times New Roman"/>
          <w:color w:val="333333"/>
          <w:sz w:val="20"/>
          <w:szCs w:val="20"/>
        </w:rPr>
        <w:t> worksheet.</w:t>
      </w:r>
    </w:p>
    <w:p w:rsidR="00000000" w:rsidRDefault="000E0AB6">
      <w:pPr>
        <w:numPr>
          <w:ilvl w:val="0"/>
          <w:numId w:val="249"/>
        </w:numPr>
        <w:shd w:val="clear" w:color="auto" w:fill="F4F4F4"/>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Enter a new IF function in the Status column to</w:t>
      </w:r>
      <w:r>
        <w:rPr>
          <w:rFonts w:ascii="Georgia" w:eastAsia="Times New Roman" w:hAnsi="Georgia" w:cs="Times New Roman"/>
          <w:color w:val="333333"/>
          <w:sz w:val="20"/>
          <w:szCs w:val="20"/>
        </w:rPr>
        <w:t xml:space="preserve"> accurately assess the inventory for each item based on the company’s inventory policies. Make any other adjustments to the worksheet so that it is easy to see all items that require “Rush Priorities” as well “Cancel Warnings.”</w:t>
      </w:r>
    </w:p>
    <w:p w:rsidR="00000000" w:rsidRDefault="000E0AB6">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Applying Excel Skills</w:t>
      </w:r>
    </w:p>
    <w:p w:rsidR="00000000" w:rsidRDefault="000E0AB6">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Keepin</w:t>
      </w:r>
      <w:r>
        <w:rPr>
          <w:rFonts w:ascii="Georgia" w:eastAsia="Times New Roman" w:hAnsi="Georgia" w:cs="Times New Roman"/>
          <w:color w:val="333333"/>
          <w:sz w:val="20"/>
          <w:szCs w:val="20"/>
        </w:rPr>
        <w:t>g a Stock Portfolio Current with Web Queries</w:t>
      </w:r>
    </w:p>
    <w:p w:rsidR="00000000" w:rsidRDefault="000E0AB6">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Starter File: </w:t>
      </w:r>
      <w:hyperlink r:id="rId784" w:tgtFrame="_blank" w:history="1">
        <w:r>
          <w:rPr>
            <w:rStyle w:val="Hyperlink"/>
            <w:rFonts w:ascii="Georgia" w:eastAsia="Times New Roman" w:hAnsi="Georgia" w:cs="Times New Roman"/>
            <w:color w:val="2689C6"/>
            <w:sz w:val="20"/>
            <w:szCs w:val="20"/>
          </w:rPr>
          <w:t>Chapter 3 AES Assignment 1</w:t>
        </w:r>
      </w:hyperlink>
    </w:p>
    <w:p w:rsidR="00000000" w:rsidRDefault="000E0AB6">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Difficulty: Level 3 Difficult</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The purpose of </w:t>
      </w:r>
      <w:r>
        <w:rPr>
          <w:rFonts w:ascii="Georgia" w:eastAsia="Times New Roman" w:hAnsi="Georgia" w:cs="Times New Roman"/>
          <w:color w:val="333333"/>
          <w:sz w:val="20"/>
          <w:szCs w:val="20"/>
        </w:rPr>
        <w:t>this exercise is to create a worksheet that tracks a small stock portfolio by utilizing web queries to bring in current price data from the web. The Excel workbook for this assignment contains a small subset of data from the Personal Investment Portfolio t</w:t>
      </w:r>
      <w:r>
        <w:rPr>
          <w:rFonts w:ascii="Georgia" w:eastAsia="Times New Roman" w:hAnsi="Georgia" w:cs="Times New Roman"/>
          <w:color w:val="333333"/>
          <w:sz w:val="20"/>
          <w:szCs w:val="20"/>
        </w:rPr>
        <w:t>hat was used to demonstrate the skills in this chapter. Your assignment is to complete the workbook based on the following requirements:</w:t>
      </w:r>
    </w:p>
    <w:p w:rsidR="00000000" w:rsidRDefault="000E0AB6">
      <w:pPr>
        <w:numPr>
          <w:ilvl w:val="0"/>
          <w:numId w:val="250"/>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w:t>
      </w:r>
      <w:r>
        <w:rPr>
          <w:rFonts w:ascii="Georgia" w:eastAsia="Times New Roman" w:hAnsi="Georgia" w:cs="Times New Roman"/>
          <w:b/>
          <w:bCs/>
          <w:color w:val="333333"/>
          <w:sz w:val="20"/>
          <w:szCs w:val="20"/>
        </w:rPr>
        <w:t>Price Data</w:t>
      </w:r>
      <w:r>
        <w:rPr>
          <w:rFonts w:ascii="Georgia" w:eastAsia="Times New Roman" w:hAnsi="Georgia" w:cs="Times New Roman"/>
          <w:color w:val="333333"/>
          <w:sz w:val="20"/>
          <w:szCs w:val="20"/>
        </w:rPr>
        <w:t> worksheet contains symbols for five stocks. Create a web query for each stock symbol that imports the cu</w:t>
      </w:r>
      <w:r>
        <w:rPr>
          <w:rFonts w:ascii="Georgia" w:eastAsia="Times New Roman" w:hAnsi="Georgia" w:cs="Times New Roman"/>
          <w:color w:val="333333"/>
          <w:sz w:val="20"/>
          <w:szCs w:val="20"/>
        </w:rPr>
        <w:t>rrent stock price from Yahoo! Finance. Set the properties for each web query to retrieve data from the web every 2 minutes. Make sure that the first column of the web query for MSFT begins in cell location A2 on the </w:t>
      </w:r>
      <w:r>
        <w:rPr>
          <w:rFonts w:ascii="Georgia" w:eastAsia="Times New Roman" w:hAnsi="Georgia" w:cs="Times New Roman"/>
          <w:b/>
          <w:bCs/>
          <w:color w:val="333333"/>
          <w:sz w:val="20"/>
          <w:szCs w:val="20"/>
        </w:rPr>
        <w:t xml:space="preserve">Price Data </w:t>
      </w:r>
      <w:r>
        <w:rPr>
          <w:rFonts w:ascii="Georgia" w:eastAsia="Times New Roman" w:hAnsi="Georgia" w:cs="Times New Roman"/>
          <w:color w:val="333333"/>
          <w:sz w:val="20"/>
          <w:szCs w:val="20"/>
        </w:rPr>
        <w:t>worksheet.</w:t>
      </w:r>
    </w:p>
    <w:p w:rsidR="00000000" w:rsidRDefault="000E0AB6">
      <w:pPr>
        <w:numPr>
          <w:ilvl w:val="0"/>
          <w:numId w:val="250"/>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Complete the Current Price column on the </w:t>
      </w:r>
      <w:r>
        <w:rPr>
          <w:rFonts w:ascii="Georgia" w:eastAsia="Times New Roman" w:hAnsi="Georgia" w:cs="Times New Roman"/>
          <w:b/>
          <w:bCs/>
          <w:color w:val="333333"/>
          <w:sz w:val="20"/>
          <w:szCs w:val="20"/>
        </w:rPr>
        <w:t xml:space="preserve">Investment Detail </w:t>
      </w:r>
      <w:r>
        <w:rPr>
          <w:rFonts w:ascii="Georgia" w:eastAsia="Times New Roman" w:hAnsi="Georgia" w:cs="Times New Roman"/>
          <w:color w:val="333333"/>
          <w:sz w:val="20"/>
          <w:szCs w:val="20"/>
        </w:rPr>
        <w:t>worksheet using an HLOOKUP function. Your function should display the “Last Trade” price from the </w:t>
      </w:r>
      <w:r>
        <w:rPr>
          <w:rFonts w:ascii="Georgia" w:eastAsia="Times New Roman" w:hAnsi="Georgia" w:cs="Times New Roman"/>
          <w:b/>
          <w:bCs/>
          <w:color w:val="333333"/>
          <w:sz w:val="20"/>
          <w:szCs w:val="20"/>
        </w:rPr>
        <w:t>Price Data</w:t>
      </w:r>
      <w:r>
        <w:rPr>
          <w:rFonts w:ascii="Georgia" w:eastAsia="Times New Roman" w:hAnsi="Georgia" w:cs="Times New Roman"/>
          <w:color w:val="333333"/>
          <w:sz w:val="20"/>
          <w:szCs w:val="20"/>
        </w:rPr>
        <w:t> worksheet for the appropriate stock symbol in Column B in the </w:t>
      </w:r>
      <w:r>
        <w:rPr>
          <w:rFonts w:ascii="Georgia" w:eastAsia="Times New Roman" w:hAnsi="Georgia" w:cs="Times New Roman"/>
          <w:b/>
          <w:bCs/>
          <w:color w:val="333333"/>
          <w:sz w:val="20"/>
          <w:szCs w:val="20"/>
        </w:rPr>
        <w:t xml:space="preserve">Investment Detail </w:t>
      </w:r>
      <w:r>
        <w:rPr>
          <w:rFonts w:ascii="Georgia" w:eastAsia="Times New Roman" w:hAnsi="Georgia" w:cs="Times New Roman"/>
          <w:color w:val="333333"/>
          <w:sz w:val="20"/>
          <w:szCs w:val="20"/>
        </w:rPr>
        <w:t>workshee</w:t>
      </w:r>
      <w:r>
        <w:rPr>
          <w:rFonts w:ascii="Georgia" w:eastAsia="Times New Roman" w:hAnsi="Georgia" w:cs="Times New Roman"/>
          <w:color w:val="333333"/>
          <w:sz w:val="20"/>
          <w:szCs w:val="20"/>
        </w:rPr>
        <w:t>t.</w:t>
      </w:r>
    </w:p>
    <w:p w:rsidR="00000000" w:rsidRDefault="000E0AB6">
      <w:pPr>
        <w:numPr>
          <w:ilvl w:val="0"/>
          <w:numId w:val="250"/>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Enter formulas in Columns G, H, and I to calculate the Cost of Purchase, Current Value, and Unrealized Gain/Loss. Refer to </w:t>
      </w:r>
      <w:hyperlink r:id="rId785" w:anchor="manzoexcel_1.0-ch03_s01_s02_t02" w:history="1">
        <w:r>
          <w:rPr>
            <w:rStyle w:val="Hyperlink"/>
            <w:rFonts w:ascii="Georgia" w:eastAsia="Times New Roman" w:hAnsi="Georgia" w:cs="Times New Roman"/>
            <w:color w:val="2689C6"/>
            <w:sz w:val="20"/>
            <w:szCs w:val="20"/>
          </w:rPr>
          <w:t>Table 3.2 "Definitions for Columns A through G of the Investment Detail Worksheet"</w:t>
        </w:r>
      </w:hyperlink>
      <w:r>
        <w:rPr>
          <w:rFonts w:ascii="Georgia" w:eastAsia="Times New Roman" w:hAnsi="Georgia" w:cs="Times New Roman"/>
          <w:color w:val="333333"/>
          <w:sz w:val="20"/>
          <w:szCs w:val="20"/>
        </w:rPr>
        <w:t>, </w:t>
      </w:r>
      <w:hyperlink r:id="rId786" w:anchor="manzoexcel_1.0-ch03_s01_s02_t03" w:history="1">
        <w:r>
          <w:rPr>
            <w:rStyle w:val="Hyperlink"/>
            <w:rFonts w:ascii="Georgia" w:eastAsia="Times New Roman" w:hAnsi="Georgia" w:cs="Times New Roman"/>
            <w:color w:val="2689C6"/>
            <w:sz w:val="20"/>
            <w:szCs w:val="20"/>
          </w:rPr>
          <w:t>Table 3.3 "Definitions for C</w:t>
        </w:r>
        <w:r>
          <w:rPr>
            <w:rStyle w:val="Hyperlink"/>
            <w:rFonts w:ascii="Georgia" w:eastAsia="Times New Roman" w:hAnsi="Georgia" w:cs="Times New Roman"/>
            <w:color w:val="2689C6"/>
            <w:sz w:val="20"/>
            <w:szCs w:val="20"/>
          </w:rPr>
          <w:t>olumns H through K of the Investment Detail Worksheet"</w:t>
        </w:r>
      </w:hyperlink>
      <w:r>
        <w:rPr>
          <w:rFonts w:ascii="Georgia" w:eastAsia="Times New Roman" w:hAnsi="Georgia" w:cs="Times New Roman"/>
          <w:color w:val="333333"/>
          <w:sz w:val="20"/>
          <w:szCs w:val="20"/>
        </w:rPr>
        <w:t>, and </w:t>
      </w:r>
      <w:hyperlink r:id="rId787" w:anchor="manzoexcel_1.0-ch03_s01_s02_t05" w:history="1">
        <w:r>
          <w:rPr>
            <w:rStyle w:val="Hyperlink"/>
            <w:rFonts w:ascii="Georgia" w:eastAsia="Times New Roman" w:hAnsi="Georgia" w:cs="Times New Roman"/>
            <w:color w:val="2689C6"/>
            <w:sz w:val="20"/>
            <w:szCs w:val="20"/>
          </w:rPr>
          <w:t>Table 3.5 "Definitions for Columns S through X of the Inves</w:t>
        </w:r>
        <w:r>
          <w:rPr>
            <w:rStyle w:val="Hyperlink"/>
            <w:rFonts w:ascii="Georgia" w:eastAsia="Times New Roman" w:hAnsi="Georgia" w:cs="Times New Roman"/>
            <w:color w:val="2689C6"/>
            <w:sz w:val="20"/>
            <w:szCs w:val="20"/>
          </w:rPr>
          <w:t>tment Detail Worksheet"</w:t>
        </w:r>
      </w:hyperlink>
      <w:r>
        <w:rPr>
          <w:rFonts w:ascii="Georgia" w:eastAsia="Times New Roman" w:hAnsi="Georgia" w:cs="Times New Roman"/>
          <w:color w:val="333333"/>
          <w:sz w:val="20"/>
          <w:szCs w:val="20"/>
        </w:rPr>
        <w:t> earlier in this chapter if needed to create these formulas.</w:t>
      </w:r>
    </w:p>
    <w:p w:rsidR="00000000" w:rsidRDefault="000E0AB6">
      <w:pPr>
        <w:numPr>
          <w:ilvl w:val="0"/>
          <w:numId w:val="250"/>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Show the total Unrealized Gain/Loss for the portfolio in cell I8.</w:t>
      </w:r>
    </w:p>
    <w:p w:rsidR="00000000" w:rsidRDefault="000E0AB6">
      <w:pPr>
        <w:numPr>
          <w:ilvl w:val="0"/>
          <w:numId w:val="250"/>
        </w:numPr>
        <w:shd w:val="clear" w:color="auto" w:fill="F4F4F4"/>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For any stock, or for the entire portfolio, that is showing an Unrealized</w:t>
      </w:r>
      <w:r>
        <w:rPr>
          <w:rFonts w:ascii="Georgia" w:eastAsia="Times New Roman" w:hAnsi="Georgia" w:cs="Times New Roman"/>
          <w:i/>
          <w:iCs/>
          <w:color w:val="333333"/>
          <w:sz w:val="20"/>
          <w:szCs w:val="20"/>
        </w:rPr>
        <w:t>Loss</w:t>
      </w:r>
      <w:r>
        <w:rPr>
          <w:rFonts w:ascii="Georgia" w:eastAsia="Times New Roman" w:hAnsi="Georgia" w:cs="Times New Roman"/>
          <w:color w:val="333333"/>
          <w:sz w:val="20"/>
          <w:szCs w:val="20"/>
        </w:rPr>
        <w:t> in Column I, have Excel auto</w:t>
      </w:r>
      <w:r>
        <w:rPr>
          <w:rFonts w:ascii="Georgia" w:eastAsia="Times New Roman" w:hAnsi="Georgia" w:cs="Times New Roman"/>
          <w:color w:val="333333"/>
          <w:sz w:val="20"/>
          <w:szCs w:val="20"/>
        </w:rPr>
        <w:t>matically change the font color to red and use a bold format.</w:t>
      </w:r>
    </w:p>
    <w:p w:rsidR="00000000" w:rsidRDefault="000E0AB6">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 Second Look at Federal Income Taxes</w:t>
      </w:r>
    </w:p>
    <w:p w:rsidR="00000000" w:rsidRDefault="000E0AB6">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Starter File: </w:t>
      </w:r>
      <w:hyperlink r:id="rId788" w:tgtFrame="_blank" w:history="1">
        <w:r>
          <w:rPr>
            <w:rStyle w:val="Hyperlink"/>
            <w:rFonts w:ascii="Georgia" w:eastAsia="Times New Roman" w:hAnsi="Georgia" w:cs="Times New Roman"/>
            <w:color w:val="2689C6"/>
            <w:sz w:val="20"/>
            <w:szCs w:val="20"/>
          </w:rPr>
          <w:t>Chapter 3 AES Ass</w:t>
        </w:r>
        <w:r>
          <w:rPr>
            <w:rStyle w:val="Hyperlink"/>
            <w:rFonts w:ascii="Georgia" w:eastAsia="Times New Roman" w:hAnsi="Georgia" w:cs="Times New Roman"/>
            <w:color w:val="2689C6"/>
            <w:sz w:val="20"/>
            <w:szCs w:val="20"/>
          </w:rPr>
          <w:t>ignment 2</w:t>
        </w:r>
      </w:hyperlink>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Difficulty: Level 3 Difficult</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purpose of this assignment is to revisit the federal payroll tax calculations that were demonstrated in the Careers in Practice: Payroll for a Medical Group exercise. In that exercise, we assumed that if the empl</w:t>
      </w:r>
      <w:r>
        <w:rPr>
          <w:rFonts w:ascii="Georgia" w:eastAsia="Times New Roman" w:hAnsi="Georgia" w:cs="Times New Roman"/>
          <w:color w:val="333333"/>
          <w:sz w:val="20"/>
          <w:szCs w:val="20"/>
        </w:rPr>
        <w:t>oyee’s weekly income was less than or equal to $1,150, the federal tax was estimated at 20%. For any income over $1,150, the federal tax was estimated at 25%. However, the IRS publishes tables that provide more details as to how federal taxes should be cal</w:t>
      </w:r>
      <w:r>
        <w:rPr>
          <w:rFonts w:ascii="Georgia" w:eastAsia="Times New Roman" w:hAnsi="Georgia" w:cs="Times New Roman"/>
          <w:color w:val="333333"/>
          <w:sz w:val="20"/>
          <w:szCs w:val="20"/>
        </w:rPr>
        <w:t>culated and withheld for weekly payrolls.</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Excel workbook for this assignment contains two worksheets. The</w:t>
      </w:r>
      <w:r>
        <w:rPr>
          <w:rFonts w:ascii="Georgia" w:eastAsia="Times New Roman" w:hAnsi="Georgia" w:cs="Times New Roman"/>
          <w:b/>
          <w:bCs/>
          <w:color w:val="333333"/>
          <w:sz w:val="20"/>
          <w:szCs w:val="20"/>
        </w:rPr>
        <w:t>Payroll Details</w:t>
      </w:r>
      <w:r>
        <w:rPr>
          <w:rFonts w:ascii="Georgia" w:eastAsia="Times New Roman" w:hAnsi="Georgia" w:cs="Times New Roman"/>
          <w:color w:val="333333"/>
          <w:sz w:val="20"/>
          <w:szCs w:val="20"/>
        </w:rPr>
        <w:t> worksheet is a subset of the data that was used for the Careers in Practice exercise. The </w:t>
      </w:r>
      <w:r>
        <w:rPr>
          <w:rFonts w:ascii="Georgia" w:eastAsia="Times New Roman" w:hAnsi="Georgia" w:cs="Times New Roman"/>
          <w:b/>
          <w:bCs/>
          <w:color w:val="333333"/>
          <w:sz w:val="20"/>
          <w:szCs w:val="20"/>
        </w:rPr>
        <w:t>Withholding Table</w:t>
      </w:r>
      <w:r>
        <w:rPr>
          <w:rFonts w:ascii="Georgia" w:eastAsia="Times New Roman" w:hAnsi="Georgia" w:cs="Times New Roman"/>
          <w:color w:val="333333"/>
          <w:sz w:val="20"/>
          <w:szCs w:val="20"/>
        </w:rPr>
        <w:t xml:space="preserve"> worksheet </w:t>
      </w:r>
      <w:r>
        <w:rPr>
          <w:rFonts w:ascii="Georgia" w:eastAsia="Times New Roman" w:hAnsi="Georgia" w:cs="Times New Roman"/>
          <w:color w:val="333333"/>
          <w:sz w:val="20"/>
          <w:szCs w:val="20"/>
        </w:rPr>
        <w:t>contains part of an Excel worksheet that was published by the IRS. There are six levels of weekly income in Columns A and B of the worksheet. Columns C and D provide information for calculating the amount of federal tax that should be withheld. For example</w:t>
      </w:r>
      <w:r>
        <w:rPr>
          <w:rFonts w:ascii="Georgia" w:eastAsia="Times New Roman" w:hAnsi="Georgia" w:cs="Times New Roman"/>
          <w:color w:val="333333"/>
          <w:sz w:val="20"/>
          <w:szCs w:val="20"/>
        </w:rPr>
        <w:t xml:space="preserve">, if an employee’s weekly salary is $200, you would use Row 3 to calculate the amount of federal tax that should be withheld. This means you would first subtract the value in cell C3 from the weekly salary, which is: 200 </w:t>
      </w:r>
      <w:r>
        <w:rPr>
          <w:rFonts w:ascii="Georgia" w:eastAsia="Times New Roman" w:hAnsi="Georgia" w:cs="Times New Roman"/>
          <w:color w:val="333333"/>
          <w:sz w:val="20"/>
          <w:szCs w:val="20"/>
        </w:rPr>
        <w:t>−</w:t>
      </w:r>
      <w:r>
        <w:rPr>
          <w:rFonts w:ascii="Georgia" w:eastAsia="Times New Roman" w:hAnsi="Georgia" w:cs="Times New Roman"/>
          <w:color w:val="333333"/>
          <w:sz w:val="20"/>
          <w:szCs w:val="20"/>
        </w:rPr>
        <w:t xml:space="preserve"> 111.15 = 88.85. Then the result o</w:t>
      </w:r>
      <w:r>
        <w:rPr>
          <w:rFonts w:ascii="Georgia" w:eastAsia="Times New Roman" w:hAnsi="Georgia" w:cs="Times New Roman"/>
          <w:color w:val="333333"/>
          <w:sz w:val="20"/>
          <w:szCs w:val="20"/>
        </w:rPr>
        <w:t xml:space="preserve">f 88.85 is multiplied by the percentage in cell D3, which is: 88.85 × .10 = 8.885. Therefore, the federal tax that should be withheld for an employee who is paid $200 a week is $8.885. Expressed as a formula, the calculation would be as follows: (200 </w:t>
      </w:r>
      <w:r>
        <w:rPr>
          <w:rFonts w:ascii="Georgia" w:eastAsia="Times New Roman" w:hAnsi="Georgia" w:cs="Times New Roman"/>
          <w:color w:val="333333"/>
          <w:sz w:val="20"/>
          <w:szCs w:val="20"/>
        </w:rPr>
        <w:t>−</w:t>
      </w:r>
      <w:r>
        <w:rPr>
          <w:rFonts w:ascii="Georgia" w:eastAsia="Times New Roman" w:hAnsi="Georgia" w:cs="Times New Roman"/>
          <w:color w:val="333333"/>
          <w:sz w:val="20"/>
          <w:szCs w:val="20"/>
        </w:rPr>
        <w:t xml:space="preserve"> 111</w:t>
      </w:r>
      <w:r>
        <w:rPr>
          <w:rFonts w:ascii="Georgia" w:eastAsia="Times New Roman" w:hAnsi="Georgia" w:cs="Times New Roman"/>
          <w:color w:val="333333"/>
          <w:sz w:val="20"/>
          <w:szCs w:val="20"/>
        </w:rPr>
        <w:t>.15) × .10.</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Your assignment is to complete the Federal Tax calculations in Column F of the </w:t>
      </w:r>
      <w:r>
        <w:rPr>
          <w:rFonts w:ascii="Georgia" w:eastAsia="Times New Roman" w:hAnsi="Georgia" w:cs="Times New Roman"/>
          <w:b/>
          <w:bCs/>
          <w:color w:val="333333"/>
          <w:sz w:val="20"/>
          <w:szCs w:val="20"/>
        </w:rPr>
        <w:t>Payroll Details</w:t>
      </w:r>
      <w:r>
        <w:rPr>
          <w:rFonts w:ascii="Georgia" w:eastAsia="Times New Roman" w:hAnsi="Georgia" w:cs="Times New Roman"/>
          <w:color w:val="333333"/>
          <w:sz w:val="20"/>
          <w:szCs w:val="20"/>
        </w:rPr>
        <w:t> worksheet. You are required to reference the data in the </w:t>
      </w:r>
      <w:r>
        <w:rPr>
          <w:rFonts w:ascii="Georgia" w:eastAsia="Times New Roman" w:hAnsi="Georgia" w:cs="Times New Roman"/>
          <w:b/>
          <w:bCs/>
          <w:color w:val="333333"/>
          <w:sz w:val="20"/>
          <w:szCs w:val="20"/>
        </w:rPr>
        <w:t>Withholding Table</w:t>
      </w:r>
      <w:r>
        <w:rPr>
          <w:rFonts w:ascii="Georgia" w:eastAsia="Times New Roman" w:hAnsi="Georgia" w:cs="Times New Roman"/>
          <w:color w:val="333333"/>
          <w:sz w:val="20"/>
          <w:szCs w:val="20"/>
        </w:rPr>
        <w:t> worksheet such that if the tax rates change in the future (a very common o</w:t>
      </w:r>
      <w:r>
        <w:rPr>
          <w:rFonts w:ascii="Georgia" w:eastAsia="Times New Roman" w:hAnsi="Georgia" w:cs="Times New Roman"/>
          <w:color w:val="333333"/>
          <w:sz w:val="20"/>
          <w:szCs w:val="20"/>
        </w:rPr>
        <w:t>ccurrence), your federal tax calculations will automatically be updated. </w:t>
      </w:r>
      <w:r>
        <w:rPr>
          <w:rFonts w:ascii="Georgia" w:eastAsia="Times New Roman" w:hAnsi="Georgia" w:cs="Times New Roman"/>
          <w:i/>
          <w:iCs/>
          <w:color w:val="333333"/>
          <w:sz w:val="20"/>
          <w:szCs w:val="20"/>
        </w:rPr>
        <w:t xml:space="preserve">Hint: You will need to use the VLOOKUP function twice in your formula. Follow the example calculation carefully and manually check the output of your formula to determine whether you </w:t>
      </w:r>
      <w:r>
        <w:rPr>
          <w:rFonts w:ascii="Georgia" w:eastAsia="Times New Roman" w:hAnsi="Georgia" w:cs="Times New Roman"/>
          <w:i/>
          <w:iCs/>
          <w:color w:val="333333"/>
          <w:sz w:val="20"/>
          <w:szCs w:val="20"/>
        </w:rPr>
        <w:t>are producing an accurate result.</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Smart Grade Book</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Starter File: </w:t>
      </w:r>
      <w:hyperlink r:id="rId789" w:tgtFrame="_blank" w:history="1">
        <w:r>
          <w:rPr>
            <w:rStyle w:val="Hyperlink"/>
            <w:rFonts w:ascii="Georgia" w:eastAsia="Times New Roman" w:hAnsi="Georgia" w:cs="Times New Roman"/>
            <w:color w:val="2689C6"/>
            <w:sz w:val="20"/>
            <w:szCs w:val="20"/>
          </w:rPr>
          <w:t>Chapter 3 AES Assignment 3</w:t>
        </w:r>
      </w:hyperlink>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Difficulty: Level 3 Difficult</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E</w:t>
      </w:r>
      <w:r>
        <w:rPr>
          <w:rFonts w:ascii="Georgia" w:eastAsia="Times New Roman" w:hAnsi="Georgia" w:cs="Times New Roman"/>
          <w:color w:val="333333"/>
          <w:sz w:val="20"/>
          <w:szCs w:val="20"/>
        </w:rPr>
        <w:t>xcel workbook for this assignment contains a partially completed grade book for a typical college-level course. The </w:t>
      </w:r>
      <w:r>
        <w:rPr>
          <w:rFonts w:ascii="Georgia" w:eastAsia="Times New Roman" w:hAnsi="Georgia" w:cs="Times New Roman"/>
          <w:b/>
          <w:bCs/>
          <w:color w:val="333333"/>
          <w:sz w:val="20"/>
          <w:szCs w:val="20"/>
        </w:rPr>
        <w:t>Grade Details</w:t>
      </w:r>
      <w:r>
        <w:rPr>
          <w:rFonts w:ascii="Georgia" w:eastAsia="Times New Roman" w:hAnsi="Georgia" w:cs="Times New Roman"/>
          <w:color w:val="333333"/>
          <w:sz w:val="20"/>
          <w:szCs w:val="20"/>
        </w:rPr>
        <w:t>worksheet contains a list of hypothetical students who were enrolled in the course as well as the grades they received for each</w:t>
      </w:r>
      <w:r>
        <w:rPr>
          <w:rFonts w:ascii="Georgia" w:eastAsia="Times New Roman" w:hAnsi="Georgia" w:cs="Times New Roman"/>
          <w:color w:val="333333"/>
          <w:sz w:val="20"/>
          <w:szCs w:val="20"/>
        </w:rPr>
        <w:t xml:space="preserve"> course requirement. Column H contains a formula that calculates the final grade for each student. </w:t>
      </w:r>
      <w:hyperlink r:id="rId790" w:anchor="manzoexcel_1.0-ch03_s04_t01" w:history="1">
        <w:r>
          <w:rPr>
            <w:rStyle w:val="Hyperlink"/>
            <w:rFonts w:ascii="Georgia" w:eastAsia="Times New Roman" w:hAnsi="Georgia" w:cs="Times New Roman"/>
            <w:color w:val="2689C6"/>
            <w:sz w:val="20"/>
            <w:szCs w:val="20"/>
          </w:rPr>
          <w:t>Table 3.12 "Final Grade Calculation"</w:t>
        </w:r>
      </w:hyperlink>
      <w:r>
        <w:rPr>
          <w:rFonts w:ascii="Georgia" w:eastAsia="Times New Roman" w:hAnsi="Georgia" w:cs="Times New Roman"/>
          <w:color w:val="333333"/>
          <w:sz w:val="20"/>
          <w:szCs w:val="20"/>
        </w:rPr>
        <w:t> shows informa</w:t>
      </w:r>
      <w:r>
        <w:rPr>
          <w:rFonts w:ascii="Georgia" w:eastAsia="Times New Roman" w:hAnsi="Georgia" w:cs="Times New Roman"/>
          <w:color w:val="333333"/>
          <w:sz w:val="20"/>
          <w:szCs w:val="20"/>
        </w:rPr>
        <w:t>tion that was included in the course syllabus that shows students how their final grades will be calculated.</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Table 3.12 Final Grade Calculation</w:t>
      </w:r>
    </w:p>
    <w:tbl>
      <w:tblPr>
        <w:tblW w:w="0" w:type="auto"/>
        <w:tblCellMar>
          <w:left w:w="0" w:type="dxa"/>
          <w:right w:w="0" w:type="dxa"/>
        </w:tblCellMar>
        <w:tblLook w:val="04A0" w:firstRow="1" w:lastRow="0" w:firstColumn="1" w:lastColumn="0" w:noHBand="0" w:noVBand="1"/>
      </w:tblPr>
      <w:tblGrid>
        <w:gridCol w:w="1860"/>
        <w:gridCol w:w="6477"/>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0E0AB6">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Requirement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0E0AB6">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Percent of Final Grade</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Paper 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10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Paper 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10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Class Participation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15</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Quizzes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10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Midterm Exam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20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Final Exam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35</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Special Note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A final grade below a 70 will require that this course be repeated for credit.</w:t>
            </w:r>
          </w:p>
        </w:tc>
      </w:tr>
    </w:tbl>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The Excel skills demonstrated in this chapter can be used to </w:t>
      </w:r>
      <w:r>
        <w:rPr>
          <w:rFonts w:ascii="Georgia" w:eastAsia="Times New Roman" w:hAnsi="Georgia" w:cs="Times New Roman"/>
          <w:color w:val="333333"/>
          <w:sz w:val="20"/>
          <w:szCs w:val="20"/>
        </w:rPr>
        <w:t xml:space="preserve">create a dynamic and “smart” grade book for any academic course. Your assignment is to complete the grade book using several of the Excel skills that you have learned so far. Open the Excel workbook for this assignment and complete the grade book based on </w:t>
      </w:r>
      <w:r>
        <w:rPr>
          <w:rFonts w:ascii="Georgia" w:eastAsia="Times New Roman" w:hAnsi="Georgia" w:cs="Times New Roman"/>
          <w:color w:val="333333"/>
          <w:sz w:val="20"/>
          <w:szCs w:val="20"/>
        </w:rPr>
        <w:t>the following requirements:</w:t>
      </w:r>
    </w:p>
    <w:p w:rsidR="00000000" w:rsidRDefault="000E0AB6">
      <w:pPr>
        <w:numPr>
          <w:ilvl w:val="0"/>
          <w:numId w:val="251"/>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It is very important to make sure a student’s grade is accurately calculated. One area that must be checked often when calculating final grades is the percentages assigned to each requirement in the course. One way to do this is</w:t>
      </w:r>
      <w:r>
        <w:rPr>
          <w:rFonts w:ascii="Georgia" w:eastAsia="Times New Roman" w:hAnsi="Georgia" w:cs="Times New Roman"/>
          <w:color w:val="333333"/>
          <w:sz w:val="20"/>
          <w:szCs w:val="20"/>
        </w:rPr>
        <w:t xml:space="preserve"> to see if the percentages add up to 100%. Use an IF function in the merged cells H2 and I2 on the </w:t>
      </w:r>
      <w:r>
        <w:rPr>
          <w:rFonts w:ascii="Georgia" w:eastAsia="Times New Roman" w:hAnsi="Georgia" w:cs="Times New Roman"/>
          <w:b/>
          <w:bCs/>
          <w:color w:val="333333"/>
          <w:sz w:val="20"/>
          <w:szCs w:val="20"/>
        </w:rPr>
        <w:t>Grade Details</w:t>
      </w:r>
      <w:r>
        <w:rPr>
          <w:rFonts w:ascii="Georgia" w:eastAsia="Times New Roman" w:hAnsi="Georgia" w:cs="Times New Roman"/>
          <w:color w:val="333333"/>
          <w:sz w:val="20"/>
          <w:szCs w:val="20"/>
        </w:rPr>
        <w:t>worksheet to determine if the percentages in the range B2:G2 add up to 100%. If the percentages do not add up to 100%, show the phrase “Percenta</w:t>
      </w:r>
      <w:r>
        <w:rPr>
          <w:rFonts w:ascii="Georgia" w:eastAsia="Times New Roman" w:hAnsi="Georgia" w:cs="Times New Roman"/>
          <w:color w:val="333333"/>
          <w:sz w:val="20"/>
          <w:szCs w:val="20"/>
        </w:rPr>
        <w:t>ges do not equal 100%.” Otherwise, leave the cell blank (use two quotation marks: “”). Use the results of your IF function to make any necessary adjustments to the grade book (refer to </w:t>
      </w:r>
      <w:hyperlink r:id="rId791" w:anchor="manzoexcel_1.0-ch03_s04_t01" w:history="1">
        <w:r>
          <w:rPr>
            <w:rStyle w:val="Hyperlink"/>
            <w:rFonts w:ascii="Georgia" w:eastAsia="Times New Roman" w:hAnsi="Georgia" w:cs="Times New Roman"/>
            <w:color w:val="2689C6"/>
            <w:sz w:val="20"/>
            <w:szCs w:val="20"/>
          </w:rPr>
          <w:t>Table 3.12 "Final Grade Calculation"</w:t>
        </w:r>
      </w:hyperlink>
      <w:r>
        <w:rPr>
          <w:rFonts w:ascii="Georgia" w:eastAsia="Times New Roman" w:hAnsi="Georgia" w:cs="Times New Roman"/>
          <w:color w:val="333333"/>
          <w:sz w:val="20"/>
          <w:szCs w:val="20"/>
        </w:rPr>
        <w:t> as needed).</w:t>
      </w:r>
    </w:p>
    <w:p w:rsidR="00000000" w:rsidRDefault="000E0AB6">
      <w:pPr>
        <w:numPr>
          <w:ilvl w:val="0"/>
          <w:numId w:val="251"/>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Calculate class averages in Row 29 for each course requirement as well as the final grades in Columns B through H.</w:t>
      </w:r>
    </w:p>
    <w:p w:rsidR="00000000" w:rsidRDefault="000E0AB6">
      <w:pPr>
        <w:numPr>
          <w:ilvl w:val="0"/>
          <w:numId w:val="251"/>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Use a VLOOKUP function to display the appropriate letter</w:t>
      </w:r>
      <w:r>
        <w:rPr>
          <w:rFonts w:ascii="Georgia" w:eastAsia="Times New Roman" w:hAnsi="Georgia" w:cs="Times New Roman"/>
          <w:color w:val="333333"/>
          <w:sz w:val="20"/>
          <w:szCs w:val="20"/>
        </w:rPr>
        <w:t xml:space="preserve"> grade for each student in Column I. The </w:t>
      </w:r>
      <w:r>
        <w:rPr>
          <w:rFonts w:ascii="Georgia" w:eastAsia="Times New Roman" w:hAnsi="Georgia" w:cs="Times New Roman"/>
          <w:b/>
          <w:bCs/>
          <w:color w:val="333333"/>
          <w:sz w:val="20"/>
          <w:szCs w:val="20"/>
        </w:rPr>
        <w:t>Grade Table</w:t>
      </w:r>
      <w:r>
        <w:rPr>
          <w:rFonts w:ascii="Georgia" w:eastAsia="Times New Roman" w:hAnsi="Georgia" w:cs="Times New Roman"/>
          <w:color w:val="333333"/>
          <w:sz w:val="20"/>
          <w:szCs w:val="20"/>
        </w:rPr>
        <w:t> worksheet contains data that show how the letter grades should be assigned for the numeric grades.</w:t>
      </w:r>
    </w:p>
    <w:p w:rsidR="00000000" w:rsidRDefault="000E0AB6">
      <w:pPr>
        <w:numPr>
          <w:ilvl w:val="0"/>
          <w:numId w:val="251"/>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Complete the Class Grade Distribution in the range I32:I43 on the</w:t>
      </w:r>
      <w:r>
        <w:rPr>
          <w:rFonts w:ascii="Georgia" w:eastAsia="Times New Roman" w:hAnsi="Georgia" w:cs="Times New Roman"/>
          <w:b/>
          <w:bCs/>
          <w:color w:val="333333"/>
          <w:sz w:val="20"/>
          <w:szCs w:val="20"/>
        </w:rPr>
        <w:t>Grade Details</w:t>
      </w:r>
      <w:r>
        <w:rPr>
          <w:rFonts w:ascii="Georgia" w:eastAsia="Times New Roman" w:hAnsi="Georgia" w:cs="Times New Roman"/>
          <w:color w:val="333333"/>
          <w:sz w:val="20"/>
          <w:szCs w:val="20"/>
        </w:rPr>
        <w:t> worksheet. The purpose of</w:t>
      </w:r>
      <w:r>
        <w:rPr>
          <w:rFonts w:ascii="Georgia" w:eastAsia="Times New Roman" w:hAnsi="Georgia" w:cs="Times New Roman"/>
          <w:color w:val="333333"/>
          <w:sz w:val="20"/>
          <w:szCs w:val="20"/>
        </w:rPr>
        <w:t xml:space="preserve"> this area is to show how many students received the grades listed in the range H32:H43. For example, how many students receive an A, A</w:t>
      </w:r>
      <w:r>
        <w:rPr>
          <w:rFonts w:ascii="Georgia" w:eastAsia="Times New Roman" w:hAnsi="Georgia" w:cs="Times New Roman"/>
          <w:color w:val="333333"/>
          <w:sz w:val="20"/>
          <w:szCs w:val="20"/>
        </w:rPr>
        <w:t>−</w:t>
      </w:r>
      <w:r>
        <w:rPr>
          <w:rFonts w:ascii="Georgia" w:eastAsia="Times New Roman" w:hAnsi="Georgia" w:cs="Times New Roman"/>
          <w:color w:val="333333"/>
          <w:sz w:val="20"/>
          <w:szCs w:val="20"/>
        </w:rPr>
        <w:t>, and so on. Include a percent of total for each grade. </w:t>
      </w:r>
      <w:r>
        <w:rPr>
          <w:rFonts w:ascii="Georgia" w:eastAsia="Times New Roman" w:hAnsi="Georgia" w:cs="Times New Roman"/>
          <w:i/>
          <w:iCs/>
          <w:color w:val="333333"/>
          <w:sz w:val="20"/>
          <w:szCs w:val="20"/>
        </w:rPr>
        <w:t>Hint: This can be accomplished using the COUNTIF function if you</w:t>
      </w:r>
      <w:r>
        <w:rPr>
          <w:rFonts w:ascii="Georgia" w:eastAsia="Times New Roman" w:hAnsi="Georgia" w:cs="Times New Roman"/>
          <w:i/>
          <w:iCs/>
          <w:color w:val="333333"/>
          <w:sz w:val="20"/>
          <w:szCs w:val="20"/>
        </w:rPr>
        <w:t xml:space="preserve"> successfully complete the VLOOKUP function in step 3. If you are unable to complete step 3, you can still complete this step using the COUNTIFS function.</w:t>
      </w:r>
    </w:p>
    <w:p w:rsidR="00000000" w:rsidRDefault="000E0AB6">
      <w:pPr>
        <w:numPr>
          <w:ilvl w:val="0"/>
          <w:numId w:val="251"/>
        </w:numPr>
        <w:shd w:val="clear" w:color="auto" w:fill="F4F4F4"/>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Add any formatting enhancements to the </w:t>
      </w:r>
      <w:r>
        <w:rPr>
          <w:rFonts w:ascii="Georgia" w:eastAsia="Times New Roman" w:hAnsi="Georgia" w:cs="Times New Roman"/>
          <w:b/>
          <w:bCs/>
          <w:color w:val="333333"/>
          <w:sz w:val="20"/>
          <w:szCs w:val="20"/>
        </w:rPr>
        <w:t>Grade Details</w:t>
      </w:r>
      <w:r>
        <w:rPr>
          <w:rFonts w:ascii="Georgia" w:eastAsia="Times New Roman" w:hAnsi="Georgia" w:cs="Times New Roman"/>
          <w:color w:val="333333"/>
          <w:sz w:val="20"/>
          <w:szCs w:val="20"/>
        </w:rPr>
        <w:t xml:space="preserve"> worksheet </w:t>
      </w:r>
      <w:r>
        <w:rPr>
          <w:rFonts w:ascii="Georgia" w:eastAsia="Times New Roman" w:hAnsi="Georgia" w:cs="Times New Roman"/>
          <w:color w:val="333333"/>
          <w:sz w:val="20"/>
          <w:szCs w:val="20"/>
        </w:rPr>
        <w:t>that would make the worksheet easier to read and use. Consider the “Special Note” in </w:t>
      </w:r>
      <w:hyperlink r:id="rId792" w:anchor="manzoexcel_1.0-ch03_s04_t01" w:history="1">
        <w:r>
          <w:rPr>
            <w:rStyle w:val="Hyperlink"/>
            <w:rFonts w:ascii="Georgia" w:eastAsia="Times New Roman" w:hAnsi="Georgia" w:cs="Times New Roman"/>
            <w:color w:val="2689C6"/>
            <w:sz w:val="20"/>
            <w:szCs w:val="20"/>
          </w:rPr>
          <w:t>Table 3.12 "Final Grade Calculation"</w:t>
        </w:r>
      </w:hyperlink>
      <w:r>
        <w:rPr>
          <w:rFonts w:ascii="Georgia" w:eastAsia="Times New Roman" w:hAnsi="Georgia" w:cs="Times New Roman"/>
          <w:color w:val="333333"/>
          <w:sz w:val="20"/>
          <w:szCs w:val="20"/>
        </w:rPr>
        <w:t>.</w:t>
      </w:r>
    </w:p>
    <w:p w:rsidR="00000000" w:rsidRDefault="000E0AB6">
      <w:pPr>
        <w:shd w:val="clear" w:color="auto" w:fill="08629A"/>
        <w:spacing w:after="0" w:line="264" w:lineRule="atLeast"/>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CHAPTER SKILLS TEST</w:t>
      </w:r>
    </w:p>
    <w:p w:rsidR="00000000" w:rsidRDefault="000E0AB6">
      <w:pPr>
        <w:shd w:val="clear" w:color="auto" w:fill="E3EFF7"/>
        <w:spacing w:after="0"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Starter File: </w:t>
      </w:r>
      <w:hyperlink r:id="rId793" w:tgtFrame="_blank" w:history="1">
        <w:r>
          <w:rPr>
            <w:rStyle w:val="Hyperlink"/>
            <w:rFonts w:ascii="Calibri" w:eastAsia="Times New Roman" w:hAnsi="Calibri" w:cs="Times New Roman"/>
            <w:color w:val="2689C6"/>
            <w:sz w:val="20"/>
            <w:szCs w:val="20"/>
          </w:rPr>
          <w:t>Chapter 3 Skills Test</w:t>
        </w:r>
      </w:hyperlink>
    </w:p>
    <w:p w:rsidR="00000000" w:rsidRDefault="000E0AB6">
      <w:pPr>
        <w:shd w:val="clear" w:color="auto" w:fill="E3EFF7"/>
        <w:spacing w:before="150" w:after="0"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Difficulty: Level 2 Moderate</w:t>
      </w:r>
    </w:p>
    <w:p w:rsidR="00000000" w:rsidRDefault="000E0AB6">
      <w:pPr>
        <w:shd w:val="clear" w:color="auto" w:fill="E3EFF7"/>
        <w:spacing w:before="150" w:after="0"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Answer the following questions by executing the skills on the starter f</w:t>
      </w:r>
      <w:r>
        <w:rPr>
          <w:rFonts w:ascii="Calibri" w:eastAsia="Times New Roman" w:hAnsi="Calibri" w:cs="Times New Roman"/>
          <w:color w:val="333333"/>
          <w:sz w:val="20"/>
          <w:szCs w:val="20"/>
        </w:rPr>
        <w:t>ile required for this test. Answer each question in the order in which it appears. If you do not know the answer, skip to the next question. Open the starter file before you begin this test.</w:t>
      </w:r>
    </w:p>
    <w:p w:rsidR="00000000" w:rsidRDefault="000E0AB6">
      <w:pPr>
        <w:numPr>
          <w:ilvl w:val="0"/>
          <w:numId w:val="252"/>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lastRenderedPageBreak/>
        <w:t>Set the Freeze Panes command so that Rows 1 and 2 and Columns A a</w:t>
      </w:r>
      <w:r>
        <w:rPr>
          <w:rFonts w:ascii="Calibri" w:eastAsia="Times New Roman" w:hAnsi="Calibri" w:cs="Times New Roman"/>
          <w:color w:val="333333"/>
          <w:sz w:val="20"/>
          <w:szCs w:val="20"/>
        </w:rPr>
        <w:t>nd B are locked in place while scrolling through the </w:t>
      </w:r>
      <w:r>
        <w:rPr>
          <w:rFonts w:ascii="Calibri" w:eastAsia="Times New Roman" w:hAnsi="Calibri" w:cs="Times New Roman"/>
          <w:b/>
          <w:bCs/>
          <w:color w:val="333333"/>
          <w:sz w:val="20"/>
          <w:szCs w:val="20"/>
        </w:rPr>
        <w:t>Investment Detail</w:t>
      </w:r>
      <w:r>
        <w:rPr>
          <w:rFonts w:ascii="Calibri" w:eastAsia="Times New Roman" w:hAnsi="Calibri" w:cs="Times New Roman"/>
          <w:color w:val="333333"/>
          <w:sz w:val="20"/>
          <w:szCs w:val="20"/>
        </w:rPr>
        <w:t> worksheet.</w:t>
      </w:r>
    </w:p>
    <w:p w:rsidR="00000000" w:rsidRDefault="000E0AB6">
      <w:pPr>
        <w:numPr>
          <w:ilvl w:val="0"/>
          <w:numId w:val="252"/>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In the </w:t>
      </w:r>
      <w:r>
        <w:rPr>
          <w:rFonts w:ascii="Calibri" w:eastAsia="Times New Roman" w:hAnsi="Calibri" w:cs="Times New Roman"/>
          <w:b/>
          <w:bCs/>
          <w:color w:val="333333"/>
          <w:sz w:val="20"/>
          <w:szCs w:val="20"/>
        </w:rPr>
        <w:t>Investment Detail</w:t>
      </w:r>
      <w:r>
        <w:rPr>
          <w:rFonts w:ascii="Calibri" w:eastAsia="Times New Roman" w:hAnsi="Calibri" w:cs="Times New Roman"/>
          <w:color w:val="333333"/>
          <w:sz w:val="20"/>
          <w:szCs w:val="20"/>
        </w:rPr>
        <w:t> worksheet, enter an IF function into cell I3. The output of the function should be the word </w:t>
      </w:r>
      <w:r>
        <w:rPr>
          <w:rFonts w:ascii="Calibri" w:eastAsia="Times New Roman" w:hAnsi="Calibri" w:cs="Times New Roman"/>
          <w:i/>
          <w:iCs/>
          <w:color w:val="333333"/>
          <w:sz w:val="20"/>
          <w:szCs w:val="20"/>
        </w:rPr>
        <w:t>Gain</w:t>
      </w:r>
      <w:r>
        <w:rPr>
          <w:rFonts w:ascii="Calibri" w:eastAsia="Times New Roman" w:hAnsi="Calibri" w:cs="Times New Roman"/>
          <w:color w:val="333333"/>
          <w:sz w:val="20"/>
          <w:szCs w:val="20"/>
        </w:rPr>
        <w:t> if the Current Investment Value in cell H3 is greate</w:t>
      </w:r>
      <w:r>
        <w:rPr>
          <w:rFonts w:ascii="Calibri" w:eastAsia="Times New Roman" w:hAnsi="Calibri" w:cs="Times New Roman"/>
          <w:color w:val="333333"/>
          <w:sz w:val="20"/>
          <w:szCs w:val="20"/>
        </w:rPr>
        <w:t>r than the Cost of Purchase in cell G3. Otherwise, the output of the function should be the words </w:t>
      </w:r>
      <w:r>
        <w:rPr>
          <w:rFonts w:ascii="Calibri" w:eastAsia="Times New Roman" w:hAnsi="Calibri" w:cs="Times New Roman"/>
          <w:i/>
          <w:iCs/>
          <w:color w:val="333333"/>
          <w:sz w:val="20"/>
          <w:szCs w:val="20"/>
        </w:rPr>
        <w:t>No Gain</w:t>
      </w:r>
      <w:r>
        <w:rPr>
          <w:rFonts w:ascii="Calibri" w:eastAsia="Times New Roman" w:hAnsi="Calibri" w:cs="Times New Roman"/>
          <w:color w:val="333333"/>
          <w:sz w:val="20"/>
          <w:szCs w:val="20"/>
        </w:rPr>
        <w:t>.</w:t>
      </w:r>
    </w:p>
    <w:p w:rsidR="00000000" w:rsidRDefault="000E0AB6">
      <w:pPr>
        <w:numPr>
          <w:ilvl w:val="0"/>
          <w:numId w:val="252"/>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Copy the IF function in cell I3 and paste it into the range I4:I17 using the Paste Formulas command.</w:t>
      </w:r>
    </w:p>
    <w:p w:rsidR="00000000" w:rsidRDefault="000E0AB6">
      <w:pPr>
        <w:numPr>
          <w:ilvl w:val="0"/>
          <w:numId w:val="252"/>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In the </w:t>
      </w:r>
      <w:r>
        <w:rPr>
          <w:rFonts w:ascii="Calibri" w:eastAsia="Times New Roman" w:hAnsi="Calibri" w:cs="Times New Roman"/>
          <w:b/>
          <w:bCs/>
          <w:color w:val="333333"/>
          <w:sz w:val="20"/>
          <w:szCs w:val="20"/>
        </w:rPr>
        <w:t>Investment Detail</w:t>
      </w:r>
      <w:r>
        <w:rPr>
          <w:rFonts w:ascii="Calibri" w:eastAsia="Times New Roman" w:hAnsi="Calibri" w:cs="Times New Roman"/>
          <w:color w:val="333333"/>
          <w:sz w:val="20"/>
          <w:szCs w:val="20"/>
        </w:rPr>
        <w:t> worksheet, enter a nest</w:t>
      </w:r>
      <w:r>
        <w:rPr>
          <w:rFonts w:ascii="Calibri" w:eastAsia="Times New Roman" w:hAnsi="Calibri" w:cs="Times New Roman"/>
          <w:color w:val="333333"/>
          <w:sz w:val="20"/>
          <w:szCs w:val="20"/>
        </w:rPr>
        <w:t>ed IF function into cell F3. If the Dividend/Yield value in cell E3 is less than 2%, show the word </w:t>
      </w:r>
      <w:r>
        <w:rPr>
          <w:rFonts w:ascii="Calibri" w:eastAsia="Times New Roman" w:hAnsi="Calibri" w:cs="Times New Roman"/>
          <w:i/>
          <w:iCs/>
          <w:color w:val="333333"/>
          <w:sz w:val="20"/>
          <w:szCs w:val="20"/>
        </w:rPr>
        <w:t>Low</w:t>
      </w:r>
      <w:r>
        <w:rPr>
          <w:rFonts w:ascii="Calibri" w:eastAsia="Times New Roman" w:hAnsi="Calibri" w:cs="Times New Roman"/>
          <w:color w:val="333333"/>
          <w:sz w:val="20"/>
          <w:szCs w:val="20"/>
        </w:rPr>
        <w:t>. If the Dividend/Yield value in cell E3 is greater than or equal to 5%, show the word</w:t>
      </w:r>
      <w:r>
        <w:rPr>
          <w:rFonts w:ascii="Calibri" w:eastAsia="Times New Roman" w:hAnsi="Calibri" w:cs="Times New Roman"/>
          <w:i/>
          <w:iCs/>
          <w:color w:val="333333"/>
          <w:sz w:val="20"/>
          <w:szCs w:val="20"/>
        </w:rPr>
        <w:t>High</w:t>
      </w:r>
      <w:r>
        <w:rPr>
          <w:rFonts w:ascii="Calibri" w:eastAsia="Times New Roman" w:hAnsi="Calibri" w:cs="Times New Roman"/>
          <w:color w:val="333333"/>
          <w:sz w:val="20"/>
          <w:szCs w:val="20"/>
        </w:rPr>
        <w:t>. Otherwise, show the word </w:t>
      </w:r>
      <w:r>
        <w:rPr>
          <w:rFonts w:ascii="Calibri" w:eastAsia="Times New Roman" w:hAnsi="Calibri" w:cs="Times New Roman"/>
          <w:i/>
          <w:iCs/>
          <w:color w:val="333333"/>
          <w:sz w:val="20"/>
          <w:szCs w:val="20"/>
        </w:rPr>
        <w:t>Moderate</w:t>
      </w:r>
      <w:r>
        <w:rPr>
          <w:rFonts w:ascii="Calibri" w:eastAsia="Times New Roman" w:hAnsi="Calibri" w:cs="Times New Roman"/>
          <w:color w:val="333333"/>
          <w:sz w:val="20"/>
          <w:szCs w:val="20"/>
        </w:rPr>
        <w:t>.</w:t>
      </w:r>
    </w:p>
    <w:p w:rsidR="00000000" w:rsidRDefault="000E0AB6">
      <w:pPr>
        <w:numPr>
          <w:ilvl w:val="0"/>
          <w:numId w:val="252"/>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Copy the IF function in cel</w:t>
      </w:r>
      <w:r>
        <w:rPr>
          <w:rFonts w:ascii="Calibri" w:eastAsia="Times New Roman" w:hAnsi="Calibri" w:cs="Times New Roman"/>
          <w:color w:val="333333"/>
          <w:sz w:val="20"/>
          <w:szCs w:val="20"/>
        </w:rPr>
        <w:t>l F3 and paste it into the range F4:F17 using the Paste Formulas command.</w:t>
      </w:r>
    </w:p>
    <w:p w:rsidR="00000000" w:rsidRDefault="000E0AB6">
      <w:pPr>
        <w:numPr>
          <w:ilvl w:val="0"/>
          <w:numId w:val="252"/>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On the </w:t>
      </w:r>
      <w:r>
        <w:rPr>
          <w:rFonts w:ascii="Calibri" w:eastAsia="Times New Roman" w:hAnsi="Calibri" w:cs="Times New Roman"/>
          <w:b/>
          <w:bCs/>
          <w:color w:val="333333"/>
          <w:sz w:val="20"/>
          <w:szCs w:val="20"/>
        </w:rPr>
        <w:t>Investment Detail</w:t>
      </w:r>
      <w:r>
        <w:rPr>
          <w:rFonts w:ascii="Calibri" w:eastAsia="Times New Roman" w:hAnsi="Calibri" w:cs="Times New Roman"/>
          <w:color w:val="333333"/>
          <w:sz w:val="20"/>
          <w:szCs w:val="20"/>
        </w:rPr>
        <w:t> worksheet in cell O3, use the OR function within an IF function to evaluate the Current vs. Target value. If the Current vs. Target value in cell N3 is great</w:t>
      </w:r>
      <w:r>
        <w:rPr>
          <w:rFonts w:ascii="Calibri" w:eastAsia="Times New Roman" w:hAnsi="Calibri" w:cs="Times New Roman"/>
          <w:color w:val="333333"/>
          <w:sz w:val="20"/>
          <w:szCs w:val="20"/>
        </w:rPr>
        <w:t xml:space="preserve">er than 2% or less than </w:t>
      </w:r>
      <w:r>
        <w:rPr>
          <w:rFonts w:ascii="Calibri" w:eastAsia="Times New Roman" w:hAnsi="Calibri" w:cs="Times New Roman"/>
          <w:color w:val="333333"/>
          <w:sz w:val="20"/>
          <w:szCs w:val="20"/>
        </w:rPr>
        <w:t>−</w:t>
      </w:r>
      <w:r>
        <w:rPr>
          <w:rFonts w:ascii="Calibri" w:eastAsia="Times New Roman" w:hAnsi="Calibri" w:cs="Times New Roman"/>
          <w:color w:val="333333"/>
          <w:sz w:val="20"/>
          <w:szCs w:val="20"/>
        </w:rPr>
        <w:t>2%, show the word </w:t>
      </w:r>
      <w:r>
        <w:rPr>
          <w:rFonts w:ascii="Calibri" w:eastAsia="Times New Roman" w:hAnsi="Calibri" w:cs="Times New Roman"/>
          <w:i/>
          <w:iCs/>
          <w:color w:val="333333"/>
          <w:sz w:val="20"/>
          <w:szCs w:val="20"/>
        </w:rPr>
        <w:t>REBAL</w:t>
      </w:r>
      <w:r>
        <w:rPr>
          <w:rFonts w:ascii="Calibri" w:eastAsia="Times New Roman" w:hAnsi="Calibri" w:cs="Times New Roman"/>
          <w:color w:val="333333"/>
          <w:sz w:val="20"/>
          <w:szCs w:val="20"/>
        </w:rPr>
        <w:t>. Otherwise, show the word </w:t>
      </w:r>
      <w:r>
        <w:rPr>
          <w:rFonts w:ascii="Calibri" w:eastAsia="Times New Roman" w:hAnsi="Calibri" w:cs="Times New Roman"/>
          <w:i/>
          <w:iCs/>
          <w:color w:val="333333"/>
          <w:sz w:val="20"/>
          <w:szCs w:val="20"/>
        </w:rPr>
        <w:t>OK</w:t>
      </w:r>
      <w:r>
        <w:rPr>
          <w:rFonts w:ascii="Calibri" w:eastAsia="Times New Roman" w:hAnsi="Calibri" w:cs="Times New Roman"/>
          <w:color w:val="333333"/>
          <w:sz w:val="20"/>
          <w:szCs w:val="20"/>
        </w:rPr>
        <w:t>.</w:t>
      </w:r>
    </w:p>
    <w:p w:rsidR="00000000" w:rsidRDefault="000E0AB6">
      <w:pPr>
        <w:numPr>
          <w:ilvl w:val="0"/>
          <w:numId w:val="252"/>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Copy the IF function in cell O3 and paste it into the range O4:O17 using the Paste Formulas command.</w:t>
      </w:r>
    </w:p>
    <w:p w:rsidR="00000000" w:rsidRDefault="000E0AB6">
      <w:pPr>
        <w:numPr>
          <w:ilvl w:val="0"/>
          <w:numId w:val="252"/>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On the </w:t>
      </w:r>
      <w:r>
        <w:rPr>
          <w:rFonts w:ascii="Calibri" w:eastAsia="Times New Roman" w:hAnsi="Calibri" w:cs="Times New Roman"/>
          <w:b/>
          <w:bCs/>
          <w:color w:val="333333"/>
          <w:sz w:val="20"/>
          <w:szCs w:val="20"/>
        </w:rPr>
        <w:t>Investment Detail</w:t>
      </w:r>
      <w:r>
        <w:rPr>
          <w:rFonts w:ascii="Calibri" w:eastAsia="Times New Roman" w:hAnsi="Calibri" w:cs="Times New Roman"/>
          <w:color w:val="333333"/>
          <w:sz w:val="20"/>
          <w:szCs w:val="20"/>
        </w:rPr>
        <w:t xml:space="preserve"> worksheet in cell P3, </w:t>
      </w:r>
      <w:r>
        <w:rPr>
          <w:rFonts w:ascii="Calibri" w:eastAsia="Times New Roman" w:hAnsi="Calibri" w:cs="Times New Roman"/>
          <w:color w:val="333333"/>
          <w:sz w:val="20"/>
          <w:szCs w:val="20"/>
        </w:rPr>
        <w:t>use the AND function within an IF function to evaluate the Current vs. Target value and the Unrealized Gain/Loss value. If the Current vs. Target value in cell N3 is greater than 2% and if the Unrealized Gain/Loss value in cell J3 is greater than 0, show t</w:t>
      </w:r>
      <w:r>
        <w:rPr>
          <w:rFonts w:ascii="Calibri" w:eastAsia="Times New Roman" w:hAnsi="Calibri" w:cs="Times New Roman"/>
          <w:color w:val="333333"/>
          <w:sz w:val="20"/>
          <w:szCs w:val="20"/>
        </w:rPr>
        <w:t>he word </w:t>
      </w:r>
      <w:r>
        <w:rPr>
          <w:rFonts w:ascii="Calibri" w:eastAsia="Times New Roman" w:hAnsi="Calibri" w:cs="Times New Roman"/>
          <w:i/>
          <w:iCs/>
          <w:color w:val="333333"/>
          <w:sz w:val="20"/>
          <w:szCs w:val="20"/>
        </w:rPr>
        <w:t>BUY</w:t>
      </w:r>
      <w:r>
        <w:rPr>
          <w:rFonts w:ascii="Calibri" w:eastAsia="Times New Roman" w:hAnsi="Calibri" w:cs="Times New Roman"/>
          <w:color w:val="333333"/>
          <w:sz w:val="20"/>
          <w:szCs w:val="20"/>
        </w:rPr>
        <w:t>. Otherwise, show the word </w:t>
      </w:r>
      <w:r>
        <w:rPr>
          <w:rFonts w:ascii="Calibri" w:eastAsia="Times New Roman" w:hAnsi="Calibri" w:cs="Times New Roman"/>
          <w:i/>
          <w:iCs/>
          <w:color w:val="333333"/>
          <w:sz w:val="20"/>
          <w:szCs w:val="20"/>
        </w:rPr>
        <w:t>HOLD</w:t>
      </w:r>
      <w:r>
        <w:rPr>
          <w:rFonts w:ascii="Calibri" w:eastAsia="Times New Roman" w:hAnsi="Calibri" w:cs="Times New Roman"/>
          <w:color w:val="333333"/>
          <w:sz w:val="20"/>
          <w:szCs w:val="20"/>
        </w:rPr>
        <w:t>.</w:t>
      </w:r>
    </w:p>
    <w:p w:rsidR="00000000" w:rsidRDefault="000E0AB6">
      <w:pPr>
        <w:numPr>
          <w:ilvl w:val="0"/>
          <w:numId w:val="252"/>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Copy the IF function in cell P3 and paste it into the range P4:P17 using the Paste Formulas command.</w:t>
      </w:r>
    </w:p>
    <w:p w:rsidR="00000000" w:rsidRDefault="000E0AB6">
      <w:pPr>
        <w:numPr>
          <w:ilvl w:val="0"/>
          <w:numId w:val="252"/>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On the </w:t>
      </w:r>
      <w:r>
        <w:rPr>
          <w:rFonts w:ascii="Calibri" w:eastAsia="Times New Roman" w:hAnsi="Calibri" w:cs="Times New Roman"/>
          <w:b/>
          <w:bCs/>
          <w:color w:val="333333"/>
          <w:sz w:val="20"/>
          <w:szCs w:val="20"/>
        </w:rPr>
        <w:t>Investment Detail</w:t>
      </w:r>
      <w:r>
        <w:rPr>
          <w:rFonts w:ascii="Calibri" w:eastAsia="Times New Roman" w:hAnsi="Calibri" w:cs="Times New Roman"/>
          <w:color w:val="333333"/>
          <w:sz w:val="20"/>
          <w:szCs w:val="20"/>
        </w:rPr>
        <w:t> worksheet, apply a conditional format to the range Q3:Q17. If the Months Owned is less</w:t>
      </w:r>
      <w:r>
        <w:rPr>
          <w:rFonts w:ascii="Calibri" w:eastAsia="Times New Roman" w:hAnsi="Calibri" w:cs="Times New Roman"/>
          <w:color w:val="333333"/>
          <w:sz w:val="20"/>
          <w:szCs w:val="20"/>
        </w:rPr>
        <w:t xml:space="preserve"> than 12, change the font color to red. Otherwise, the font color should remain black.</w:t>
      </w:r>
    </w:p>
    <w:p w:rsidR="00000000" w:rsidRDefault="000E0AB6">
      <w:pPr>
        <w:numPr>
          <w:ilvl w:val="0"/>
          <w:numId w:val="252"/>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On the </w:t>
      </w:r>
      <w:r>
        <w:rPr>
          <w:rFonts w:ascii="Calibri" w:eastAsia="Times New Roman" w:hAnsi="Calibri" w:cs="Times New Roman"/>
          <w:b/>
          <w:bCs/>
          <w:color w:val="333333"/>
          <w:sz w:val="20"/>
          <w:szCs w:val="20"/>
        </w:rPr>
        <w:t>Investment Detail</w:t>
      </w:r>
      <w:r>
        <w:rPr>
          <w:rFonts w:ascii="Calibri" w:eastAsia="Times New Roman" w:hAnsi="Calibri" w:cs="Times New Roman"/>
          <w:color w:val="333333"/>
          <w:sz w:val="20"/>
          <w:szCs w:val="20"/>
        </w:rPr>
        <w:t> worksheet, enter a VLOOKUP function in cell D3 that displays the Growth Last Year for the symbol in cell B3. The growth last year for all invest</w:t>
      </w:r>
      <w:r>
        <w:rPr>
          <w:rFonts w:ascii="Calibri" w:eastAsia="Times New Roman" w:hAnsi="Calibri" w:cs="Times New Roman"/>
          <w:color w:val="333333"/>
          <w:sz w:val="20"/>
          <w:szCs w:val="20"/>
        </w:rPr>
        <w:t>ments can be found in Column E on the </w:t>
      </w:r>
      <w:r>
        <w:rPr>
          <w:rFonts w:ascii="Calibri" w:eastAsia="Times New Roman" w:hAnsi="Calibri" w:cs="Times New Roman"/>
          <w:b/>
          <w:bCs/>
          <w:color w:val="333333"/>
          <w:sz w:val="20"/>
          <w:szCs w:val="20"/>
        </w:rPr>
        <w:t>Investment List</w:t>
      </w:r>
      <w:r>
        <w:rPr>
          <w:rFonts w:ascii="Calibri" w:eastAsia="Times New Roman" w:hAnsi="Calibri" w:cs="Times New Roman"/>
          <w:color w:val="333333"/>
          <w:sz w:val="20"/>
          <w:szCs w:val="20"/>
        </w:rPr>
        <w:t>worksheet. Your function should look for an exact match to the lookup value. Consider that this function will be copied and pasted into the range D4:D17 when defining the arguments.</w:t>
      </w:r>
    </w:p>
    <w:p w:rsidR="00000000" w:rsidRDefault="000E0AB6">
      <w:pPr>
        <w:numPr>
          <w:ilvl w:val="0"/>
          <w:numId w:val="252"/>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On the </w:t>
      </w:r>
      <w:r>
        <w:rPr>
          <w:rFonts w:ascii="Calibri" w:eastAsia="Times New Roman" w:hAnsi="Calibri" w:cs="Times New Roman"/>
          <w:b/>
          <w:bCs/>
          <w:color w:val="333333"/>
          <w:sz w:val="20"/>
          <w:szCs w:val="20"/>
        </w:rPr>
        <w:t>Investment Det</w:t>
      </w:r>
      <w:r>
        <w:rPr>
          <w:rFonts w:ascii="Calibri" w:eastAsia="Times New Roman" w:hAnsi="Calibri" w:cs="Times New Roman"/>
          <w:b/>
          <w:bCs/>
          <w:color w:val="333333"/>
          <w:sz w:val="20"/>
          <w:szCs w:val="20"/>
        </w:rPr>
        <w:t>ail</w:t>
      </w:r>
      <w:r>
        <w:rPr>
          <w:rFonts w:ascii="Calibri" w:eastAsia="Times New Roman" w:hAnsi="Calibri" w:cs="Times New Roman"/>
          <w:color w:val="333333"/>
          <w:sz w:val="20"/>
          <w:szCs w:val="20"/>
        </w:rPr>
        <w:t> worksheet, format the range D3:D17 to a percentage with two decimal places. Then copy the VLOOKUP function in cell D3 and paste it into the range D4:D17 using the Paste Formulas command.</w:t>
      </w:r>
    </w:p>
    <w:p w:rsidR="00000000" w:rsidRDefault="000E0AB6">
      <w:pPr>
        <w:numPr>
          <w:ilvl w:val="0"/>
          <w:numId w:val="252"/>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lastRenderedPageBreak/>
        <w:t>On the </w:t>
      </w:r>
      <w:r>
        <w:rPr>
          <w:rFonts w:ascii="Calibri" w:eastAsia="Times New Roman" w:hAnsi="Calibri" w:cs="Times New Roman"/>
          <w:b/>
          <w:bCs/>
          <w:color w:val="333333"/>
          <w:sz w:val="20"/>
          <w:szCs w:val="20"/>
        </w:rPr>
        <w:t>Portfolio Summary</w:t>
      </w:r>
      <w:r>
        <w:rPr>
          <w:rFonts w:ascii="Calibri" w:eastAsia="Times New Roman" w:hAnsi="Calibri" w:cs="Times New Roman"/>
          <w:color w:val="333333"/>
          <w:sz w:val="20"/>
          <w:szCs w:val="20"/>
        </w:rPr>
        <w:t> worksheet, use the COUNTIF function in c</w:t>
      </w:r>
      <w:r>
        <w:rPr>
          <w:rFonts w:ascii="Calibri" w:eastAsia="Times New Roman" w:hAnsi="Calibri" w:cs="Times New Roman"/>
          <w:color w:val="333333"/>
          <w:sz w:val="20"/>
          <w:szCs w:val="20"/>
        </w:rPr>
        <w:t>ell B3 to count the number of investments that match the investment type in cell A3. The function should look for and count the number of investment types in the range A3:A17 on the </w:t>
      </w:r>
      <w:r>
        <w:rPr>
          <w:rFonts w:ascii="Calibri" w:eastAsia="Times New Roman" w:hAnsi="Calibri" w:cs="Times New Roman"/>
          <w:b/>
          <w:bCs/>
          <w:color w:val="333333"/>
          <w:sz w:val="20"/>
          <w:szCs w:val="20"/>
        </w:rPr>
        <w:t>Investment Detail</w:t>
      </w:r>
      <w:r>
        <w:rPr>
          <w:rFonts w:ascii="Calibri" w:eastAsia="Times New Roman" w:hAnsi="Calibri" w:cs="Times New Roman"/>
          <w:color w:val="333333"/>
          <w:sz w:val="20"/>
          <w:szCs w:val="20"/>
        </w:rPr>
        <w:t> worksheet. Consider that this function will be copied an</w:t>
      </w:r>
      <w:r>
        <w:rPr>
          <w:rFonts w:ascii="Calibri" w:eastAsia="Times New Roman" w:hAnsi="Calibri" w:cs="Times New Roman"/>
          <w:color w:val="333333"/>
          <w:sz w:val="20"/>
          <w:szCs w:val="20"/>
        </w:rPr>
        <w:t>d pasted into the range B4:B6 when defining the arguments.</w:t>
      </w:r>
    </w:p>
    <w:p w:rsidR="00000000" w:rsidRDefault="000E0AB6">
      <w:pPr>
        <w:numPr>
          <w:ilvl w:val="0"/>
          <w:numId w:val="252"/>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Copy the COUNTIF function in cell B3 and paste it into the range B4:B6 using the Paste Formulas command.</w:t>
      </w:r>
    </w:p>
    <w:p w:rsidR="00000000" w:rsidRDefault="000E0AB6">
      <w:pPr>
        <w:numPr>
          <w:ilvl w:val="0"/>
          <w:numId w:val="252"/>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On the </w:t>
      </w:r>
      <w:r>
        <w:rPr>
          <w:rFonts w:ascii="Calibri" w:eastAsia="Times New Roman" w:hAnsi="Calibri" w:cs="Times New Roman"/>
          <w:b/>
          <w:bCs/>
          <w:color w:val="333333"/>
          <w:sz w:val="20"/>
          <w:szCs w:val="20"/>
        </w:rPr>
        <w:t>Portfolio Summary</w:t>
      </w:r>
      <w:r>
        <w:rPr>
          <w:rFonts w:ascii="Calibri" w:eastAsia="Times New Roman" w:hAnsi="Calibri" w:cs="Times New Roman"/>
          <w:color w:val="333333"/>
          <w:sz w:val="20"/>
          <w:szCs w:val="20"/>
        </w:rPr>
        <w:t> worksheet, use the AVERAGEIF function in cell C3 to calculate the a</w:t>
      </w:r>
      <w:r>
        <w:rPr>
          <w:rFonts w:ascii="Calibri" w:eastAsia="Times New Roman" w:hAnsi="Calibri" w:cs="Times New Roman"/>
          <w:color w:val="333333"/>
          <w:sz w:val="20"/>
          <w:szCs w:val="20"/>
        </w:rPr>
        <w:t>verage Dividend/Yield for the investment type in cell A3. The function should calculate the average using the data in the range E3:E17 on the </w:t>
      </w:r>
      <w:r>
        <w:rPr>
          <w:rFonts w:ascii="Calibri" w:eastAsia="Times New Roman" w:hAnsi="Calibri" w:cs="Times New Roman"/>
          <w:b/>
          <w:bCs/>
          <w:color w:val="333333"/>
          <w:sz w:val="20"/>
          <w:szCs w:val="20"/>
        </w:rPr>
        <w:t>Investment Detail</w:t>
      </w:r>
      <w:r>
        <w:rPr>
          <w:rFonts w:ascii="Calibri" w:eastAsia="Times New Roman" w:hAnsi="Calibri" w:cs="Times New Roman"/>
          <w:color w:val="333333"/>
          <w:sz w:val="20"/>
          <w:szCs w:val="20"/>
        </w:rPr>
        <w:t> worksheet. The function should look for a match to the investment type in the range A3:A17 on th</w:t>
      </w:r>
      <w:r>
        <w:rPr>
          <w:rFonts w:ascii="Calibri" w:eastAsia="Times New Roman" w:hAnsi="Calibri" w:cs="Times New Roman"/>
          <w:color w:val="333333"/>
          <w:sz w:val="20"/>
          <w:szCs w:val="20"/>
        </w:rPr>
        <w:t>e </w:t>
      </w:r>
      <w:r>
        <w:rPr>
          <w:rFonts w:ascii="Calibri" w:eastAsia="Times New Roman" w:hAnsi="Calibri" w:cs="Times New Roman"/>
          <w:b/>
          <w:bCs/>
          <w:color w:val="333333"/>
          <w:sz w:val="20"/>
          <w:szCs w:val="20"/>
        </w:rPr>
        <w:t>Investment Detail</w:t>
      </w:r>
      <w:r>
        <w:rPr>
          <w:rFonts w:ascii="Calibri" w:eastAsia="Times New Roman" w:hAnsi="Calibri" w:cs="Times New Roman"/>
          <w:color w:val="333333"/>
          <w:sz w:val="20"/>
          <w:szCs w:val="20"/>
        </w:rPr>
        <w:t> worksheet. Consider that this function will be copied and pasted into the range C4:C6 when defining the arguments.</w:t>
      </w:r>
    </w:p>
    <w:p w:rsidR="00000000" w:rsidRDefault="000E0AB6">
      <w:pPr>
        <w:numPr>
          <w:ilvl w:val="0"/>
          <w:numId w:val="252"/>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Copy the AVERAGEIF function in cell C3 and paste it into the range C4:C6 using the Paste Formulas command.</w:t>
      </w:r>
    </w:p>
    <w:p w:rsidR="00000000" w:rsidRDefault="000E0AB6">
      <w:pPr>
        <w:numPr>
          <w:ilvl w:val="0"/>
          <w:numId w:val="252"/>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On the </w:t>
      </w:r>
      <w:r>
        <w:rPr>
          <w:rFonts w:ascii="Calibri" w:eastAsia="Times New Roman" w:hAnsi="Calibri" w:cs="Times New Roman"/>
          <w:b/>
          <w:bCs/>
          <w:color w:val="333333"/>
          <w:sz w:val="20"/>
          <w:szCs w:val="20"/>
        </w:rPr>
        <w:t>Portfol</w:t>
      </w:r>
      <w:r>
        <w:rPr>
          <w:rFonts w:ascii="Calibri" w:eastAsia="Times New Roman" w:hAnsi="Calibri" w:cs="Times New Roman"/>
          <w:b/>
          <w:bCs/>
          <w:color w:val="333333"/>
          <w:sz w:val="20"/>
          <w:szCs w:val="20"/>
        </w:rPr>
        <w:t>io Summary</w:t>
      </w:r>
      <w:r>
        <w:rPr>
          <w:rFonts w:ascii="Calibri" w:eastAsia="Times New Roman" w:hAnsi="Calibri" w:cs="Times New Roman"/>
          <w:color w:val="333333"/>
          <w:sz w:val="20"/>
          <w:szCs w:val="20"/>
        </w:rPr>
        <w:t> worksheet, use the SUMIF function in cell D3 to calculate the Percent of Portfolio for the investment type in cell A3. The function should calculate the sum using the data in the range L3:L17 on the</w:t>
      </w:r>
      <w:r>
        <w:rPr>
          <w:rFonts w:ascii="Calibri" w:eastAsia="Times New Roman" w:hAnsi="Calibri" w:cs="Times New Roman"/>
          <w:b/>
          <w:bCs/>
          <w:color w:val="333333"/>
          <w:sz w:val="20"/>
          <w:szCs w:val="20"/>
        </w:rPr>
        <w:t>Investment Detail</w:t>
      </w:r>
      <w:r>
        <w:rPr>
          <w:rFonts w:ascii="Calibri" w:eastAsia="Times New Roman" w:hAnsi="Calibri" w:cs="Times New Roman"/>
          <w:color w:val="333333"/>
          <w:sz w:val="20"/>
          <w:szCs w:val="20"/>
        </w:rPr>
        <w:t> worksheet. The function shoul</w:t>
      </w:r>
      <w:r>
        <w:rPr>
          <w:rFonts w:ascii="Calibri" w:eastAsia="Times New Roman" w:hAnsi="Calibri" w:cs="Times New Roman"/>
          <w:color w:val="333333"/>
          <w:sz w:val="20"/>
          <w:szCs w:val="20"/>
        </w:rPr>
        <w:t>d look for a match to the investment type in the range A3:A17 on the </w:t>
      </w:r>
      <w:r>
        <w:rPr>
          <w:rFonts w:ascii="Calibri" w:eastAsia="Times New Roman" w:hAnsi="Calibri" w:cs="Times New Roman"/>
          <w:b/>
          <w:bCs/>
          <w:color w:val="333333"/>
          <w:sz w:val="20"/>
          <w:szCs w:val="20"/>
        </w:rPr>
        <w:t>Investment Detail</w:t>
      </w:r>
      <w:r>
        <w:rPr>
          <w:rFonts w:ascii="Calibri" w:eastAsia="Times New Roman" w:hAnsi="Calibri" w:cs="Times New Roman"/>
          <w:color w:val="333333"/>
          <w:sz w:val="20"/>
          <w:szCs w:val="20"/>
        </w:rPr>
        <w:t> worksheet. Consider that this function will be copied and pasted into the range D4:D6 when defining the arguments.</w:t>
      </w:r>
    </w:p>
    <w:p w:rsidR="00000000" w:rsidRDefault="000E0AB6">
      <w:pPr>
        <w:numPr>
          <w:ilvl w:val="0"/>
          <w:numId w:val="252"/>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Copy the SUMIF function in cell D3 and paste it into t</w:t>
      </w:r>
      <w:r>
        <w:rPr>
          <w:rFonts w:ascii="Calibri" w:eastAsia="Times New Roman" w:hAnsi="Calibri" w:cs="Times New Roman"/>
          <w:color w:val="333333"/>
          <w:sz w:val="20"/>
          <w:szCs w:val="20"/>
        </w:rPr>
        <w:t>he range D4:D6 using the Paste Formulas command.</w:t>
      </w:r>
    </w:p>
    <w:p w:rsidR="00000000" w:rsidRDefault="000E0AB6">
      <w:pPr>
        <w:numPr>
          <w:ilvl w:val="0"/>
          <w:numId w:val="252"/>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On the </w:t>
      </w:r>
      <w:r>
        <w:rPr>
          <w:rFonts w:ascii="Calibri" w:eastAsia="Times New Roman" w:hAnsi="Calibri" w:cs="Times New Roman"/>
          <w:b/>
          <w:bCs/>
          <w:color w:val="333333"/>
          <w:sz w:val="20"/>
          <w:szCs w:val="20"/>
        </w:rPr>
        <w:t>Portfolio Summary</w:t>
      </w:r>
      <w:r>
        <w:rPr>
          <w:rFonts w:ascii="Calibri" w:eastAsia="Times New Roman" w:hAnsi="Calibri" w:cs="Times New Roman"/>
          <w:color w:val="333333"/>
          <w:sz w:val="20"/>
          <w:szCs w:val="20"/>
        </w:rPr>
        <w:t> worksheet, use the HLOOKUP function to display the Portfolio Target in cell E3. The function should look for the Investment Type in cell A3 in Row 2 of the </w:t>
      </w:r>
      <w:r>
        <w:rPr>
          <w:rFonts w:ascii="Calibri" w:eastAsia="Times New Roman" w:hAnsi="Calibri" w:cs="Times New Roman"/>
          <w:b/>
          <w:bCs/>
          <w:color w:val="333333"/>
          <w:sz w:val="20"/>
          <w:szCs w:val="20"/>
        </w:rPr>
        <w:t>Portfolio Targets</w:t>
      </w:r>
      <w:r>
        <w:rPr>
          <w:rFonts w:ascii="Calibri" w:eastAsia="Times New Roman" w:hAnsi="Calibri" w:cs="Times New Roman"/>
          <w:color w:val="333333"/>
          <w:sz w:val="20"/>
          <w:szCs w:val="20"/>
        </w:rPr>
        <w:t> </w:t>
      </w:r>
      <w:r>
        <w:rPr>
          <w:rFonts w:ascii="Calibri" w:eastAsia="Times New Roman" w:hAnsi="Calibri" w:cs="Times New Roman"/>
          <w:color w:val="333333"/>
          <w:sz w:val="20"/>
          <w:szCs w:val="20"/>
        </w:rPr>
        <w:t>worksheet. The function should display the percentage in the Moderate row (Row 5) for each investment type. The function should look for an exact match to the lookup value. Consider that this function will be copied and pasted into the range E4:E6 when def</w:t>
      </w:r>
      <w:r>
        <w:rPr>
          <w:rFonts w:ascii="Calibri" w:eastAsia="Times New Roman" w:hAnsi="Calibri" w:cs="Times New Roman"/>
          <w:color w:val="333333"/>
          <w:sz w:val="20"/>
          <w:szCs w:val="20"/>
        </w:rPr>
        <w:t>ining the arguments.</w:t>
      </w:r>
    </w:p>
    <w:p w:rsidR="00000000" w:rsidRDefault="000E0AB6">
      <w:pPr>
        <w:numPr>
          <w:ilvl w:val="0"/>
          <w:numId w:val="252"/>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Copy the HLOOKUP function in cell E3 and paste it into the range E4:E6 using the Paste Formulas command.</w:t>
      </w:r>
    </w:p>
    <w:p w:rsidR="00000000" w:rsidRDefault="000E0AB6">
      <w:pPr>
        <w:numPr>
          <w:ilvl w:val="0"/>
          <w:numId w:val="252"/>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On the </w:t>
      </w:r>
      <w:r>
        <w:rPr>
          <w:rFonts w:ascii="Calibri" w:eastAsia="Times New Roman" w:hAnsi="Calibri" w:cs="Times New Roman"/>
          <w:b/>
          <w:bCs/>
          <w:color w:val="333333"/>
          <w:sz w:val="20"/>
          <w:szCs w:val="20"/>
        </w:rPr>
        <w:t>Portfolio Summary</w:t>
      </w:r>
      <w:r>
        <w:rPr>
          <w:rFonts w:ascii="Calibri" w:eastAsia="Times New Roman" w:hAnsi="Calibri" w:cs="Times New Roman"/>
          <w:color w:val="333333"/>
          <w:sz w:val="20"/>
          <w:szCs w:val="20"/>
        </w:rPr>
        <w:t> worksheet, use the COUNTIFS function in cell B10 to count the number of investments that match the invest</w:t>
      </w:r>
      <w:r>
        <w:rPr>
          <w:rFonts w:ascii="Calibri" w:eastAsia="Times New Roman" w:hAnsi="Calibri" w:cs="Times New Roman"/>
          <w:color w:val="333333"/>
          <w:sz w:val="20"/>
          <w:szCs w:val="20"/>
        </w:rPr>
        <w:t xml:space="preserve">ment type in cell A10 and have an unrealized gain that is greater than or equal to 20%. The function should look for and count the investment types in the range A3:A17 on </w:t>
      </w:r>
      <w:r>
        <w:rPr>
          <w:rFonts w:ascii="Calibri" w:eastAsia="Times New Roman" w:hAnsi="Calibri" w:cs="Times New Roman"/>
          <w:color w:val="333333"/>
          <w:sz w:val="20"/>
          <w:szCs w:val="20"/>
        </w:rPr>
        <w:lastRenderedPageBreak/>
        <w:t>the </w:t>
      </w:r>
      <w:r>
        <w:rPr>
          <w:rFonts w:ascii="Calibri" w:eastAsia="Times New Roman" w:hAnsi="Calibri" w:cs="Times New Roman"/>
          <w:b/>
          <w:bCs/>
          <w:color w:val="333333"/>
          <w:sz w:val="20"/>
          <w:szCs w:val="20"/>
        </w:rPr>
        <w:t>Investment Detail</w:t>
      </w:r>
      <w:r>
        <w:rPr>
          <w:rFonts w:ascii="Calibri" w:eastAsia="Times New Roman" w:hAnsi="Calibri" w:cs="Times New Roman"/>
          <w:color w:val="333333"/>
          <w:sz w:val="20"/>
          <w:szCs w:val="20"/>
        </w:rPr>
        <w:t> worksheet where the Percent Gain/Loss in the range K3:K17 is gr</w:t>
      </w:r>
      <w:r>
        <w:rPr>
          <w:rFonts w:ascii="Calibri" w:eastAsia="Times New Roman" w:hAnsi="Calibri" w:cs="Times New Roman"/>
          <w:color w:val="333333"/>
          <w:sz w:val="20"/>
          <w:szCs w:val="20"/>
        </w:rPr>
        <w:t>eater than or equal to 20%. Consider that this function will be copied and pasted into the range B11:B13 when defining the arguments.</w:t>
      </w:r>
    </w:p>
    <w:p w:rsidR="00000000" w:rsidRDefault="000E0AB6">
      <w:pPr>
        <w:numPr>
          <w:ilvl w:val="0"/>
          <w:numId w:val="252"/>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Copy the COUNTIFS function in cell B10 and paste it into the range B11:B13 using the Paste Formulas command.</w:t>
      </w:r>
    </w:p>
    <w:p w:rsidR="00000000" w:rsidRDefault="000E0AB6">
      <w:pPr>
        <w:numPr>
          <w:ilvl w:val="0"/>
          <w:numId w:val="252"/>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On the </w:t>
      </w:r>
      <w:r>
        <w:rPr>
          <w:rFonts w:ascii="Calibri" w:eastAsia="Times New Roman" w:hAnsi="Calibri" w:cs="Times New Roman"/>
          <w:b/>
          <w:bCs/>
          <w:color w:val="333333"/>
          <w:sz w:val="20"/>
          <w:szCs w:val="20"/>
        </w:rPr>
        <w:t>Portfo</w:t>
      </w:r>
      <w:r>
        <w:rPr>
          <w:rFonts w:ascii="Calibri" w:eastAsia="Times New Roman" w:hAnsi="Calibri" w:cs="Times New Roman"/>
          <w:b/>
          <w:bCs/>
          <w:color w:val="333333"/>
          <w:sz w:val="20"/>
          <w:szCs w:val="20"/>
        </w:rPr>
        <w:t>lio Summary</w:t>
      </w:r>
      <w:r>
        <w:rPr>
          <w:rFonts w:ascii="Calibri" w:eastAsia="Times New Roman" w:hAnsi="Calibri" w:cs="Times New Roman"/>
          <w:color w:val="333333"/>
          <w:sz w:val="20"/>
          <w:szCs w:val="20"/>
        </w:rPr>
        <w:t> worksheet, use the SUMIFS function in cell C10 to sum the Total Unrealized Gain for the investment type in cell A10 where the unrealized gain is greater than or equal to 20%. The function should calculate the sum using the data in the range J3:</w:t>
      </w:r>
      <w:r>
        <w:rPr>
          <w:rFonts w:ascii="Calibri" w:eastAsia="Times New Roman" w:hAnsi="Calibri" w:cs="Times New Roman"/>
          <w:color w:val="333333"/>
          <w:sz w:val="20"/>
          <w:szCs w:val="20"/>
        </w:rPr>
        <w:t>J17 on the </w:t>
      </w:r>
      <w:r>
        <w:rPr>
          <w:rFonts w:ascii="Calibri" w:eastAsia="Times New Roman" w:hAnsi="Calibri" w:cs="Times New Roman"/>
          <w:b/>
          <w:bCs/>
          <w:color w:val="333333"/>
          <w:sz w:val="20"/>
          <w:szCs w:val="20"/>
        </w:rPr>
        <w:t>Investment Detail</w:t>
      </w:r>
      <w:r>
        <w:rPr>
          <w:rFonts w:ascii="Calibri" w:eastAsia="Times New Roman" w:hAnsi="Calibri" w:cs="Times New Roman"/>
          <w:color w:val="333333"/>
          <w:sz w:val="20"/>
          <w:szCs w:val="20"/>
        </w:rPr>
        <w:t>worksheet. The function should look for a match to the investment type in the range A3:A17 on the </w:t>
      </w:r>
      <w:r>
        <w:rPr>
          <w:rFonts w:ascii="Calibri" w:eastAsia="Times New Roman" w:hAnsi="Calibri" w:cs="Times New Roman"/>
          <w:b/>
          <w:bCs/>
          <w:color w:val="333333"/>
          <w:sz w:val="20"/>
          <w:szCs w:val="20"/>
        </w:rPr>
        <w:t>Investment Detail</w:t>
      </w:r>
      <w:r>
        <w:rPr>
          <w:rFonts w:ascii="Calibri" w:eastAsia="Times New Roman" w:hAnsi="Calibri" w:cs="Times New Roman"/>
          <w:color w:val="333333"/>
          <w:sz w:val="20"/>
          <w:szCs w:val="20"/>
        </w:rPr>
        <w:t> worksheet where the Percent Gain/Loss in the range K3:K17 is greater than or equal to 20%. Consider that this fu</w:t>
      </w:r>
      <w:r>
        <w:rPr>
          <w:rFonts w:ascii="Calibri" w:eastAsia="Times New Roman" w:hAnsi="Calibri" w:cs="Times New Roman"/>
          <w:color w:val="333333"/>
          <w:sz w:val="20"/>
          <w:szCs w:val="20"/>
        </w:rPr>
        <w:t>nction will be copied and pasted into the range C11:C13 when defining the arguments.</w:t>
      </w:r>
    </w:p>
    <w:p w:rsidR="00000000" w:rsidRDefault="000E0AB6">
      <w:pPr>
        <w:numPr>
          <w:ilvl w:val="0"/>
          <w:numId w:val="252"/>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Copy the SUMIFS function in cell C10 and paste it into the range C11:C13 using the Paste Formulas command.</w:t>
      </w:r>
    </w:p>
    <w:p w:rsidR="00000000" w:rsidRDefault="000E0AB6">
      <w:pPr>
        <w:numPr>
          <w:ilvl w:val="0"/>
          <w:numId w:val="252"/>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On the </w:t>
      </w:r>
      <w:r>
        <w:rPr>
          <w:rFonts w:ascii="Calibri" w:eastAsia="Times New Roman" w:hAnsi="Calibri" w:cs="Times New Roman"/>
          <w:b/>
          <w:bCs/>
          <w:color w:val="333333"/>
          <w:sz w:val="20"/>
          <w:szCs w:val="20"/>
        </w:rPr>
        <w:t>Portfolio Summary</w:t>
      </w:r>
      <w:r>
        <w:rPr>
          <w:rFonts w:ascii="Calibri" w:eastAsia="Times New Roman" w:hAnsi="Calibri" w:cs="Times New Roman"/>
          <w:color w:val="333333"/>
          <w:sz w:val="20"/>
          <w:szCs w:val="20"/>
        </w:rPr>
        <w:t xml:space="preserve"> worksheet, use the AVERAGEIFS function </w:t>
      </w:r>
      <w:r>
        <w:rPr>
          <w:rFonts w:ascii="Calibri" w:eastAsia="Times New Roman" w:hAnsi="Calibri" w:cs="Times New Roman"/>
          <w:color w:val="333333"/>
          <w:sz w:val="20"/>
          <w:szCs w:val="20"/>
        </w:rPr>
        <w:t>in cell D10 to calculate the average Dividend/Yield for the investment type in cell A10 where the unrealized gain is greater than or equal to 20%. The function should calculate the average using the data in the range E3:E17 on the</w:t>
      </w:r>
      <w:r>
        <w:rPr>
          <w:rFonts w:ascii="Calibri" w:eastAsia="Times New Roman" w:hAnsi="Calibri" w:cs="Times New Roman"/>
          <w:b/>
          <w:bCs/>
          <w:color w:val="333333"/>
          <w:sz w:val="20"/>
          <w:szCs w:val="20"/>
        </w:rPr>
        <w:t>Investment Detail</w:t>
      </w:r>
      <w:r>
        <w:rPr>
          <w:rFonts w:ascii="Calibri" w:eastAsia="Times New Roman" w:hAnsi="Calibri" w:cs="Times New Roman"/>
          <w:color w:val="333333"/>
          <w:sz w:val="20"/>
          <w:szCs w:val="20"/>
        </w:rPr>
        <w:t> workshee</w:t>
      </w:r>
      <w:r>
        <w:rPr>
          <w:rFonts w:ascii="Calibri" w:eastAsia="Times New Roman" w:hAnsi="Calibri" w:cs="Times New Roman"/>
          <w:color w:val="333333"/>
          <w:sz w:val="20"/>
          <w:szCs w:val="20"/>
        </w:rPr>
        <w:t>t. The function should look for a match to the investment type in the range A3:A17 on the </w:t>
      </w:r>
      <w:r>
        <w:rPr>
          <w:rFonts w:ascii="Calibri" w:eastAsia="Times New Roman" w:hAnsi="Calibri" w:cs="Times New Roman"/>
          <w:b/>
          <w:bCs/>
          <w:color w:val="333333"/>
          <w:sz w:val="20"/>
          <w:szCs w:val="20"/>
        </w:rPr>
        <w:t>Investment Detail</w:t>
      </w:r>
      <w:r>
        <w:rPr>
          <w:rFonts w:ascii="Calibri" w:eastAsia="Times New Roman" w:hAnsi="Calibri" w:cs="Times New Roman"/>
          <w:color w:val="333333"/>
          <w:sz w:val="20"/>
          <w:szCs w:val="20"/>
        </w:rPr>
        <w:t> worksheet where the Percent Gain/Loss in the range K3:K17 is greater than or equal to 20%. Consider that this function will be copied and pasted int</w:t>
      </w:r>
      <w:r>
        <w:rPr>
          <w:rFonts w:ascii="Calibri" w:eastAsia="Times New Roman" w:hAnsi="Calibri" w:cs="Times New Roman"/>
          <w:color w:val="333333"/>
          <w:sz w:val="20"/>
          <w:szCs w:val="20"/>
        </w:rPr>
        <w:t>o the range D11:D13 when defining the arguments.</w:t>
      </w:r>
    </w:p>
    <w:p w:rsidR="00000000" w:rsidRDefault="000E0AB6">
      <w:pPr>
        <w:numPr>
          <w:ilvl w:val="0"/>
          <w:numId w:val="252"/>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Copy the AVERAGEIFS function in cell D10 and paste it into the range D11:D13 using the Paste Formulas command.</w:t>
      </w:r>
    </w:p>
    <w:p w:rsidR="00000000" w:rsidRDefault="000E0AB6">
      <w:pPr>
        <w:numPr>
          <w:ilvl w:val="0"/>
          <w:numId w:val="252"/>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Save the workbook by adding your name in front of the current workbook name (i.e., “</w:t>
      </w:r>
      <w:r>
        <w:rPr>
          <w:rFonts w:ascii="Calibri" w:eastAsia="Times New Roman" w:hAnsi="Calibri" w:cs="Times New Roman"/>
          <w:i/>
          <w:iCs/>
          <w:color w:val="333333"/>
          <w:sz w:val="20"/>
          <w:szCs w:val="20"/>
        </w:rPr>
        <w:t>your name</w:t>
      </w:r>
      <w:r>
        <w:rPr>
          <w:rFonts w:ascii="Calibri" w:eastAsia="Times New Roman" w:hAnsi="Calibri" w:cs="Times New Roman"/>
          <w:color w:val="333333"/>
          <w:sz w:val="20"/>
          <w:szCs w:val="20"/>
        </w:rPr>
        <w:t> Ch</w:t>
      </w:r>
      <w:r>
        <w:rPr>
          <w:rFonts w:ascii="Calibri" w:eastAsia="Times New Roman" w:hAnsi="Calibri" w:cs="Times New Roman"/>
          <w:color w:val="333333"/>
          <w:sz w:val="20"/>
          <w:szCs w:val="20"/>
        </w:rPr>
        <w:t>apter 3 Skills Test”).</w:t>
      </w:r>
    </w:p>
    <w:p w:rsidR="00000000" w:rsidRDefault="000E0AB6">
      <w:pPr>
        <w:numPr>
          <w:ilvl w:val="0"/>
          <w:numId w:val="252"/>
        </w:numPr>
        <w:shd w:val="clear" w:color="auto" w:fill="E3EFF7"/>
        <w:spacing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Close the workbook and Excel.</w:t>
      </w:r>
    </w:p>
    <w:p w:rsidR="00000000" w:rsidRDefault="000E0AB6">
      <w:r>
        <w:br w:type="page"/>
      </w:r>
    </w:p>
    <w:p w:rsidR="00000000" w:rsidRDefault="000E0AB6">
      <w:pPr>
        <w:pStyle w:val="Heading1"/>
        <w:shd w:val="clear" w:color="auto" w:fill="FFFFFF"/>
        <w:spacing w:before="0" w:line="240" w:lineRule="atLeast"/>
        <w:jc w:val="center"/>
        <w:textAlignment w:val="baseline"/>
        <w:rPr>
          <w:rStyle w:val="title-prefix"/>
          <w:rFonts w:ascii="Calibri" w:hAnsi="Calibri"/>
          <w:color w:val="000000"/>
          <w:sz w:val="38"/>
          <w:szCs w:val="38"/>
        </w:rPr>
      </w:pPr>
      <w:r>
        <w:rPr>
          <w:rStyle w:val="title-prefix"/>
          <w:rFonts w:ascii="Calibri" w:hAnsi="Calibri"/>
          <w:color w:val="000000"/>
          <w:sz w:val="38"/>
          <w:szCs w:val="38"/>
        </w:rPr>
        <w:lastRenderedPageBreak/>
        <w:t>Chapter 4</w:t>
      </w:r>
    </w:p>
    <w:p w:rsidR="00000000" w:rsidRDefault="000E0AB6">
      <w:pPr>
        <w:pStyle w:val="Heading1"/>
        <w:shd w:val="clear" w:color="auto" w:fill="FFFFFF"/>
        <w:spacing w:before="0" w:line="240" w:lineRule="atLeast"/>
        <w:jc w:val="center"/>
        <w:textAlignment w:val="baseline"/>
        <w:rPr>
          <w:rStyle w:val="title-prefix"/>
          <w:rFonts w:ascii="Calibri" w:hAnsi="Calibri"/>
          <w:color w:val="000000"/>
          <w:sz w:val="38"/>
          <w:szCs w:val="38"/>
        </w:rPr>
      </w:pPr>
      <w:r>
        <w:rPr>
          <w:rStyle w:val="title-prefix"/>
          <w:rFonts w:ascii="Calibri" w:hAnsi="Calibri"/>
          <w:color w:val="000000"/>
          <w:sz w:val="38"/>
          <w:szCs w:val="38"/>
        </w:rPr>
        <w:pict>
          <v:rect id="_x0000_i1028" style="width:468pt;height:1.5pt" o:hralign="center" o:hrstd="t" o:hr="t" fillcolor="#a0a0a0" stroked="f"/>
        </w:pict>
      </w:r>
    </w:p>
    <w:p w:rsidR="00000000" w:rsidRDefault="000E0AB6">
      <w:pPr>
        <w:pStyle w:val="Heading1"/>
        <w:shd w:val="clear" w:color="auto" w:fill="FFFFFF"/>
        <w:spacing w:before="0" w:line="240" w:lineRule="atLeast"/>
        <w:jc w:val="center"/>
        <w:textAlignment w:val="baseline"/>
        <w:rPr>
          <w:color w:val="08629A"/>
          <w:sz w:val="41"/>
          <w:szCs w:val="41"/>
        </w:rPr>
      </w:pPr>
      <w:r>
        <w:rPr>
          <w:rFonts w:ascii="Calibri" w:hAnsi="Calibri"/>
          <w:color w:val="08629A"/>
          <w:sz w:val="41"/>
          <w:szCs w:val="41"/>
        </w:rPr>
        <w:t>Presenting Data with Charts</w:t>
      </w:r>
      <w:r>
        <w:rPr>
          <w:rFonts w:ascii="Calibri" w:hAnsi="Calibri"/>
          <w:color w:val="08629A"/>
          <w:sz w:val="41"/>
          <w:szCs w:val="41"/>
        </w:rPr>
        <w:br/>
      </w:r>
    </w:p>
    <w:p w:rsidR="00000000" w:rsidRDefault="000E0AB6">
      <w:pPr>
        <w:pStyle w:val="para"/>
        <w:shd w:val="clear" w:color="auto" w:fill="FFFFFF"/>
        <w:spacing w:before="0" w:beforeAutospacing="0" w:after="0" w:afterAutospacing="0" w:line="439" w:lineRule="atLeast"/>
        <w:textAlignment w:val="baseline"/>
        <w:rPr>
          <w:rFonts w:ascii="Georgia" w:hAnsi="Georgia"/>
          <w:color w:val="333333"/>
          <w:sz w:val="21"/>
          <w:szCs w:val="21"/>
        </w:rPr>
      </w:pPr>
      <w:hyperlink r:id="rId794" w:history="1">
        <w:r>
          <w:rPr>
            <w:rStyle w:val="Hyperlink"/>
            <w:rFonts w:ascii="Georgia" w:hAnsi="Georgia"/>
            <w:color w:val="2689C6"/>
            <w:sz w:val="21"/>
            <w:szCs w:val="21"/>
          </w:rPr>
          <w:t>Chapter 1 "Fundamental Skills"</w:t>
        </w:r>
      </w:hyperlink>
      <w:r>
        <w:rPr>
          <w:rStyle w:val="apple-converted-space"/>
          <w:rFonts w:ascii="Georgia" w:hAnsi="Georgia"/>
          <w:color w:val="333333"/>
          <w:sz w:val="21"/>
          <w:szCs w:val="21"/>
        </w:rPr>
        <w:t> </w:t>
      </w:r>
      <w:r>
        <w:rPr>
          <w:rFonts w:ascii="Georgia" w:hAnsi="Georgia"/>
          <w:color w:val="333333"/>
          <w:sz w:val="21"/>
          <w:szCs w:val="21"/>
        </w:rPr>
        <w:t>provided a brief introduction to creating charts in Excel. This chapter provides more details for enhancing the appearance of your charts and addresses how to choose the best c</w:t>
      </w:r>
      <w:r>
        <w:rPr>
          <w:rFonts w:ascii="Georgia" w:hAnsi="Georgia"/>
          <w:color w:val="333333"/>
          <w:sz w:val="21"/>
          <w:szCs w:val="21"/>
        </w:rPr>
        <w:t>hart type for your data. One of the most important things to consider when using charts in Excel is that they are intended to be used for communicating an idea to an audience. Your audience can be reading your charts in a written document or listening to y</w:t>
      </w:r>
      <w:r>
        <w:rPr>
          <w:rFonts w:ascii="Georgia" w:hAnsi="Georgia"/>
          <w:color w:val="333333"/>
          <w:sz w:val="21"/>
          <w:szCs w:val="21"/>
        </w:rPr>
        <w:t xml:space="preserve">ou in a live presentation. In fact, Excel charts are often imported or pasted into Word documents or PowerPoint slides, which serve this very purpose of communicating ideas to an audience. Although there are no rules set in stone for using specific charts </w:t>
      </w:r>
      <w:r>
        <w:rPr>
          <w:rFonts w:ascii="Georgia" w:hAnsi="Georgia"/>
          <w:color w:val="333333"/>
          <w:sz w:val="21"/>
          <w:szCs w:val="21"/>
        </w:rPr>
        <w:t>for certain data types, some chart types are designed to communicate certain messages better than others. This chapter explores numerous charts that can be used for a variety of purposes. In addition, we will examine formatting charts and using those chart</w:t>
      </w:r>
      <w:r>
        <w:rPr>
          <w:rFonts w:ascii="Georgia" w:hAnsi="Georgia"/>
          <w:color w:val="333333"/>
          <w:sz w:val="21"/>
          <w:szCs w:val="21"/>
        </w:rPr>
        <w:t>s in Word and PowerPoint documents.</w:t>
      </w:r>
    </w:p>
    <w:p w:rsidR="00000000" w:rsidRDefault="000E0AB6">
      <w:r>
        <w:br w:type="page"/>
      </w:r>
    </w:p>
    <w:p w:rsidR="00000000" w:rsidRDefault="000E0AB6">
      <w:pPr>
        <w:shd w:val="clear" w:color="auto" w:fill="FFFFFF"/>
        <w:spacing w:after="0" w:line="439" w:lineRule="atLeast"/>
        <w:textAlignment w:val="baseline"/>
        <w:outlineLvl w:val="1"/>
        <w:rPr>
          <w:rFonts w:ascii="Calibri" w:eastAsia="Times New Roman" w:hAnsi="Calibri" w:cs="Times New Roman"/>
          <w:b/>
          <w:bCs/>
          <w:color w:val="333333"/>
          <w:sz w:val="36"/>
          <w:szCs w:val="36"/>
        </w:rPr>
      </w:pPr>
      <w:r>
        <w:rPr>
          <w:rFonts w:ascii="Calibri" w:eastAsia="Times New Roman" w:hAnsi="Calibri" w:cs="Times New Roman"/>
          <w:b/>
          <w:bCs/>
          <w:color w:val="333333"/>
          <w:sz w:val="35"/>
          <w:szCs w:val="35"/>
        </w:rPr>
        <w:lastRenderedPageBreak/>
        <w:t>4.1</w:t>
      </w:r>
      <w:r>
        <w:rPr>
          <w:rFonts w:ascii="Calibri" w:eastAsia="Times New Roman" w:hAnsi="Calibri" w:cs="Times New Roman"/>
          <w:b/>
          <w:bCs/>
          <w:color w:val="333333"/>
          <w:sz w:val="36"/>
          <w:szCs w:val="36"/>
        </w:rPr>
        <w:t> Choosing a Chart Type</w:t>
      </w:r>
      <w:r>
        <w:rPr>
          <w:rFonts w:ascii="Calibri" w:eastAsia="Times New Roman" w:hAnsi="Calibri" w:cs="Times New Roman"/>
          <w:b/>
          <w:bCs/>
          <w:color w:val="333333"/>
          <w:sz w:val="36"/>
          <w:szCs w:val="36"/>
        </w:rPr>
        <w:br/>
      </w:r>
    </w:p>
    <w:p w:rsidR="00000000" w:rsidRDefault="000E0AB6">
      <w:pPr>
        <w:shd w:val="clear" w:color="auto" w:fill="D2D1C2"/>
        <w:spacing w:after="0" w:line="264" w:lineRule="atLeast"/>
        <w:ind w:right="360"/>
        <w:jc w:val="center"/>
        <w:textAlignment w:val="baseline"/>
        <w:outlineLvl w:val="2"/>
        <w:rPr>
          <w:rFonts w:ascii="Calibri" w:eastAsia="Times New Roman" w:hAnsi="Calibri" w:cs="Times New Roman"/>
          <w:b/>
          <w:bCs/>
          <w:caps/>
          <w:color w:val="333333"/>
          <w:spacing w:val="30"/>
          <w:sz w:val="25"/>
          <w:szCs w:val="25"/>
        </w:rPr>
      </w:pPr>
      <w:r>
        <w:rPr>
          <w:rFonts w:ascii="Calibri" w:eastAsia="Times New Roman" w:hAnsi="Calibri" w:cs="Times New Roman"/>
          <w:b/>
          <w:bCs/>
          <w:caps/>
          <w:color w:val="333333"/>
          <w:spacing w:val="30"/>
          <w:sz w:val="25"/>
          <w:szCs w:val="25"/>
        </w:rPr>
        <w:t>LEARNING OBJECTIVES</w:t>
      </w:r>
    </w:p>
    <w:p w:rsidR="00000000" w:rsidRDefault="000E0AB6">
      <w:pPr>
        <w:numPr>
          <w:ilvl w:val="0"/>
          <w:numId w:val="253"/>
        </w:numPr>
        <w:shd w:val="clear" w:color="auto" w:fill="EAE9DC"/>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Construct a line chart to show a time series trend.</w:t>
      </w:r>
    </w:p>
    <w:p w:rsidR="00000000" w:rsidRDefault="000E0AB6">
      <w:pPr>
        <w:numPr>
          <w:ilvl w:val="0"/>
          <w:numId w:val="253"/>
        </w:numPr>
        <w:shd w:val="clear" w:color="auto" w:fill="EAE9DC"/>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Learn how to adjust the Y axis scale.</w:t>
      </w:r>
    </w:p>
    <w:p w:rsidR="00000000" w:rsidRDefault="000E0AB6">
      <w:pPr>
        <w:numPr>
          <w:ilvl w:val="0"/>
          <w:numId w:val="253"/>
        </w:numPr>
        <w:shd w:val="clear" w:color="auto" w:fill="EAE9DC"/>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Construct a line chart to present a comparison of two trends.</w:t>
      </w:r>
    </w:p>
    <w:p w:rsidR="00000000" w:rsidRDefault="000E0AB6">
      <w:pPr>
        <w:numPr>
          <w:ilvl w:val="0"/>
          <w:numId w:val="253"/>
        </w:numPr>
        <w:shd w:val="clear" w:color="auto" w:fill="EAE9DC"/>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Learn how to use a column chart to show a frequency distribution.</w:t>
      </w:r>
    </w:p>
    <w:p w:rsidR="00000000" w:rsidRDefault="000E0AB6">
      <w:pPr>
        <w:numPr>
          <w:ilvl w:val="0"/>
          <w:numId w:val="253"/>
        </w:numPr>
        <w:shd w:val="clear" w:color="auto" w:fill="EAE9DC"/>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Create a separate chart sheet for a chart embedded in a worksheet.</w:t>
      </w:r>
    </w:p>
    <w:p w:rsidR="00000000" w:rsidRDefault="000E0AB6">
      <w:pPr>
        <w:numPr>
          <w:ilvl w:val="0"/>
          <w:numId w:val="253"/>
        </w:numPr>
        <w:shd w:val="clear" w:color="auto" w:fill="EAE9DC"/>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Construct a column chart that compares two frequency distributions.</w:t>
      </w:r>
    </w:p>
    <w:p w:rsidR="00000000" w:rsidRDefault="000E0AB6">
      <w:pPr>
        <w:numPr>
          <w:ilvl w:val="0"/>
          <w:numId w:val="253"/>
        </w:numPr>
        <w:shd w:val="clear" w:color="auto" w:fill="EAE9DC"/>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Learn how to use a pie chart to show the percent of tot</w:t>
      </w:r>
      <w:r>
        <w:rPr>
          <w:rFonts w:ascii="Calibri" w:eastAsia="Times New Roman" w:hAnsi="Calibri" w:cs="Times New Roman"/>
          <w:color w:val="333333"/>
          <w:sz w:val="20"/>
          <w:szCs w:val="20"/>
        </w:rPr>
        <w:t>al for a data set.</w:t>
      </w:r>
    </w:p>
    <w:p w:rsidR="00000000" w:rsidRDefault="000E0AB6">
      <w:pPr>
        <w:numPr>
          <w:ilvl w:val="0"/>
          <w:numId w:val="253"/>
        </w:numPr>
        <w:shd w:val="clear" w:color="auto" w:fill="EAE9DC"/>
        <w:spacing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Construct a stacked column chart to show how a percent of total changes over time.</w:t>
      </w:r>
    </w:p>
    <w:p w:rsidR="00000000" w:rsidRDefault="000E0AB6">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 xml:space="preserve">This section reviews the most commonly used Excel chart types. To demonstrate the variety of chart types available in Excel, it is necessary </w:t>
      </w:r>
      <w:r>
        <w:rPr>
          <w:rFonts w:ascii="Georgia" w:eastAsia="Times New Roman" w:hAnsi="Georgia" w:cs="Times New Roman"/>
          <w:color w:val="333333"/>
          <w:sz w:val="21"/>
          <w:szCs w:val="21"/>
        </w:rPr>
        <w:t>to use a variety of data sets. Therefore, instead of addressing a specific theme, we will use a variety of themes. This is necessary not only to demonstrate the construction of charts but also to explain how to choose the right type of chart given your dat</w:t>
      </w:r>
      <w:r>
        <w:rPr>
          <w:rFonts w:ascii="Georgia" w:eastAsia="Times New Roman" w:hAnsi="Georgia" w:cs="Times New Roman"/>
          <w:color w:val="333333"/>
          <w:sz w:val="21"/>
          <w:szCs w:val="21"/>
        </w:rPr>
        <w:t>a and the idea you intend to communicate.</w:t>
      </w:r>
    </w:p>
    <w:p w:rsidR="00000000" w:rsidRDefault="000E0AB6">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Before we begin, let’s review a few key points you need to consider before creating any chart in Excel. The first is identifying your idea or message. It is important to keep in mind that the primary purpose of a c</w:t>
      </w:r>
      <w:r>
        <w:rPr>
          <w:rFonts w:ascii="Georgia" w:eastAsia="Times New Roman" w:hAnsi="Georgia" w:cs="Times New Roman"/>
          <w:color w:val="333333"/>
          <w:sz w:val="21"/>
          <w:szCs w:val="21"/>
        </w:rPr>
        <w:t>hart is to present quantitative information to an audience. Therefore, you must first decide what message or idea you wish to present. This is critical in helping you select specific data from a worksheet that will be used in a chart. Throughout this chapt</w:t>
      </w:r>
      <w:r>
        <w:rPr>
          <w:rFonts w:ascii="Georgia" w:eastAsia="Times New Roman" w:hAnsi="Georgia" w:cs="Times New Roman"/>
          <w:color w:val="333333"/>
          <w:sz w:val="21"/>
          <w:szCs w:val="21"/>
        </w:rPr>
        <w:t>er, we will reinforce the intended message first before creating each chart.</w:t>
      </w:r>
    </w:p>
    <w:p w:rsidR="00000000" w:rsidRDefault="000E0AB6">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The second key point is selecting the right chart type. The chart type you select will depend on the data you have and the message you intend to communicate.</w:t>
      </w:r>
    </w:p>
    <w:p w:rsidR="00000000" w:rsidRDefault="000E0AB6">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The third key point i</w:t>
      </w:r>
      <w:r>
        <w:rPr>
          <w:rFonts w:ascii="Georgia" w:eastAsia="Times New Roman" w:hAnsi="Georgia" w:cs="Times New Roman"/>
          <w:color w:val="333333"/>
          <w:sz w:val="21"/>
          <w:szCs w:val="21"/>
        </w:rPr>
        <w:t>s identifying the values that should appear on the X and Y axes. One of the ways to identify which values belong on the X and Y axes is to sketch the chart on paper first. If you can visualize what your chart is supposed to look like, you will have an easi</w:t>
      </w:r>
      <w:r>
        <w:rPr>
          <w:rFonts w:ascii="Georgia" w:eastAsia="Times New Roman" w:hAnsi="Georgia" w:cs="Times New Roman"/>
          <w:color w:val="333333"/>
          <w:sz w:val="21"/>
          <w:szCs w:val="21"/>
        </w:rPr>
        <w:t xml:space="preserve">er time using Excel to </w:t>
      </w:r>
      <w:r>
        <w:rPr>
          <w:rFonts w:ascii="Georgia" w:eastAsia="Times New Roman" w:hAnsi="Georgia" w:cs="Times New Roman"/>
          <w:color w:val="333333"/>
          <w:sz w:val="21"/>
          <w:szCs w:val="21"/>
        </w:rPr>
        <w:lastRenderedPageBreak/>
        <w:t>construct an effective chart that accurately communicates your message. </w:t>
      </w:r>
      <w:hyperlink r:id="rId795" w:anchor="manzoexcel_1.0-ch04_s01_t01" w:history="1">
        <w:r>
          <w:rPr>
            <w:rStyle w:val="Hyperlink"/>
            <w:rFonts w:ascii="Georgia" w:eastAsia="Times New Roman" w:hAnsi="Georgia" w:cs="Times New Roman"/>
            <w:color w:val="2689C6"/>
            <w:sz w:val="21"/>
            <w:szCs w:val="21"/>
          </w:rPr>
          <w:t>Table 4.1 "Key Steps before Constructing an Excel Char</w:t>
        </w:r>
        <w:r>
          <w:rPr>
            <w:rStyle w:val="Hyperlink"/>
            <w:rFonts w:ascii="Georgia" w:eastAsia="Times New Roman" w:hAnsi="Georgia" w:cs="Times New Roman"/>
            <w:color w:val="2689C6"/>
            <w:sz w:val="21"/>
            <w:szCs w:val="21"/>
          </w:rPr>
          <w:t>t"</w:t>
        </w:r>
      </w:hyperlink>
      <w:r>
        <w:rPr>
          <w:rFonts w:ascii="Georgia" w:eastAsia="Times New Roman" w:hAnsi="Georgia" w:cs="Times New Roman"/>
          <w:color w:val="333333"/>
          <w:sz w:val="21"/>
          <w:szCs w:val="21"/>
        </w:rPr>
        <w:t> provides a brief summary of these points.</w:t>
      </w:r>
    </w:p>
    <w:p w:rsidR="00000000" w:rsidRDefault="000E0AB6">
      <w:pPr>
        <w:shd w:val="clear" w:color="auto" w:fill="F4F4F4"/>
        <w:spacing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Integrity Check</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Carefully Select Data When Creating a Chart</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Just because you have data in a worksheet does not mean it must all be placed onto a chart. When creating a chart, it is common for only specific data </w:t>
      </w:r>
      <w:r>
        <w:rPr>
          <w:rFonts w:ascii="Georgia" w:eastAsia="Times New Roman" w:hAnsi="Georgia" w:cs="Times New Roman"/>
          <w:color w:val="333333"/>
          <w:sz w:val="20"/>
          <w:szCs w:val="20"/>
        </w:rPr>
        <w:t>points to be used. To determine what data should be used when creating a chart, you must first identify the message or idea that you want to communicate to an audience.</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Table 4.1 Key Steps before Constructing an Excel Chart</w:t>
      </w:r>
    </w:p>
    <w:tbl>
      <w:tblPr>
        <w:tblW w:w="0" w:type="auto"/>
        <w:tblCellMar>
          <w:left w:w="0" w:type="dxa"/>
          <w:right w:w="0" w:type="dxa"/>
        </w:tblCellMar>
        <w:tblLook w:val="04A0" w:firstRow="1" w:lastRow="0" w:firstColumn="1" w:lastColumn="0" w:noHBand="0" w:noVBand="1"/>
      </w:tblPr>
      <w:tblGrid>
        <w:gridCol w:w="1985"/>
        <w:gridCol w:w="7525"/>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0E0AB6">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Step</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0E0AB6">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Description</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1. Define your message.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Identify the main idea you are trying to communicate to an audience. If there is no main point or important message that can be revealed by a chart, you might want to question the necessity of creating a chart.</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 xml:space="preserve">2. Identify the </w:t>
            </w:r>
            <w:r>
              <w:rPr>
                <w:rFonts w:ascii="Times New Roman" w:eastAsia="Times New Roman" w:hAnsi="Times New Roman" w:cs="Times New Roman"/>
                <w:sz w:val="21"/>
                <w:szCs w:val="21"/>
              </w:rPr>
              <w:t>data you need.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Once you have a clear message, identify the data on a worksheet that you will need to construct a chart. In some cases, you may need to create formulas or consolidate items into broader categories.</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3. Select a chart type.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The type of chart you select will depend on the message you are communicating and the data you are using.</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4. Identify the values for the X and Y axes.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0E0AB6">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After you have selected a chart type, you may find that drawing a sketch is helpful in identifying w</w:t>
            </w:r>
            <w:r>
              <w:rPr>
                <w:rFonts w:ascii="Times New Roman" w:eastAsia="Times New Roman" w:hAnsi="Times New Roman" w:cs="Times New Roman"/>
                <w:sz w:val="21"/>
                <w:szCs w:val="21"/>
              </w:rPr>
              <w:t>hich values should be on the X and Y axes. (The X axis is horizontal, and the Y axis is vertical.)</w:t>
            </w:r>
          </w:p>
        </w:tc>
      </w:tr>
    </w:tbl>
    <w:p w:rsidR="00000000" w:rsidRDefault="000E0AB6">
      <w:pPr>
        <w:shd w:val="clear" w:color="auto" w:fill="FFFFFF"/>
        <w:spacing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Time Series Trend: Line Chart 1</w:t>
      </w:r>
    </w:p>
    <w:p w:rsidR="00000000" w:rsidRDefault="000E0AB6">
      <w:pPr>
        <w:shd w:val="clear" w:color="auto" w:fill="FFFFFF"/>
        <w:spacing w:line="439" w:lineRule="atLeast"/>
        <w:textAlignment w:val="baseline"/>
        <w:rPr>
          <w:rFonts w:ascii="Georgia" w:eastAsia="Times New Roman" w:hAnsi="Georgia" w:cs="Times New Roman"/>
          <w:i/>
          <w:iCs/>
          <w:color w:val="333333"/>
          <w:sz w:val="20"/>
          <w:szCs w:val="20"/>
        </w:rPr>
      </w:pPr>
      <w:r>
        <w:rPr>
          <w:rFonts w:ascii="Georgia" w:eastAsia="Times New Roman" w:hAnsi="Georgia" w:cs="Times New Roman"/>
          <w:i/>
          <w:iCs/>
          <w:color w:val="333333"/>
          <w:sz w:val="20"/>
          <w:szCs w:val="20"/>
        </w:rPr>
        <w:t>Follow-along file: </w:t>
      </w:r>
      <w:hyperlink r:id="rId796" w:tgtFrame="_blank" w:history="1">
        <w:r>
          <w:rPr>
            <w:rStyle w:val="Hyperlink"/>
            <w:rFonts w:ascii="Georgia" w:eastAsia="Times New Roman" w:hAnsi="Georgia" w:cs="Times New Roman"/>
            <w:i/>
            <w:iCs/>
            <w:color w:val="2689C6"/>
            <w:sz w:val="20"/>
            <w:szCs w:val="20"/>
          </w:rPr>
          <w:t>Excel Objective 4.00</w:t>
        </w:r>
      </w:hyperlink>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first chart we will demonstrate is a line chart. </w:t>
      </w:r>
      <w:hyperlink r:id="rId797" w:anchor="manzoexcel_1.0-ch04_s01_s01_f01" w:history="1">
        <w:r>
          <w:rPr>
            <w:rStyle w:val="Hyperlink"/>
            <w:rFonts w:ascii="Georgia" w:eastAsia="Times New Roman" w:hAnsi="Georgia" w:cs="Times New Roman"/>
            <w:color w:val="2689C6"/>
            <w:sz w:val="20"/>
            <w:szCs w:val="20"/>
          </w:rPr>
          <w:t>Figure 4.1 "52 Week Data for the S&amp;P 500 and Microsoft"</w:t>
        </w:r>
      </w:hyperlink>
      <w:r>
        <w:rPr>
          <w:rFonts w:ascii="Georgia" w:eastAsia="Times New Roman" w:hAnsi="Georgia" w:cs="Times New Roman"/>
          <w:color w:val="333333"/>
          <w:sz w:val="20"/>
          <w:szCs w:val="20"/>
        </w:rPr>
        <w:t> sh</w:t>
      </w:r>
      <w:r>
        <w:rPr>
          <w:rFonts w:ascii="Georgia" w:eastAsia="Times New Roman" w:hAnsi="Georgia" w:cs="Times New Roman"/>
          <w:color w:val="333333"/>
          <w:sz w:val="20"/>
          <w:szCs w:val="20"/>
        </w:rPr>
        <w:t>ows part of the data that will be used to create two line charts. The first line chart will show the trend of the S&amp;P 500 stock index. This is an aggregate price index of five hundred of the largest publicly traded companies. This chart will be used to com</w:t>
      </w:r>
      <w:r>
        <w:rPr>
          <w:rFonts w:ascii="Georgia" w:eastAsia="Times New Roman" w:hAnsi="Georgia" w:cs="Times New Roman"/>
          <w:color w:val="333333"/>
          <w:sz w:val="20"/>
          <w:szCs w:val="20"/>
        </w:rPr>
        <w:t xml:space="preserve">municate a simple message: to show how the index has performed over a fifty-two-week period. We can use this chart in a presentation to show </w:t>
      </w:r>
      <w:r>
        <w:rPr>
          <w:rFonts w:ascii="Georgia" w:eastAsia="Times New Roman" w:hAnsi="Georgia" w:cs="Times New Roman"/>
          <w:color w:val="333333"/>
          <w:sz w:val="20"/>
          <w:szCs w:val="20"/>
        </w:rPr>
        <w:lastRenderedPageBreak/>
        <w:t>whether stock prices have been increasing, decreasing, or remaining constant over the designated period of time.</w:t>
      </w:r>
    </w:p>
    <w:p w:rsidR="00000000" w:rsidRDefault="000E0AB6">
      <w:pPr>
        <w:shd w:val="clear" w:color="auto" w:fill="FFFFFF"/>
        <w:spacing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w:t>
      </w:r>
      <w:r>
        <w:rPr>
          <w:rFonts w:ascii="Georgia" w:eastAsia="Times New Roman" w:hAnsi="Georgia" w:cs="Times New Roman"/>
          <w:i/>
          <w:iCs/>
          <w:color w:val="000000"/>
          <w:sz w:val="20"/>
          <w:szCs w:val="20"/>
        </w:rPr>
        <w:t>gure 4.1</w:t>
      </w:r>
      <w:r>
        <w:rPr>
          <w:rFonts w:ascii="Georgia" w:eastAsia="Times New Roman" w:hAnsi="Georgia" w:cs="Times New Roman"/>
          <w:i/>
          <w:iCs/>
          <w:color w:val="BB9966"/>
          <w:sz w:val="21"/>
          <w:szCs w:val="21"/>
        </w:rPr>
        <w:t> 52 Week Data for the S&amp;P 500 and Microsoft</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486400" cy="4572000"/>
            <wp:effectExtent l="0" t="0" r="0" b="0"/>
            <wp:docPr id="184" name="Picture 203" descr="http://images.flatworldknowledge.com/manzoexcel/manzoexcel-fig04_001.jpg">
              <a:hlinkClick xmlns:a="http://schemas.openxmlformats.org/drawingml/2006/main" r:id="rId79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http://images.flatworldknowledge.com/manzoexcel/manzoexcel-fig04_001.jpg">
                      <a:hlinkClick r:id="rId798" tgtFrame="&quot;_blank&quot;"/>
                    </pic:cNvPr>
                    <pic:cNvPicPr>
                      <a:picLocks noChangeAspect="1" noChangeArrowheads="1"/>
                    </pic:cNvPicPr>
                  </pic:nvPicPr>
                  <pic:blipFill>
                    <a:blip r:embed="rId799">
                      <a:extLst>
                        <a:ext uri="{28A0092B-C50C-407E-A947-70E740481C1C}">
                          <a14:useLocalDpi xmlns:a14="http://schemas.microsoft.com/office/drawing/2010/main" val="0"/>
                        </a:ext>
                      </a:extLst>
                    </a:blip>
                    <a:srcRect/>
                    <a:stretch>
                      <a:fillRect/>
                    </a:stretch>
                  </pic:blipFill>
                  <pic:spPr bwMode="auto">
                    <a:xfrm>
                      <a:off x="0" y="0"/>
                      <a:ext cx="5486400" cy="4572000"/>
                    </a:xfrm>
                    <a:prstGeom prst="rect">
                      <a:avLst/>
                    </a:prstGeom>
                    <a:noFill/>
                    <a:ln>
                      <a:noFill/>
                    </a:ln>
                  </pic:spPr>
                </pic:pic>
              </a:graphicData>
            </a:graphic>
          </wp:inline>
        </w:drawing>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Before we create the line chart, it is important to identify why it is an appropriate chart type given the message we wish to communicate and the data we have. When presenting the tren</w:t>
      </w:r>
      <w:r>
        <w:rPr>
          <w:rFonts w:ascii="Georgia" w:eastAsia="Times New Roman" w:hAnsi="Georgia" w:cs="Times New Roman"/>
          <w:color w:val="333333"/>
          <w:sz w:val="20"/>
          <w:szCs w:val="20"/>
        </w:rPr>
        <w:t>d for any data over a designated period of time, the most commonly used chart types are the line chart and the column chart. With the column chart, you are limited to a certain number of bars or data points. As you increase the number of bars on a column c</w:t>
      </w:r>
      <w:r>
        <w:rPr>
          <w:rFonts w:ascii="Georgia" w:eastAsia="Times New Roman" w:hAnsi="Georgia" w:cs="Times New Roman"/>
          <w:color w:val="333333"/>
          <w:sz w:val="20"/>
          <w:szCs w:val="20"/>
        </w:rPr>
        <w:t>hart, it becomes increasingly difficult to read. As you scroll through the data on the worksheet shown in </w:t>
      </w:r>
      <w:hyperlink r:id="rId800" w:anchor="manzoexcel_1.0-ch04_s01_s01_f01" w:history="1">
        <w:r>
          <w:rPr>
            <w:rStyle w:val="Hyperlink"/>
            <w:rFonts w:ascii="Georgia" w:eastAsia="Times New Roman" w:hAnsi="Georgia" w:cs="Times New Roman"/>
            <w:color w:val="2689C6"/>
            <w:sz w:val="20"/>
            <w:szCs w:val="20"/>
          </w:rPr>
          <w:t>Figure 4.1 "52 Week Data for the S&amp;P 50</w:t>
        </w:r>
        <w:r>
          <w:rPr>
            <w:rStyle w:val="Hyperlink"/>
            <w:rFonts w:ascii="Georgia" w:eastAsia="Times New Roman" w:hAnsi="Georgia" w:cs="Times New Roman"/>
            <w:color w:val="2689C6"/>
            <w:sz w:val="20"/>
            <w:szCs w:val="20"/>
          </w:rPr>
          <w:t>0 and Microsoft"</w:t>
        </w:r>
      </w:hyperlink>
      <w:r>
        <w:rPr>
          <w:rFonts w:ascii="Georgia" w:eastAsia="Times New Roman" w:hAnsi="Georgia" w:cs="Times New Roman"/>
          <w:color w:val="333333"/>
          <w:sz w:val="20"/>
          <w:szCs w:val="20"/>
        </w:rPr>
        <w:t xml:space="preserve">, you will see that there are fifty-two points of data used to construct the chart. This is generally too many data points to put on a column chart, which is why we are using a line chart. Our line chart will show the closing price for the </w:t>
      </w:r>
      <w:r>
        <w:rPr>
          <w:rFonts w:ascii="Georgia" w:eastAsia="Times New Roman" w:hAnsi="Georgia" w:cs="Times New Roman"/>
          <w:color w:val="333333"/>
          <w:sz w:val="20"/>
          <w:szCs w:val="20"/>
        </w:rPr>
        <w:lastRenderedPageBreak/>
        <w:t>S&amp;P 500 on the Y axis and the week number on the X axis. The following steps explain how to construct this chart:</w:t>
      </w:r>
    </w:p>
    <w:p w:rsidR="00000000" w:rsidRDefault="000E0AB6">
      <w:pPr>
        <w:numPr>
          <w:ilvl w:val="0"/>
          <w:numId w:val="254"/>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Highlight the range A3:B55 on the </w:t>
      </w:r>
      <w:r>
        <w:rPr>
          <w:rFonts w:ascii="Georgia" w:eastAsia="Times New Roman" w:hAnsi="Georgia" w:cs="Times New Roman"/>
          <w:b/>
          <w:bCs/>
          <w:color w:val="333333"/>
          <w:sz w:val="20"/>
          <w:szCs w:val="20"/>
        </w:rPr>
        <w:t>Stock Trend</w:t>
      </w:r>
      <w:r>
        <w:rPr>
          <w:rFonts w:ascii="Georgia" w:eastAsia="Times New Roman" w:hAnsi="Georgia" w:cs="Times New Roman"/>
          <w:color w:val="333333"/>
          <w:sz w:val="20"/>
          <w:szCs w:val="20"/>
        </w:rPr>
        <w:t> worksheet.</w:t>
      </w:r>
    </w:p>
    <w:p w:rsidR="00000000" w:rsidRDefault="000E0AB6">
      <w:pPr>
        <w:numPr>
          <w:ilvl w:val="0"/>
          <w:numId w:val="254"/>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Insert tab of the Ribbon.</w:t>
      </w:r>
    </w:p>
    <w:p w:rsidR="00000000" w:rsidRDefault="000E0AB6">
      <w:pPr>
        <w:numPr>
          <w:ilvl w:val="0"/>
          <w:numId w:val="254"/>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Line button in the Charts group of commands (see </w:t>
      </w:r>
      <w:hyperlink r:id="rId801" w:anchor="manzoexcel_1.0-ch04_s01_s01_f02" w:history="1">
        <w:r>
          <w:rPr>
            <w:rStyle w:val="Hyperlink"/>
            <w:rFonts w:ascii="Georgia" w:eastAsia="Times New Roman" w:hAnsi="Georgia" w:cs="Times New Roman"/>
            <w:color w:val="2689C6"/>
            <w:sz w:val="20"/>
            <w:szCs w:val="20"/>
          </w:rPr>
          <w:t>Figure 4.2 "Selecting the Basic Line Chart"</w:t>
        </w:r>
      </w:hyperlink>
      <w:r>
        <w:rPr>
          <w:rFonts w:ascii="Georgia" w:eastAsia="Times New Roman" w:hAnsi="Georgia" w:cs="Times New Roman"/>
          <w:color w:val="333333"/>
          <w:sz w:val="20"/>
          <w:szCs w:val="20"/>
        </w:rPr>
        <w:t>).</w:t>
      </w:r>
    </w:p>
    <w:p w:rsidR="00000000" w:rsidRDefault="000E0AB6">
      <w:pPr>
        <w:numPr>
          <w:ilvl w:val="0"/>
          <w:numId w:val="254"/>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first option from the list, wh</w:t>
      </w:r>
      <w:r>
        <w:rPr>
          <w:rFonts w:ascii="Georgia" w:eastAsia="Times New Roman" w:hAnsi="Georgia" w:cs="Times New Roman"/>
          <w:color w:val="333333"/>
          <w:sz w:val="20"/>
          <w:szCs w:val="20"/>
        </w:rPr>
        <w:t>ich is a basic line chart (see </w:t>
      </w:r>
      <w:hyperlink r:id="rId802" w:anchor="manzoexcel_1.0-ch04_s01_s01_f02" w:history="1">
        <w:r>
          <w:rPr>
            <w:rStyle w:val="Hyperlink"/>
            <w:rFonts w:ascii="Georgia" w:eastAsia="Times New Roman" w:hAnsi="Georgia" w:cs="Times New Roman"/>
            <w:color w:val="2689C6"/>
            <w:sz w:val="20"/>
            <w:szCs w:val="20"/>
          </w:rPr>
          <w:t>Figure 4.2 "Selecting the Basic Line Chart"</w:t>
        </w:r>
      </w:hyperlink>
      <w:r>
        <w:rPr>
          <w:rFonts w:ascii="Georgia" w:eastAsia="Times New Roman" w:hAnsi="Georgia" w:cs="Times New Roman"/>
          <w:color w:val="333333"/>
          <w:sz w:val="20"/>
          <w:szCs w:val="20"/>
        </w:rPr>
        <w:t>). This adds, or embeds, the line chart to the worksheet, as shown in </w:t>
      </w:r>
      <w:hyperlink r:id="rId803" w:anchor="manzoexcel_1.0-ch04_s01_s01_f03" w:history="1">
        <w:r>
          <w:rPr>
            <w:rStyle w:val="Hyperlink"/>
            <w:rFonts w:ascii="Georgia" w:eastAsia="Times New Roman" w:hAnsi="Georgia" w:cs="Times New Roman"/>
            <w:color w:val="2689C6"/>
            <w:sz w:val="20"/>
            <w:szCs w:val="20"/>
          </w:rPr>
          <w:t>Figure 4.3 "Embedded Line Chart in the Stock Trend Worksheet"</w:t>
        </w:r>
      </w:hyperlink>
      <w:r>
        <w:rPr>
          <w:rFonts w:ascii="Georgia" w:eastAsia="Times New Roman" w:hAnsi="Georgia" w:cs="Times New Roman"/>
          <w:color w:val="333333"/>
          <w:sz w:val="20"/>
          <w:szCs w:val="20"/>
        </w:rPr>
        <w:t>.</w:t>
      </w:r>
    </w:p>
    <w:p w:rsidR="00000000" w:rsidRDefault="000E0AB6">
      <w:pPr>
        <w:shd w:val="clear" w:color="auto" w:fill="FFFFFF"/>
        <w:spacing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4.2</w:t>
      </w:r>
      <w:r>
        <w:rPr>
          <w:rFonts w:ascii="Georgia" w:eastAsia="Times New Roman" w:hAnsi="Georgia" w:cs="Times New Roman"/>
          <w:i/>
          <w:iCs/>
          <w:color w:val="BB9966"/>
          <w:sz w:val="21"/>
          <w:szCs w:val="21"/>
        </w:rPr>
        <w:t> Selecting the Basic Line Chart</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6400800" cy="3228975"/>
            <wp:effectExtent l="0" t="0" r="0" b="9525"/>
            <wp:docPr id="185" name="Picture 202" descr="http://images.flatworldknowledge.com/manzoexcel/manzoexcel-fig04_002.jpg">
              <a:hlinkClick xmlns:a="http://schemas.openxmlformats.org/drawingml/2006/main" r:id="rId80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http://images.flatworldknowledge.com/manzoexcel/manzoexcel-fig04_002.jpg">
                      <a:hlinkClick r:id="rId804" tgtFrame="&quot;_blank&quot;"/>
                    </pic:cNvPr>
                    <pic:cNvPicPr>
                      <a:picLocks noChangeAspect="1" noChangeArrowheads="1"/>
                    </pic:cNvPicPr>
                  </pic:nvPicPr>
                  <pic:blipFill>
                    <a:blip r:embed="rId805">
                      <a:extLst>
                        <a:ext uri="{28A0092B-C50C-407E-A947-70E740481C1C}">
                          <a14:useLocalDpi xmlns:a14="http://schemas.microsoft.com/office/drawing/2010/main" val="0"/>
                        </a:ext>
                      </a:extLst>
                    </a:blip>
                    <a:srcRect/>
                    <a:stretch>
                      <a:fillRect/>
                    </a:stretch>
                  </pic:blipFill>
                  <pic:spPr bwMode="auto">
                    <a:xfrm>
                      <a:off x="0" y="0"/>
                      <a:ext cx="6400800" cy="3228975"/>
                    </a:xfrm>
                    <a:prstGeom prst="rect">
                      <a:avLst/>
                    </a:prstGeom>
                    <a:noFill/>
                    <a:ln>
                      <a:noFill/>
                    </a:ln>
                  </pic:spPr>
                </pic:pic>
              </a:graphicData>
            </a:graphic>
          </wp:inline>
        </w:drawing>
      </w:r>
    </w:p>
    <w:p w:rsidR="00000000" w:rsidRDefault="000E0AB6">
      <w:pPr>
        <w:shd w:val="clear" w:color="auto" w:fill="F4F4F4"/>
        <w:spacing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Why?</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Line Chart vs. Column Chart</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We can use both a line chart and a column chart t</w:t>
      </w:r>
      <w:r>
        <w:rPr>
          <w:rFonts w:ascii="Georgia" w:eastAsia="Times New Roman" w:hAnsi="Georgia" w:cs="Times New Roman"/>
          <w:color w:val="333333"/>
          <w:sz w:val="20"/>
          <w:szCs w:val="20"/>
        </w:rPr>
        <w:t>o illustrate a trend over time. However, a line chart is far more effective when there are many periods of time being measured. For example, if we are measuring fifty-two weeks, a column chart would require fifty-two bars. A general rule of thumb is to use</w:t>
      </w:r>
      <w:r>
        <w:rPr>
          <w:rFonts w:ascii="Georgia" w:eastAsia="Times New Roman" w:hAnsi="Georgia" w:cs="Times New Roman"/>
          <w:color w:val="333333"/>
          <w:sz w:val="20"/>
          <w:szCs w:val="20"/>
        </w:rPr>
        <w:t xml:space="preserve"> a column chart when twenty bars or less are required. A column chart becomes difficult to read as the number of bars exceeds twenty.</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hyperlink r:id="rId806" w:anchor="manzoexcel_1.0-ch04_s01_s01_f03" w:history="1">
        <w:r>
          <w:rPr>
            <w:rStyle w:val="Hyperlink"/>
            <w:rFonts w:ascii="Georgia" w:eastAsia="Times New Roman" w:hAnsi="Georgia" w:cs="Times New Roman"/>
            <w:color w:val="2689C6"/>
            <w:sz w:val="20"/>
            <w:szCs w:val="20"/>
          </w:rPr>
          <w:t xml:space="preserve">Figure 4.3 </w:t>
        </w:r>
        <w:r>
          <w:rPr>
            <w:rStyle w:val="Hyperlink"/>
            <w:rFonts w:ascii="Georgia" w:eastAsia="Times New Roman" w:hAnsi="Georgia" w:cs="Times New Roman"/>
            <w:color w:val="2689C6"/>
            <w:sz w:val="20"/>
            <w:szCs w:val="20"/>
          </w:rPr>
          <w:t>"Embedded Line Chart in the Stock Trend Worksheet"</w:t>
        </w:r>
      </w:hyperlink>
      <w:r>
        <w:rPr>
          <w:rFonts w:ascii="Georgia" w:eastAsia="Times New Roman" w:hAnsi="Georgia" w:cs="Times New Roman"/>
          <w:color w:val="333333"/>
          <w:sz w:val="20"/>
          <w:szCs w:val="20"/>
        </w:rPr>
        <w:t> shows the embedded line chart in the </w:t>
      </w:r>
      <w:r>
        <w:rPr>
          <w:rFonts w:ascii="Georgia" w:eastAsia="Times New Roman" w:hAnsi="Georgia" w:cs="Times New Roman"/>
          <w:b/>
          <w:bCs/>
          <w:color w:val="333333"/>
          <w:sz w:val="20"/>
          <w:szCs w:val="20"/>
        </w:rPr>
        <w:t>Stock Trend</w:t>
      </w:r>
      <w:r>
        <w:rPr>
          <w:rFonts w:ascii="Georgia" w:eastAsia="Times New Roman" w:hAnsi="Georgia" w:cs="Times New Roman"/>
          <w:color w:val="333333"/>
          <w:sz w:val="20"/>
          <w:szCs w:val="20"/>
        </w:rPr>
        <w:t> worksheet. Notice that three additional tabs, or contextual tabs, are added to the Ribbon. We will demonstrate the commands in these tabs throughout this ch</w:t>
      </w:r>
      <w:r>
        <w:rPr>
          <w:rFonts w:ascii="Georgia" w:eastAsia="Times New Roman" w:hAnsi="Georgia" w:cs="Times New Roman"/>
          <w:color w:val="333333"/>
          <w:sz w:val="20"/>
          <w:szCs w:val="20"/>
        </w:rPr>
        <w:t>apter. These tabs appear only when the chart is activated.</w:t>
      </w:r>
    </w:p>
    <w:p w:rsidR="00000000" w:rsidRDefault="000E0AB6">
      <w:pPr>
        <w:shd w:val="clear" w:color="auto" w:fill="FFFFFF"/>
        <w:spacing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4.3</w:t>
      </w:r>
      <w:r>
        <w:rPr>
          <w:rFonts w:ascii="Georgia" w:eastAsia="Times New Roman" w:hAnsi="Georgia" w:cs="Times New Roman"/>
          <w:i/>
          <w:iCs/>
          <w:color w:val="BB9966"/>
          <w:sz w:val="21"/>
          <w:szCs w:val="21"/>
        </w:rPr>
        <w:t> Embedded Line Chart in the Stock Trend Worksheet</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6400800" cy="3648075"/>
            <wp:effectExtent l="0" t="0" r="0" b="9525"/>
            <wp:docPr id="186" name="Picture 201" descr="http://images.flatworldknowledge.com/manzoexcel/manzoexcel-fig04_003.jpg">
              <a:hlinkClick xmlns:a="http://schemas.openxmlformats.org/drawingml/2006/main" r:id="rId80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http://images.flatworldknowledge.com/manzoexcel/manzoexcel-fig04_003.jpg">
                      <a:hlinkClick r:id="rId807" tgtFrame="&quot;_blank&quot;"/>
                    </pic:cNvPr>
                    <pic:cNvPicPr>
                      <a:picLocks noChangeAspect="1" noChangeArrowheads="1"/>
                    </pic:cNvPicPr>
                  </pic:nvPicPr>
                  <pic:blipFill>
                    <a:blip r:embed="rId808">
                      <a:extLst>
                        <a:ext uri="{28A0092B-C50C-407E-A947-70E740481C1C}">
                          <a14:useLocalDpi xmlns:a14="http://schemas.microsoft.com/office/drawing/2010/main" val="0"/>
                        </a:ext>
                      </a:extLst>
                    </a:blip>
                    <a:srcRect/>
                    <a:stretch>
                      <a:fillRect/>
                    </a:stretch>
                  </pic:blipFill>
                  <pic:spPr bwMode="auto">
                    <a:xfrm>
                      <a:off x="0" y="0"/>
                      <a:ext cx="6400800" cy="3648075"/>
                    </a:xfrm>
                    <a:prstGeom prst="rect">
                      <a:avLst/>
                    </a:prstGeom>
                    <a:noFill/>
                    <a:ln>
                      <a:noFill/>
                    </a:ln>
                  </pic:spPr>
                </pic:pic>
              </a:graphicData>
            </a:graphic>
          </wp:inline>
        </w:drawing>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As shown in </w:t>
      </w:r>
      <w:hyperlink r:id="rId809" w:anchor="manzoexcel_1.0-ch04_s01_s01_f03" w:history="1">
        <w:r>
          <w:rPr>
            <w:rStyle w:val="Hyperlink"/>
            <w:rFonts w:ascii="Georgia" w:eastAsia="Times New Roman" w:hAnsi="Georgia" w:cs="Times New Roman"/>
            <w:color w:val="2689C6"/>
            <w:sz w:val="20"/>
            <w:szCs w:val="20"/>
          </w:rPr>
          <w:t>Figure 4.3 "Embedded Line Chart in the Stock Trend Worksheet"</w:t>
        </w:r>
      </w:hyperlink>
      <w:r>
        <w:rPr>
          <w:rFonts w:ascii="Georgia" w:eastAsia="Times New Roman" w:hAnsi="Georgia" w:cs="Times New Roman"/>
          <w:color w:val="333333"/>
          <w:sz w:val="20"/>
          <w:szCs w:val="20"/>
        </w:rPr>
        <w:t>, the embedded chart is not placed in an ideal location on the worksheet since it is covering several cell locations that contain data. The following steps demonstrate common adjustments that are made when working with embedded charts:</w:t>
      </w:r>
    </w:p>
    <w:p w:rsidR="00000000" w:rsidRDefault="000E0AB6">
      <w:pPr>
        <w:numPr>
          <w:ilvl w:val="0"/>
          <w:numId w:val="255"/>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b/>
          <w:bCs/>
          <w:color w:val="333333"/>
          <w:sz w:val="20"/>
          <w:szCs w:val="20"/>
        </w:rPr>
        <w:lastRenderedPageBreak/>
        <w:t>Moving a chart:</w:t>
      </w:r>
      <w:r>
        <w:rPr>
          <w:rFonts w:ascii="Georgia" w:eastAsia="Times New Roman" w:hAnsi="Georgia" w:cs="Times New Roman"/>
          <w:color w:val="333333"/>
          <w:sz w:val="20"/>
          <w:szCs w:val="20"/>
        </w:rPr>
        <w:t> Clic</w:t>
      </w:r>
      <w:r>
        <w:rPr>
          <w:rFonts w:ascii="Georgia" w:eastAsia="Times New Roman" w:hAnsi="Georgia" w:cs="Times New Roman"/>
          <w:color w:val="333333"/>
          <w:sz w:val="20"/>
          <w:szCs w:val="20"/>
        </w:rPr>
        <w:t>k and drag the upper left corner of the chart to the center of cell H2.</w:t>
      </w:r>
    </w:p>
    <w:p w:rsidR="00000000" w:rsidRDefault="000E0AB6">
      <w:pPr>
        <w:numPr>
          <w:ilvl w:val="0"/>
          <w:numId w:val="255"/>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b/>
          <w:bCs/>
          <w:color w:val="333333"/>
          <w:sz w:val="20"/>
          <w:szCs w:val="20"/>
        </w:rPr>
        <w:t>Resizing a chart:</w:t>
      </w:r>
      <w:r>
        <w:rPr>
          <w:rFonts w:ascii="Georgia" w:eastAsia="Times New Roman" w:hAnsi="Georgia" w:cs="Times New Roman"/>
          <w:color w:val="333333"/>
          <w:sz w:val="20"/>
          <w:szCs w:val="20"/>
        </w:rPr>
        <w:t> Place the mouse pointer over the left middle sizing handle, hold down the ALT key on your keyboard, and click and drag the chart so it “snaps” to the left side of Col</w:t>
      </w:r>
      <w:r>
        <w:rPr>
          <w:rFonts w:ascii="Georgia" w:eastAsia="Times New Roman" w:hAnsi="Georgia" w:cs="Times New Roman"/>
          <w:color w:val="333333"/>
          <w:sz w:val="20"/>
          <w:szCs w:val="20"/>
        </w:rPr>
        <w:t>umn H.</w:t>
      </w:r>
    </w:p>
    <w:p w:rsidR="00000000" w:rsidRDefault="000E0AB6">
      <w:pPr>
        <w:numPr>
          <w:ilvl w:val="0"/>
          <w:numId w:val="255"/>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Repeat step 2 to resize the chart so the top “snaps” to the top of Row 2, the bottom “snaps” to the bottom of Row 17, and the right side “snaps” to the right side of Column P.</w:t>
      </w:r>
    </w:p>
    <w:p w:rsidR="00000000" w:rsidRDefault="000E0AB6">
      <w:pPr>
        <w:numPr>
          <w:ilvl w:val="0"/>
          <w:numId w:val="255"/>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b/>
          <w:bCs/>
          <w:color w:val="333333"/>
          <w:sz w:val="20"/>
          <w:szCs w:val="20"/>
        </w:rPr>
        <w:t>Adjusting the chart title:</w:t>
      </w:r>
      <w:r>
        <w:rPr>
          <w:rFonts w:ascii="Georgia" w:eastAsia="Times New Roman" w:hAnsi="Georgia" w:cs="Times New Roman"/>
          <w:color w:val="333333"/>
          <w:sz w:val="20"/>
          <w:szCs w:val="20"/>
        </w:rPr>
        <w:t> Click the chart title once. Then click in fron</w:t>
      </w:r>
      <w:r>
        <w:rPr>
          <w:rFonts w:ascii="Georgia" w:eastAsia="Times New Roman" w:hAnsi="Georgia" w:cs="Times New Roman"/>
          <w:color w:val="333333"/>
          <w:sz w:val="20"/>
          <w:szCs w:val="20"/>
        </w:rPr>
        <w:t>t of the letter </w:t>
      </w:r>
      <w:r>
        <w:rPr>
          <w:rFonts w:ascii="Georgia" w:eastAsia="Times New Roman" w:hAnsi="Georgia" w:cs="Times New Roman"/>
          <w:i/>
          <w:iCs/>
          <w:color w:val="333333"/>
          <w:sz w:val="20"/>
          <w:szCs w:val="20"/>
        </w:rPr>
        <w:t>S</w:t>
      </w:r>
      <w:r>
        <w:rPr>
          <w:rFonts w:ascii="Georgia" w:eastAsia="Times New Roman" w:hAnsi="Georgia" w:cs="Times New Roman"/>
          <w:color w:val="333333"/>
          <w:sz w:val="20"/>
          <w:szCs w:val="20"/>
        </w:rPr>
        <w:t>. You should see a blinking cursor in front of the letter </w:t>
      </w:r>
      <w:r>
        <w:rPr>
          <w:rFonts w:ascii="Georgia" w:eastAsia="Times New Roman" w:hAnsi="Georgia" w:cs="Times New Roman"/>
          <w:i/>
          <w:iCs/>
          <w:color w:val="333333"/>
          <w:sz w:val="20"/>
          <w:szCs w:val="20"/>
        </w:rPr>
        <w:t>S</w:t>
      </w:r>
      <w:r>
        <w:rPr>
          <w:rFonts w:ascii="Georgia" w:eastAsia="Times New Roman" w:hAnsi="Georgia" w:cs="Times New Roman"/>
          <w:color w:val="333333"/>
          <w:sz w:val="20"/>
          <w:szCs w:val="20"/>
        </w:rPr>
        <w:t>. This allows you to modify the title of the chart.</w:t>
      </w:r>
    </w:p>
    <w:p w:rsidR="00000000" w:rsidRDefault="000E0AB6">
      <w:pPr>
        <w:numPr>
          <w:ilvl w:val="0"/>
          <w:numId w:val="255"/>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the following in front of the letter </w:t>
      </w:r>
      <w:r>
        <w:rPr>
          <w:rFonts w:ascii="Georgia" w:eastAsia="Times New Roman" w:hAnsi="Georgia" w:cs="Times New Roman"/>
          <w:i/>
          <w:iCs/>
          <w:color w:val="333333"/>
          <w:sz w:val="20"/>
          <w:szCs w:val="20"/>
        </w:rPr>
        <w:t>S</w:t>
      </w:r>
      <w:r>
        <w:rPr>
          <w:rFonts w:ascii="Georgia" w:eastAsia="Times New Roman" w:hAnsi="Georgia" w:cs="Times New Roman"/>
          <w:color w:val="333333"/>
          <w:sz w:val="20"/>
          <w:szCs w:val="20"/>
        </w:rPr>
        <w:t> in the chart title: </w:t>
      </w:r>
      <w:r>
        <w:rPr>
          <w:rFonts w:ascii="Georgia" w:eastAsia="Times New Roman" w:hAnsi="Georgia" w:cs="Times New Roman"/>
          <w:b/>
          <w:bCs/>
          <w:color w:val="333333"/>
          <w:sz w:val="20"/>
          <w:szCs w:val="20"/>
        </w:rPr>
        <w:t>52 Week Trend for the</w:t>
      </w:r>
      <w:r>
        <w:rPr>
          <w:rFonts w:ascii="Georgia" w:eastAsia="Times New Roman" w:hAnsi="Georgia" w:cs="Times New Roman"/>
          <w:color w:val="333333"/>
          <w:sz w:val="20"/>
          <w:szCs w:val="20"/>
        </w:rPr>
        <w:t>.</w:t>
      </w:r>
    </w:p>
    <w:p w:rsidR="00000000" w:rsidRDefault="000E0AB6">
      <w:pPr>
        <w:numPr>
          <w:ilvl w:val="0"/>
          <w:numId w:val="255"/>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b/>
          <w:bCs/>
          <w:color w:val="333333"/>
          <w:sz w:val="20"/>
          <w:szCs w:val="20"/>
        </w:rPr>
        <w:t>Removing the legend:</w:t>
      </w:r>
      <w:r>
        <w:rPr>
          <w:rFonts w:ascii="Georgia" w:eastAsia="Times New Roman" w:hAnsi="Georgia" w:cs="Times New Roman"/>
          <w:color w:val="333333"/>
          <w:sz w:val="20"/>
          <w:szCs w:val="20"/>
        </w:rPr>
        <w:t xml:space="preserve"> Click </w:t>
      </w:r>
      <w:r>
        <w:rPr>
          <w:rFonts w:ascii="Georgia" w:eastAsia="Times New Roman" w:hAnsi="Georgia" w:cs="Times New Roman"/>
          <w:color w:val="333333"/>
          <w:sz w:val="20"/>
          <w:szCs w:val="20"/>
        </w:rPr>
        <w:t>the legend once and press the DELETE key on your keyboard. This removes the legend from the chart. Since the chart contains only one data series, the legend is not necessary. Once you remove the legend, the plot area automatically expands.</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hyperlink r:id="rId810" w:anchor="manzoexcel_1.0-ch04_s01_s01_f04" w:history="1">
        <w:r>
          <w:rPr>
            <w:rStyle w:val="Hyperlink"/>
            <w:rFonts w:ascii="Georgia" w:eastAsia="Times New Roman" w:hAnsi="Georgia" w:cs="Times New Roman"/>
            <w:color w:val="2689C6"/>
            <w:sz w:val="20"/>
            <w:szCs w:val="20"/>
          </w:rPr>
          <w:t>Figure 4.4 "Line Chart Moved and Resized"</w:t>
        </w:r>
      </w:hyperlink>
      <w:r>
        <w:rPr>
          <w:rFonts w:ascii="Georgia" w:eastAsia="Times New Roman" w:hAnsi="Georgia" w:cs="Times New Roman"/>
          <w:color w:val="333333"/>
          <w:sz w:val="20"/>
          <w:szCs w:val="20"/>
        </w:rPr>
        <w:t> shows the line chart after it is moved and resized. You can also see that the title of the chart has been edited to rea</w:t>
      </w:r>
      <w:r>
        <w:rPr>
          <w:rFonts w:ascii="Georgia" w:eastAsia="Times New Roman" w:hAnsi="Georgia" w:cs="Times New Roman"/>
          <w:color w:val="333333"/>
          <w:sz w:val="20"/>
          <w:szCs w:val="20"/>
        </w:rPr>
        <w:t>d</w:t>
      </w:r>
      <w:r>
        <w:rPr>
          <w:rFonts w:ascii="Georgia" w:eastAsia="Times New Roman" w:hAnsi="Georgia" w:cs="Times New Roman"/>
          <w:i/>
          <w:iCs/>
          <w:color w:val="333333"/>
          <w:sz w:val="20"/>
          <w:szCs w:val="20"/>
        </w:rPr>
        <w:t>52 Week Trend for the S&amp;P 500</w:t>
      </w:r>
      <w:r>
        <w:rPr>
          <w:rFonts w:ascii="Georgia" w:eastAsia="Times New Roman" w:hAnsi="Georgia" w:cs="Times New Roman"/>
          <w:color w:val="333333"/>
          <w:sz w:val="20"/>
          <w:szCs w:val="20"/>
        </w:rPr>
        <w:t>. Also notice that the sizing handles do not appear around the perimeter of the chart. This is because the chart has been deactivated. To activate the chart, click anywhere inside the chart perimeter.</w:t>
      </w:r>
    </w:p>
    <w:p w:rsidR="00000000" w:rsidRDefault="000E0AB6">
      <w:pPr>
        <w:shd w:val="clear" w:color="auto" w:fill="FFFFFF"/>
        <w:spacing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4.4</w:t>
      </w:r>
      <w:r>
        <w:rPr>
          <w:rFonts w:ascii="Georgia" w:eastAsia="Times New Roman" w:hAnsi="Georgia" w:cs="Times New Roman"/>
          <w:i/>
          <w:iCs/>
          <w:color w:val="BB9966"/>
          <w:sz w:val="21"/>
          <w:szCs w:val="21"/>
        </w:rPr>
        <w:t> Line Chart Mov</w:t>
      </w:r>
      <w:r>
        <w:rPr>
          <w:rFonts w:ascii="Georgia" w:eastAsia="Times New Roman" w:hAnsi="Georgia" w:cs="Times New Roman"/>
          <w:i/>
          <w:iCs/>
          <w:color w:val="BB9966"/>
          <w:sz w:val="21"/>
          <w:szCs w:val="21"/>
        </w:rPr>
        <w:t>ed and Resized</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486400" cy="2390775"/>
            <wp:effectExtent l="0" t="0" r="0" b="9525"/>
            <wp:docPr id="187" name="Picture 200" descr="http://images.flatworldknowledge.com/manzoexcel/manzoexcel-fig04_004.jpg">
              <a:hlinkClick xmlns:a="http://schemas.openxmlformats.org/drawingml/2006/main" r:id="rId81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http://images.flatworldknowledge.com/manzoexcel/manzoexcel-fig04_004.jpg">
                      <a:hlinkClick r:id="rId811" tgtFrame="&quot;_blank&quot;"/>
                    </pic:cNvPr>
                    <pic:cNvPicPr>
                      <a:picLocks noChangeAspect="1" noChangeArrowheads="1"/>
                    </pic:cNvPicPr>
                  </pic:nvPicPr>
                  <pic:blipFill>
                    <a:blip r:embed="rId812">
                      <a:extLst>
                        <a:ext uri="{28A0092B-C50C-407E-A947-70E740481C1C}">
                          <a14:useLocalDpi xmlns:a14="http://schemas.microsoft.com/office/drawing/2010/main" val="0"/>
                        </a:ext>
                      </a:extLst>
                    </a:blip>
                    <a:srcRect/>
                    <a:stretch>
                      <a:fillRect/>
                    </a:stretch>
                  </pic:blipFill>
                  <pic:spPr bwMode="auto">
                    <a:xfrm>
                      <a:off x="0" y="0"/>
                      <a:ext cx="5486400" cy="2390775"/>
                    </a:xfrm>
                    <a:prstGeom prst="rect">
                      <a:avLst/>
                    </a:prstGeom>
                    <a:noFill/>
                    <a:ln>
                      <a:noFill/>
                    </a:ln>
                  </pic:spPr>
                </pic:pic>
              </a:graphicData>
            </a:graphic>
          </wp:inline>
        </w:drawing>
      </w:r>
    </w:p>
    <w:p w:rsidR="00000000" w:rsidRDefault="000E0AB6">
      <w:pPr>
        <w:shd w:val="clear" w:color="auto" w:fill="F4F4F4"/>
        <w:spacing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lastRenderedPageBreak/>
        <w:t>Integrity Check</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X Axes on Line Charts Use Labels, Not Values</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When using line charts in Excel, keep in mind that anything placed on the X axis is considered a descriptive label, not a numeric value. This is important because there will never be a change in the spacing of any items placed on the X axis of a line chart</w:t>
      </w:r>
      <w:r>
        <w:rPr>
          <w:rFonts w:ascii="Georgia" w:eastAsia="Times New Roman" w:hAnsi="Georgia" w:cs="Times New Roman"/>
          <w:color w:val="333333"/>
          <w:sz w:val="20"/>
          <w:szCs w:val="20"/>
        </w:rPr>
        <w:t>. If you need to create a line chart using numeric data on the X axis, you must use a scatter chart type.</w:t>
      </w:r>
    </w:p>
    <w:p w:rsidR="00000000" w:rsidRDefault="000E0AB6">
      <w:pPr>
        <w:shd w:val="clear" w:color="auto" w:fill="F4F4F4"/>
        <w:spacing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Skill Refresher: Inserting a Line Chart</w:t>
      </w:r>
    </w:p>
    <w:p w:rsidR="00000000" w:rsidRDefault="000E0AB6">
      <w:pPr>
        <w:numPr>
          <w:ilvl w:val="0"/>
          <w:numId w:val="256"/>
        </w:numPr>
        <w:shd w:val="clear" w:color="auto" w:fill="F4F4F4"/>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Highlight a range of cells that contain data that will be used to create the chart.</w:t>
      </w:r>
    </w:p>
    <w:p w:rsidR="00000000" w:rsidRDefault="000E0AB6">
      <w:pPr>
        <w:numPr>
          <w:ilvl w:val="0"/>
          <w:numId w:val="256"/>
        </w:numPr>
        <w:shd w:val="clear" w:color="auto" w:fill="F4F4F4"/>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Insert tab of th</w:t>
      </w:r>
      <w:r>
        <w:rPr>
          <w:rFonts w:ascii="Georgia" w:eastAsia="Times New Roman" w:hAnsi="Georgia" w:cs="Times New Roman"/>
          <w:color w:val="333333"/>
          <w:sz w:val="20"/>
          <w:szCs w:val="20"/>
        </w:rPr>
        <w:t>e Ribbon.</w:t>
      </w:r>
    </w:p>
    <w:p w:rsidR="00000000" w:rsidRDefault="000E0AB6">
      <w:pPr>
        <w:numPr>
          <w:ilvl w:val="0"/>
          <w:numId w:val="256"/>
        </w:numPr>
        <w:shd w:val="clear" w:color="auto" w:fill="F4F4F4"/>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Line button in the Charts group.</w:t>
      </w:r>
    </w:p>
    <w:p w:rsidR="00000000" w:rsidRDefault="000E0AB6">
      <w:pPr>
        <w:numPr>
          <w:ilvl w:val="0"/>
          <w:numId w:val="256"/>
        </w:numPr>
        <w:shd w:val="clear" w:color="auto" w:fill="F4F4F4"/>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Select a format option from the Line Chart drop-down menu.</w:t>
      </w:r>
    </w:p>
    <w:p w:rsidR="00000000" w:rsidRDefault="000E0AB6">
      <w:pPr>
        <w:shd w:val="clear" w:color="auto" w:fill="FFFFFF"/>
        <w:spacing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Adjusting the Y Axis Scale</w:t>
      </w:r>
    </w:p>
    <w:p w:rsidR="00000000" w:rsidRDefault="000E0AB6">
      <w:pPr>
        <w:shd w:val="clear" w:color="auto" w:fill="FFFFFF"/>
        <w:spacing w:line="439" w:lineRule="atLeast"/>
        <w:textAlignment w:val="baseline"/>
        <w:rPr>
          <w:rFonts w:ascii="Georgia" w:eastAsia="Times New Roman" w:hAnsi="Georgia" w:cs="Times New Roman"/>
          <w:i/>
          <w:iCs/>
          <w:color w:val="333333"/>
          <w:sz w:val="20"/>
          <w:szCs w:val="20"/>
        </w:rPr>
      </w:pPr>
      <w:r>
        <w:rPr>
          <w:rFonts w:ascii="Georgia" w:eastAsia="Times New Roman" w:hAnsi="Georgia" w:cs="Times New Roman"/>
          <w:i/>
          <w:iCs/>
          <w:color w:val="333333"/>
          <w:sz w:val="20"/>
          <w:szCs w:val="20"/>
        </w:rPr>
        <w:t>Follow-along file: Continue with Excel Objective 4.00. (Use file </w:t>
      </w:r>
      <w:hyperlink r:id="rId813" w:tgtFrame="_blank" w:history="1">
        <w:r>
          <w:rPr>
            <w:rStyle w:val="Hyperlink"/>
            <w:rFonts w:ascii="Georgia" w:eastAsia="Times New Roman" w:hAnsi="Georgia" w:cs="Times New Roman"/>
            <w:i/>
            <w:iCs/>
            <w:color w:val="2689C6"/>
            <w:sz w:val="20"/>
            <w:szCs w:val="20"/>
          </w:rPr>
          <w:t>Excel Objective 4.01</w:t>
        </w:r>
      </w:hyperlink>
      <w:r>
        <w:rPr>
          <w:rFonts w:ascii="Georgia" w:eastAsia="Times New Roman" w:hAnsi="Georgia" w:cs="Times New Roman"/>
          <w:i/>
          <w:iCs/>
          <w:color w:val="333333"/>
          <w:sz w:val="20"/>
          <w:szCs w:val="20"/>
        </w:rPr>
        <w:t> if starting here.)</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After creating an Excel chart, you may find it necessary to adjust the scale of the Y axis. Excel automatically sets the maximum value for the Y axis</w:t>
      </w:r>
      <w:r>
        <w:rPr>
          <w:rFonts w:ascii="Georgia" w:eastAsia="Times New Roman" w:hAnsi="Georgia" w:cs="Times New Roman"/>
          <w:color w:val="333333"/>
          <w:sz w:val="20"/>
          <w:szCs w:val="20"/>
        </w:rPr>
        <w:t xml:space="preserve"> based on the data used to create the chart. However, the minimum value is usually set to zero. Depending on the data you are using to create the chart, setting the minimum value to zero can substantially minimize the graphical presentation of a trend. For</w:t>
      </w:r>
      <w:r>
        <w:rPr>
          <w:rFonts w:ascii="Georgia" w:eastAsia="Times New Roman" w:hAnsi="Georgia" w:cs="Times New Roman"/>
          <w:color w:val="333333"/>
          <w:sz w:val="20"/>
          <w:szCs w:val="20"/>
        </w:rPr>
        <w:t xml:space="preserve"> example, the trend shown in </w:t>
      </w:r>
      <w:hyperlink r:id="rId814" w:anchor="manzoexcel_1.0-ch04_s01_s01_f04" w:history="1">
        <w:r>
          <w:rPr>
            <w:rStyle w:val="Hyperlink"/>
            <w:rFonts w:ascii="Georgia" w:eastAsia="Times New Roman" w:hAnsi="Georgia" w:cs="Times New Roman"/>
            <w:color w:val="2689C6"/>
            <w:sz w:val="20"/>
            <w:szCs w:val="20"/>
          </w:rPr>
          <w:t>Figure 4.4 "Line Chart Moved and Resized"</w:t>
        </w:r>
      </w:hyperlink>
      <w:r>
        <w:rPr>
          <w:rFonts w:ascii="Georgia" w:eastAsia="Times New Roman" w:hAnsi="Georgia" w:cs="Times New Roman"/>
          <w:color w:val="333333"/>
          <w:sz w:val="20"/>
          <w:szCs w:val="20"/>
        </w:rPr>
        <w:t xml:space="preserve"> appears to be increasing slightly. However, the S&amp;P 500 increased by over </w:t>
      </w:r>
      <w:r>
        <w:rPr>
          <w:rFonts w:ascii="Georgia" w:eastAsia="Times New Roman" w:hAnsi="Georgia" w:cs="Times New Roman"/>
          <w:color w:val="333333"/>
          <w:sz w:val="20"/>
          <w:szCs w:val="20"/>
        </w:rPr>
        <w:t xml:space="preserve">20% during this period, which is substantial. The presentation of this trend can be improved if the minimum value started at eight hundred. While it is certainly possible for the S&amp;P 500 to fall below eight hundred, it is most likely remote. The following </w:t>
      </w:r>
      <w:r>
        <w:rPr>
          <w:rFonts w:ascii="Georgia" w:eastAsia="Times New Roman" w:hAnsi="Georgia" w:cs="Times New Roman"/>
          <w:color w:val="333333"/>
          <w:sz w:val="20"/>
          <w:szCs w:val="20"/>
        </w:rPr>
        <w:t>steps explain how to make this adjustment to the Y axis:</w:t>
      </w:r>
    </w:p>
    <w:p w:rsidR="00000000" w:rsidRDefault="000E0AB6">
      <w:pPr>
        <w:numPr>
          <w:ilvl w:val="0"/>
          <w:numId w:val="257"/>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anywhere on the Y axis on the </w:t>
      </w:r>
      <w:r>
        <w:rPr>
          <w:rFonts w:ascii="Georgia" w:eastAsia="Times New Roman" w:hAnsi="Georgia" w:cs="Times New Roman"/>
          <w:i/>
          <w:iCs/>
          <w:color w:val="333333"/>
          <w:sz w:val="20"/>
          <w:szCs w:val="20"/>
        </w:rPr>
        <w:t>52 Week Trend for the S&amp;P 500</w:t>
      </w:r>
      <w:r>
        <w:rPr>
          <w:rFonts w:ascii="Georgia" w:eastAsia="Times New Roman" w:hAnsi="Georgia" w:cs="Times New Roman"/>
          <w:color w:val="333333"/>
          <w:sz w:val="20"/>
          <w:szCs w:val="20"/>
        </w:rPr>
        <w:t> line chart (</w:t>
      </w:r>
      <w:r>
        <w:rPr>
          <w:rFonts w:ascii="Georgia" w:eastAsia="Times New Roman" w:hAnsi="Georgia" w:cs="Times New Roman"/>
          <w:b/>
          <w:bCs/>
          <w:color w:val="333333"/>
          <w:sz w:val="20"/>
          <w:szCs w:val="20"/>
        </w:rPr>
        <w:t>Stock Trend</w:t>
      </w:r>
      <w:r>
        <w:rPr>
          <w:rFonts w:ascii="Georgia" w:eastAsia="Times New Roman" w:hAnsi="Georgia" w:cs="Times New Roman"/>
          <w:color w:val="333333"/>
          <w:sz w:val="20"/>
          <w:szCs w:val="20"/>
        </w:rPr>
        <w:t> worksheet).</w:t>
      </w:r>
    </w:p>
    <w:p w:rsidR="00000000" w:rsidRDefault="000E0AB6">
      <w:pPr>
        <w:numPr>
          <w:ilvl w:val="0"/>
          <w:numId w:val="257"/>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Click the Format tab in the Chart Tools section of the Ribbon.</w:t>
      </w:r>
    </w:p>
    <w:p w:rsidR="00000000" w:rsidRDefault="000E0AB6">
      <w:pPr>
        <w:numPr>
          <w:ilvl w:val="0"/>
          <w:numId w:val="257"/>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Format Selection button in the Current Selection group of commands (see </w:t>
      </w:r>
      <w:hyperlink r:id="rId815" w:anchor="manzoexcel_1.0-ch04_s01_s02_f01" w:history="1">
        <w:r>
          <w:rPr>
            <w:rStyle w:val="Hyperlink"/>
            <w:rFonts w:ascii="Georgia" w:eastAsia="Times New Roman" w:hAnsi="Georgia" w:cs="Times New Roman"/>
            <w:color w:val="2689C6"/>
            <w:sz w:val="20"/>
            <w:szCs w:val="20"/>
          </w:rPr>
          <w:t>Figure 4.5 "Format Axis Dialog Box"</w:t>
        </w:r>
      </w:hyperlink>
      <w:r>
        <w:rPr>
          <w:rFonts w:ascii="Georgia" w:eastAsia="Times New Roman" w:hAnsi="Georgia" w:cs="Times New Roman"/>
          <w:color w:val="333333"/>
          <w:sz w:val="20"/>
          <w:szCs w:val="20"/>
        </w:rPr>
        <w:t xml:space="preserve">). This opens the Format </w:t>
      </w:r>
      <w:r>
        <w:rPr>
          <w:rFonts w:ascii="Georgia" w:eastAsia="Times New Roman" w:hAnsi="Georgia" w:cs="Times New Roman"/>
          <w:color w:val="333333"/>
          <w:sz w:val="20"/>
          <w:szCs w:val="20"/>
        </w:rPr>
        <w:t>Axis dialog box.</w:t>
      </w:r>
    </w:p>
    <w:p w:rsidR="00000000" w:rsidRDefault="000E0AB6">
      <w:pPr>
        <w:shd w:val="clear" w:color="auto" w:fill="FFFFFF"/>
        <w:spacing w:line="439" w:lineRule="atLeast"/>
        <w:textAlignment w:val="baseline"/>
        <w:rPr>
          <w:rFonts w:ascii="Georgia" w:eastAsia="Times New Roman" w:hAnsi="Georgia" w:cs="Times New Roman"/>
          <w:i/>
          <w:iCs/>
          <w:color w:val="BB9966"/>
          <w:sz w:val="18"/>
          <w:szCs w:val="18"/>
        </w:rPr>
      </w:pPr>
      <w:r>
        <w:rPr>
          <w:rFonts w:ascii="Georgia" w:eastAsia="Times New Roman" w:hAnsi="Georgia" w:cs="Times New Roman"/>
          <w:i/>
          <w:iCs/>
          <w:color w:val="000000"/>
          <w:sz w:val="18"/>
          <w:szCs w:val="18"/>
        </w:rPr>
        <w:t>Figure 4.5</w:t>
      </w:r>
      <w:r>
        <w:rPr>
          <w:rFonts w:ascii="Georgia" w:eastAsia="Times New Roman" w:hAnsi="Georgia" w:cs="Times New Roman"/>
          <w:i/>
          <w:iCs/>
          <w:color w:val="BB9966"/>
          <w:sz w:val="18"/>
          <w:szCs w:val="18"/>
        </w:rPr>
        <w:t> Format Axis Dialog Box</w:t>
      </w:r>
    </w:p>
    <w:p w:rsidR="00000000" w:rsidRDefault="000E0AB6">
      <w:pPr>
        <w:shd w:val="clear" w:color="auto" w:fill="FFFFFF"/>
        <w:spacing w:line="439" w:lineRule="atLeast"/>
        <w:textAlignment w:val="baseline"/>
        <w:rPr>
          <w:rFonts w:ascii="Georgia" w:eastAsia="Times New Roman" w:hAnsi="Georgia" w:cs="Times New Roman"/>
          <w:color w:val="333333"/>
        </w:rPr>
      </w:pPr>
      <w:r>
        <w:rPr>
          <w:rFonts w:ascii="Georgia" w:eastAsia="Times New Roman" w:hAnsi="Georgia" w:cs="Times New Roman"/>
          <w:noProof/>
          <w:color w:val="2689C6"/>
        </w:rPr>
        <w:drawing>
          <wp:inline distT="0" distB="0" distL="0" distR="0">
            <wp:extent cx="6400800" cy="3876675"/>
            <wp:effectExtent l="0" t="0" r="0" b="9525"/>
            <wp:docPr id="188" name="Picture 199" descr="http://images.flatworldknowledge.com/manzoexcel/manzoexcel-fig04_005.jpg">
              <a:hlinkClick xmlns:a="http://schemas.openxmlformats.org/drawingml/2006/main" r:id="rId81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http://images.flatworldknowledge.com/manzoexcel/manzoexcel-fig04_005.jpg">
                      <a:hlinkClick r:id="rId816" tgtFrame="&quot;_blank&quot;"/>
                    </pic:cNvPr>
                    <pic:cNvPicPr>
                      <a:picLocks noChangeAspect="1" noChangeArrowheads="1"/>
                    </pic:cNvPicPr>
                  </pic:nvPicPr>
                  <pic:blipFill>
                    <a:blip r:embed="rId817">
                      <a:extLst>
                        <a:ext uri="{28A0092B-C50C-407E-A947-70E740481C1C}">
                          <a14:useLocalDpi xmlns:a14="http://schemas.microsoft.com/office/drawing/2010/main" val="0"/>
                        </a:ext>
                      </a:extLst>
                    </a:blip>
                    <a:srcRect/>
                    <a:stretch>
                      <a:fillRect/>
                    </a:stretch>
                  </pic:blipFill>
                  <pic:spPr bwMode="auto">
                    <a:xfrm>
                      <a:off x="0" y="0"/>
                      <a:ext cx="6400800" cy="3876675"/>
                    </a:xfrm>
                    <a:prstGeom prst="rect">
                      <a:avLst/>
                    </a:prstGeom>
                    <a:noFill/>
                    <a:ln>
                      <a:noFill/>
                    </a:ln>
                  </pic:spPr>
                </pic:pic>
              </a:graphicData>
            </a:graphic>
          </wp:inline>
        </w:drawing>
      </w:r>
    </w:p>
    <w:p w:rsidR="00000000" w:rsidRDefault="000E0AB6">
      <w:pPr>
        <w:numPr>
          <w:ilvl w:val="0"/>
          <w:numId w:val="257"/>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Fixed option next to</w:t>
      </w:r>
      <w:r>
        <w:rPr>
          <w:rFonts w:ascii="Georgia" w:eastAsia="Times New Roman" w:hAnsi="Georgia" w:cs="Times New Roman"/>
          <w:color w:val="333333"/>
          <w:sz w:val="20"/>
          <w:szCs w:val="20"/>
        </w:rPr>
        <w:t xml:space="preserve"> the “Minimum” axis option in the Format Axis dialog box.</w:t>
      </w:r>
    </w:p>
    <w:p w:rsidR="00000000" w:rsidRDefault="000E0AB6">
      <w:pPr>
        <w:numPr>
          <w:ilvl w:val="0"/>
          <w:numId w:val="257"/>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input box for the “Minimum” axis option and delete the zero. Then type the number </w:t>
      </w:r>
      <w:r>
        <w:rPr>
          <w:rFonts w:ascii="Georgia" w:eastAsia="Times New Roman" w:hAnsi="Georgia" w:cs="Times New Roman"/>
          <w:b/>
          <w:bCs/>
          <w:color w:val="333333"/>
          <w:sz w:val="20"/>
          <w:szCs w:val="20"/>
        </w:rPr>
        <w:t>800</w:t>
      </w:r>
      <w:r>
        <w:rPr>
          <w:rFonts w:ascii="Georgia" w:eastAsia="Times New Roman" w:hAnsi="Georgia" w:cs="Times New Roman"/>
          <w:color w:val="333333"/>
          <w:sz w:val="20"/>
          <w:szCs w:val="20"/>
        </w:rPr>
        <w:t>. As soon as you make this change, the Y axis on the chart adjusts.</w:t>
      </w:r>
    </w:p>
    <w:p w:rsidR="00000000" w:rsidRDefault="000E0AB6">
      <w:pPr>
        <w:numPr>
          <w:ilvl w:val="0"/>
          <w:numId w:val="257"/>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Close button at the botto</w:t>
      </w:r>
      <w:r>
        <w:rPr>
          <w:rFonts w:ascii="Georgia" w:eastAsia="Times New Roman" w:hAnsi="Georgia" w:cs="Times New Roman"/>
          <w:color w:val="333333"/>
          <w:sz w:val="20"/>
          <w:szCs w:val="20"/>
        </w:rPr>
        <w:t>m of the Format Axis dialog box.</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hyperlink r:id="rId818" w:anchor="manzoexcel_1.0-ch04_s01_s02_f02" w:history="1">
        <w:r>
          <w:rPr>
            <w:rStyle w:val="Hyperlink"/>
            <w:rFonts w:ascii="Georgia" w:eastAsia="Times New Roman" w:hAnsi="Georgia" w:cs="Times New Roman"/>
            <w:color w:val="2689C6"/>
            <w:sz w:val="20"/>
            <w:szCs w:val="20"/>
          </w:rPr>
          <w:t>Figure 4.6 "Adjusted Y Axis for the S&amp;P 500 Chart"</w:t>
        </w:r>
      </w:hyperlink>
      <w:r>
        <w:rPr>
          <w:rFonts w:ascii="Georgia" w:eastAsia="Times New Roman" w:hAnsi="Georgia" w:cs="Times New Roman"/>
          <w:color w:val="333333"/>
          <w:sz w:val="20"/>
          <w:szCs w:val="20"/>
        </w:rPr>
        <w:t> shows the change in the presentation of the trendline. Notice</w:t>
      </w:r>
      <w:r>
        <w:rPr>
          <w:rFonts w:ascii="Georgia" w:eastAsia="Times New Roman" w:hAnsi="Georgia" w:cs="Times New Roman"/>
          <w:color w:val="333333"/>
          <w:sz w:val="20"/>
          <w:szCs w:val="20"/>
        </w:rPr>
        <w:t xml:space="preserve"> that with the Y axis starting at 800, the trend for the S&amp;P 500 is more pronounced and reflects the substantial increase over the 52-week period. This adjustment makes it easier for the audience to see the magnitude of the trend.</w:t>
      </w:r>
    </w:p>
    <w:p w:rsidR="00000000" w:rsidRDefault="000E0AB6">
      <w:pPr>
        <w:rPr>
          <w:rFonts w:ascii="Georgia" w:eastAsia="Times New Roman" w:hAnsi="Georgia" w:cs="Times New Roman"/>
          <w:i/>
          <w:iCs/>
          <w:color w:val="000000"/>
          <w:sz w:val="20"/>
          <w:szCs w:val="20"/>
        </w:rPr>
      </w:pPr>
      <w:r>
        <w:rPr>
          <w:rFonts w:ascii="Georgia" w:eastAsia="Times New Roman" w:hAnsi="Georgia" w:cs="Times New Roman"/>
          <w:i/>
          <w:iCs/>
          <w:color w:val="000000"/>
          <w:sz w:val="20"/>
          <w:szCs w:val="20"/>
        </w:rPr>
        <w:lastRenderedPageBreak/>
        <w:br w:type="page"/>
      </w:r>
    </w:p>
    <w:p w:rsidR="00000000" w:rsidRDefault="000E0AB6">
      <w:pPr>
        <w:shd w:val="clear" w:color="auto" w:fill="FFFFFF"/>
        <w:spacing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lastRenderedPageBreak/>
        <w:t>Figure 4.6</w:t>
      </w:r>
      <w:r>
        <w:rPr>
          <w:rFonts w:ascii="Georgia" w:eastAsia="Times New Roman" w:hAnsi="Georgia" w:cs="Times New Roman"/>
          <w:i/>
          <w:iCs/>
          <w:color w:val="BB9966"/>
          <w:sz w:val="21"/>
          <w:szCs w:val="21"/>
        </w:rPr>
        <w:t> </w:t>
      </w:r>
      <w:r>
        <w:rPr>
          <w:rFonts w:ascii="Georgia" w:eastAsia="Times New Roman" w:hAnsi="Georgia" w:cs="Times New Roman"/>
          <w:i/>
          <w:iCs/>
          <w:color w:val="BB9966"/>
          <w:sz w:val="21"/>
          <w:szCs w:val="21"/>
        </w:rPr>
        <w:t>Adjusted Y Axis for the S&amp;P 500 Chart</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486400" cy="2600325"/>
            <wp:effectExtent l="0" t="0" r="0" b="9525"/>
            <wp:docPr id="189" name="Picture 198" descr="http://images.flatworldknowledge.com/manzoexcel/manzoexcel-fig04_006.jpg">
              <a:hlinkClick xmlns:a="http://schemas.openxmlformats.org/drawingml/2006/main" r:id="rId81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http://images.flatworldknowledge.com/manzoexcel/manzoexcel-fig04_006.jpg">
                      <a:hlinkClick r:id="rId819" tgtFrame="&quot;_blank&quot;"/>
                    </pic:cNvPr>
                    <pic:cNvPicPr>
                      <a:picLocks noChangeAspect="1" noChangeArrowheads="1"/>
                    </pic:cNvPicPr>
                  </pic:nvPicPr>
                  <pic:blipFill>
                    <a:blip r:embed="rId820">
                      <a:extLst>
                        <a:ext uri="{28A0092B-C50C-407E-A947-70E740481C1C}">
                          <a14:useLocalDpi xmlns:a14="http://schemas.microsoft.com/office/drawing/2010/main" val="0"/>
                        </a:ext>
                      </a:extLst>
                    </a:blip>
                    <a:srcRect/>
                    <a:stretch>
                      <a:fillRect/>
                    </a:stretch>
                  </pic:blipFill>
                  <pic:spPr bwMode="auto">
                    <a:xfrm>
                      <a:off x="0" y="0"/>
                      <a:ext cx="5486400" cy="2600325"/>
                    </a:xfrm>
                    <a:prstGeom prst="rect">
                      <a:avLst/>
                    </a:prstGeom>
                    <a:noFill/>
                    <a:ln>
                      <a:noFill/>
                    </a:ln>
                  </pic:spPr>
                </pic:pic>
              </a:graphicData>
            </a:graphic>
          </wp:inline>
        </w:drawing>
      </w:r>
    </w:p>
    <w:p w:rsidR="00000000" w:rsidRDefault="000E0AB6">
      <w:pPr>
        <w:shd w:val="clear" w:color="auto" w:fill="F4F4F4"/>
        <w:spacing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Skill Refresher: Adjusting the Y Axis Scale</w:t>
      </w:r>
    </w:p>
    <w:p w:rsidR="00000000" w:rsidRDefault="000E0AB6">
      <w:pPr>
        <w:numPr>
          <w:ilvl w:val="0"/>
          <w:numId w:val="258"/>
        </w:numPr>
        <w:shd w:val="clear" w:color="auto" w:fill="F4F4F4"/>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anywhere along the Y axis to activate it.</w:t>
      </w:r>
    </w:p>
    <w:p w:rsidR="00000000" w:rsidRDefault="000E0AB6">
      <w:pPr>
        <w:numPr>
          <w:ilvl w:val="0"/>
          <w:numId w:val="258"/>
        </w:numPr>
        <w:shd w:val="clear" w:color="auto" w:fill="F4F4F4"/>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Format tab in the Chart Tools section of the Ribbon.</w:t>
      </w:r>
    </w:p>
    <w:p w:rsidR="00000000" w:rsidRDefault="000E0AB6">
      <w:pPr>
        <w:numPr>
          <w:ilvl w:val="0"/>
          <w:numId w:val="258"/>
        </w:numPr>
        <w:shd w:val="clear" w:color="auto" w:fill="F4F4F4"/>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Format Selection button in the Current Selection group of commands.</w:t>
      </w:r>
    </w:p>
    <w:p w:rsidR="00000000" w:rsidRDefault="000E0AB6">
      <w:pPr>
        <w:numPr>
          <w:ilvl w:val="0"/>
          <w:numId w:val="258"/>
        </w:numPr>
        <w:shd w:val="clear" w:color="auto" w:fill="F4F4F4"/>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In the Format Axis dialog box, click the Fixed option next to any a</w:t>
      </w:r>
      <w:r>
        <w:rPr>
          <w:rFonts w:ascii="Georgia" w:eastAsia="Times New Roman" w:hAnsi="Georgia" w:cs="Times New Roman"/>
          <w:color w:val="333333"/>
          <w:sz w:val="20"/>
          <w:szCs w:val="20"/>
        </w:rPr>
        <w:t>xis option where you wish to change the value.</w:t>
      </w:r>
    </w:p>
    <w:p w:rsidR="00000000" w:rsidRDefault="000E0AB6">
      <w:pPr>
        <w:numPr>
          <w:ilvl w:val="0"/>
          <w:numId w:val="258"/>
        </w:numPr>
        <w:shd w:val="clear" w:color="auto" w:fill="F4F4F4"/>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in the input box next to the desired axis option and then type the new scale value.</w:t>
      </w:r>
    </w:p>
    <w:p w:rsidR="00000000" w:rsidRDefault="000E0AB6">
      <w:pPr>
        <w:numPr>
          <w:ilvl w:val="0"/>
          <w:numId w:val="258"/>
        </w:numPr>
        <w:shd w:val="clear" w:color="auto" w:fill="F4F4F4"/>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Close button at the bottom of the Format Axis dialog box.</w:t>
      </w:r>
    </w:p>
    <w:p w:rsidR="00000000" w:rsidRDefault="000E0AB6">
      <w:pPr>
        <w:shd w:val="clear" w:color="auto" w:fill="FFFFFF"/>
        <w:spacing w:before="240"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Trend Comparisons: Line Chart 2</w:t>
      </w:r>
    </w:p>
    <w:p w:rsidR="00000000" w:rsidRDefault="000E0AB6">
      <w:pPr>
        <w:shd w:val="clear" w:color="auto" w:fill="FFFFFF"/>
        <w:spacing w:line="439" w:lineRule="atLeast"/>
        <w:textAlignment w:val="baseline"/>
        <w:rPr>
          <w:rFonts w:ascii="Georgia" w:eastAsia="Times New Roman" w:hAnsi="Georgia" w:cs="Times New Roman"/>
          <w:i/>
          <w:iCs/>
          <w:color w:val="333333"/>
          <w:sz w:val="20"/>
          <w:szCs w:val="20"/>
        </w:rPr>
      </w:pPr>
      <w:r>
        <w:rPr>
          <w:rFonts w:ascii="Georgia" w:eastAsia="Times New Roman" w:hAnsi="Georgia" w:cs="Times New Roman"/>
          <w:i/>
          <w:iCs/>
          <w:color w:val="333333"/>
          <w:sz w:val="20"/>
          <w:szCs w:val="20"/>
        </w:rPr>
        <w:t>Follow-along file: Continue with Excel Objective 4.00. (Use file </w:t>
      </w:r>
      <w:hyperlink r:id="rId821" w:tgtFrame="_blank" w:history="1">
        <w:r>
          <w:rPr>
            <w:rStyle w:val="Hyperlink"/>
            <w:rFonts w:ascii="Georgia" w:eastAsia="Times New Roman" w:hAnsi="Georgia" w:cs="Times New Roman"/>
            <w:i/>
            <w:iCs/>
            <w:color w:val="2689C6"/>
            <w:sz w:val="20"/>
            <w:szCs w:val="20"/>
          </w:rPr>
          <w:t>Excel Objective 4.02</w:t>
        </w:r>
      </w:hyperlink>
      <w:r>
        <w:rPr>
          <w:rFonts w:ascii="Georgia" w:eastAsia="Times New Roman" w:hAnsi="Georgia" w:cs="Times New Roman"/>
          <w:i/>
          <w:iCs/>
          <w:color w:val="333333"/>
          <w:sz w:val="20"/>
          <w:szCs w:val="20"/>
        </w:rPr>
        <w:t> if starting here.)</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We will now create a second line chart using the data in the </w:t>
      </w:r>
      <w:r>
        <w:rPr>
          <w:rFonts w:ascii="Georgia" w:eastAsia="Times New Roman" w:hAnsi="Georgia" w:cs="Times New Roman"/>
          <w:b/>
          <w:bCs/>
          <w:color w:val="333333"/>
          <w:sz w:val="20"/>
          <w:szCs w:val="20"/>
        </w:rPr>
        <w:t>Stock Trend</w:t>
      </w:r>
      <w:r>
        <w:rPr>
          <w:rFonts w:ascii="Georgia" w:eastAsia="Times New Roman" w:hAnsi="Georgia" w:cs="Times New Roman"/>
          <w:color w:val="333333"/>
          <w:sz w:val="20"/>
          <w:szCs w:val="20"/>
        </w:rPr>
        <w:t>worksheet. The purpose of this chart is to compare two trends: the change in value for the S&amp;P 500 and the Microsoft common stock. </w:t>
      </w:r>
      <w:hyperlink r:id="rId822" w:history="1">
        <w:r>
          <w:rPr>
            <w:rStyle w:val="Hyperlink"/>
            <w:rFonts w:ascii="Georgia" w:eastAsia="Times New Roman" w:hAnsi="Georgia" w:cs="Times New Roman"/>
            <w:color w:val="2689C6"/>
            <w:sz w:val="20"/>
            <w:szCs w:val="20"/>
          </w:rPr>
          <w:t>Chapter 3 "Logical and Lookup Functions"</w:t>
        </w:r>
      </w:hyperlink>
      <w:r>
        <w:rPr>
          <w:rFonts w:ascii="Georgia" w:eastAsia="Times New Roman" w:hAnsi="Georgia" w:cs="Times New Roman"/>
          <w:color w:val="333333"/>
          <w:sz w:val="20"/>
          <w:szCs w:val="20"/>
        </w:rPr>
        <w:t xml:space="preserve"> presented a personal investment portfolio where the investments were compared to a benchmark. The S&amp;P 500 is a benchmark that is commonly used to judge </w:t>
      </w:r>
      <w:r>
        <w:rPr>
          <w:rFonts w:ascii="Georgia" w:eastAsia="Times New Roman" w:hAnsi="Georgia" w:cs="Times New Roman"/>
          <w:color w:val="333333"/>
          <w:sz w:val="20"/>
          <w:szCs w:val="20"/>
        </w:rPr>
        <w:lastRenderedPageBreak/>
        <w:t>the performance of i</w:t>
      </w:r>
      <w:r>
        <w:rPr>
          <w:rFonts w:ascii="Georgia" w:eastAsia="Times New Roman" w:hAnsi="Georgia" w:cs="Times New Roman"/>
          <w:color w:val="333333"/>
          <w:sz w:val="20"/>
          <w:szCs w:val="20"/>
        </w:rPr>
        <w:t>ndividual stocks. The purpose and message of this chart is to show whether Microsoft is performing better or worse than the S&amp;P 500 index. This type of analysis can be used to determine whether a stock should be sold, purchased, or held.</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Before creating th</w:t>
      </w:r>
      <w:r>
        <w:rPr>
          <w:rFonts w:ascii="Georgia" w:eastAsia="Times New Roman" w:hAnsi="Georgia" w:cs="Times New Roman"/>
          <w:color w:val="333333"/>
          <w:sz w:val="20"/>
          <w:szCs w:val="20"/>
        </w:rPr>
        <w:t>e chart to compare the S&amp;P 500 and Microsoft, it is important to review the data in the range E4:F55 on the </w:t>
      </w:r>
      <w:r>
        <w:rPr>
          <w:rFonts w:ascii="Georgia" w:eastAsia="Times New Roman" w:hAnsi="Georgia" w:cs="Times New Roman"/>
          <w:b/>
          <w:bCs/>
          <w:color w:val="333333"/>
          <w:sz w:val="20"/>
          <w:szCs w:val="20"/>
        </w:rPr>
        <w:t>Stock Trend</w:t>
      </w:r>
      <w:r>
        <w:rPr>
          <w:rFonts w:ascii="Georgia" w:eastAsia="Times New Roman" w:hAnsi="Georgia" w:cs="Times New Roman"/>
          <w:color w:val="333333"/>
          <w:sz w:val="20"/>
          <w:szCs w:val="20"/>
        </w:rPr>
        <w:t> worksheet. We cannot use the price data for Microsoft and the S&amp;P 500 because the values are not comparable. That is, the data for Micro</w:t>
      </w:r>
      <w:r>
        <w:rPr>
          <w:rFonts w:ascii="Georgia" w:eastAsia="Times New Roman" w:hAnsi="Georgia" w:cs="Times New Roman"/>
          <w:color w:val="333333"/>
          <w:sz w:val="20"/>
          <w:szCs w:val="20"/>
        </w:rPr>
        <w:t>soft is in a range of $22.00 to $28.00, but the data for the S&amp;P 500 is in a range of 1,022 to 1,363. If we used these values to create a chart, we would not be able to see any substantial change in the trend for either the S&amp;P 500 or Microsoft. Therefore,</w:t>
      </w:r>
      <w:r>
        <w:rPr>
          <w:rFonts w:ascii="Georgia" w:eastAsia="Times New Roman" w:hAnsi="Georgia" w:cs="Times New Roman"/>
          <w:color w:val="333333"/>
          <w:sz w:val="20"/>
          <w:szCs w:val="20"/>
        </w:rPr>
        <w:t xml:space="preserve"> formulas were used to calculate the percent change in value for the S&amp;P 500 and Microsoft for each week. For example, looking at cells E5 and F5 on the </w:t>
      </w:r>
      <w:r>
        <w:rPr>
          <w:rFonts w:ascii="Georgia" w:eastAsia="Times New Roman" w:hAnsi="Georgia" w:cs="Times New Roman"/>
          <w:b/>
          <w:bCs/>
          <w:color w:val="333333"/>
          <w:sz w:val="20"/>
          <w:szCs w:val="20"/>
        </w:rPr>
        <w:t>Stock Trend</w:t>
      </w:r>
      <w:r>
        <w:rPr>
          <w:rFonts w:ascii="Georgia" w:eastAsia="Times New Roman" w:hAnsi="Georgia" w:cs="Times New Roman"/>
          <w:color w:val="333333"/>
          <w:sz w:val="20"/>
          <w:szCs w:val="20"/>
        </w:rPr>
        <w:t> worksheet, you see that the S&amp;P 500 increased 2.4% in week 2, whereas Microsoft increased 3</w:t>
      </w:r>
      <w:r>
        <w:rPr>
          <w:rFonts w:ascii="Georgia" w:eastAsia="Times New Roman" w:hAnsi="Georgia" w:cs="Times New Roman"/>
          <w:color w:val="333333"/>
          <w:sz w:val="20"/>
          <w:szCs w:val="20"/>
        </w:rPr>
        <w:t>.1%. The percent change calculations now provide an appropriate method of comparison. This is a very important step to consider when comparing trends.</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construction of this second line chart will be similar to the first line chart. The X axis will be th</w:t>
      </w:r>
      <w:r>
        <w:rPr>
          <w:rFonts w:ascii="Georgia" w:eastAsia="Times New Roman" w:hAnsi="Georgia" w:cs="Times New Roman"/>
          <w:color w:val="333333"/>
          <w:sz w:val="20"/>
          <w:szCs w:val="20"/>
        </w:rPr>
        <w:t>e 52 weeks in the range A4:A55. However, the Y axis will be the percentages in the range E4:F55. This creates a problem because Columns B, C, and D will not be used in this chart. Therefore, we cannot simply highlight one contiguous range of cells to creat</w:t>
      </w:r>
      <w:r>
        <w:rPr>
          <w:rFonts w:ascii="Georgia" w:eastAsia="Times New Roman" w:hAnsi="Georgia" w:cs="Times New Roman"/>
          <w:color w:val="333333"/>
          <w:sz w:val="20"/>
          <w:szCs w:val="20"/>
        </w:rPr>
        <w:t>e the chart. In this chapter we will demonstrate two options for charting data that is not in a contiguous range. The following steps demonstrate the first option:</w:t>
      </w:r>
    </w:p>
    <w:p w:rsidR="00000000" w:rsidRDefault="000E0AB6">
      <w:pPr>
        <w:numPr>
          <w:ilvl w:val="0"/>
          <w:numId w:val="259"/>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Highlight the range A3:A55 on the </w:t>
      </w:r>
      <w:r>
        <w:rPr>
          <w:rFonts w:ascii="Georgia" w:eastAsia="Times New Roman" w:hAnsi="Georgia" w:cs="Times New Roman"/>
          <w:b/>
          <w:bCs/>
          <w:color w:val="333333"/>
          <w:sz w:val="20"/>
          <w:szCs w:val="20"/>
        </w:rPr>
        <w:t>Stock Trend</w:t>
      </w:r>
      <w:r>
        <w:rPr>
          <w:rFonts w:ascii="Georgia" w:eastAsia="Times New Roman" w:hAnsi="Georgia" w:cs="Times New Roman"/>
          <w:color w:val="333333"/>
          <w:sz w:val="20"/>
          <w:szCs w:val="20"/>
        </w:rPr>
        <w:t> worksheet.</w:t>
      </w:r>
    </w:p>
    <w:p w:rsidR="00000000" w:rsidRDefault="000E0AB6">
      <w:pPr>
        <w:numPr>
          <w:ilvl w:val="0"/>
          <w:numId w:val="259"/>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Hold down the CTRL key on your keyb</w:t>
      </w:r>
      <w:r>
        <w:rPr>
          <w:rFonts w:ascii="Georgia" w:eastAsia="Times New Roman" w:hAnsi="Georgia" w:cs="Times New Roman"/>
          <w:color w:val="333333"/>
          <w:sz w:val="20"/>
          <w:szCs w:val="20"/>
        </w:rPr>
        <w:t>oard and highlight the range E3:F55.</w:t>
      </w:r>
    </w:p>
    <w:p w:rsidR="00000000" w:rsidRDefault="000E0AB6">
      <w:pPr>
        <w:numPr>
          <w:ilvl w:val="0"/>
          <w:numId w:val="259"/>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Insert tab of the Ribbon.</w:t>
      </w:r>
    </w:p>
    <w:p w:rsidR="00000000" w:rsidRDefault="000E0AB6">
      <w:pPr>
        <w:numPr>
          <w:ilvl w:val="0"/>
          <w:numId w:val="259"/>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Line button in the Charts group of commands.</w:t>
      </w:r>
    </w:p>
    <w:p w:rsidR="00000000" w:rsidRDefault="000E0AB6">
      <w:pPr>
        <w:numPr>
          <w:ilvl w:val="0"/>
          <w:numId w:val="259"/>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first option from the list, which is a basic line chart.</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hyperlink r:id="rId823" w:anchor="manzoexcel_1.0-ch04_s01_s03_f01" w:history="1">
        <w:r>
          <w:rPr>
            <w:rStyle w:val="Hyperlink"/>
            <w:rFonts w:ascii="Georgia" w:eastAsia="Times New Roman" w:hAnsi="Georgia" w:cs="Times New Roman"/>
            <w:color w:val="2689C6"/>
            <w:sz w:val="20"/>
            <w:szCs w:val="20"/>
          </w:rPr>
          <w:t>Figure 4.7 "Trend Comparison Line Chart"</w:t>
        </w:r>
      </w:hyperlink>
      <w:r>
        <w:rPr>
          <w:rFonts w:ascii="Georgia" w:eastAsia="Times New Roman" w:hAnsi="Georgia" w:cs="Times New Roman"/>
          <w:color w:val="333333"/>
          <w:sz w:val="20"/>
          <w:szCs w:val="20"/>
        </w:rPr>
        <w:t> shows the appearance of the line chart comparing the S&amp;P 500 and Microsoft before it is moved and resized. Notice that Excel does not add a title to the chart.</w:t>
      </w:r>
    </w:p>
    <w:p w:rsidR="00000000" w:rsidRDefault="000E0AB6">
      <w:pPr>
        <w:shd w:val="clear" w:color="auto" w:fill="FFFFFF"/>
        <w:spacing w:line="439" w:lineRule="atLeast"/>
        <w:textAlignment w:val="baseline"/>
        <w:rPr>
          <w:rFonts w:ascii="Georgia" w:eastAsia="Times New Roman" w:hAnsi="Georgia" w:cs="Times New Roman"/>
          <w:i/>
          <w:iCs/>
          <w:color w:val="BB9966"/>
          <w:sz w:val="18"/>
          <w:szCs w:val="18"/>
        </w:rPr>
      </w:pPr>
      <w:r>
        <w:rPr>
          <w:rFonts w:ascii="Georgia" w:eastAsia="Times New Roman" w:hAnsi="Georgia" w:cs="Times New Roman"/>
          <w:i/>
          <w:iCs/>
          <w:color w:val="000000"/>
          <w:sz w:val="18"/>
          <w:szCs w:val="18"/>
        </w:rPr>
        <w:lastRenderedPageBreak/>
        <w:t>Figur</w:t>
      </w:r>
      <w:r>
        <w:rPr>
          <w:rFonts w:ascii="Georgia" w:eastAsia="Times New Roman" w:hAnsi="Georgia" w:cs="Times New Roman"/>
          <w:i/>
          <w:iCs/>
          <w:color w:val="000000"/>
          <w:sz w:val="18"/>
          <w:szCs w:val="18"/>
        </w:rPr>
        <w:t>e 4.7</w:t>
      </w:r>
      <w:r>
        <w:rPr>
          <w:rFonts w:ascii="Georgia" w:eastAsia="Times New Roman" w:hAnsi="Georgia" w:cs="Times New Roman"/>
          <w:i/>
          <w:iCs/>
          <w:color w:val="BB9966"/>
          <w:sz w:val="18"/>
          <w:szCs w:val="18"/>
        </w:rPr>
        <w:t> Trend Comparison Line Chart</w:t>
      </w:r>
    </w:p>
    <w:p w:rsidR="00000000" w:rsidRDefault="000E0AB6">
      <w:pPr>
        <w:shd w:val="clear" w:color="auto" w:fill="FFFFFF"/>
        <w:spacing w:line="439" w:lineRule="atLeast"/>
        <w:textAlignment w:val="baseline"/>
        <w:rPr>
          <w:rFonts w:ascii="Georgia" w:eastAsia="Times New Roman" w:hAnsi="Georgia" w:cs="Times New Roman"/>
          <w:color w:val="333333"/>
        </w:rPr>
      </w:pPr>
      <w:r>
        <w:rPr>
          <w:rFonts w:ascii="Georgia" w:eastAsia="Times New Roman" w:hAnsi="Georgia" w:cs="Times New Roman"/>
          <w:noProof/>
          <w:color w:val="2689C6"/>
        </w:rPr>
        <w:drawing>
          <wp:inline distT="0" distB="0" distL="0" distR="0">
            <wp:extent cx="5486400" cy="3562350"/>
            <wp:effectExtent l="0" t="0" r="0" b="0"/>
            <wp:docPr id="190" name="Picture 197" descr="http://images.flatworldknowledge.com/manzoexcel/manzoexcel-fig04_007.jpg">
              <a:hlinkClick xmlns:a="http://schemas.openxmlformats.org/drawingml/2006/main" r:id="rId82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http://images.flatworldknowledge.com/manzoexcel/manzoexcel-fig04_007.jpg">
                      <a:hlinkClick r:id="rId824" tgtFrame="&quot;_blank&quot;"/>
                    </pic:cNvPr>
                    <pic:cNvPicPr>
                      <a:picLocks noChangeAspect="1" noChangeArrowheads="1"/>
                    </pic:cNvPicPr>
                  </pic:nvPicPr>
                  <pic:blipFill>
                    <a:blip r:embed="rId825">
                      <a:extLst>
                        <a:ext uri="{28A0092B-C50C-407E-A947-70E740481C1C}">
                          <a14:useLocalDpi xmlns:a14="http://schemas.microsoft.com/office/drawing/2010/main" val="0"/>
                        </a:ext>
                      </a:extLst>
                    </a:blip>
                    <a:srcRect/>
                    <a:stretch>
                      <a:fillRect/>
                    </a:stretch>
                  </pic:blipFill>
                  <pic:spPr bwMode="auto">
                    <a:xfrm>
                      <a:off x="0" y="0"/>
                      <a:ext cx="5486400" cy="3562350"/>
                    </a:xfrm>
                    <a:prstGeom prst="rect">
                      <a:avLst/>
                    </a:prstGeom>
                    <a:noFill/>
                    <a:ln>
                      <a:noFill/>
                    </a:ln>
                  </pic:spPr>
                </pic:pic>
              </a:graphicData>
            </a:graphic>
          </wp:inline>
        </w:drawing>
      </w:r>
    </w:p>
    <w:p w:rsidR="00000000" w:rsidRDefault="000E0AB6">
      <w:pPr>
        <w:numPr>
          <w:ilvl w:val="0"/>
          <w:numId w:val="259"/>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Move the chart so the upper left corner is in the middle of cell H20.</w:t>
      </w:r>
    </w:p>
    <w:p w:rsidR="00000000" w:rsidRDefault="000E0AB6">
      <w:pPr>
        <w:numPr>
          <w:ilvl w:val="0"/>
          <w:numId w:val="259"/>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Resize the chart so the left side is locked to the left side of Column H, the right side is locked to the right side of Column P, the top is locked to the top of Row 20, and the bottom i</w:t>
      </w:r>
      <w:r>
        <w:rPr>
          <w:rFonts w:ascii="Georgia" w:eastAsia="Times New Roman" w:hAnsi="Georgia" w:cs="Times New Roman"/>
          <w:color w:val="333333"/>
          <w:sz w:val="20"/>
          <w:szCs w:val="20"/>
        </w:rPr>
        <w:t>s locked to the bottom of Row 35.</w:t>
      </w:r>
    </w:p>
    <w:p w:rsidR="00000000" w:rsidRDefault="000E0AB6">
      <w:pPr>
        <w:numPr>
          <w:ilvl w:val="0"/>
          <w:numId w:val="259"/>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Layout tab in the Chart Tools section of the Ribbon.</w:t>
      </w:r>
    </w:p>
    <w:p w:rsidR="00000000" w:rsidRDefault="000E0AB6">
      <w:pPr>
        <w:numPr>
          <w:ilvl w:val="0"/>
          <w:numId w:val="259"/>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Chart Title button in the Labels group of commands. Select the Above Chart option from the drop-down list (see </w:t>
      </w:r>
      <w:hyperlink r:id="rId826" w:anchor="manzoexcel_1.0-ch04_s01_s03_f02" w:history="1">
        <w:r>
          <w:rPr>
            <w:rStyle w:val="Hyperlink"/>
            <w:rFonts w:ascii="Georgia" w:eastAsia="Times New Roman" w:hAnsi="Georgia" w:cs="Times New Roman"/>
            <w:color w:val="2689C6"/>
            <w:sz w:val="20"/>
            <w:szCs w:val="20"/>
          </w:rPr>
          <w:t>Figure 4.8 "Adding a Title to a Chart"</w:t>
        </w:r>
      </w:hyperlink>
      <w:r>
        <w:rPr>
          <w:rFonts w:ascii="Georgia" w:eastAsia="Times New Roman" w:hAnsi="Georgia" w:cs="Times New Roman"/>
          <w:color w:val="333333"/>
          <w:sz w:val="20"/>
          <w:szCs w:val="20"/>
        </w:rPr>
        <w:t>). This adds a generic title above the plot area of the chart.</w:t>
      </w:r>
    </w:p>
    <w:p w:rsidR="00000000" w:rsidRDefault="000E0AB6">
      <w:pPr>
        <w:numPr>
          <w:ilvl w:val="0"/>
          <w:numId w:val="259"/>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in the text box containing the chart title. Delete the generic chart title a</w:t>
      </w:r>
      <w:r>
        <w:rPr>
          <w:rFonts w:ascii="Georgia" w:eastAsia="Times New Roman" w:hAnsi="Georgia" w:cs="Times New Roman"/>
          <w:color w:val="333333"/>
          <w:sz w:val="20"/>
          <w:szCs w:val="20"/>
        </w:rPr>
        <w:t>nd replace it with the following: </w:t>
      </w:r>
      <w:r>
        <w:rPr>
          <w:rFonts w:ascii="Georgia" w:eastAsia="Times New Roman" w:hAnsi="Georgia" w:cs="Times New Roman"/>
          <w:b/>
          <w:bCs/>
          <w:color w:val="333333"/>
          <w:sz w:val="20"/>
          <w:szCs w:val="20"/>
        </w:rPr>
        <w:t>52 Week Trend Comparison</w:t>
      </w:r>
      <w:r>
        <w:rPr>
          <w:rFonts w:ascii="Georgia" w:eastAsia="Times New Roman" w:hAnsi="Georgia" w:cs="Times New Roman"/>
          <w:color w:val="333333"/>
          <w:sz w:val="20"/>
          <w:szCs w:val="20"/>
        </w:rPr>
        <w:t>.</w:t>
      </w:r>
    </w:p>
    <w:p w:rsidR="00000000" w:rsidRDefault="000E0AB6">
      <w:pPr>
        <w:rPr>
          <w:rFonts w:ascii="Georgia" w:eastAsia="Times New Roman" w:hAnsi="Georgia" w:cs="Times New Roman"/>
          <w:i/>
          <w:iCs/>
          <w:color w:val="000000"/>
          <w:sz w:val="20"/>
          <w:szCs w:val="20"/>
        </w:rPr>
      </w:pPr>
      <w:r>
        <w:rPr>
          <w:rFonts w:ascii="Georgia" w:eastAsia="Times New Roman" w:hAnsi="Georgia" w:cs="Times New Roman"/>
          <w:i/>
          <w:iCs/>
          <w:color w:val="000000"/>
          <w:sz w:val="20"/>
          <w:szCs w:val="20"/>
        </w:rPr>
        <w:br w:type="page"/>
      </w:r>
    </w:p>
    <w:p w:rsidR="00000000" w:rsidRDefault="000E0AB6">
      <w:pPr>
        <w:shd w:val="clear" w:color="auto" w:fill="FFFFFF"/>
        <w:spacing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lastRenderedPageBreak/>
        <w:t>Figure 4.8</w:t>
      </w:r>
      <w:r>
        <w:rPr>
          <w:rFonts w:ascii="Georgia" w:eastAsia="Times New Roman" w:hAnsi="Georgia" w:cs="Times New Roman"/>
          <w:i/>
          <w:iCs/>
          <w:color w:val="BB9966"/>
          <w:sz w:val="21"/>
          <w:szCs w:val="21"/>
        </w:rPr>
        <w:t> Adding a Title to a Chart</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210175" cy="3419475"/>
            <wp:effectExtent l="0" t="0" r="9525" b="9525"/>
            <wp:docPr id="191" name="Picture 196" descr="http://images.flatworldknowledge.com/manzoexcel/manzoexcel-fig04_008.jpg">
              <a:hlinkClick xmlns:a="http://schemas.openxmlformats.org/drawingml/2006/main" r:id="rId82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http://images.flatworldknowledge.com/manzoexcel/manzoexcel-fig04_008.jpg">
                      <a:hlinkClick r:id="rId827" tgtFrame="&quot;_blank&quot;"/>
                    </pic:cNvPr>
                    <pic:cNvPicPr>
                      <a:picLocks noChangeAspect="1" noChangeArrowheads="1"/>
                    </pic:cNvPicPr>
                  </pic:nvPicPr>
                  <pic:blipFill>
                    <a:blip r:embed="rId828">
                      <a:extLst>
                        <a:ext uri="{28A0092B-C50C-407E-A947-70E740481C1C}">
                          <a14:useLocalDpi xmlns:a14="http://schemas.microsoft.com/office/drawing/2010/main" val="0"/>
                        </a:ext>
                      </a:extLst>
                    </a:blip>
                    <a:srcRect/>
                    <a:stretch>
                      <a:fillRect/>
                    </a:stretch>
                  </pic:blipFill>
                  <pic:spPr bwMode="auto">
                    <a:xfrm>
                      <a:off x="0" y="0"/>
                      <a:ext cx="5210175" cy="3419475"/>
                    </a:xfrm>
                    <a:prstGeom prst="rect">
                      <a:avLst/>
                    </a:prstGeom>
                    <a:noFill/>
                    <a:ln>
                      <a:noFill/>
                    </a:ln>
                  </pic:spPr>
                </pic:pic>
              </a:graphicData>
            </a:graphic>
          </wp:inline>
        </w:drawing>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hyperlink r:id="rId829" w:anchor="manzoexcel_1.0-ch04_s01_s03_f03" w:history="1">
        <w:r>
          <w:rPr>
            <w:rStyle w:val="Hyperlink"/>
            <w:rFonts w:ascii="Georgia" w:eastAsia="Times New Roman" w:hAnsi="Georgia" w:cs="Times New Roman"/>
            <w:color w:val="2689C6"/>
            <w:sz w:val="20"/>
            <w:szCs w:val="20"/>
          </w:rPr>
          <w:t>Figure 4.9 "Final Trend Comparison Line Chart"</w:t>
        </w:r>
      </w:hyperlink>
      <w:r>
        <w:rPr>
          <w:rFonts w:ascii="Georgia" w:eastAsia="Times New Roman" w:hAnsi="Georgia" w:cs="Times New Roman"/>
          <w:color w:val="333333"/>
          <w:sz w:val="20"/>
          <w:szCs w:val="20"/>
        </w:rPr>
        <w:t xml:space="preserve"> shows that </w:t>
      </w:r>
      <w:r>
        <w:rPr>
          <w:rFonts w:ascii="Georgia" w:eastAsia="Times New Roman" w:hAnsi="Georgia" w:cs="Times New Roman"/>
          <w:color w:val="333333"/>
          <w:sz w:val="20"/>
          <w:szCs w:val="20"/>
        </w:rPr>
        <w:t>Microsoft has not performed as well as the S&amp;P 500 benchmark. From week 31 to week 52, Microsoft is showing a significant decline compared to the S&amp;P 500, which continues to grow. What makes this chart effective is that an audience can quickly see how Micr</w:t>
      </w:r>
      <w:r>
        <w:rPr>
          <w:rFonts w:ascii="Georgia" w:eastAsia="Times New Roman" w:hAnsi="Georgia" w:cs="Times New Roman"/>
          <w:color w:val="333333"/>
          <w:sz w:val="20"/>
          <w:szCs w:val="20"/>
        </w:rPr>
        <w:t>osoft compares with the S&amp;P 500 over the 52-week period.</w:t>
      </w:r>
    </w:p>
    <w:p w:rsidR="00000000" w:rsidRDefault="000E0AB6">
      <w:pPr>
        <w:shd w:val="clear" w:color="auto" w:fill="FFFFFF"/>
        <w:spacing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4.9</w:t>
      </w:r>
      <w:r>
        <w:rPr>
          <w:rFonts w:ascii="Georgia" w:eastAsia="Times New Roman" w:hAnsi="Georgia" w:cs="Times New Roman"/>
          <w:i/>
          <w:iCs/>
          <w:color w:val="BB9966"/>
          <w:sz w:val="21"/>
          <w:szCs w:val="21"/>
        </w:rPr>
        <w:t> Final Trend Comparison Line Chart</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486400" cy="2590800"/>
            <wp:effectExtent l="0" t="0" r="0" b="0"/>
            <wp:docPr id="192" name="Picture 195" descr="http://images.flatworldknowledge.com/manzoexcel/manzoexcel-fig04_009.jpg">
              <a:hlinkClick xmlns:a="http://schemas.openxmlformats.org/drawingml/2006/main" r:id="rId83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http://images.flatworldknowledge.com/manzoexcel/manzoexcel-fig04_009.jpg">
                      <a:hlinkClick r:id="rId830" tgtFrame="&quot;_blank&quot;"/>
                    </pic:cNvPr>
                    <pic:cNvPicPr>
                      <a:picLocks noChangeAspect="1" noChangeArrowheads="1"/>
                    </pic:cNvPicPr>
                  </pic:nvPicPr>
                  <pic:blipFill>
                    <a:blip r:embed="rId831" cstate="print">
                      <a:extLst>
                        <a:ext uri="{28A0092B-C50C-407E-A947-70E740481C1C}">
                          <a14:useLocalDpi xmlns:a14="http://schemas.microsoft.com/office/drawing/2010/main" val="0"/>
                        </a:ext>
                      </a:extLst>
                    </a:blip>
                    <a:srcRect/>
                    <a:stretch>
                      <a:fillRect/>
                    </a:stretch>
                  </pic:blipFill>
                  <pic:spPr bwMode="auto">
                    <a:xfrm>
                      <a:off x="0" y="0"/>
                      <a:ext cx="5486400" cy="2590800"/>
                    </a:xfrm>
                    <a:prstGeom prst="rect">
                      <a:avLst/>
                    </a:prstGeom>
                    <a:noFill/>
                    <a:ln>
                      <a:noFill/>
                    </a:ln>
                  </pic:spPr>
                </pic:pic>
              </a:graphicData>
            </a:graphic>
          </wp:inline>
        </w:drawing>
      </w:r>
    </w:p>
    <w:p w:rsidR="00000000" w:rsidRDefault="000E0AB6">
      <w:pPr>
        <w:shd w:val="clear" w:color="auto" w:fill="F4F4F4"/>
        <w:spacing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lastRenderedPageBreak/>
        <w:t>Integrity Check</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Comparing Trends with Incompatible Values</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When creating a chart to compare the trends of two or more data series, the values for each data series must be compatible. In other words, the </w:t>
      </w:r>
      <w:r>
        <w:rPr>
          <w:rFonts w:ascii="Georgia" w:eastAsia="Times New Roman" w:hAnsi="Georgia" w:cs="Times New Roman"/>
          <w:color w:val="333333"/>
          <w:sz w:val="20"/>
          <w:szCs w:val="20"/>
        </w:rPr>
        <w:t>values for each data series must be within a reasonable range in order for an effective comparison to be made. If the variance between the values in your data series is never less than a multiple of 2 (i.e., 500 × 2 = 1000 or 1000 ÷ 2 = 500), calculate the</w:t>
      </w:r>
      <w:r>
        <w:rPr>
          <w:rFonts w:ascii="Georgia" w:eastAsia="Times New Roman" w:hAnsi="Georgia" w:cs="Times New Roman"/>
          <w:color w:val="333333"/>
          <w:sz w:val="20"/>
          <w:szCs w:val="20"/>
        </w:rPr>
        <w:t xml:space="preserve"> percent change for each point in time on your worksheet. The percent change must be calculated with respect to the </w:t>
      </w:r>
      <w:r>
        <w:rPr>
          <w:rFonts w:ascii="Georgia" w:eastAsia="Times New Roman" w:hAnsi="Georgia" w:cs="Times New Roman"/>
          <w:i/>
          <w:iCs/>
          <w:color w:val="333333"/>
          <w:sz w:val="20"/>
          <w:szCs w:val="20"/>
        </w:rPr>
        <w:t>first data point</w:t>
      </w:r>
      <w:r>
        <w:rPr>
          <w:rFonts w:ascii="Georgia" w:eastAsia="Times New Roman" w:hAnsi="Georgia" w:cs="Times New Roman"/>
          <w:color w:val="333333"/>
          <w:sz w:val="20"/>
          <w:szCs w:val="20"/>
        </w:rPr>
        <w:t> for each series. Then create your chart using the percentages instead of the actual values for each data series.</w:t>
      </w:r>
    </w:p>
    <w:p w:rsidR="00000000" w:rsidRDefault="000E0AB6">
      <w:pPr>
        <w:shd w:val="clear" w:color="auto" w:fill="FFFFFF"/>
        <w:spacing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 xml:space="preserve">Frequency </w:t>
      </w:r>
      <w:r>
        <w:rPr>
          <w:rFonts w:ascii="Calibri" w:eastAsia="Times New Roman" w:hAnsi="Calibri" w:cs="Times New Roman"/>
          <w:b/>
          <w:bCs/>
          <w:color w:val="333333"/>
          <w:sz w:val="28"/>
          <w:szCs w:val="28"/>
        </w:rPr>
        <w:t>Distribution: Column Chart 1</w:t>
      </w:r>
    </w:p>
    <w:p w:rsidR="00000000" w:rsidRDefault="000E0AB6">
      <w:pPr>
        <w:shd w:val="clear" w:color="auto" w:fill="FFFFFF"/>
        <w:spacing w:line="439" w:lineRule="atLeast"/>
        <w:textAlignment w:val="baseline"/>
        <w:rPr>
          <w:rFonts w:ascii="Georgia" w:eastAsia="Times New Roman" w:hAnsi="Georgia" w:cs="Times New Roman"/>
          <w:i/>
          <w:iCs/>
          <w:color w:val="333333"/>
          <w:sz w:val="20"/>
          <w:szCs w:val="20"/>
        </w:rPr>
      </w:pPr>
      <w:r>
        <w:rPr>
          <w:rFonts w:ascii="Georgia" w:eastAsia="Times New Roman" w:hAnsi="Georgia" w:cs="Times New Roman"/>
          <w:i/>
          <w:iCs/>
          <w:color w:val="333333"/>
          <w:sz w:val="20"/>
          <w:szCs w:val="20"/>
        </w:rPr>
        <w:t>Follow-along file: Continue with Excel Objective 4.00. (Use file </w:t>
      </w:r>
      <w:hyperlink r:id="rId832" w:tgtFrame="_blank" w:history="1">
        <w:r>
          <w:rPr>
            <w:rStyle w:val="Hyperlink"/>
            <w:rFonts w:ascii="Georgia" w:eastAsia="Times New Roman" w:hAnsi="Georgia" w:cs="Times New Roman"/>
            <w:i/>
            <w:iCs/>
            <w:color w:val="2689C6"/>
            <w:sz w:val="20"/>
            <w:szCs w:val="20"/>
          </w:rPr>
          <w:t>Excel Objective 4.03</w:t>
        </w:r>
      </w:hyperlink>
      <w:r>
        <w:rPr>
          <w:rFonts w:ascii="Georgia" w:eastAsia="Times New Roman" w:hAnsi="Georgia" w:cs="Times New Roman"/>
          <w:i/>
          <w:iCs/>
          <w:color w:val="333333"/>
          <w:sz w:val="20"/>
          <w:szCs w:val="20"/>
        </w:rPr>
        <w:t> if starting here.)</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 c</w:t>
      </w:r>
      <w:r>
        <w:rPr>
          <w:rFonts w:ascii="Georgia" w:eastAsia="Times New Roman" w:hAnsi="Georgia" w:cs="Times New Roman"/>
          <w:color w:val="333333"/>
          <w:sz w:val="20"/>
          <w:szCs w:val="20"/>
        </w:rPr>
        <w:t>olumn chart is commonly used to show trends over time so long as the data are limited to approximately twenty points or less. For example, in </w:t>
      </w:r>
      <w:hyperlink r:id="rId833" w:history="1">
        <w:r>
          <w:rPr>
            <w:rStyle w:val="Hyperlink"/>
            <w:rFonts w:ascii="Georgia" w:eastAsia="Times New Roman" w:hAnsi="Georgia" w:cs="Times New Roman"/>
            <w:color w:val="2689C6"/>
            <w:sz w:val="20"/>
            <w:szCs w:val="20"/>
          </w:rPr>
          <w:t>Chapter 1 "Fundame</w:t>
        </w:r>
        <w:r>
          <w:rPr>
            <w:rStyle w:val="Hyperlink"/>
            <w:rFonts w:ascii="Georgia" w:eastAsia="Times New Roman" w:hAnsi="Georgia" w:cs="Times New Roman"/>
            <w:color w:val="2689C6"/>
            <w:sz w:val="20"/>
            <w:szCs w:val="20"/>
          </w:rPr>
          <w:t>ntal Skills"</w:t>
        </w:r>
      </w:hyperlink>
      <w:r>
        <w:rPr>
          <w:rFonts w:ascii="Georgia" w:eastAsia="Times New Roman" w:hAnsi="Georgia" w:cs="Times New Roman"/>
          <w:color w:val="333333"/>
          <w:sz w:val="20"/>
          <w:szCs w:val="20"/>
        </w:rPr>
        <w:t> we showed a sales trend over a twelve-month period. Another common use for column charts is frequency distributions. Afrequency distribution shows the number of occurrences by established categories. For example, a common frequency distributio</w:t>
      </w:r>
      <w:r>
        <w:rPr>
          <w:rFonts w:ascii="Georgia" w:eastAsia="Times New Roman" w:hAnsi="Georgia" w:cs="Times New Roman"/>
          <w:color w:val="333333"/>
          <w:sz w:val="20"/>
          <w:szCs w:val="20"/>
        </w:rPr>
        <w:t>n used in most academic institutions is a grade distribution. A grade distribution shows the number of students that achieve each level of a typical grading scale (A, A</w:t>
      </w:r>
      <w:r>
        <w:rPr>
          <w:rFonts w:ascii="Georgia" w:eastAsia="Times New Roman" w:hAnsi="Georgia" w:cs="Times New Roman"/>
          <w:color w:val="333333"/>
          <w:sz w:val="20"/>
          <w:szCs w:val="20"/>
        </w:rPr>
        <w:t>−</w:t>
      </w:r>
      <w:r>
        <w:rPr>
          <w:rFonts w:ascii="Georgia" w:eastAsia="Times New Roman" w:hAnsi="Georgia" w:cs="Times New Roman"/>
          <w:color w:val="333333"/>
          <w:sz w:val="20"/>
          <w:szCs w:val="20"/>
        </w:rPr>
        <w:t>, B+, B, etc.). The </w:t>
      </w:r>
      <w:r>
        <w:rPr>
          <w:rFonts w:ascii="Georgia" w:eastAsia="Times New Roman" w:hAnsi="Georgia" w:cs="Times New Roman"/>
          <w:b/>
          <w:bCs/>
          <w:color w:val="333333"/>
          <w:sz w:val="20"/>
          <w:szCs w:val="20"/>
        </w:rPr>
        <w:t>Grade Distribution</w:t>
      </w:r>
      <w:r>
        <w:rPr>
          <w:rFonts w:ascii="Georgia" w:eastAsia="Times New Roman" w:hAnsi="Georgia" w:cs="Times New Roman"/>
          <w:color w:val="333333"/>
          <w:sz w:val="20"/>
          <w:szCs w:val="20"/>
        </w:rPr>
        <w:t> worksheet contains final grades for a hypothetic</w:t>
      </w:r>
      <w:r>
        <w:rPr>
          <w:rFonts w:ascii="Georgia" w:eastAsia="Times New Roman" w:hAnsi="Georgia" w:cs="Times New Roman"/>
          <w:color w:val="333333"/>
          <w:sz w:val="20"/>
          <w:szCs w:val="20"/>
        </w:rPr>
        <w:t>al academic class. To show the grade frequency distribution, the numbers of students appear on the Y axis and the grade categories appear on the X axis. The following steps explain how to create this chart:</w:t>
      </w:r>
    </w:p>
    <w:p w:rsidR="00000000" w:rsidRDefault="000E0AB6">
      <w:pPr>
        <w:numPr>
          <w:ilvl w:val="0"/>
          <w:numId w:val="260"/>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Highlight the range A3:B8 on the </w:t>
      </w:r>
      <w:r>
        <w:rPr>
          <w:rFonts w:ascii="Georgia" w:eastAsia="Times New Roman" w:hAnsi="Georgia" w:cs="Times New Roman"/>
          <w:b/>
          <w:bCs/>
          <w:color w:val="333333"/>
          <w:sz w:val="20"/>
          <w:szCs w:val="20"/>
        </w:rPr>
        <w:t>Grade Distributi</w:t>
      </w:r>
      <w:r>
        <w:rPr>
          <w:rFonts w:ascii="Georgia" w:eastAsia="Times New Roman" w:hAnsi="Georgia" w:cs="Times New Roman"/>
          <w:b/>
          <w:bCs/>
          <w:color w:val="333333"/>
          <w:sz w:val="20"/>
          <w:szCs w:val="20"/>
        </w:rPr>
        <w:t>on</w:t>
      </w:r>
      <w:r>
        <w:rPr>
          <w:rFonts w:ascii="Georgia" w:eastAsia="Times New Roman" w:hAnsi="Georgia" w:cs="Times New Roman"/>
          <w:color w:val="333333"/>
          <w:sz w:val="20"/>
          <w:szCs w:val="20"/>
        </w:rPr>
        <w:t> worksheet. Column B shows the number of students that achieved a grade within the grade category shown in Column A.</w:t>
      </w:r>
    </w:p>
    <w:p w:rsidR="00000000" w:rsidRDefault="000E0AB6">
      <w:pPr>
        <w:numPr>
          <w:ilvl w:val="0"/>
          <w:numId w:val="260"/>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Column button in the Charts group section on the Insert tab of the Ribbon. Select the first format from the drop-down list of o</w:t>
      </w:r>
      <w:r>
        <w:rPr>
          <w:rFonts w:ascii="Georgia" w:eastAsia="Times New Roman" w:hAnsi="Georgia" w:cs="Times New Roman"/>
          <w:color w:val="333333"/>
          <w:sz w:val="20"/>
          <w:szCs w:val="20"/>
        </w:rPr>
        <w:t>ptions, which is the Clustered Column format.</w:t>
      </w:r>
    </w:p>
    <w:p w:rsidR="00000000" w:rsidRDefault="000E0AB6">
      <w:pPr>
        <w:numPr>
          <w:ilvl w:val="0"/>
          <w:numId w:val="260"/>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and drag the chart so the upper left corner is in the middle of cell H2.</w:t>
      </w:r>
    </w:p>
    <w:p w:rsidR="00000000" w:rsidRDefault="000E0AB6">
      <w:pPr>
        <w:numPr>
          <w:ilvl w:val="0"/>
          <w:numId w:val="260"/>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Resize the chart so the left side is locked to the left side of Column H, the right side is locked to the right side of Column P, t</w:t>
      </w:r>
      <w:r>
        <w:rPr>
          <w:rFonts w:ascii="Georgia" w:eastAsia="Times New Roman" w:hAnsi="Georgia" w:cs="Times New Roman"/>
          <w:color w:val="333333"/>
          <w:sz w:val="20"/>
          <w:szCs w:val="20"/>
        </w:rPr>
        <w:t>he top is locked to the top of Row 2, and the bottom is locked to the bottom of Row 16.</w:t>
      </w:r>
    </w:p>
    <w:p w:rsidR="00000000" w:rsidRDefault="000E0AB6">
      <w:pPr>
        <w:numPr>
          <w:ilvl w:val="0"/>
          <w:numId w:val="260"/>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legend one time and press the DELETE key on your keyboard. Since the chart presents only one data series, the legend is not necessary.</w:t>
      </w:r>
    </w:p>
    <w:p w:rsidR="00000000" w:rsidRDefault="000E0AB6">
      <w:pPr>
        <w:numPr>
          <w:ilvl w:val="0"/>
          <w:numId w:val="260"/>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Click the title of the </w:t>
      </w:r>
      <w:r>
        <w:rPr>
          <w:rFonts w:ascii="Georgia" w:eastAsia="Times New Roman" w:hAnsi="Georgia" w:cs="Times New Roman"/>
          <w:color w:val="333333"/>
          <w:sz w:val="20"/>
          <w:szCs w:val="20"/>
        </w:rPr>
        <w:t xml:space="preserve">chart twice so the cursor is placed in front of the word </w:t>
      </w:r>
      <w:r>
        <w:rPr>
          <w:rFonts w:ascii="Georgia" w:eastAsia="Times New Roman" w:hAnsi="Georgia" w:cs="Times New Roman"/>
          <w:i/>
          <w:iCs/>
          <w:color w:val="333333"/>
          <w:sz w:val="20"/>
          <w:szCs w:val="20"/>
        </w:rPr>
        <w:t>Class</w:t>
      </w:r>
      <w:r>
        <w:rPr>
          <w:rFonts w:ascii="Georgia" w:eastAsia="Times New Roman" w:hAnsi="Georgia" w:cs="Times New Roman"/>
          <w:color w:val="333333"/>
          <w:sz w:val="20"/>
          <w:szCs w:val="20"/>
        </w:rPr>
        <w:t>.</w:t>
      </w:r>
    </w:p>
    <w:p w:rsidR="00000000" w:rsidRDefault="000E0AB6">
      <w:pPr>
        <w:numPr>
          <w:ilvl w:val="0"/>
          <w:numId w:val="260"/>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the following in front of the word </w:t>
      </w:r>
      <w:r>
        <w:rPr>
          <w:rFonts w:ascii="Georgia" w:eastAsia="Times New Roman" w:hAnsi="Georgia" w:cs="Times New Roman"/>
          <w:i/>
          <w:iCs/>
          <w:color w:val="333333"/>
          <w:sz w:val="20"/>
          <w:szCs w:val="20"/>
        </w:rPr>
        <w:t>Class</w:t>
      </w:r>
      <w:r>
        <w:rPr>
          <w:rFonts w:ascii="Georgia" w:eastAsia="Times New Roman" w:hAnsi="Georgia" w:cs="Times New Roman"/>
          <w:color w:val="333333"/>
          <w:sz w:val="20"/>
          <w:szCs w:val="20"/>
        </w:rPr>
        <w:t>: </w:t>
      </w:r>
      <w:r>
        <w:rPr>
          <w:rFonts w:ascii="Georgia" w:eastAsia="Times New Roman" w:hAnsi="Georgia" w:cs="Times New Roman"/>
          <w:b/>
          <w:bCs/>
          <w:color w:val="333333"/>
          <w:sz w:val="20"/>
          <w:szCs w:val="20"/>
        </w:rPr>
        <w:t>Final Grades for the</w:t>
      </w:r>
      <w:r>
        <w:rPr>
          <w:rFonts w:ascii="Georgia" w:eastAsia="Times New Roman" w:hAnsi="Georgia" w:cs="Times New Roman"/>
          <w:color w:val="333333"/>
          <w:sz w:val="20"/>
          <w:szCs w:val="20"/>
        </w:rPr>
        <w:t>.</w:t>
      </w:r>
    </w:p>
    <w:p w:rsidR="00000000" w:rsidRDefault="000E0AB6">
      <w:pPr>
        <w:numPr>
          <w:ilvl w:val="0"/>
          <w:numId w:val="260"/>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any cell location on the </w:t>
      </w:r>
      <w:r>
        <w:rPr>
          <w:rFonts w:ascii="Georgia" w:eastAsia="Times New Roman" w:hAnsi="Georgia" w:cs="Times New Roman"/>
          <w:b/>
          <w:bCs/>
          <w:color w:val="333333"/>
          <w:sz w:val="20"/>
          <w:szCs w:val="20"/>
        </w:rPr>
        <w:t>Grade Distribution</w:t>
      </w:r>
      <w:r>
        <w:rPr>
          <w:rFonts w:ascii="Georgia" w:eastAsia="Times New Roman" w:hAnsi="Georgia" w:cs="Times New Roman"/>
          <w:color w:val="333333"/>
          <w:sz w:val="20"/>
          <w:szCs w:val="20"/>
        </w:rPr>
        <w:t> worksheet to deactivate the chart.</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hyperlink r:id="rId834" w:anchor="manzoexcel_1.0-ch04_s01_s04_f01" w:history="1">
        <w:r>
          <w:rPr>
            <w:rStyle w:val="Hyperlink"/>
            <w:rFonts w:ascii="Georgia" w:eastAsia="Times New Roman" w:hAnsi="Georgia" w:cs="Times New Roman"/>
            <w:color w:val="2689C6"/>
            <w:sz w:val="20"/>
            <w:szCs w:val="20"/>
          </w:rPr>
          <w:t>Figure 4.10 "Grade Frequency Distribution Chart"</w:t>
        </w:r>
      </w:hyperlink>
      <w:r>
        <w:rPr>
          <w:rFonts w:ascii="Georgia" w:eastAsia="Times New Roman" w:hAnsi="Georgia" w:cs="Times New Roman"/>
          <w:color w:val="333333"/>
          <w:sz w:val="20"/>
          <w:szCs w:val="20"/>
        </w:rPr>
        <w:t> shows the completed grade frequency distribution chart. By looking at the chart, you can immedia</w:t>
      </w:r>
      <w:r>
        <w:rPr>
          <w:rFonts w:ascii="Georgia" w:eastAsia="Times New Roman" w:hAnsi="Georgia" w:cs="Times New Roman"/>
          <w:color w:val="333333"/>
          <w:sz w:val="20"/>
          <w:szCs w:val="20"/>
        </w:rPr>
        <w:t>tely see that the greatest number of students earned a final grade in the </w:t>
      </w:r>
      <w:r>
        <w:rPr>
          <w:rFonts w:ascii="Georgia" w:eastAsia="Times New Roman" w:hAnsi="Georgia" w:cs="Times New Roman"/>
          <w:i/>
          <w:iCs/>
          <w:color w:val="333333"/>
          <w:sz w:val="20"/>
          <w:szCs w:val="20"/>
        </w:rPr>
        <w:t>B+ to B</w:t>
      </w:r>
      <w:r>
        <w:rPr>
          <w:rFonts w:ascii="Georgia" w:eastAsia="Times New Roman" w:hAnsi="Georgia" w:cs="Times New Roman"/>
          <w:i/>
          <w:iCs/>
          <w:color w:val="333333"/>
          <w:sz w:val="20"/>
          <w:szCs w:val="20"/>
        </w:rPr>
        <w:t>−</w:t>
      </w:r>
      <w:r>
        <w:rPr>
          <w:rFonts w:ascii="Georgia" w:eastAsia="Times New Roman" w:hAnsi="Georgia" w:cs="Times New Roman"/>
          <w:color w:val="333333"/>
          <w:sz w:val="20"/>
          <w:szCs w:val="20"/>
        </w:rPr>
        <w:t> or the</w:t>
      </w:r>
      <w:r>
        <w:rPr>
          <w:rFonts w:ascii="Georgia" w:eastAsia="Times New Roman" w:hAnsi="Georgia" w:cs="Times New Roman"/>
          <w:i/>
          <w:iCs/>
          <w:color w:val="333333"/>
          <w:sz w:val="20"/>
          <w:szCs w:val="20"/>
        </w:rPr>
        <w:t>C+ to C</w:t>
      </w:r>
      <w:r>
        <w:rPr>
          <w:rFonts w:ascii="Georgia" w:eastAsia="Times New Roman" w:hAnsi="Georgia" w:cs="Times New Roman"/>
          <w:i/>
          <w:iCs/>
          <w:color w:val="333333"/>
          <w:sz w:val="20"/>
          <w:szCs w:val="20"/>
        </w:rPr>
        <w:t>−</w:t>
      </w:r>
      <w:r>
        <w:rPr>
          <w:rFonts w:ascii="Georgia" w:eastAsia="Times New Roman" w:hAnsi="Georgia" w:cs="Times New Roman"/>
          <w:color w:val="333333"/>
          <w:sz w:val="20"/>
          <w:szCs w:val="20"/>
        </w:rPr>
        <w:t> categories.</w:t>
      </w:r>
    </w:p>
    <w:p w:rsidR="00000000" w:rsidRDefault="000E0AB6">
      <w:pPr>
        <w:shd w:val="clear" w:color="auto" w:fill="FFFFFF"/>
        <w:spacing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4.10</w:t>
      </w:r>
      <w:r>
        <w:rPr>
          <w:rFonts w:ascii="Georgia" w:eastAsia="Times New Roman" w:hAnsi="Georgia" w:cs="Times New Roman"/>
          <w:i/>
          <w:iCs/>
          <w:color w:val="BB9966"/>
          <w:sz w:val="21"/>
          <w:szCs w:val="21"/>
        </w:rPr>
        <w:t> Grade Frequency Distribution Chart</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486400" cy="2581275"/>
            <wp:effectExtent l="0" t="0" r="0" b="9525"/>
            <wp:docPr id="193" name="Picture 194" descr="http://images.flatworldknowledge.com/manzoexcel/manzoexcel-fig04_010.jpg">
              <a:hlinkClick xmlns:a="http://schemas.openxmlformats.org/drawingml/2006/main" r:id="rId83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images.flatworldknowledge.com/manzoexcel/manzoexcel-fig04_010.jpg">
                      <a:hlinkClick r:id="rId835" tgtFrame="&quot;_blank&quot;"/>
                    </pic:cNvPr>
                    <pic:cNvPicPr>
                      <a:picLocks noChangeAspect="1" noChangeArrowheads="1"/>
                    </pic:cNvPicPr>
                  </pic:nvPicPr>
                  <pic:blipFill>
                    <a:blip r:embed="rId836">
                      <a:extLst>
                        <a:ext uri="{28A0092B-C50C-407E-A947-70E740481C1C}">
                          <a14:useLocalDpi xmlns:a14="http://schemas.microsoft.com/office/drawing/2010/main" val="0"/>
                        </a:ext>
                      </a:extLst>
                    </a:blip>
                    <a:srcRect/>
                    <a:stretch>
                      <a:fillRect/>
                    </a:stretch>
                  </pic:blipFill>
                  <pic:spPr bwMode="auto">
                    <a:xfrm>
                      <a:off x="0" y="0"/>
                      <a:ext cx="5486400" cy="2581275"/>
                    </a:xfrm>
                    <a:prstGeom prst="rect">
                      <a:avLst/>
                    </a:prstGeom>
                    <a:noFill/>
                    <a:ln>
                      <a:noFill/>
                    </a:ln>
                  </pic:spPr>
                </pic:pic>
              </a:graphicData>
            </a:graphic>
          </wp:inline>
        </w:drawing>
      </w:r>
    </w:p>
    <w:p w:rsidR="00000000" w:rsidRDefault="000E0AB6">
      <w:pPr>
        <w:shd w:val="clear" w:color="auto" w:fill="F4F4F4"/>
        <w:spacing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Why?</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Column Chart vs. Bar Chart</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 xml:space="preserve">When using charts to show frequency distributions, the difference between a column chart and a bar chart is really a matter of preference. Both are </w:t>
      </w:r>
      <w:r>
        <w:rPr>
          <w:rFonts w:ascii="Georgia" w:eastAsia="Times New Roman" w:hAnsi="Georgia" w:cs="Times New Roman"/>
          <w:color w:val="333333"/>
          <w:sz w:val="20"/>
          <w:szCs w:val="20"/>
        </w:rPr>
        <w:t>very effective in showing frequency distributions. However, if you are showing a trend over a period of time, a column chart is preferred over a bar chart. This is because a period of time is typically shown horizontally, with the oldest date on the far le</w:t>
      </w:r>
      <w:r>
        <w:rPr>
          <w:rFonts w:ascii="Georgia" w:eastAsia="Times New Roman" w:hAnsi="Georgia" w:cs="Times New Roman"/>
          <w:color w:val="333333"/>
          <w:sz w:val="20"/>
          <w:szCs w:val="20"/>
        </w:rPr>
        <w:t>ft and the newest date on the far right. Therefore, the descriptive categories for the chart would have to fall on the X axis, which is the configuration of a column chart. On a bar chart, the descriptive categories are displayed vertically along the Y axi</w:t>
      </w:r>
      <w:r>
        <w:rPr>
          <w:rFonts w:ascii="Georgia" w:eastAsia="Times New Roman" w:hAnsi="Georgia" w:cs="Times New Roman"/>
          <w:color w:val="333333"/>
          <w:sz w:val="20"/>
          <w:szCs w:val="20"/>
        </w:rPr>
        <w:t>s.</w:t>
      </w:r>
    </w:p>
    <w:p w:rsidR="00000000" w:rsidRDefault="000E0AB6">
      <w:pPr>
        <w:shd w:val="clear" w:color="auto" w:fill="FFFFFF"/>
        <w:spacing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Creating a Chart Sheet</w:t>
      </w:r>
    </w:p>
    <w:p w:rsidR="00000000" w:rsidRDefault="000E0AB6">
      <w:pPr>
        <w:shd w:val="clear" w:color="auto" w:fill="FFFFFF"/>
        <w:spacing w:line="439" w:lineRule="atLeast"/>
        <w:textAlignment w:val="baseline"/>
        <w:rPr>
          <w:rFonts w:ascii="Georgia" w:eastAsia="Times New Roman" w:hAnsi="Georgia" w:cs="Times New Roman"/>
          <w:i/>
          <w:iCs/>
          <w:color w:val="333333"/>
          <w:sz w:val="20"/>
          <w:szCs w:val="20"/>
        </w:rPr>
      </w:pPr>
      <w:r>
        <w:rPr>
          <w:rFonts w:ascii="Georgia" w:eastAsia="Times New Roman" w:hAnsi="Georgia" w:cs="Times New Roman"/>
          <w:i/>
          <w:iCs/>
          <w:color w:val="333333"/>
          <w:sz w:val="20"/>
          <w:szCs w:val="20"/>
        </w:rPr>
        <w:t>Follow-along file: Continue with Excel Objective 4.00. (Use file </w:t>
      </w:r>
      <w:hyperlink r:id="rId837" w:tgtFrame="_blank" w:history="1">
        <w:r>
          <w:rPr>
            <w:rStyle w:val="Hyperlink"/>
            <w:rFonts w:ascii="Georgia" w:eastAsia="Times New Roman" w:hAnsi="Georgia" w:cs="Times New Roman"/>
            <w:i/>
            <w:iCs/>
            <w:color w:val="2689C6"/>
            <w:sz w:val="20"/>
            <w:szCs w:val="20"/>
          </w:rPr>
          <w:t>Excel Objective 4.04</w:t>
        </w:r>
      </w:hyperlink>
      <w:r>
        <w:rPr>
          <w:rFonts w:ascii="Georgia" w:eastAsia="Times New Roman" w:hAnsi="Georgia" w:cs="Times New Roman"/>
          <w:i/>
          <w:iCs/>
          <w:color w:val="333333"/>
          <w:sz w:val="20"/>
          <w:szCs w:val="20"/>
        </w:rPr>
        <w:t> if starting here.)</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charts we have created up to this point have been added to, or embedded in, an existing worksheet. Charts can also be placed in a dedicated worksheet called a chart sheet. It is called a chart sheet because it can contain only an Excel chart. Chart she</w:t>
      </w:r>
      <w:r>
        <w:rPr>
          <w:rFonts w:ascii="Georgia" w:eastAsia="Times New Roman" w:hAnsi="Georgia" w:cs="Times New Roman"/>
          <w:color w:val="333333"/>
          <w:sz w:val="20"/>
          <w:szCs w:val="20"/>
        </w:rPr>
        <w:t>ets are useful if you need to create several charts using the data in a single worksheet. If you embed several charts in one worksheet, it can be cumbersome to navigate and browse through the charts. It is easier to browse through charts when they are move</w:t>
      </w:r>
      <w:r>
        <w:rPr>
          <w:rFonts w:ascii="Georgia" w:eastAsia="Times New Roman" w:hAnsi="Georgia" w:cs="Times New Roman"/>
          <w:color w:val="333333"/>
          <w:sz w:val="20"/>
          <w:szCs w:val="20"/>
        </w:rPr>
        <w:t>d to a chart sheet because a separate sheet tab is added to the workbook for each chart. The following steps explain how to move the grade frequency distribution chart to a dedicated chart sheet:</w:t>
      </w:r>
    </w:p>
    <w:p w:rsidR="00000000" w:rsidRDefault="000E0AB6">
      <w:pPr>
        <w:numPr>
          <w:ilvl w:val="0"/>
          <w:numId w:val="261"/>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anywhere on the Final Grades for the Class chart on th</w:t>
      </w:r>
      <w:r>
        <w:rPr>
          <w:rFonts w:ascii="Georgia" w:eastAsia="Times New Roman" w:hAnsi="Georgia" w:cs="Times New Roman"/>
          <w:color w:val="333333"/>
          <w:sz w:val="20"/>
          <w:szCs w:val="20"/>
        </w:rPr>
        <w:t>e </w:t>
      </w:r>
      <w:r>
        <w:rPr>
          <w:rFonts w:ascii="Georgia" w:eastAsia="Times New Roman" w:hAnsi="Georgia" w:cs="Times New Roman"/>
          <w:b/>
          <w:bCs/>
          <w:color w:val="333333"/>
          <w:sz w:val="20"/>
          <w:szCs w:val="20"/>
        </w:rPr>
        <w:t>Grade Distribution</w:t>
      </w:r>
      <w:r>
        <w:rPr>
          <w:rFonts w:ascii="Georgia" w:eastAsia="Times New Roman" w:hAnsi="Georgia" w:cs="Times New Roman"/>
          <w:color w:val="333333"/>
          <w:sz w:val="20"/>
          <w:szCs w:val="20"/>
        </w:rPr>
        <w:t> worksheet.</w:t>
      </w:r>
    </w:p>
    <w:p w:rsidR="00000000" w:rsidRDefault="000E0AB6">
      <w:pPr>
        <w:numPr>
          <w:ilvl w:val="0"/>
          <w:numId w:val="261"/>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Move Chart button in the Design tab of the Chart Tools set of commands. This opens the Move Chart dialog box. You can use this dialog box to move the chart to a different worksheet or create a dedicated chart sheet</w:t>
      </w:r>
      <w:r>
        <w:rPr>
          <w:rFonts w:ascii="Georgia" w:eastAsia="Times New Roman" w:hAnsi="Georgia" w:cs="Times New Roman"/>
          <w:color w:val="333333"/>
          <w:sz w:val="20"/>
          <w:szCs w:val="20"/>
        </w:rPr>
        <w:t>.</w:t>
      </w:r>
    </w:p>
    <w:p w:rsidR="00000000" w:rsidRDefault="000E0AB6">
      <w:pPr>
        <w:numPr>
          <w:ilvl w:val="0"/>
          <w:numId w:val="261"/>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New sheet option on the Move Chart dialog box.</w:t>
      </w:r>
    </w:p>
    <w:p w:rsidR="00000000" w:rsidRDefault="000E0AB6">
      <w:pPr>
        <w:numPr>
          <w:ilvl w:val="0"/>
          <w:numId w:val="261"/>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The entry in the input box for assigning a name to the chart sheet tab should automatically be highlighted once you click the New sheet option (see </w:t>
      </w:r>
      <w:hyperlink r:id="rId838" w:anchor="manzoexcel_1.0-ch04_s01_s05_f01" w:history="1">
        <w:r>
          <w:rPr>
            <w:rStyle w:val="Hyperlink"/>
            <w:rFonts w:ascii="Georgia" w:eastAsia="Times New Roman" w:hAnsi="Georgia" w:cs="Times New Roman"/>
            <w:color w:val="2689C6"/>
            <w:sz w:val="20"/>
            <w:szCs w:val="20"/>
          </w:rPr>
          <w:t>Figure 4.11 "Moving a Chart to a Chart Sheet"</w:t>
        </w:r>
      </w:hyperlink>
      <w:r>
        <w:rPr>
          <w:rFonts w:ascii="Georgia" w:eastAsia="Times New Roman" w:hAnsi="Georgia" w:cs="Times New Roman"/>
          <w:color w:val="333333"/>
          <w:sz w:val="20"/>
          <w:szCs w:val="20"/>
        </w:rPr>
        <w:t>). Type </w:t>
      </w:r>
      <w:r>
        <w:rPr>
          <w:rFonts w:ascii="Georgia" w:eastAsia="Times New Roman" w:hAnsi="Georgia" w:cs="Times New Roman"/>
          <w:b/>
          <w:bCs/>
          <w:color w:val="333333"/>
          <w:sz w:val="20"/>
          <w:szCs w:val="20"/>
        </w:rPr>
        <w:t>Class Grades</w:t>
      </w:r>
      <w:r>
        <w:rPr>
          <w:rFonts w:ascii="Georgia" w:eastAsia="Times New Roman" w:hAnsi="Georgia" w:cs="Times New Roman"/>
          <w:color w:val="333333"/>
          <w:sz w:val="20"/>
          <w:szCs w:val="20"/>
        </w:rPr>
        <w:t>. This replaces the generic name in the input box.</w:t>
      </w:r>
    </w:p>
    <w:p w:rsidR="00000000" w:rsidRDefault="000E0AB6">
      <w:pPr>
        <w:numPr>
          <w:ilvl w:val="0"/>
          <w:numId w:val="261"/>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 xml:space="preserve">Click the OK button at the bottom of the Move Chart dialog box. </w:t>
      </w:r>
      <w:r>
        <w:rPr>
          <w:rFonts w:ascii="Georgia" w:eastAsia="Times New Roman" w:hAnsi="Georgia" w:cs="Times New Roman"/>
          <w:color w:val="333333"/>
          <w:sz w:val="20"/>
          <w:szCs w:val="20"/>
        </w:rPr>
        <w:t>This adds a new chart sheet to the workbook with the name </w:t>
      </w:r>
      <w:r>
        <w:rPr>
          <w:rFonts w:ascii="Georgia" w:eastAsia="Times New Roman" w:hAnsi="Georgia" w:cs="Times New Roman"/>
          <w:i/>
          <w:iCs/>
          <w:color w:val="333333"/>
          <w:sz w:val="20"/>
          <w:szCs w:val="20"/>
        </w:rPr>
        <w:t>Class Grades</w:t>
      </w:r>
      <w:r>
        <w:rPr>
          <w:rFonts w:ascii="Georgia" w:eastAsia="Times New Roman" w:hAnsi="Georgia" w:cs="Times New Roman"/>
          <w:color w:val="333333"/>
          <w:sz w:val="20"/>
          <w:szCs w:val="20"/>
        </w:rPr>
        <w:t>.</w:t>
      </w:r>
    </w:p>
    <w:p w:rsidR="00000000" w:rsidRDefault="000E0AB6">
      <w:pPr>
        <w:shd w:val="clear" w:color="auto" w:fill="FFFFFF"/>
        <w:spacing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4.11</w:t>
      </w:r>
      <w:r>
        <w:rPr>
          <w:rFonts w:ascii="Georgia" w:eastAsia="Times New Roman" w:hAnsi="Georgia" w:cs="Times New Roman"/>
          <w:i/>
          <w:iCs/>
          <w:color w:val="BB9966"/>
          <w:sz w:val="21"/>
          <w:szCs w:val="21"/>
        </w:rPr>
        <w:t> Moving a Chart to a Chart Sheet</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486400" cy="2047875"/>
            <wp:effectExtent l="0" t="0" r="0" b="9525"/>
            <wp:docPr id="194" name="Picture 193" descr="http://images.flatworldknowledge.com/manzoexcel/manzoexcel-fig04_011.jpg">
              <a:hlinkClick xmlns:a="http://schemas.openxmlformats.org/drawingml/2006/main" r:id="rId83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http://images.flatworldknowledge.com/manzoexcel/manzoexcel-fig04_011.jpg">
                      <a:hlinkClick r:id="rId839" tgtFrame="&quot;_blank&quot;"/>
                    </pic:cNvPr>
                    <pic:cNvPicPr>
                      <a:picLocks noChangeAspect="1" noChangeArrowheads="1"/>
                    </pic:cNvPicPr>
                  </pic:nvPicPr>
                  <pic:blipFill>
                    <a:blip r:embed="rId840">
                      <a:extLst>
                        <a:ext uri="{28A0092B-C50C-407E-A947-70E740481C1C}">
                          <a14:useLocalDpi xmlns:a14="http://schemas.microsoft.com/office/drawing/2010/main" val="0"/>
                        </a:ext>
                      </a:extLst>
                    </a:blip>
                    <a:srcRect/>
                    <a:stretch>
                      <a:fillRect/>
                    </a:stretch>
                  </pic:blipFill>
                  <pic:spPr bwMode="auto">
                    <a:xfrm>
                      <a:off x="0" y="0"/>
                      <a:ext cx="5486400" cy="2047875"/>
                    </a:xfrm>
                    <a:prstGeom prst="rect">
                      <a:avLst/>
                    </a:prstGeom>
                    <a:noFill/>
                    <a:ln>
                      <a:noFill/>
                    </a:ln>
                  </pic:spPr>
                </pic:pic>
              </a:graphicData>
            </a:graphic>
          </wp:inline>
        </w:drawing>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hyperlink r:id="rId841" w:anchor="manzoexcel_1.0-ch04_s01_s05_f02" w:history="1">
        <w:r>
          <w:rPr>
            <w:rStyle w:val="Hyperlink"/>
            <w:rFonts w:ascii="Georgia" w:eastAsia="Times New Roman" w:hAnsi="Georgia" w:cs="Times New Roman"/>
            <w:color w:val="2689C6"/>
            <w:sz w:val="20"/>
            <w:szCs w:val="20"/>
          </w:rPr>
          <w:t>Figure 4.12 "Chart Sheet Added to the Workbook"</w:t>
        </w:r>
      </w:hyperlink>
      <w:r>
        <w:rPr>
          <w:rFonts w:ascii="Georgia" w:eastAsia="Times New Roman" w:hAnsi="Georgia" w:cs="Times New Roman"/>
          <w:color w:val="333333"/>
          <w:sz w:val="20"/>
          <w:szCs w:val="20"/>
        </w:rPr>
        <w:t xml:space="preserve"> shows </w:t>
      </w:r>
      <w:r>
        <w:rPr>
          <w:rFonts w:ascii="Georgia" w:eastAsia="Times New Roman" w:hAnsi="Georgia" w:cs="Times New Roman"/>
          <w:color w:val="333333"/>
          <w:sz w:val="20"/>
          <w:szCs w:val="20"/>
        </w:rPr>
        <w:t>the Final Grades for the Class column chart in a separate chart sheet. Notice the new sheet tab added to the workbook matches the tab name entered into the Move Chart dialog box. Since the chart is moved to a separate chart sheet, it no longer is displayed</w:t>
      </w:r>
      <w:r>
        <w:rPr>
          <w:rFonts w:ascii="Georgia" w:eastAsia="Times New Roman" w:hAnsi="Georgia" w:cs="Times New Roman"/>
          <w:color w:val="333333"/>
          <w:sz w:val="20"/>
          <w:szCs w:val="20"/>
        </w:rPr>
        <w:t xml:space="preserve"> in the </w:t>
      </w:r>
      <w:r>
        <w:rPr>
          <w:rFonts w:ascii="Georgia" w:eastAsia="Times New Roman" w:hAnsi="Georgia" w:cs="Times New Roman"/>
          <w:b/>
          <w:bCs/>
          <w:color w:val="333333"/>
          <w:sz w:val="20"/>
          <w:szCs w:val="20"/>
        </w:rPr>
        <w:t>Grade Distribution</w:t>
      </w:r>
      <w:r>
        <w:rPr>
          <w:rFonts w:ascii="Georgia" w:eastAsia="Times New Roman" w:hAnsi="Georgia" w:cs="Times New Roman"/>
          <w:color w:val="333333"/>
          <w:sz w:val="20"/>
          <w:szCs w:val="20"/>
        </w:rPr>
        <w:t> worksheet.</w:t>
      </w:r>
    </w:p>
    <w:p w:rsidR="00000000" w:rsidRDefault="000E0AB6">
      <w:pPr>
        <w:shd w:val="clear" w:color="auto" w:fill="FFFFFF"/>
        <w:spacing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4.12</w:t>
      </w:r>
      <w:r>
        <w:rPr>
          <w:rFonts w:ascii="Georgia" w:eastAsia="Times New Roman" w:hAnsi="Georgia" w:cs="Times New Roman"/>
          <w:i/>
          <w:iCs/>
          <w:color w:val="BB9966"/>
          <w:sz w:val="21"/>
          <w:szCs w:val="21"/>
        </w:rPr>
        <w:t> Chart Sheet Added to the Workbook</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686425" cy="2781300"/>
            <wp:effectExtent l="0" t="0" r="9525" b="0"/>
            <wp:docPr id="195" name="Picture 192" descr="http://images.flatworldknowledge.com/manzoexcel/manzoexcel-fig04_012.jpg">
              <a:hlinkClick xmlns:a="http://schemas.openxmlformats.org/drawingml/2006/main" r:id="rId84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http://images.flatworldknowledge.com/manzoexcel/manzoexcel-fig04_012.jpg">
                      <a:hlinkClick r:id="rId842" tgtFrame="&quot;_blank&quot;"/>
                    </pic:cNvPr>
                    <pic:cNvPicPr>
                      <a:picLocks noChangeAspect="1" noChangeArrowheads="1"/>
                    </pic:cNvPicPr>
                  </pic:nvPicPr>
                  <pic:blipFill>
                    <a:blip r:embed="rId843">
                      <a:extLst>
                        <a:ext uri="{28A0092B-C50C-407E-A947-70E740481C1C}">
                          <a14:useLocalDpi xmlns:a14="http://schemas.microsoft.com/office/drawing/2010/main" val="0"/>
                        </a:ext>
                      </a:extLst>
                    </a:blip>
                    <a:srcRect/>
                    <a:stretch>
                      <a:fillRect/>
                    </a:stretch>
                  </pic:blipFill>
                  <pic:spPr bwMode="auto">
                    <a:xfrm>
                      <a:off x="0" y="0"/>
                      <a:ext cx="5686425" cy="2781300"/>
                    </a:xfrm>
                    <a:prstGeom prst="rect">
                      <a:avLst/>
                    </a:prstGeom>
                    <a:noFill/>
                    <a:ln>
                      <a:noFill/>
                    </a:ln>
                  </pic:spPr>
                </pic:pic>
              </a:graphicData>
            </a:graphic>
          </wp:inline>
        </w:drawing>
      </w:r>
    </w:p>
    <w:p w:rsidR="00000000" w:rsidRDefault="000E0AB6">
      <w:pPr>
        <w:shd w:val="clear" w:color="auto" w:fill="FFFFFF"/>
        <w:spacing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Frequency Comparison: Column Chart 2</w:t>
      </w:r>
    </w:p>
    <w:p w:rsidR="00000000" w:rsidRDefault="000E0AB6">
      <w:pPr>
        <w:shd w:val="clear" w:color="auto" w:fill="FFFFFF"/>
        <w:spacing w:line="439" w:lineRule="atLeast"/>
        <w:textAlignment w:val="baseline"/>
        <w:rPr>
          <w:rFonts w:ascii="Georgia" w:eastAsia="Times New Roman" w:hAnsi="Georgia" w:cs="Times New Roman"/>
          <w:i/>
          <w:iCs/>
          <w:color w:val="333333"/>
          <w:sz w:val="20"/>
          <w:szCs w:val="20"/>
        </w:rPr>
      </w:pPr>
      <w:r>
        <w:rPr>
          <w:rFonts w:ascii="Georgia" w:eastAsia="Times New Roman" w:hAnsi="Georgia" w:cs="Times New Roman"/>
          <w:i/>
          <w:iCs/>
          <w:color w:val="333333"/>
          <w:sz w:val="20"/>
          <w:szCs w:val="20"/>
        </w:rPr>
        <w:lastRenderedPageBreak/>
        <w:t>Follow-along file: Continue with Excel Objective 4.00. (Use file </w:t>
      </w:r>
      <w:hyperlink r:id="rId844" w:tgtFrame="_blank" w:history="1">
        <w:r>
          <w:rPr>
            <w:rStyle w:val="Hyperlink"/>
            <w:rFonts w:ascii="Georgia" w:eastAsia="Times New Roman" w:hAnsi="Georgia" w:cs="Times New Roman"/>
            <w:i/>
            <w:iCs/>
            <w:color w:val="2689C6"/>
            <w:sz w:val="20"/>
            <w:szCs w:val="20"/>
          </w:rPr>
          <w:t>Excel Objective 4.05</w:t>
        </w:r>
      </w:hyperlink>
      <w:r>
        <w:rPr>
          <w:rFonts w:ascii="Georgia" w:eastAsia="Times New Roman" w:hAnsi="Georgia" w:cs="Times New Roman"/>
          <w:i/>
          <w:iCs/>
          <w:color w:val="333333"/>
          <w:sz w:val="20"/>
          <w:szCs w:val="20"/>
        </w:rPr>
        <w:t> </w:t>
      </w:r>
      <w:r>
        <w:rPr>
          <w:rFonts w:ascii="Georgia" w:eastAsia="Times New Roman" w:hAnsi="Georgia" w:cs="Times New Roman"/>
          <w:i/>
          <w:iCs/>
          <w:color w:val="333333"/>
          <w:sz w:val="20"/>
          <w:szCs w:val="20"/>
        </w:rPr>
        <w:t>if starting here.)</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We will create a second column chart to show a comparison between two frequency distributions. Column C on the </w:t>
      </w:r>
      <w:r>
        <w:rPr>
          <w:rFonts w:ascii="Georgia" w:eastAsia="Times New Roman" w:hAnsi="Georgia" w:cs="Times New Roman"/>
          <w:b/>
          <w:bCs/>
          <w:color w:val="333333"/>
          <w:sz w:val="20"/>
          <w:szCs w:val="20"/>
        </w:rPr>
        <w:t>Grade Distribution</w:t>
      </w:r>
      <w:r>
        <w:rPr>
          <w:rFonts w:ascii="Georgia" w:eastAsia="Times New Roman" w:hAnsi="Georgia" w:cs="Times New Roman"/>
          <w:color w:val="333333"/>
          <w:sz w:val="20"/>
          <w:szCs w:val="20"/>
        </w:rPr>
        <w:t> worksheet contains data showing the number of students who received grades within each category for the ent</w:t>
      </w:r>
      <w:r>
        <w:rPr>
          <w:rFonts w:ascii="Georgia" w:eastAsia="Times New Roman" w:hAnsi="Georgia" w:cs="Times New Roman"/>
          <w:color w:val="333333"/>
          <w:sz w:val="20"/>
          <w:szCs w:val="20"/>
        </w:rPr>
        <w:t xml:space="preserve">ire college. We will use a column chart to compare the grade distribution for the class (Column B) with the overall grade distribution for the college (Column C). However, since the number of students in the class is significantly different from the total </w:t>
      </w:r>
      <w:r>
        <w:rPr>
          <w:rFonts w:ascii="Georgia" w:eastAsia="Times New Roman" w:hAnsi="Georgia" w:cs="Times New Roman"/>
          <w:color w:val="333333"/>
          <w:sz w:val="20"/>
          <w:szCs w:val="20"/>
        </w:rPr>
        <w:t>number of students in the college, we must calculate percentages in order to make an effective comparison. The following steps explain how to calculate the percentages:</w:t>
      </w:r>
    </w:p>
    <w:p w:rsidR="00000000" w:rsidRDefault="000E0AB6">
      <w:pPr>
        <w:numPr>
          <w:ilvl w:val="0"/>
          <w:numId w:val="262"/>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Highlight the range B9:C9 on the </w:t>
      </w:r>
      <w:r>
        <w:rPr>
          <w:rFonts w:ascii="Georgia" w:eastAsia="Times New Roman" w:hAnsi="Georgia" w:cs="Times New Roman"/>
          <w:b/>
          <w:bCs/>
          <w:color w:val="333333"/>
          <w:sz w:val="20"/>
          <w:szCs w:val="20"/>
        </w:rPr>
        <w:t>Grade Distribution</w:t>
      </w:r>
      <w:r>
        <w:rPr>
          <w:rFonts w:ascii="Georgia" w:eastAsia="Times New Roman" w:hAnsi="Georgia" w:cs="Times New Roman"/>
          <w:color w:val="333333"/>
          <w:sz w:val="20"/>
          <w:szCs w:val="20"/>
        </w:rPr>
        <w:t> worksheet.</w:t>
      </w:r>
    </w:p>
    <w:p w:rsidR="00000000" w:rsidRDefault="000E0AB6">
      <w:pPr>
        <w:numPr>
          <w:ilvl w:val="0"/>
          <w:numId w:val="262"/>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AutoSum button</w:t>
      </w:r>
      <w:r>
        <w:rPr>
          <w:rFonts w:ascii="Georgia" w:eastAsia="Times New Roman" w:hAnsi="Georgia" w:cs="Times New Roman"/>
          <w:color w:val="333333"/>
          <w:sz w:val="20"/>
          <w:szCs w:val="20"/>
        </w:rPr>
        <w:t xml:space="preserve"> in the Editing group of commands on the Home tab of the Ribbon. This automatically adds SUM functions that sum the values in the range B4:B8 and C4:C8.</w:t>
      </w:r>
    </w:p>
    <w:p w:rsidR="00000000" w:rsidRDefault="000E0AB6">
      <w:pPr>
        <w:numPr>
          <w:ilvl w:val="0"/>
          <w:numId w:val="262"/>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Activate cell E4 on the </w:t>
      </w:r>
      <w:r>
        <w:rPr>
          <w:rFonts w:ascii="Georgia" w:eastAsia="Times New Roman" w:hAnsi="Georgia" w:cs="Times New Roman"/>
          <w:b/>
          <w:bCs/>
          <w:color w:val="333333"/>
          <w:sz w:val="20"/>
          <w:szCs w:val="20"/>
        </w:rPr>
        <w:t>Grade Distribution</w:t>
      </w:r>
      <w:r>
        <w:rPr>
          <w:rFonts w:ascii="Georgia" w:eastAsia="Times New Roman" w:hAnsi="Georgia" w:cs="Times New Roman"/>
          <w:color w:val="333333"/>
          <w:sz w:val="20"/>
          <w:szCs w:val="20"/>
        </w:rPr>
        <w:t> worksheet.</w:t>
      </w:r>
    </w:p>
    <w:p w:rsidR="00000000" w:rsidRDefault="000E0AB6">
      <w:pPr>
        <w:numPr>
          <w:ilvl w:val="0"/>
          <w:numId w:val="262"/>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Enter a formula that divides the value in cell B4</w:t>
      </w:r>
      <w:r>
        <w:rPr>
          <w:rFonts w:ascii="Georgia" w:eastAsia="Times New Roman" w:hAnsi="Georgia" w:cs="Times New Roman"/>
          <w:color w:val="333333"/>
          <w:sz w:val="20"/>
          <w:szCs w:val="20"/>
        </w:rPr>
        <w:t xml:space="preserve"> by the total in cell B9. Add an absolute reference to cell B9 in the formula </w:t>
      </w:r>
      <w:r>
        <w:rPr>
          <w:rFonts w:ascii="Georgia" w:eastAsia="Times New Roman" w:hAnsi="Georgia" w:cs="Times New Roman"/>
          <w:i/>
          <w:iCs/>
          <w:color w:val="333333"/>
          <w:sz w:val="20"/>
          <w:szCs w:val="20"/>
        </w:rPr>
        <w:t>=B4/$B$9</w:t>
      </w:r>
      <w:r>
        <w:rPr>
          <w:rFonts w:ascii="Georgia" w:eastAsia="Times New Roman" w:hAnsi="Georgia" w:cs="Times New Roman"/>
          <w:color w:val="333333"/>
          <w:sz w:val="20"/>
          <w:szCs w:val="20"/>
        </w:rPr>
        <w:t>.</w:t>
      </w:r>
    </w:p>
    <w:p w:rsidR="00000000" w:rsidRDefault="000E0AB6">
      <w:pPr>
        <w:numPr>
          <w:ilvl w:val="0"/>
          <w:numId w:val="262"/>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Copy the formula in cell E4 and paste it into the range E5:E8 using the Paste Formulas command.</w:t>
      </w:r>
    </w:p>
    <w:p w:rsidR="00000000" w:rsidRDefault="000E0AB6">
      <w:pPr>
        <w:numPr>
          <w:ilvl w:val="0"/>
          <w:numId w:val="262"/>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Activate cell F4 on the </w:t>
      </w:r>
      <w:r>
        <w:rPr>
          <w:rFonts w:ascii="Georgia" w:eastAsia="Times New Roman" w:hAnsi="Georgia" w:cs="Times New Roman"/>
          <w:b/>
          <w:bCs/>
          <w:color w:val="333333"/>
          <w:sz w:val="20"/>
          <w:szCs w:val="20"/>
        </w:rPr>
        <w:t>Grade Distribution</w:t>
      </w:r>
      <w:r>
        <w:rPr>
          <w:rFonts w:ascii="Georgia" w:eastAsia="Times New Roman" w:hAnsi="Georgia" w:cs="Times New Roman"/>
          <w:color w:val="333333"/>
          <w:sz w:val="20"/>
          <w:szCs w:val="20"/>
        </w:rPr>
        <w:t> worksheet.</w:t>
      </w:r>
    </w:p>
    <w:p w:rsidR="00000000" w:rsidRDefault="000E0AB6">
      <w:pPr>
        <w:numPr>
          <w:ilvl w:val="0"/>
          <w:numId w:val="262"/>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Enter a formula th</w:t>
      </w:r>
      <w:r>
        <w:rPr>
          <w:rFonts w:ascii="Georgia" w:eastAsia="Times New Roman" w:hAnsi="Georgia" w:cs="Times New Roman"/>
          <w:color w:val="333333"/>
          <w:sz w:val="20"/>
          <w:szCs w:val="20"/>
        </w:rPr>
        <w:t>at divides the value in cell C4 by the total in cell C9. Add an absolute reference to cell C9 in the formula </w:t>
      </w:r>
      <w:r>
        <w:rPr>
          <w:rFonts w:ascii="Georgia" w:eastAsia="Times New Roman" w:hAnsi="Georgia" w:cs="Times New Roman"/>
          <w:i/>
          <w:iCs/>
          <w:color w:val="333333"/>
          <w:sz w:val="20"/>
          <w:szCs w:val="20"/>
        </w:rPr>
        <w:t>=C4/$C$9</w:t>
      </w:r>
      <w:r>
        <w:rPr>
          <w:rFonts w:ascii="Georgia" w:eastAsia="Times New Roman" w:hAnsi="Georgia" w:cs="Times New Roman"/>
          <w:color w:val="333333"/>
          <w:sz w:val="20"/>
          <w:szCs w:val="20"/>
        </w:rPr>
        <w:t>.</w:t>
      </w:r>
    </w:p>
    <w:p w:rsidR="00000000" w:rsidRDefault="000E0AB6">
      <w:pPr>
        <w:numPr>
          <w:ilvl w:val="0"/>
          <w:numId w:val="262"/>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Copy the formula in cell F4 and paste it into the range F5:F8 using the Paste Formulas command.</w:t>
      </w:r>
    </w:p>
    <w:p w:rsidR="00000000" w:rsidRDefault="000E0AB6">
      <w:pPr>
        <w:rPr>
          <w:rFonts w:ascii="Georgia" w:eastAsia="Times New Roman" w:hAnsi="Georgia" w:cs="Times New Roman"/>
          <w:i/>
          <w:iCs/>
          <w:color w:val="000000"/>
          <w:sz w:val="20"/>
          <w:szCs w:val="20"/>
        </w:rPr>
      </w:pPr>
      <w:r>
        <w:rPr>
          <w:rFonts w:ascii="Georgia" w:eastAsia="Times New Roman" w:hAnsi="Georgia" w:cs="Times New Roman"/>
          <w:i/>
          <w:iCs/>
          <w:color w:val="000000"/>
          <w:sz w:val="20"/>
          <w:szCs w:val="20"/>
        </w:rPr>
        <w:br w:type="page"/>
      </w:r>
    </w:p>
    <w:p w:rsidR="00000000" w:rsidRDefault="000E0AB6">
      <w:pPr>
        <w:shd w:val="clear" w:color="auto" w:fill="FFFFFF"/>
        <w:spacing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lastRenderedPageBreak/>
        <w:t>Figure 4.13</w:t>
      </w:r>
      <w:r>
        <w:rPr>
          <w:rFonts w:ascii="Georgia" w:eastAsia="Times New Roman" w:hAnsi="Georgia" w:cs="Times New Roman"/>
          <w:i/>
          <w:iCs/>
          <w:color w:val="BB9966"/>
          <w:sz w:val="21"/>
          <w:szCs w:val="21"/>
        </w:rPr>
        <w:t> </w:t>
      </w:r>
      <w:r>
        <w:rPr>
          <w:rFonts w:ascii="Georgia" w:eastAsia="Times New Roman" w:hAnsi="Georgia" w:cs="Times New Roman"/>
          <w:i/>
          <w:iCs/>
          <w:color w:val="BB9966"/>
          <w:sz w:val="21"/>
          <w:szCs w:val="21"/>
        </w:rPr>
        <w:t>Completed Grade Distribution Percentages</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6400800" cy="2714625"/>
            <wp:effectExtent l="0" t="0" r="0" b="9525"/>
            <wp:docPr id="196" name="Picture 191" descr="http://images.flatworldknowledge.com/manzoexcel/manzoexcel-fig04_013.jpg">
              <a:hlinkClick xmlns:a="http://schemas.openxmlformats.org/drawingml/2006/main" r:id="rId84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http://images.flatworldknowledge.com/manzoexcel/manzoexcel-fig04_013.jpg">
                      <a:hlinkClick r:id="rId845" tgtFrame="&quot;_blank&quot;"/>
                    </pic:cNvPr>
                    <pic:cNvPicPr>
                      <a:picLocks noChangeAspect="1" noChangeArrowheads="1"/>
                    </pic:cNvPicPr>
                  </pic:nvPicPr>
                  <pic:blipFill>
                    <a:blip r:embed="rId846">
                      <a:extLst>
                        <a:ext uri="{28A0092B-C50C-407E-A947-70E740481C1C}">
                          <a14:useLocalDpi xmlns:a14="http://schemas.microsoft.com/office/drawing/2010/main" val="0"/>
                        </a:ext>
                      </a:extLst>
                    </a:blip>
                    <a:srcRect/>
                    <a:stretch>
                      <a:fillRect/>
                    </a:stretch>
                  </pic:blipFill>
                  <pic:spPr bwMode="auto">
                    <a:xfrm>
                      <a:off x="0" y="0"/>
                      <a:ext cx="6400800" cy="2714625"/>
                    </a:xfrm>
                    <a:prstGeom prst="rect">
                      <a:avLst/>
                    </a:prstGeom>
                    <a:noFill/>
                    <a:ln>
                      <a:noFill/>
                    </a:ln>
                  </pic:spPr>
                </pic:pic>
              </a:graphicData>
            </a:graphic>
          </wp:inline>
        </w:drawing>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hyperlink r:id="rId847" w:anchor="manzoexcel_1.0-ch04_s01_s06_f01" w:history="1">
        <w:r>
          <w:rPr>
            <w:rStyle w:val="Hyperlink"/>
            <w:rFonts w:ascii="Georgia" w:eastAsia="Times New Roman" w:hAnsi="Georgia" w:cs="Times New Roman"/>
            <w:color w:val="2689C6"/>
            <w:sz w:val="20"/>
            <w:szCs w:val="20"/>
          </w:rPr>
          <w:t>Figure 4.13 "Completed Grade Distribution Percentages"</w:t>
        </w:r>
      </w:hyperlink>
      <w:r>
        <w:rPr>
          <w:rFonts w:ascii="Georgia" w:eastAsia="Times New Roman" w:hAnsi="Georgia" w:cs="Times New Roman"/>
          <w:color w:val="333333"/>
          <w:sz w:val="20"/>
          <w:szCs w:val="20"/>
        </w:rPr>
        <w:t> shows the complete</w:t>
      </w:r>
      <w:r>
        <w:rPr>
          <w:rFonts w:ascii="Georgia" w:eastAsia="Times New Roman" w:hAnsi="Georgia" w:cs="Times New Roman"/>
          <w:color w:val="333333"/>
          <w:sz w:val="20"/>
          <w:szCs w:val="20"/>
        </w:rPr>
        <w:t>d percentages added to the </w:t>
      </w:r>
      <w:r>
        <w:rPr>
          <w:rFonts w:ascii="Georgia" w:eastAsia="Times New Roman" w:hAnsi="Georgia" w:cs="Times New Roman"/>
          <w:b/>
          <w:bCs/>
          <w:color w:val="333333"/>
          <w:sz w:val="20"/>
          <w:szCs w:val="20"/>
        </w:rPr>
        <w:t>Grade Distribution</w:t>
      </w:r>
      <w:r>
        <w:rPr>
          <w:rFonts w:ascii="Georgia" w:eastAsia="Times New Roman" w:hAnsi="Georgia" w:cs="Times New Roman"/>
          <w:color w:val="333333"/>
          <w:sz w:val="20"/>
          <w:szCs w:val="20"/>
        </w:rPr>
        <w:t> worksheet. The column chart uses the grade categories in the range A4:A8 on the X axis and the percentages in the range E4:F8 on the Y axis. Similar to the trend comparison line chart, this chart uses data that</w:t>
      </w:r>
      <w:r>
        <w:rPr>
          <w:rFonts w:ascii="Georgia" w:eastAsia="Times New Roman" w:hAnsi="Georgia" w:cs="Times New Roman"/>
          <w:color w:val="333333"/>
          <w:sz w:val="20"/>
          <w:szCs w:val="20"/>
        </w:rPr>
        <w:t xml:space="preserve"> is not in a contiguous range. The following steps explain a second method for creating charts with data that is not in a contiguous range:</w:t>
      </w:r>
    </w:p>
    <w:p w:rsidR="00000000" w:rsidRDefault="000E0AB6">
      <w:pPr>
        <w:numPr>
          <w:ilvl w:val="0"/>
          <w:numId w:val="263"/>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Activate cell H2 on the </w:t>
      </w:r>
      <w:r>
        <w:rPr>
          <w:rFonts w:ascii="Georgia" w:eastAsia="Times New Roman" w:hAnsi="Georgia" w:cs="Times New Roman"/>
          <w:b/>
          <w:bCs/>
          <w:color w:val="333333"/>
          <w:sz w:val="20"/>
          <w:szCs w:val="20"/>
        </w:rPr>
        <w:t>Grade Distribution</w:t>
      </w:r>
      <w:r>
        <w:rPr>
          <w:rFonts w:ascii="Georgia" w:eastAsia="Times New Roman" w:hAnsi="Georgia" w:cs="Times New Roman"/>
          <w:color w:val="333333"/>
          <w:sz w:val="20"/>
          <w:szCs w:val="20"/>
        </w:rPr>
        <w:t xml:space="preserve"> worksheet. It is important to note that this is a blank cell that is not </w:t>
      </w:r>
      <w:r>
        <w:rPr>
          <w:rFonts w:ascii="Georgia" w:eastAsia="Times New Roman" w:hAnsi="Georgia" w:cs="Times New Roman"/>
          <w:color w:val="333333"/>
          <w:sz w:val="20"/>
          <w:szCs w:val="20"/>
        </w:rPr>
        <w:t>adjacent to any data on the worksheet.</w:t>
      </w:r>
    </w:p>
    <w:p w:rsidR="00000000" w:rsidRDefault="000E0AB6">
      <w:pPr>
        <w:numPr>
          <w:ilvl w:val="0"/>
          <w:numId w:val="263"/>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Insert tab of the Ribbon.</w:t>
      </w:r>
    </w:p>
    <w:p w:rsidR="00000000" w:rsidRDefault="000E0AB6">
      <w:pPr>
        <w:numPr>
          <w:ilvl w:val="0"/>
          <w:numId w:val="263"/>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Click the Column button in the Charts group of commands. Select the first option from the drop-down list of chart formats, which is the Clustered Column. This adds a blank chart to </w:t>
      </w:r>
      <w:r>
        <w:rPr>
          <w:rFonts w:ascii="Georgia" w:eastAsia="Times New Roman" w:hAnsi="Georgia" w:cs="Times New Roman"/>
          <w:color w:val="333333"/>
          <w:sz w:val="20"/>
          <w:szCs w:val="20"/>
        </w:rPr>
        <w:t>the worksheet.</w:t>
      </w:r>
    </w:p>
    <w:p w:rsidR="00000000" w:rsidRDefault="000E0AB6">
      <w:pPr>
        <w:numPr>
          <w:ilvl w:val="0"/>
          <w:numId w:val="263"/>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and drag the blank chart so the upper left corner is in the middle of cell H2.</w:t>
      </w:r>
    </w:p>
    <w:p w:rsidR="00000000" w:rsidRDefault="000E0AB6">
      <w:pPr>
        <w:numPr>
          <w:ilvl w:val="0"/>
          <w:numId w:val="263"/>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Resize the blank chart so the left side is locked to the left side of Column H, the right side is locked to the right side of Column P, the top is locked to</w:t>
      </w:r>
      <w:r>
        <w:rPr>
          <w:rFonts w:ascii="Georgia" w:eastAsia="Times New Roman" w:hAnsi="Georgia" w:cs="Times New Roman"/>
          <w:color w:val="333333"/>
          <w:sz w:val="20"/>
          <w:szCs w:val="20"/>
        </w:rPr>
        <w:t xml:space="preserve"> the top of Row 2, and the bottom is locked to the bottom of Row 16.</w:t>
      </w:r>
    </w:p>
    <w:p w:rsidR="00000000" w:rsidRDefault="000E0AB6">
      <w:pPr>
        <w:numPr>
          <w:ilvl w:val="0"/>
          <w:numId w:val="263"/>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Click the Select Data button in the Design tab of the Chart Tools section of the Ribbon. This opens the Select Data Source dialog box.</w:t>
      </w:r>
    </w:p>
    <w:p w:rsidR="00000000" w:rsidRDefault="000E0AB6">
      <w:pPr>
        <w:numPr>
          <w:ilvl w:val="0"/>
          <w:numId w:val="263"/>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Add button on the Select Data Source dialo</w:t>
      </w:r>
      <w:r>
        <w:rPr>
          <w:rFonts w:ascii="Georgia" w:eastAsia="Times New Roman" w:hAnsi="Georgia" w:cs="Times New Roman"/>
          <w:color w:val="333333"/>
          <w:sz w:val="20"/>
          <w:szCs w:val="20"/>
        </w:rPr>
        <w:t>g box. This opens the Edit Series dialog box.</w:t>
      </w:r>
    </w:p>
    <w:p w:rsidR="00000000" w:rsidRDefault="000E0AB6">
      <w:pPr>
        <w:numPr>
          <w:ilvl w:val="0"/>
          <w:numId w:val="263"/>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In the Series name input box on the Edit Series dialog box, type the word</w:t>
      </w:r>
      <w:r>
        <w:rPr>
          <w:rFonts w:ascii="Georgia" w:eastAsia="Times New Roman" w:hAnsi="Georgia" w:cs="Times New Roman"/>
          <w:b/>
          <w:bCs/>
          <w:color w:val="333333"/>
          <w:sz w:val="20"/>
          <w:szCs w:val="20"/>
        </w:rPr>
        <w:t>Class</w:t>
      </w:r>
      <w:r>
        <w:rPr>
          <w:rFonts w:ascii="Georgia" w:eastAsia="Times New Roman" w:hAnsi="Georgia" w:cs="Times New Roman"/>
          <w:color w:val="333333"/>
          <w:sz w:val="20"/>
          <w:szCs w:val="20"/>
        </w:rPr>
        <w:t>.</w:t>
      </w:r>
    </w:p>
    <w:p w:rsidR="00000000" w:rsidRDefault="000E0AB6">
      <w:pPr>
        <w:numPr>
          <w:ilvl w:val="0"/>
          <w:numId w:val="263"/>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Press the TAB key on your keyboard to advance to the Series values input box on the Edit Series dialog box.</w:t>
      </w:r>
    </w:p>
    <w:p w:rsidR="00000000" w:rsidRDefault="000E0AB6">
      <w:pPr>
        <w:numPr>
          <w:ilvl w:val="0"/>
          <w:numId w:val="263"/>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Highlight the range E4</w:t>
      </w:r>
      <w:r>
        <w:rPr>
          <w:rFonts w:ascii="Georgia" w:eastAsia="Times New Roman" w:hAnsi="Georgia" w:cs="Times New Roman"/>
          <w:color w:val="333333"/>
          <w:sz w:val="20"/>
          <w:szCs w:val="20"/>
        </w:rPr>
        <w:t>:E8 on the </w:t>
      </w:r>
      <w:r>
        <w:rPr>
          <w:rFonts w:ascii="Georgia" w:eastAsia="Times New Roman" w:hAnsi="Georgia" w:cs="Times New Roman"/>
          <w:b/>
          <w:bCs/>
          <w:color w:val="333333"/>
          <w:sz w:val="20"/>
          <w:szCs w:val="20"/>
        </w:rPr>
        <w:t>Grade Distribution</w:t>
      </w:r>
      <w:r>
        <w:rPr>
          <w:rFonts w:ascii="Georgia" w:eastAsia="Times New Roman" w:hAnsi="Georgia" w:cs="Times New Roman"/>
          <w:color w:val="333333"/>
          <w:sz w:val="20"/>
          <w:szCs w:val="20"/>
        </w:rPr>
        <w:t> worksheet. This automatically adds the range to the Series values input box. You also see bars added to the column chart (see </w:t>
      </w:r>
      <w:hyperlink r:id="rId848" w:anchor="manzoexcel_1.0-ch04_s01_s06_f02" w:history="1">
        <w:r>
          <w:rPr>
            <w:rStyle w:val="Hyperlink"/>
            <w:rFonts w:ascii="Georgia" w:eastAsia="Times New Roman" w:hAnsi="Georgia" w:cs="Times New Roman"/>
            <w:color w:val="2689C6"/>
            <w:sz w:val="20"/>
            <w:szCs w:val="20"/>
          </w:rPr>
          <w:t>Figure 4.14 "Completed Data Series for the Class Grade Distribution"</w:t>
        </w:r>
      </w:hyperlink>
      <w:r>
        <w:rPr>
          <w:rFonts w:ascii="Georgia" w:eastAsia="Times New Roman" w:hAnsi="Georgia" w:cs="Times New Roman"/>
          <w:color w:val="333333"/>
          <w:sz w:val="20"/>
          <w:szCs w:val="20"/>
        </w:rPr>
        <w:t>).</w:t>
      </w:r>
    </w:p>
    <w:p w:rsidR="00000000" w:rsidRDefault="000E0AB6">
      <w:pPr>
        <w:numPr>
          <w:ilvl w:val="0"/>
          <w:numId w:val="263"/>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OK button on the Edit Series dialog box.</w:t>
      </w:r>
    </w:p>
    <w:p w:rsidR="00000000" w:rsidRDefault="000E0AB6">
      <w:pPr>
        <w:shd w:val="clear" w:color="auto" w:fill="FFFFFF"/>
        <w:spacing w:line="439" w:lineRule="atLeast"/>
        <w:textAlignment w:val="baseline"/>
        <w:rPr>
          <w:rFonts w:ascii="Georgia" w:eastAsia="Times New Roman" w:hAnsi="Georgia" w:cs="Times New Roman"/>
          <w:i/>
          <w:iCs/>
          <w:color w:val="BB9966"/>
          <w:sz w:val="18"/>
          <w:szCs w:val="18"/>
        </w:rPr>
      </w:pPr>
      <w:r>
        <w:rPr>
          <w:rFonts w:ascii="Georgia" w:eastAsia="Times New Roman" w:hAnsi="Georgia" w:cs="Times New Roman"/>
          <w:i/>
          <w:iCs/>
          <w:color w:val="000000"/>
          <w:sz w:val="18"/>
          <w:szCs w:val="18"/>
        </w:rPr>
        <w:t>Figure 4.14</w:t>
      </w:r>
      <w:r>
        <w:rPr>
          <w:rFonts w:ascii="Georgia" w:eastAsia="Times New Roman" w:hAnsi="Georgia" w:cs="Times New Roman"/>
          <w:i/>
          <w:iCs/>
          <w:color w:val="BB9966"/>
          <w:sz w:val="18"/>
          <w:szCs w:val="18"/>
        </w:rPr>
        <w:t> Completed Data Series for the Class Grade Distribution</w:t>
      </w:r>
    </w:p>
    <w:p w:rsidR="00000000" w:rsidRDefault="000E0AB6">
      <w:pPr>
        <w:shd w:val="clear" w:color="auto" w:fill="FFFFFF"/>
        <w:spacing w:line="439" w:lineRule="atLeast"/>
        <w:textAlignment w:val="baseline"/>
        <w:rPr>
          <w:rFonts w:ascii="Georgia" w:eastAsia="Times New Roman" w:hAnsi="Georgia" w:cs="Times New Roman"/>
          <w:color w:val="333333"/>
        </w:rPr>
      </w:pPr>
      <w:r>
        <w:rPr>
          <w:rFonts w:ascii="Georgia" w:eastAsia="Times New Roman" w:hAnsi="Georgia" w:cs="Times New Roman"/>
          <w:noProof/>
          <w:color w:val="2689C6"/>
        </w:rPr>
        <w:drawing>
          <wp:inline distT="0" distB="0" distL="0" distR="0">
            <wp:extent cx="5943600" cy="2686050"/>
            <wp:effectExtent l="0" t="0" r="0" b="0"/>
            <wp:docPr id="197" name="Picture 190" descr="http://images.flatworldknowledge.com/manzoexcel/manzoexcel-fig04_014.jpg">
              <a:hlinkClick xmlns:a="http://schemas.openxmlformats.org/drawingml/2006/main" r:id="rId84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http://images.flatworldknowledge.com/manzoexcel/manzoexcel-fig04_014.jpg">
                      <a:hlinkClick r:id="rId849" tgtFrame="&quot;_blank&quot;"/>
                    </pic:cNvPr>
                    <pic:cNvPicPr>
                      <a:picLocks noChangeAspect="1" noChangeArrowheads="1"/>
                    </pic:cNvPicPr>
                  </pic:nvPicPr>
                  <pic:blipFill>
                    <a:blip r:embed="rId850">
                      <a:extLst>
                        <a:ext uri="{28A0092B-C50C-407E-A947-70E740481C1C}">
                          <a14:useLocalDpi xmlns:a14="http://schemas.microsoft.com/office/drawing/2010/main" val="0"/>
                        </a:ext>
                      </a:extLst>
                    </a:blip>
                    <a:srcRect/>
                    <a:stretch>
                      <a:fillRect/>
                    </a:stretch>
                  </pic:blipFill>
                  <pic:spPr bwMode="auto">
                    <a:xfrm>
                      <a:off x="0" y="0"/>
                      <a:ext cx="5943600" cy="2686050"/>
                    </a:xfrm>
                    <a:prstGeom prst="rect">
                      <a:avLst/>
                    </a:prstGeom>
                    <a:noFill/>
                    <a:ln>
                      <a:noFill/>
                    </a:ln>
                  </pic:spPr>
                </pic:pic>
              </a:graphicData>
            </a:graphic>
          </wp:inline>
        </w:drawing>
      </w:r>
    </w:p>
    <w:p w:rsidR="00000000" w:rsidRDefault="000E0AB6">
      <w:pPr>
        <w:numPr>
          <w:ilvl w:val="0"/>
          <w:numId w:val="263"/>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Add button on the Select Data Source dialog box.</w:t>
      </w:r>
    </w:p>
    <w:p w:rsidR="00000000" w:rsidRDefault="000E0AB6">
      <w:pPr>
        <w:numPr>
          <w:ilvl w:val="0"/>
          <w:numId w:val="263"/>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In the Series name inpu</w:t>
      </w:r>
      <w:r>
        <w:rPr>
          <w:rFonts w:ascii="Georgia" w:eastAsia="Times New Roman" w:hAnsi="Georgia" w:cs="Times New Roman"/>
          <w:color w:val="333333"/>
          <w:sz w:val="20"/>
          <w:szCs w:val="20"/>
        </w:rPr>
        <w:t>t box on the Edit Series dialog box, type the word</w:t>
      </w:r>
      <w:r>
        <w:rPr>
          <w:rFonts w:ascii="Georgia" w:eastAsia="Times New Roman" w:hAnsi="Georgia" w:cs="Times New Roman"/>
          <w:b/>
          <w:bCs/>
          <w:color w:val="333333"/>
          <w:sz w:val="20"/>
          <w:szCs w:val="20"/>
        </w:rPr>
        <w:t>College</w:t>
      </w:r>
      <w:r>
        <w:rPr>
          <w:rFonts w:ascii="Georgia" w:eastAsia="Times New Roman" w:hAnsi="Georgia" w:cs="Times New Roman"/>
          <w:color w:val="333333"/>
          <w:sz w:val="20"/>
          <w:szCs w:val="20"/>
        </w:rPr>
        <w:t>.</w:t>
      </w:r>
    </w:p>
    <w:p w:rsidR="00000000" w:rsidRDefault="000E0AB6">
      <w:pPr>
        <w:numPr>
          <w:ilvl w:val="0"/>
          <w:numId w:val="263"/>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Press the TAB key on your keyboard to advance to the Series values input box on the Edit Series dialog box.</w:t>
      </w:r>
    </w:p>
    <w:p w:rsidR="00000000" w:rsidRDefault="000E0AB6">
      <w:pPr>
        <w:numPr>
          <w:ilvl w:val="0"/>
          <w:numId w:val="263"/>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Highlight the range F4:F8 on the </w:t>
      </w:r>
      <w:r>
        <w:rPr>
          <w:rFonts w:ascii="Georgia" w:eastAsia="Times New Roman" w:hAnsi="Georgia" w:cs="Times New Roman"/>
          <w:b/>
          <w:bCs/>
          <w:color w:val="333333"/>
          <w:sz w:val="20"/>
          <w:szCs w:val="20"/>
        </w:rPr>
        <w:t>Grade Distribution</w:t>
      </w:r>
      <w:r>
        <w:rPr>
          <w:rFonts w:ascii="Georgia" w:eastAsia="Times New Roman" w:hAnsi="Georgia" w:cs="Times New Roman"/>
          <w:color w:val="333333"/>
          <w:sz w:val="20"/>
          <w:szCs w:val="20"/>
        </w:rPr>
        <w:t> worksheet. This automatically adds th</w:t>
      </w:r>
      <w:r>
        <w:rPr>
          <w:rFonts w:ascii="Georgia" w:eastAsia="Times New Roman" w:hAnsi="Georgia" w:cs="Times New Roman"/>
          <w:color w:val="333333"/>
          <w:sz w:val="20"/>
          <w:szCs w:val="20"/>
        </w:rPr>
        <w:t>e range to the Series values input box. You also see bars added to the column chart.</w:t>
      </w:r>
    </w:p>
    <w:p w:rsidR="00000000" w:rsidRDefault="000E0AB6">
      <w:pPr>
        <w:numPr>
          <w:ilvl w:val="0"/>
          <w:numId w:val="263"/>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OK button on the Edit Series dialog box.</w:t>
      </w:r>
    </w:p>
    <w:p w:rsidR="00000000" w:rsidRDefault="000E0AB6">
      <w:pPr>
        <w:numPr>
          <w:ilvl w:val="0"/>
          <w:numId w:val="263"/>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Edit button on the right side of the Select Data Source dialog box under the Horizontal (Category) Axis Labels</w:t>
      </w:r>
      <w:r>
        <w:rPr>
          <w:rFonts w:ascii="Georgia" w:eastAsia="Times New Roman" w:hAnsi="Georgia" w:cs="Times New Roman"/>
          <w:color w:val="333333"/>
          <w:sz w:val="20"/>
          <w:szCs w:val="20"/>
        </w:rPr>
        <w:t xml:space="preserve"> section. This is used to define the labels that will appear on the X axis of the chart and opens the Axis Labels dialog box.</w:t>
      </w:r>
    </w:p>
    <w:p w:rsidR="00000000" w:rsidRDefault="000E0AB6">
      <w:pPr>
        <w:numPr>
          <w:ilvl w:val="0"/>
          <w:numId w:val="263"/>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Highlight the range A4:A8 on the </w:t>
      </w:r>
      <w:r>
        <w:rPr>
          <w:rFonts w:ascii="Georgia" w:eastAsia="Times New Roman" w:hAnsi="Georgia" w:cs="Times New Roman"/>
          <w:b/>
          <w:bCs/>
          <w:color w:val="333333"/>
          <w:sz w:val="20"/>
          <w:szCs w:val="20"/>
        </w:rPr>
        <w:t>Grade Distribution</w:t>
      </w:r>
      <w:r>
        <w:rPr>
          <w:rFonts w:ascii="Georgia" w:eastAsia="Times New Roman" w:hAnsi="Georgia" w:cs="Times New Roman"/>
          <w:color w:val="333333"/>
          <w:sz w:val="20"/>
          <w:szCs w:val="20"/>
        </w:rPr>
        <w:t> worksheet. This adds the range to the Axis Labels dialog box, and the labels a</w:t>
      </w:r>
      <w:r>
        <w:rPr>
          <w:rFonts w:ascii="Georgia" w:eastAsia="Times New Roman" w:hAnsi="Georgia" w:cs="Times New Roman"/>
          <w:color w:val="333333"/>
          <w:sz w:val="20"/>
          <w:szCs w:val="20"/>
        </w:rPr>
        <w:t>ppear on the X axis on the column chart (see </w:t>
      </w:r>
      <w:hyperlink r:id="rId851" w:anchor="manzoexcel_1.0-ch04_s01_s06_f03" w:history="1">
        <w:r>
          <w:rPr>
            <w:rStyle w:val="Hyperlink"/>
            <w:rFonts w:ascii="Georgia" w:eastAsia="Times New Roman" w:hAnsi="Georgia" w:cs="Times New Roman"/>
            <w:color w:val="2689C6"/>
            <w:sz w:val="20"/>
            <w:szCs w:val="20"/>
          </w:rPr>
          <w:t>Figure 4.15 "Final Settings for the Select Data Source Dialog Box"</w:t>
        </w:r>
      </w:hyperlink>
      <w:r>
        <w:rPr>
          <w:rFonts w:ascii="Georgia" w:eastAsia="Times New Roman" w:hAnsi="Georgia" w:cs="Times New Roman"/>
          <w:color w:val="333333"/>
          <w:sz w:val="20"/>
          <w:szCs w:val="20"/>
        </w:rPr>
        <w:t>).</w:t>
      </w:r>
    </w:p>
    <w:p w:rsidR="00000000" w:rsidRDefault="000E0AB6">
      <w:pPr>
        <w:numPr>
          <w:ilvl w:val="0"/>
          <w:numId w:val="263"/>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OK button on the Axis Labels dialog box.</w:t>
      </w:r>
    </w:p>
    <w:p w:rsidR="00000000" w:rsidRDefault="000E0AB6">
      <w:pPr>
        <w:numPr>
          <w:ilvl w:val="0"/>
          <w:numId w:val="263"/>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OK button on the Select Data Source dialog box.</w:t>
      </w:r>
    </w:p>
    <w:p w:rsidR="00000000" w:rsidRDefault="000E0AB6">
      <w:pPr>
        <w:shd w:val="clear" w:color="auto" w:fill="FFFFFF"/>
        <w:spacing w:line="439" w:lineRule="atLeast"/>
        <w:textAlignment w:val="baseline"/>
        <w:rPr>
          <w:rFonts w:ascii="Georgia" w:eastAsia="Times New Roman" w:hAnsi="Georgia" w:cs="Times New Roman"/>
          <w:i/>
          <w:iCs/>
          <w:color w:val="BB9966"/>
          <w:sz w:val="18"/>
          <w:szCs w:val="18"/>
        </w:rPr>
      </w:pPr>
      <w:r>
        <w:rPr>
          <w:rFonts w:ascii="Georgia" w:eastAsia="Times New Roman" w:hAnsi="Georgia" w:cs="Times New Roman"/>
          <w:i/>
          <w:iCs/>
          <w:color w:val="000000"/>
          <w:sz w:val="18"/>
          <w:szCs w:val="18"/>
        </w:rPr>
        <w:t>Figure 4.15</w:t>
      </w:r>
      <w:r>
        <w:rPr>
          <w:rFonts w:ascii="Georgia" w:eastAsia="Times New Roman" w:hAnsi="Georgia" w:cs="Times New Roman"/>
          <w:i/>
          <w:iCs/>
          <w:color w:val="BB9966"/>
          <w:sz w:val="18"/>
          <w:szCs w:val="18"/>
        </w:rPr>
        <w:t> Final Settings for the Select Data Source Dialog Box</w:t>
      </w:r>
    </w:p>
    <w:p w:rsidR="00000000" w:rsidRDefault="000E0AB6">
      <w:pPr>
        <w:shd w:val="clear" w:color="auto" w:fill="FFFFFF"/>
        <w:spacing w:line="439" w:lineRule="atLeast"/>
        <w:textAlignment w:val="baseline"/>
        <w:rPr>
          <w:rFonts w:ascii="Georgia" w:eastAsia="Times New Roman" w:hAnsi="Georgia" w:cs="Times New Roman"/>
          <w:color w:val="333333"/>
        </w:rPr>
      </w:pPr>
      <w:r>
        <w:rPr>
          <w:rFonts w:ascii="Georgia" w:eastAsia="Times New Roman" w:hAnsi="Georgia" w:cs="Times New Roman"/>
          <w:noProof/>
          <w:color w:val="2689C6"/>
        </w:rPr>
        <w:drawing>
          <wp:inline distT="0" distB="0" distL="0" distR="0">
            <wp:extent cx="5943600" cy="3667125"/>
            <wp:effectExtent l="0" t="0" r="0" b="9525"/>
            <wp:docPr id="198" name="Picture 189" descr="http://images.flatworldknowledge.com/manzoexcel/manzoexcel-fig04_015.jpg">
              <a:hlinkClick xmlns:a="http://schemas.openxmlformats.org/drawingml/2006/main" r:id="rId85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http://images.flatworldknowledge.com/manzoexcel/manzoexcel-fig04_015.jpg">
                      <a:hlinkClick r:id="rId852" tgtFrame="&quot;_blank&quot;"/>
                    </pic:cNvPr>
                    <pic:cNvPicPr>
                      <a:picLocks noChangeAspect="1" noChangeArrowheads="1"/>
                    </pic:cNvPicPr>
                  </pic:nvPicPr>
                  <pic:blipFill>
                    <a:blip r:embed="rId853">
                      <a:extLst>
                        <a:ext uri="{28A0092B-C50C-407E-A947-70E740481C1C}">
                          <a14:useLocalDpi xmlns:a14="http://schemas.microsoft.com/office/drawing/2010/main" val="0"/>
                        </a:ext>
                      </a:extLst>
                    </a:blip>
                    <a:srcRect/>
                    <a:stretch>
                      <a:fillRect/>
                    </a:stretch>
                  </pic:blipFill>
                  <pic:spPr bwMode="auto">
                    <a:xfrm>
                      <a:off x="0" y="0"/>
                      <a:ext cx="5943600" cy="3667125"/>
                    </a:xfrm>
                    <a:prstGeom prst="rect">
                      <a:avLst/>
                    </a:prstGeom>
                    <a:noFill/>
                    <a:ln>
                      <a:noFill/>
                    </a:ln>
                  </pic:spPr>
                </pic:pic>
              </a:graphicData>
            </a:graphic>
          </wp:inline>
        </w:drawing>
      </w:r>
    </w:p>
    <w:p w:rsidR="00000000" w:rsidRDefault="000E0AB6">
      <w:pPr>
        <w:numPr>
          <w:ilvl w:val="0"/>
          <w:numId w:val="263"/>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Click the Chart Title button on the Layout tab of the Chart Tools section of the Ribbon. Select the Above Chart option from the drop-down list.</w:t>
      </w:r>
    </w:p>
    <w:p w:rsidR="00000000" w:rsidRDefault="000E0AB6">
      <w:pPr>
        <w:numPr>
          <w:ilvl w:val="0"/>
          <w:numId w:val="263"/>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in the text box containing the chart title. Delete the generic chart title and replace it with the following: </w:t>
      </w:r>
      <w:r>
        <w:rPr>
          <w:rFonts w:ascii="Georgia" w:eastAsia="Times New Roman" w:hAnsi="Georgia" w:cs="Times New Roman"/>
          <w:b/>
          <w:bCs/>
          <w:color w:val="333333"/>
          <w:sz w:val="20"/>
          <w:szCs w:val="20"/>
        </w:rPr>
        <w:t>Grade Distribution Comparison</w:t>
      </w:r>
      <w:r>
        <w:rPr>
          <w:rFonts w:ascii="Georgia" w:eastAsia="Times New Roman" w:hAnsi="Georgia" w:cs="Times New Roman"/>
          <w:color w:val="333333"/>
          <w:sz w:val="20"/>
          <w:szCs w:val="20"/>
        </w:rPr>
        <w:t>.</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hyperlink r:id="rId854" w:anchor="manzoexcel_1.0-ch04_s01_s06_f04" w:history="1">
        <w:r>
          <w:rPr>
            <w:rStyle w:val="Hyperlink"/>
            <w:rFonts w:ascii="Georgia" w:eastAsia="Times New Roman" w:hAnsi="Georgia" w:cs="Times New Roman"/>
            <w:color w:val="2689C6"/>
            <w:sz w:val="20"/>
            <w:szCs w:val="20"/>
          </w:rPr>
          <w:t>Figure 4.16 "Completed Grade Distribution Column Chart"</w:t>
        </w:r>
      </w:hyperlink>
      <w:r>
        <w:rPr>
          <w:rFonts w:ascii="Georgia" w:eastAsia="Times New Roman" w:hAnsi="Georgia" w:cs="Times New Roman"/>
          <w:color w:val="333333"/>
          <w:sz w:val="20"/>
          <w:szCs w:val="20"/>
        </w:rPr>
        <w:t> shows the final appearance of the column chart. The column chart is an appropriate type for this data because there are fewer than twenty data points and we can easily see the comparison for each ca</w:t>
      </w:r>
      <w:r>
        <w:rPr>
          <w:rFonts w:ascii="Georgia" w:eastAsia="Times New Roman" w:hAnsi="Georgia" w:cs="Times New Roman"/>
          <w:color w:val="333333"/>
          <w:sz w:val="20"/>
          <w:szCs w:val="20"/>
        </w:rPr>
        <w:t>tegory. An audience can quickly see that the class issued fewer As compared to the college. However, the class had more Bs and Cs compared with the college population.</w:t>
      </w:r>
    </w:p>
    <w:p w:rsidR="00000000" w:rsidRDefault="000E0AB6">
      <w:pPr>
        <w:shd w:val="clear" w:color="auto" w:fill="FFFFFF"/>
        <w:spacing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4.16</w:t>
      </w:r>
      <w:r>
        <w:rPr>
          <w:rFonts w:ascii="Georgia" w:eastAsia="Times New Roman" w:hAnsi="Georgia" w:cs="Times New Roman"/>
          <w:i/>
          <w:iCs/>
          <w:color w:val="BB9966"/>
          <w:sz w:val="21"/>
          <w:szCs w:val="21"/>
        </w:rPr>
        <w:t> Completed Grade Distribution Column Chart</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943600" cy="2933700"/>
            <wp:effectExtent l="0" t="0" r="0" b="0"/>
            <wp:docPr id="199" name="Picture 188" descr="http://images.flatworldknowledge.com/manzoexcel/manzoexcel-fig04_016.jpg">
              <a:hlinkClick xmlns:a="http://schemas.openxmlformats.org/drawingml/2006/main" r:id="rId85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http://images.flatworldknowledge.com/manzoexcel/manzoexcel-fig04_016.jpg">
                      <a:hlinkClick r:id="rId855" tgtFrame="&quot;_blank&quot;"/>
                    </pic:cNvPr>
                    <pic:cNvPicPr>
                      <a:picLocks noChangeAspect="1" noChangeArrowheads="1"/>
                    </pic:cNvPicPr>
                  </pic:nvPicPr>
                  <pic:blipFill>
                    <a:blip r:embed="rId856">
                      <a:extLst>
                        <a:ext uri="{28A0092B-C50C-407E-A947-70E740481C1C}">
                          <a14:useLocalDpi xmlns:a14="http://schemas.microsoft.com/office/drawing/2010/main" val="0"/>
                        </a:ext>
                      </a:extLst>
                    </a:blip>
                    <a:srcRect/>
                    <a:stretch>
                      <a:fillRect/>
                    </a:stretch>
                  </pic:blipFill>
                  <pic:spPr bwMode="auto">
                    <a:xfrm>
                      <a:off x="0" y="0"/>
                      <a:ext cx="5943600" cy="2933700"/>
                    </a:xfrm>
                    <a:prstGeom prst="rect">
                      <a:avLst/>
                    </a:prstGeom>
                    <a:noFill/>
                    <a:ln>
                      <a:noFill/>
                    </a:ln>
                  </pic:spPr>
                </pic:pic>
              </a:graphicData>
            </a:graphic>
          </wp:inline>
        </w:drawing>
      </w:r>
    </w:p>
    <w:p w:rsidR="00000000" w:rsidRDefault="000E0AB6">
      <w:pPr>
        <w:shd w:val="clear" w:color="auto" w:fill="F4F4F4"/>
        <w:spacing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Integrity Check</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Too Many Bars on a Column Chart?</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Although there is no specific limit for the number of bars you </w:t>
      </w:r>
      <w:r>
        <w:rPr>
          <w:rFonts w:ascii="Georgia" w:eastAsia="Times New Roman" w:hAnsi="Georgia" w:cs="Times New Roman"/>
          <w:color w:val="333333"/>
          <w:sz w:val="20"/>
          <w:szCs w:val="20"/>
        </w:rPr>
        <w:t>should use on a column chart, a general rule of thumb is twenty bars or less. </w:t>
      </w:r>
      <w:hyperlink r:id="rId857" w:anchor="manzoexcel_1.0-ch04_s01_s06_f05" w:history="1">
        <w:r>
          <w:rPr>
            <w:rStyle w:val="Hyperlink"/>
            <w:rFonts w:ascii="Georgia" w:eastAsia="Times New Roman" w:hAnsi="Georgia" w:cs="Times New Roman"/>
            <w:color w:val="2689C6"/>
            <w:sz w:val="20"/>
            <w:szCs w:val="20"/>
          </w:rPr>
          <w:t>Figure 4.17 "Poor Use of a Column Chart"</w:t>
        </w:r>
      </w:hyperlink>
      <w:r>
        <w:rPr>
          <w:rFonts w:ascii="Georgia" w:eastAsia="Times New Roman" w:hAnsi="Georgia" w:cs="Times New Roman"/>
          <w:color w:val="333333"/>
          <w:sz w:val="20"/>
          <w:szCs w:val="20"/>
        </w:rPr>
        <w:t> contains a total of thirty</w:t>
      </w:r>
      <w:r>
        <w:rPr>
          <w:rFonts w:ascii="Georgia" w:eastAsia="Times New Roman" w:hAnsi="Georgia" w:cs="Times New Roman"/>
          <w:color w:val="333333"/>
          <w:sz w:val="20"/>
          <w:szCs w:val="20"/>
        </w:rPr>
        <w:t xml:space="preserve">-two bars. This is considered a poor use of a column chart because it is difficult to identify meaningful trends or </w:t>
      </w:r>
      <w:r>
        <w:rPr>
          <w:rFonts w:ascii="Georgia" w:eastAsia="Times New Roman" w:hAnsi="Georgia" w:cs="Times New Roman"/>
          <w:color w:val="333333"/>
          <w:sz w:val="20"/>
          <w:szCs w:val="20"/>
        </w:rPr>
        <w:lastRenderedPageBreak/>
        <w:t>comparisons. The data used to create this chart might be better used in two or three different column charts, each with a distinct idea or m</w:t>
      </w:r>
      <w:r>
        <w:rPr>
          <w:rFonts w:ascii="Georgia" w:eastAsia="Times New Roman" w:hAnsi="Georgia" w:cs="Times New Roman"/>
          <w:color w:val="333333"/>
          <w:sz w:val="20"/>
          <w:szCs w:val="20"/>
        </w:rPr>
        <w:t>essage.</w:t>
      </w:r>
    </w:p>
    <w:p w:rsidR="00000000" w:rsidRDefault="000E0AB6">
      <w:pPr>
        <w:shd w:val="clear" w:color="auto" w:fill="F4F4F4"/>
        <w:spacing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4.17</w:t>
      </w:r>
      <w:r>
        <w:rPr>
          <w:rFonts w:ascii="Georgia" w:eastAsia="Times New Roman" w:hAnsi="Georgia" w:cs="Times New Roman"/>
          <w:i/>
          <w:iCs/>
          <w:color w:val="BB9966"/>
          <w:sz w:val="21"/>
          <w:szCs w:val="21"/>
        </w:rPr>
        <w:t>Poor Use of a Column Chart</w:t>
      </w:r>
    </w:p>
    <w:p w:rsidR="00000000" w:rsidRDefault="000E0AB6">
      <w:pPr>
        <w:shd w:val="clear" w:color="auto" w:fill="F4F4F4"/>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486400" cy="2581275"/>
            <wp:effectExtent l="0" t="0" r="0" b="9525"/>
            <wp:docPr id="200" name="Picture 187" descr="http://images.flatworldknowledge.com/manzoexcel/manzoexcel-fig04_017.jpg">
              <a:hlinkClick xmlns:a="http://schemas.openxmlformats.org/drawingml/2006/main" r:id="rId85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http://images.flatworldknowledge.com/manzoexcel/manzoexcel-fig04_017.jpg">
                      <a:hlinkClick r:id="rId858" tgtFrame="&quot;_blank&quot;"/>
                    </pic:cNvPr>
                    <pic:cNvPicPr>
                      <a:picLocks noChangeAspect="1" noChangeArrowheads="1"/>
                    </pic:cNvPicPr>
                  </pic:nvPicPr>
                  <pic:blipFill>
                    <a:blip r:embed="rId859">
                      <a:extLst>
                        <a:ext uri="{28A0092B-C50C-407E-A947-70E740481C1C}">
                          <a14:useLocalDpi xmlns:a14="http://schemas.microsoft.com/office/drawing/2010/main" val="0"/>
                        </a:ext>
                      </a:extLst>
                    </a:blip>
                    <a:srcRect/>
                    <a:stretch>
                      <a:fillRect/>
                    </a:stretch>
                  </pic:blipFill>
                  <pic:spPr bwMode="auto">
                    <a:xfrm>
                      <a:off x="0" y="0"/>
                      <a:ext cx="5486400" cy="2581275"/>
                    </a:xfrm>
                    <a:prstGeom prst="rect">
                      <a:avLst/>
                    </a:prstGeom>
                    <a:noFill/>
                    <a:ln>
                      <a:noFill/>
                    </a:ln>
                  </pic:spPr>
                </pic:pic>
              </a:graphicData>
            </a:graphic>
          </wp:inline>
        </w:drawing>
      </w:r>
    </w:p>
    <w:p w:rsidR="00000000" w:rsidRDefault="000E0AB6">
      <w:pPr>
        <w:shd w:val="clear" w:color="auto" w:fill="F4F4F4"/>
        <w:spacing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Skill Refresher: Charts: Using Data in a Noncontiguous Range</w:t>
      </w:r>
    </w:p>
    <w:p w:rsidR="00000000" w:rsidRDefault="000E0AB6">
      <w:pPr>
        <w:numPr>
          <w:ilvl w:val="0"/>
          <w:numId w:val="264"/>
        </w:numPr>
        <w:shd w:val="clear" w:color="auto" w:fill="F4F4F4"/>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a blank cell location that is not adjacent to any data on the worksheet.</w:t>
      </w:r>
    </w:p>
    <w:p w:rsidR="00000000" w:rsidRDefault="000E0AB6">
      <w:pPr>
        <w:numPr>
          <w:ilvl w:val="0"/>
          <w:numId w:val="264"/>
        </w:numPr>
        <w:shd w:val="clear" w:color="auto" w:fill="F4F4F4"/>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Insert tab of the Ribbon.</w:t>
      </w:r>
    </w:p>
    <w:p w:rsidR="00000000" w:rsidRDefault="000E0AB6">
      <w:pPr>
        <w:numPr>
          <w:ilvl w:val="0"/>
          <w:numId w:val="264"/>
        </w:numPr>
        <w:shd w:val="clear" w:color="auto" w:fill="F4F4F4"/>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Select a chart type and format in the Charts group of commands.</w:t>
      </w:r>
    </w:p>
    <w:p w:rsidR="00000000" w:rsidRDefault="000E0AB6">
      <w:pPr>
        <w:numPr>
          <w:ilvl w:val="0"/>
          <w:numId w:val="264"/>
        </w:numPr>
        <w:shd w:val="clear" w:color="auto" w:fill="F4F4F4"/>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Select Data button in the Design tab of the Chart Tools section of the Ribbon.</w:t>
      </w:r>
    </w:p>
    <w:p w:rsidR="00000000" w:rsidRDefault="000E0AB6">
      <w:pPr>
        <w:numPr>
          <w:ilvl w:val="0"/>
          <w:numId w:val="264"/>
        </w:numPr>
        <w:shd w:val="clear" w:color="auto" w:fill="F4F4F4"/>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Add button on the Select Data Source dialog box.</w:t>
      </w:r>
    </w:p>
    <w:p w:rsidR="00000000" w:rsidRDefault="000E0AB6">
      <w:pPr>
        <w:numPr>
          <w:ilvl w:val="0"/>
          <w:numId w:val="264"/>
        </w:numPr>
        <w:shd w:val="clear" w:color="auto" w:fill="F4F4F4"/>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In the Edit Series dialog box, type a name in the Series name input box or highlight a cell location on the </w:t>
      </w:r>
      <w:r>
        <w:rPr>
          <w:rFonts w:ascii="Georgia" w:eastAsia="Times New Roman" w:hAnsi="Georgia" w:cs="Times New Roman"/>
          <w:color w:val="333333"/>
          <w:sz w:val="20"/>
          <w:szCs w:val="20"/>
        </w:rPr>
        <w:t>worksheet that contains a description for the data series.</w:t>
      </w:r>
    </w:p>
    <w:p w:rsidR="00000000" w:rsidRDefault="000E0AB6">
      <w:pPr>
        <w:numPr>
          <w:ilvl w:val="0"/>
          <w:numId w:val="264"/>
        </w:numPr>
        <w:shd w:val="clear" w:color="auto" w:fill="F4F4F4"/>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Press the TAB key on your keyboard to advance to the Series values input box.</w:t>
      </w:r>
    </w:p>
    <w:p w:rsidR="00000000" w:rsidRDefault="000E0AB6">
      <w:pPr>
        <w:numPr>
          <w:ilvl w:val="0"/>
          <w:numId w:val="264"/>
        </w:numPr>
        <w:shd w:val="clear" w:color="auto" w:fill="F4F4F4"/>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Highlight the range of cells on the worksheet that contain the data that will appear on the Y axis for the series ident</w:t>
      </w:r>
      <w:r>
        <w:rPr>
          <w:rFonts w:ascii="Georgia" w:eastAsia="Times New Roman" w:hAnsi="Georgia" w:cs="Times New Roman"/>
          <w:color w:val="333333"/>
          <w:sz w:val="20"/>
          <w:szCs w:val="20"/>
        </w:rPr>
        <w:t>ified in step 6.</w:t>
      </w:r>
    </w:p>
    <w:p w:rsidR="00000000" w:rsidRDefault="000E0AB6">
      <w:pPr>
        <w:numPr>
          <w:ilvl w:val="0"/>
          <w:numId w:val="264"/>
        </w:numPr>
        <w:shd w:val="clear" w:color="auto" w:fill="F4F4F4"/>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Click the OK button on the Edit Series dialog box.</w:t>
      </w:r>
    </w:p>
    <w:p w:rsidR="00000000" w:rsidRDefault="000E0AB6">
      <w:pPr>
        <w:numPr>
          <w:ilvl w:val="0"/>
          <w:numId w:val="264"/>
        </w:numPr>
        <w:shd w:val="clear" w:color="auto" w:fill="F4F4F4"/>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Repeat steps 5 through 9 for each data series that you need to add to the chart.</w:t>
      </w:r>
    </w:p>
    <w:p w:rsidR="00000000" w:rsidRDefault="000E0AB6">
      <w:pPr>
        <w:numPr>
          <w:ilvl w:val="0"/>
          <w:numId w:val="264"/>
        </w:numPr>
        <w:shd w:val="clear" w:color="auto" w:fill="F4F4F4"/>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Edit button on the right side of the Select Data Source dialog box.</w:t>
      </w:r>
    </w:p>
    <w:p w:rsidR="00000000" w:rsidRDefault="000E0AB6">
      <w:pPr>
        <w:numPr>
          <w:ilvl w:val="0"/>
          <w:numId w:val="264"/>
        </w:numPr>
        <w:shd w:val="clear" w:color="auto" w:fill="F4F4F4"/>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Highlight the range of cells </w:t>
      </w:r>
      <w:r>
        <w:rPr>
          <w:rFonts w:ascii="Georgia" w:eastAsia="Times New Roman" w:hAnsi="Georgia" w:cs="Times New Roman"/>
          <w:color w:val="333333"/>
          <w:sz w:val="20"/>
          <w:szCs w:val="20"/>
        </w:rPr>
        <w:t>that contain the descriptions for the X axis.</w:t>
      </w:r>
    </w:p>
    <w:p w:rsidR="00000000" w:rsidRDefault="000E0AB6">
      <w:pPr>
        <w:numPr>
          <w:ilvl w:val="0"/>
          <w:numId w:val="264"/>
        </w:numPr>
        <w:shd w:val="clear" w:color="auto" w:fill="F4F4F4"/>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OK button on the Axis Labels dialog box.</w:t>
      </w:r>
    </w:p>
    <w:p w:rsidR="00000000" w:rsidRDefault="000E0AB6">
      <w:pPr>
        <w:numPr>
          <w:ilvl w:val="0"/>
          <w:numId w:val="264"/>
        </w:numPr>
        <w:shd w:val="clear" w:color="auto" w:fill="F4F4F4"/>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OK button on the Select Data Source dialog box.</w:t>
      </w:r>
    </w:p>
    <w:p w:rsidR="00000000" w:rsidRDefault="000E0AB6">
      <w:pPr>
        <w:shd w:val="clear" w:color="auto" w:fill="FFFFFF"/>
        <w:spacing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Percent of Total: Pie Chart</w:t>
      </w:r>
    </w:p>
    <w:p w:rsidR="00000000" w:rsidRDefault="000E0AB6">
      <w:pPr>
        <w:shd w:val="clear" w:color="auto" w:fill="FFFFFF"/>
        <w:spacing w:line="439" w:lineRule="atLeast"/>
        <w:textAlignment w:val="baseline"/>
        <w:rPr>
          <w:rFonts w:ascii="Georgia" w:eastAsia="Times New Roman" w:hAnsi="Georgia" w:cs="Times New Roman"/>
          <w:i/>
          <w:iCs/>
          <w:color w:val="333333"/>
          <w:sz w:val="20"/>
          <w:szCs w:val="20"/>
        </w:rPr>
      </w:pPr>
      <w:r>
        <w:rPr>
          <w:rFonts w:ascii="Georgia" w:eastAsia="Times New Roman" w:hAnsi="Georgia" w:cs="Times New Roman"/>
          <w:i/>
          <w:iCs/>
          <w:color w:val="333333"/>
          <w:sz w:val="20"/>
          <w:szCs w:val="20"/>
        </w:rPr>
        <w:t>Follow-along file: Continue with Excel Objective 4.00. (Use file </w:t>
      </w:r>
      <w:hyperlink r:id="rId860" w:tgtFrame="_blank" w:history="1">
        <w:r>
          <w:rPr>
            <w:rStyle w:val="Hyperlink"/>
            <w:rFonts w:ascii="Georgia" w:eastAsia="Times New Roman" w:hAnsi="Georgia" w:cs="Times New Roman"/>
            <w:i/>
            <w:iCs/>
            <w:color w:val="2689C6"/>
            <w:sz w:val="20"/>
            <w:szCs w:val="20"/>
          </w:rPr>
          <w:t>Excel Objective 4.06</w:t>
        </w:r>
      </w:hyperlink>
      <w:r>
        <w:rPr>
          <w:rFonts w:ascii="Georgia" w:eastAsia="Times New Roman" w:hAnsi="Georgia" w:cs="Times New Roman"/>
          <w:i/>
          <w:iCs/>
          <w:color w:val="333333"/>
          <w:sz w:val="20"/>
          <w:szCs w:val="20"/>
        </w:rPr>
        <w:t> if starting here.)</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next chart we will demonstrate is a pie chart. A pie chart is used to show a percent of total for a d</w:t>
      </w:r>
      <w:r>
        <w:rPr>
          <w:rFonts w:ascii="Georgia" w:eastAsia="Times New Roman" w:hAnsi="Georgia" w:cs="Times New Roman"/>
          <w:color w:val="333333"/>
          <w:sz w:val="20"/>
          <w:szCs w:val="20"/>
        </w:rPr>
        <w:t>ata set at a specific point in time. The data we will use to demonstrate a pie chart is related to the overall spending activity in the health-care industry. The </w:t>
      </w:r>
      <w:r>
        <w:rPr>
          <w:rFonts w:ascii="Georgia" w:eastAsia="Times New Roman" w:hAnsi="Georgia" w:cs="Times New Roman"/>
          <w:b/>
          <w:bCs/>
          <w:color w:val="333333"/>
          <w:sz w:val="20"/>
          <w:szCs w:val="20"/>
        </w:rPr>
        <w:t>Health Care</w:t>
      </w:r>
      <w:r>
        <w:rPr>
          <w:rFonts w:ascii="Georgia" w:eastAsia="Times New Roman" w:hAnsi="Georgia" w:cs="Times New Roman"/>
          <w:color w:val="333333"/>
          <w:sz w:val="20"/>
          <w:szCs w:val="20"/>
        </w:rPr>
        <w:t> worksheet contains data that shows total spending in the United States for the yea</w:t>
      </w:r>
      <w:r>
        <w:rPr>
          <w:rFonts w:ascii="Georgia" w:eastAsia="Times New Roman" w:hAnsi="Georgia" w:cs="Times New Roman"/>
          <w:color w:val="333333"/>
          <w:sz w:val="20"/>
          <w:szCs w:val="20"/>
        </w:rPr>
        <w:t>rs 1969 and 2009. In 1969, the total amount spent in the United States for health-related expenses was over $66 billion. The pie chart shows how this $66 billion was funded. The following steps explain how to accomplish this:</w:t>
      </w:r>
    </w:p>
    <w:p w:rsidR="00000000" w:rsidRDefault="000E0AB6">
      <w:pPr>
        <w:numPr>
          <w:ilvl w:val="0"/>
          <w:numId w:val="265"/>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Highlight the range A2:B7 on t</w:t>
      </w:r>
      <w:r>
        <w:rPr>
          <w:rFonts w:ascii="Georgia" w:eastAsia="Times New Roman" w:hAnsi="Georgia" w:cs="Times New Roman"/>
          <w:color w:val="333333"/>
          <w:sz w:val="20"/>
          <w:szCs w:val="20"/>
        </w:rPr>
        <w:t>he </w:t>
      </w:r>
      <w:r>
        <w:rPr>
          <w:rFonts w:ascii="Georgia" w:eastAsia="Times New Roman" w:hAnsi="Georgia" w:cs="Times New Roman"/>
          <w:b/>
          <w:bCs/>
          <w:color w:val="333333"/>
          <w:sz w:val="20"/>
          <w:szCs w:val="20"/>
        </w:rPr>
        <w:t>Health Care</w:t>
      </w:r>
      <w:r>
        <w:rPr>
          <w:rFonts w:ascii="Georgia" w:eastAsia="Times New Roman" w:hAnsi="Georgia" w:cs="Times New Roman"/>
          <w:color w:val="333333"/>
          <w:sz w:val="20"/>
          <w:szCs w:val="20"/>
        </w:rPr>
        <w:t> worksheet.</w:t>
      </w:r>
    </w:p>
    <w:p w:rsidR="00000000" w:rsidRDefault="000E0AB6">
      <w:pPr>
        <w:numPr>
          <w:ilvl w:val="0"/>
          <w:numId w:val="265"/>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Insert tab of the Ribbon.</w:t>
      </w:r>
    </w:p>
    <w:p w:rsidR="00000000" w:rsidRDefault="000E0AB6">
      <w:pPr>
        <w:numPr>
          <w:ilvl w:val="0"/>
          <w:numId w:val="265"/>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Pie button in the Charts group of commands.</w:t>
      </w:r>
    </w:p>
    <w:p w:rsidR="00000000" w:rsidRDefault="000E0AB6">
      <w:pPr>
        <w:numPr>
          <w:ilvl w:val="0"/>
          <w:numId w:val="265"/>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Select the “Exploded pie in 3-D” option from the drop-down list of options.</w:t>
      </w:r>
    </w:p>
    <w:p w:rsidR="00000000" w:rsidRDefault="000E0AB6">
      <w:pPr>
        <w:numPr>
          <w:ilvl w:val="0"/>
          <w:numId w:val="265"/>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Click and drag the pie chart so the upper left corner is in the </w:t>
      </w:r>
      <w:r>
        <w:rPr>
          <w:rFonts w:ascii="Georgia" w:eastAsia="Times New Roman" w:hAnsi="Georgia" w:cs="Times New Roman"/>
          <w:color w:val="333333"/>
          <w:sz w:val="20"/>
          <w:szCs w:val="20"/>
        </w:rPr>
        <w:t>middle of cell E2.</w:t>
      </w:r>
    </w:p>
    <w:p w:rsidR="00000000" w:rsidRDefault="000E0AB6">
      <w:pPr>
        <w:numPr>
          <w:ilvl w:val="0"/>
          <w:numId w:val="265"/>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Resize the pie chart so the left side is locked to the left side of Column E, the right side is locked to the right side of Column M, the top is locked to the top of Row 2, and the bottom is locked to the bottom of Row 17 (see </w:t>
      </w:r>
      <w:hyperlink r:id="rId861" w:anchor="manzoexcel_1.0-ch04_s01_s07_f01" w:history="1">
        <w:r>
          <w:rPr>
            <w:rStyle w:val="Hyperlink"/>
            <w:rFonts w:ascii="Georgia" w:eastAsia="Times New Roman" w:hAnsi="Georgia" w:cs="Times New Roman"/>
            <w:color w:val="2689C6"/>
            <w:sz w:val="20"/>
            <w:szCs w:val="20"/>
          </w:rPr>
          <w:t>Figure 4.18 "Pie Chart Moved and Resized"</w:t>
        </w:r>
      </w:hyperlink>
      <w:r>
        <w:rPr>
          <w:rFonts w:ascii="Georgia" w:eastAsia="Times New Roman" w:hAnsi="Georgia" w:cs="Times New Roman"/>
          <w:color w:val="333333"/>
          <w:sz w:val="20"/>
          <w:szCs w:val="20"/>
        </w:rPr>
        <w:t>).</w:t>
      </w:r>
    </w:p>
    <w:p w:rsidR="00000000" w:rsidRDefault="000E0AB6">
      <w:pPr>
        <w:shd w:val="clear" w:color="auto" w:fill="FFFFFF"/>
        <w:spacing w:line="439" w:lineRule="atLeast"/>
        <w:textAlignment w:val="baseline"/>
        <w:rPr>
          <w:rFonts w:ascii="Georgia" w:eastAsia="Times New Roman" w:hAnsi="Georgia" w:cs="Times New Roman"/>
          <w:i/>
          <w:iCs/>
          <w:color w:val="BB9966"/>
          <w:sz w:val="18"/>
          <w:szCs w:val="18"/>
        </w:rPr>
      </w:pPr>
      <w:r>
        <w:rPr>
          <w:rFonts w:ascii="Georgia" w:eastAsia="Times New Roman" w:hAnsi="Georgia" w:cs="Times New Roman"/>
          <w:i/>
          <w:iCs/>
          <w:color w:val="000000"/>
          <w:sz w:val="18"/>
          <w:szCs w:val="18"/>
        </w:rPr>
        <w:lastRenderedPageBreak/>
        <w:t>Figure 4.18</w:t>
      </w:r>
      <w:r>
        <w:rPr>
          <w:rFonts w:ascii="Georgia" w:eastAsia="Times New Roman" w:hAnsi="Georgia" w:cs="Times New Roman"/>
          <w:i/>
          <w:iCs/>
          <w:color w:val="BB9966"/>
          <w:sz w:val="18"/>
          <w:szCs w:val="18"/>
        </w:rPr>
        <w:t> Pie Chart Moved and Resized</w:t>
      </w:r>
    </w:p>
    <w:p w:rsidR="00000000" w:rsidRDefault="000E0AB6">
      <w:pPr>
        <w:shd w:val="clear" w:color="auto" w:fill="FFFFFF"/>
        <w:spacing w:line="439" w:lineRule="atLeast"/>
        <w:textAlignment w:val="baseline"/>
        <w:rPr>
          <w:rFonts w:ascii="Georgia" w:eastAsia="Times New Roman" w:hAnsi="Georgia" w:cs="Times New Roman"/>
          <w:color w:val="333333"/>
        </w:rPr>
      </w:pPr>
      <w:r>
        <w:rPr>
          <w:rFonts w:ascii="Georgia" w:eastAsia="Times New Roman" w:hAnsi="Georgia" w:cs="Times New Roman"/>
          <w:noProof/>
          <w:color w:val="2689C6"/>
        </w:rPr>
        <w:drawing>
          <wp:inline distT="0" distB="0" distL="0" distR="0">
            <wp:extent cx="5943600" cy="4076700"/>
            <wp:effectExtent l="0" t="0" r="0" b="0"/>
            <wp:docPr id="201" name="Picture 186" descr="http://images.flatworldknowledge.com/manzoexcel/manzoexcel-fig04_018.jpg">
              <a:hlinkClick xmlns:a="http://schemas.openxmlformats.org/drawingml/2006/main" r:id="rId86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http://images.flatworldknowledge.com/manzoexcel/manzoexcel-fig04_018.jpg">
                      <a:hlinkClick r:id="rId862" tgtFrame="&quot;_blank&quot;"/>
                    </pic:cNvPr>
                    <pic:cNvPicPr>
                      <a:picLocks noChangeAspect="1" noChangeArrowheads="1"/>
                    </pic:cNvPicPr>
                  </pic:nvPicPr>
                  <pic:blipFill>
                    <a:blip r:embed="rId863">
                      <a:extLst>
                        <a:ext uri="{28A0092B-C50C-407E-A947-70E740481C1C}">
                          <a14:useLocalDpi xmlns:a14="http://schemas.microsoft.com/office/drawing/2010/main" val="0"/>
                        </a:ext>
                      </a:extLst>
                    </a:blip>
                    <a:srcRect/>
                    <a:stretch>
                      <a:fillRect/>
                    </a:stretch>
                  </pic:blipFill>
                  <pic:spPr bwMode="auto">
                    <a:xfrm>
                      <a:off x="0" y="0"/>
                      <a:ext cx="5943600" cy="4076700"/>
                    </a:xfrm>
                    <a:prstGeom prst="rect">
                      <a:avLst/>
                    </a:prstGeom>
                    <a:noFill/>
                    <a:ln>
                      <a:noFill/>
                    </a:ln>
                  </pic:spPr>
                </pic:pic>
              </a:graphicData>
            </a:graphic>
          </wp:inline>
        </w:drawing>
      </w:r>
    </w:p>
    <w:p w:rsidR="00000000" w:rsidRDefault="000E0AB6">
      <w:pPr>
        <w:numPr>
          <w:ilvl w:val="0"/>
          <w:numId w:val="265"/>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chart legend once and press the DELETE key on your keyboard. A pie chart</w:t>
      </w:r>
      <w:r>
        <w:rPr>
          <w:rFonts w:ascii="Georgia" w:eastAsia="Times New Roman" w:hAnsi="Georgia" w:cs="Times New Roman"/>
          <w:color w:val="333333"/>
          <w:sz w:val="20"/>
          <w:szCs w:val="20"/>
        </w:rPr>
        <w:t xml:space="preserve"> typically shows labels next to each wedge. Therefore, the legend is not needed.</w:t>
      </w:r>
    </w:p>
    <w:p w:rsidR="00000000" w:rsidRDefault="000E0AB6">
      <w:pPr>
        <w:numPr>
          <w:ilvl w:val="0"/>
          <w:numId w:val="265"/>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Data Labels button in the Layout tab of the Chart Tools section of the Ribbon.</w:t>
      </w:r>
    </w:p>
    <w:p w:rsidR="00000000" w:rsidRDefault="000E0AB6">
      <w:pPr>
        <w:numPr>
          <w:ilvl w:val="0"/>
          <w:numId w:val="265"/>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Select More Data Label Options from the drop-down list. This opens the Format Data Lab</w:t>
      </w:r>
      <w:r>
        <w:rPr>
          <w:rFonts w:ascii="Georgia" w:eastAsia="Times New Roman" w:hAnsi="Georgia" w:cs="Times New Roman"/>
          <w:color w:val="333333"/>
          <w:sz w:val="20"/>
          <w:szCs w:val="20"/>
        </w:rPr>
        <w:t>els dialog box.</w:t>
      </w:r>
    </w:p>
    <w:p w:rsidR="00000000" w:rsidRDefault="000E0AB6">
      <w:pPr>
        <w:numPr>
          <w:ilvl w:val="0"/>
          <w:numId w:val="265"/>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box next to the Value option under the Label Options section in the Format Data Labels dialog box. This removes the check mark (see</w:t>
      </w:r>
      <w:hyperlink r:id="rId864" w:anchor="manzoexcel_1.0-ch04_s01_s07_f02" w:history="1">
        <w:r>
          <w:rPr>
            <w:rStyle w:val="Hyperlink"/>
            <w:rFonts w:ascii="Georgia" w:eastAsia="Times New Roman" w:hAnsi="Georgia" w:cs="Times New Roman"/>
            <w:color w:val="2689C6"/>
            <w:sz w:val="20"/>
            <w:szCs w:val="20"/>
          </w:rPr>
          <w:t>Figure 4.19 "Final Settings in the Format Data Labels Dialog Box"</w:t>
        </w:r>
      </w:hyperlink>
      <w:r>
        <w:rPr>
          <w:rFonts w:ascii="Georgia" w:eastAsia="Times New Roman" w:hAnsi="Georgia" w:cs="Times New Roman"/>
          <w:color w:val="333333"/>
          <w:sz w:val="20"/>
          <w:szCs w:val="20"/>
        </w:rPr>
        <w:t>).</w:t>
      </w:r>
    </w:p>
    <w:p w:rsidR="00000000" w:rsidRDefault="000E0AB6">
      <w:pPr>
        <w:numPr>
          <w:ilvl w:val="0"/>
          <w:numId w:val="265"/>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Percentage option under the Label Options section in the Format Data Labels dialog box. A green check should appear in the box next to this option (see </w:t>
      </w:r>
      <w:hyperlink r:id="rId865" w:anchor="manzoexcel_1.0-ch04_s01_s07_f02" w:history="1">
        <w:r>
          <w:rPr>
            <w:rStyle w:val="Hyperlink"/>
            <w:rFonts w:ascii="Georgia" w:eastAsia="Times New Roman" w:hAnsi="Georgia" w:cs="Times New Roman"/>
            <w:color w:val="2689C6"/>
            <w:sz w:val="20"/>
            <w:szCs w:val="20"/>
          </w:rPr>
          <w:t>Figure 4.19 "Final Settings in the Format Data Labels Dialog Box"</w:t>
        </w:r>
      </w:hyperlink>
      <w:r>
        <w:rPr>
          <w:rFonts w:ascii="Georgia" w:eastAsia="Times New Roman" w:hAnsi="Georgia" w:cs="Times New Roman"/>
          <w:color w:val="333333"/>
          <w:sz w:val="20"/>
          <w:szCs w:val="20"/>
        </w:rPr>
        <w:t>).</w:t>
      </w:r>
    </w:p>
    <w:p w:rsidR="00000000" w:rsidRDefault="000E0AB6">
      <w:pPr>
        <w:numPr>
          <w:ilvl w:val="0"/>
          <w:numId w:val="265"/>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Click the Category Name option under the Label Options section in the Format Data Labels di</w:t>
      </w:r>
      <w:r>
        <w:rPr>
          <w:rFonts w:ascii="Georgia" w:eastAsia="Times New Roman" w:hAnsi="Georgia" w:cs="Times New Roman"/>
          <w:color w:val="333333"/>
          <w:sz w:val="20"/>
          <w:szCs w:val="20"/>
        </w:rPr>
        <w:t>alog box. A green check should appear in the box next to this option (see </w:t>
      </w:r>
      <w:hyperlink r:id="rId866" w:anchor="manzoexcel_1.0-ch04_s01_s07_f02" w:history="1">
        <w:r>
          <w:rPr>
            <w:rStyle w:val="Hyperlink"/>
            <w:rFonts w:ascii="Georgia" w:eastAsia="Times New Roman" w:hAnsi="Georgia" w:cs="Times New Roman"/>
            <w:color w:val="2689C6"/>
            <w:sz w:val="20"/>
            <w:szCs w:val="20"/>
          </w:rPr>
          <w:t>Figure 4.19 "Final Settings in the Format Data Labels Dialog Box"</w:t>
        </w:r>
      </w:hyperlink>
      <w:r>
        <w:rPr>
          <w:rFonts w:ascii="Georgia" w:eastAsia="Times New Roman" w:hAnsi="Georgia" w:cs="Times New Roman"/>
          <w:color w:val="333333"/>
          <w:sz w:val="20"/>
          <w:szCs w:val="20"/>
        </w:rPr>
        <w:t>).</w:t>
      </w:r>
    </w:p>
    <w:p w:rsidR="00000000" w:rsidRDefault="000E0AB6">
      <w:pPr>
        <w:numPr>
          <w:ilvl w:val="0"/>
          <w:numId w:val="265"/>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w:t>
      </w:r>
      <w:r>
        <w:rPr>
          <w:rFonts w:ascii="Georgia" w:eastAsia="Times New Roman" w:hAnsi="Georgia" w:cs="Times New Roman"/>
          <w:color w:val="333333"/>
          <w:sz w:val="20"/>
          <w:szCs w:val="20"/>
        </w:rPr>
        <w:t>ck the Close button at the bottom of the Format Data Labels dialog box.</w:t>
      </w:r>
    </w:p>
    <w:p w:rsidR="00000000" w:rsidRDefault="000E0AB6">
      <w:pPr>
        <w:numPr>
          <w:ilvl w:val="0"/>
          <w:numId w:val="265"/>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Home tab of the Ribbon and then click the Bold button. This should bold the data labels on the pie chart.</w:t>
      </w:r>
    </w:p>
    <w:p w:rsidR="00000000" w:rsidRDefault="000E0AB6">
      <w:pPr>
        <w:shd w:val="clear" w:color="auto" w:fill="FFFFFF"/>
        <w:spacing w:line="439" w:lineRule="atLeast"/>
        <w:textAlignment w:val="baseline"/>
        <w:rPr>
          <w:rFonts w:ascii="Georgia" w:eastAsia="Times New Roman" w:hAnsi="Georgia" w:cs="Times New Roman"/>
          <w:i/>
          <w:iCs/>
          <w:color w:val="BB9966"/>
          <w:sz w:val="18"/>
          <w:szCs w:val="18"/>
        </w:rPr>
      </w:pPr>
      <w:r>
        <w:rPr>
          <w:rFonts w:ascii="Georgia" w:eastAsia="Times New Roman" w:hAnsi="Georgia" w:cs="Times New Roman"/>
          <w:i/>
          <w:iCs/>
          <w:color w:val="000000"/>
          <w:sz w:val="18"/>
          <w:szCs w:val="18"/>
        </w:rPr>
        <w:t>Figure 4.19</w:t>
      </w:r>
      <w:r>
        <w:rPr>
          <w:rFonts w:ascii="Georgia" w:eastAsia="Times New Roman" w:hAnsi="Georgia" w:cs="Times New Roman"/>
          <w:i/>
          <w:iCs/>
          <w:color w:val="BB9966"/>
          <w:sz w:val="18"/>
          <w:szCs w:val="18"/>
        </w:rPr>
        <w:t> Final Settings in the Format Data Labels Dialog Box</w:t>
      </w:r>
    </w:p>
    <w:p w:rsidR="00000000" w:rsidRDefault="000E0AB6">
      <w:pPr>
        <w:shd w:val="clear" w:color="auto" w:fill="FFFFFF"/>
        <w:spacing w:line="439" w:lineRule="atLeast"/>
        <w:textAlignment w:val="baseline"/>
        <w:rPr>
          <w:rFonts w:ascii="Georgia" w:eastAsia="Times New Roman" w:hAnsi="Georgia" w:cs="Times New Roman"/>
          <w:color w:val="333333"/>
        </w:rPr>
      </w:pPr>
      <w:r>
        <w:rPr>
          <w:rFonts w:ascii="Georgia" w:eastAsia="Times New Roman" w:hAnsi="Georgia" w:cs="Times New Roman"/>
          <w:noProof/>
          <w:color w:val="2689C6"/>
        </w:rPr>
        <w:drawing>
          <wp:inline distT="0" distB="0" distL="0" distR="0">
            <wp:extent cx="5943600" cy="3752850"/>
            <wp:effectExtent l="0" t="0" r="0" b="0"/>
            <wp:docPr id="202" name="Picture 185" descr="http://images.flatworldknowledge.com/manzoexcel/manzoexcel-fig04_019.jpg">
              <a:hlinkClick xmlns:a="http://schemas.openxmlformats.org/drawingml/2006/main" r:id="rId86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http://images.flatworldknowledge.com/manzoexcel/manzoexcel-fig04_019.jpg">
                      <a:hlinkClick r:id="rId867" tgtFrame="&quot;_blank&quot;"/>
                    </pic:cNvPr>
                    <pic:cNvPicPr>
                      <a:picLocks noChangeAspect="1" noChangeArrowheads="1"/>
                    </pic:cNvPicPr>
                  </pic:nvPicPr>
                  <pic:blipFill>
                    <a:blip r:embed="rId868">
                      <a:extLst>
                        <a:ext uri="{28A0092B-C50C-407E-A947-70E740481C1C}">
                          <a14:useLocalDpi xmlns:a14="http://schemas.microsoft.com/office/drawing/2010/main" val="0"/>
                        </a:ext>
                      </a:extLst>
                    </a:blip>
                    <a:srcRect/>
                    <a:stretch>
                      <a:fillRect/>
                    </a:stretch>
                  </pic:blipFill>
                  <pic:spPr bwMode="auto">
                    <a:xfrm>
                      <a:off x="0" y="0"/>
                      <a:ext cx="5943600" cy="3752850"/>
                    </a:xfrm>
                    <a:prstGeom prst="rect">
                      <a:avLst/>
                    </a:prstGeom>
                    <a:noFill/>
                    <a:ln>
                      <a:noFill/>
                    </a:ln>
                  </pic:spPr>
                </pic:pic>
              </a:graphicData>
            </a:graphic>
          </wp:inline>
        </w:drawing>
      </w:r>
    </w:p>
    <w:p w:rsidR="00000000" w:rsidRDefault="000E0AB6">
      <w:pPr>
        <w:numPr>
          <w:ilvl w:val="0"/>
          <w:numId w:val="265"/>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chart title twice.</w:t>
      </w:r>
    </w:p>
    <w:p w:rsidR="00000000" w:rsidRDefault="000E0AB6">
      <w:pPr>
        <w:numPr>
          <w:ilvl w:val="0"/>
          <w:numId w:val="265"/>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in front of the year 1969 and type </w:t>
      </w:r>
      <w:r>
        <w:rPr>
          <w:rFonts w:ascii="Georgia" w:eastAsia="Times New Roman" w:hAnsi="Georgia" w:cs="Times New Roman"/>
          <w:b/>
          <w:bCs/>
          <w:color w:val="333333"/>
          <w:sz w:val="20"/>
          <w:szCs w:val="20"/>
        </w:rPr>
        <w:t xml:space="preserve">Health Care </w:t>
      </w:r>
      <w:r>
        <w:rPr>
          <w:rFonts w:ascii="Georgia" w:eastAsia="Times New Roman" w:hAnsi="Georgia" w:cs="Times New Roman"/>
          <w:b/>
          <w:bCs/>
          <w:color w:val="333333"/>
          <w:sz w:val="20"/>
          <w:szCs w:val="20"/>
        </w:rPr>
        <w:t>Spending by Source:</w:t>
      </w:r>
      <w:r>
        <w:rPr>
          <w:rFonts w:ascii="Georgia" w:eastAsia="Times New Roman" w:hAnsi="Georgia" w:cs="Times New Roman"/>
          <w:color w:val="333333"/>
          <w:sz w:val="20"/>
          <w:szCs w:val="20"/>
        </w:rPr>
        <w:t>.</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hyperlink r:id="rId869" w:anchor="manzoexcel_1.0-ch04_s01_s07_f03" w:history="1">
        <w:r>
          <w:rPr>
            <w:rStyle w:val="Hyperlink"/>
            <w:rFonts w:ascii="Georgia" w:eastAsia="Times New Roman" w:hAnsi="Georgia" w:cs="Times New Roman"/>
            <w:color w:val="2689C6"/>
            <w:sz w:val="20"/>
            <w:szCs w:val="20"/>
          </w:rPr>
          <w:t>Figure 4.20 "Final Health Care Pie Chart"</w:t>
        </w:r>
      </w:hyperlink>
      <w:r>
        <w:rPr>
          <w:rFonts w:ascii="Georgia" w:eastAsia="Times New Roman" w:hAnsi="Georgia" w:cs="Times New Roman"/>
          <w:color w:val="333333"/>
          <w:sz w:val="20"/>
          <w:szCs w:val="20"/>
        </w:rPr>
        <w:t> shows the completed pie chart. You can quickly see that Health Insurance and Out o</w:t>
      </w:r>
      <w:r>
        <w:rPr>
          <w:rFonts w:ascii="Georgia" w:eastAsia="Times New Roman" w:hAnsi="Georgia" w:cs="Times New Roman"/>
          <w:color w:val="333333"/>
          <w:sz w:val="20"/>
          <w:szCs w:val="20"/>
        </w:rPr>
        <w:t xml:space="preserve">f Pocket made up the majority of health-care spending in 1969. Similar to the column chart, the key to creating an effective pie chart is the number of categories presented on the chart. </w:t>
      </w:r>
      <w:r>
        <w:rPr>
          <w:rFonts w:ascii="Georgia" w:eastAsia="Times New Roman" w:hAnsi="Georgia" w:cs="Times New Roman"/>
          <w:color w:val="333333"/>
          <w:sz w:val="20"/>
          <w:szCs w:val="20"/>
        </w:rPr>
        <w:lastRenderedPageBreak/>
        <w:t>Although there are no specific limits for the number of categories yo</w:t>
      </w:r>
      <w:r>
        <w:rPr>
          <w:rFonts w:ascii="Georgia" w:eastAsia="Times New Roman" w:hAnsi="Georgia" w:cs="Times New Roman"/>
          <w:color w:val="333333"/>
          <w:sz w:val="20"/>
          <w:szCs w:val="20"/>
        </w:rPr>
        <w:t>u can use on a pie chart, a good rule of thumb is ten or less. As the number of categories exceeds ten, it becomes more difficult to identify key categories that make up the majority of the total. In this example, it is easy to see that two categories comp</w:t>
      </w:r>
      <w:r>
        <w:rPr>
          <w:rFonts w:ascii="Georgia" w:eastAsia="Times New Roman" w:hAnsi="Georgia" w:cs="Times New Roman"/>
          <w:color w:val="333333"/>
          <w:sz w:val="20"/>
          <w:szCs w:val="20"/>
        </w:rPr>
        <w:t>ose 75% of the total.</w:t>
      </w:r>
    </w:p>
    <w:p w:rsidR="00000000" w:rsidRDefault="000E0AB6">
      <w:pPr>
        <w:shd w:val="clear" w:color="auto" w:fill="FFFFFF"/>
        <w:spacing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4.20</w:t>
      </w:r>
      <w:r>
        <w:rPr>
          <w:rFonts w:ascii="Georgia" w:eastAsia="Times New Roman" w:hAnsi="Georgia" w:cs="Times New Roman"/>
          <w:i/>
          <w:iCs/>
          <w:color w:val="BB9966"/>
          <w:sz w:val="21"/>
          <w:szCs w:val="21"/>
        </w:rPr>
        <w:t> Final Health Care Pie Chart</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486400" cy="2486025"/>
            <wp:effectExtent l="0" t="0" r="0" b="9525"/>
            <wp:docPr id="203" name="Picture 184" descr="http://images.flatworldknowledge.com/manzoexcel/manzoexcel-fig04_020.jpg">
              <a:hlinkClick xmlns:a="http://schemas.openxmlformats.org/drawingml/2006/main" r:id="rId87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http://images.flatworldknowledge.com/manzoexcel/manzoexcel-fig04_020.jpg">
                      <a:hlinkClick r:id="rId870" tgtFrame="&quot;_blank&quot;"/>
                    </pic:cNvPr>
                    <pic:cNvPicPr>
                      <a:picLocks noChangeAspect="1" noChangeArrowheads="1"/>
                    </pic:cNvPicPr>
                  </pic:nvPicPr>
                  <pic:blipFill>
                    <a:blip r:embed="rId871">
                      <a:extLst>
                        <a:ext uri="{28A0092B-C50C-407E-A947-70E740481C1C}">
                          <a14:useLocalDpi xmlns:a14="http://schemas.microsoft.com/office/drawing/2010/main" val="0"/>
                        </a:ext>
                      </a:extLst>
                    </a:blip>
                    <a:srcRect/>
                    <a:stretch>
                      <a:fillRect/>
                    </a:stretch>
                  </pic:blipFill>
                  <pic:spPr bwMode="auto">
                    <a:xfrm>
                      <a:off x="0" y="0"/>
                      <a:ext cx="5486400" cy="2486025"/>
                    </a:xfrm>
                    <a:prstGeom prst="rect">
                      <a:avLst/>
                    </a:prstGeom>
                    <a:noFill/>
                    <a:ln>
                      <a:noFill/>
                    </a:ln>
                  </pic:spPr>
                </pic:pic>
              </a:graphicData>
            </a:graphic>
          </wp:inline>
        </w:drawing>
      </w:r>
    </w:p>
    <w:p w:rsidR="00000000" w:rsidRDefault="000E0AB6">
      <w:pPr>
        <w:shd w:val="clear" w:color="auto" w:fill="F4F4F4"/>
        <w:spacing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Skill Refresher: Inserting a Pie Chart</w:t>
      </w:r>
    </w:p>
    <w:p w:rsidR="00000000" w:rsidRDefault="000E0AB6">
      <w:pPr>
        <w:numPr>
          <w:ilvl w:val="0"/>
          <w:numId w:val="266"/>
        </w:numPr>
        <w:shd w:val="clear" w:color="auto" w:fill="F4F4F4"/>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Highlight a range of cells that contain the data you will use to create the chart.</w:t>
      </w:r>
    </w:p>
    <w:p w:rsidR="00000000" w:rsidRDefault="000E0AB6">
      <w:pPr>
        <w:numPr>
          <w:ilvl w:val="0"/>
          <w:numId w:val="266"/>
        </w:numPr>
        <w:shd w:val="clear" w:color="auto" w:fill="F4F4F4"/>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Insert tab of the Ribbon.</w:t>
      </w:r>
    </w:p>
    <w:p w:rsidR="00000000" w:rsidRDefault="000E0AB6">
      <w:pPr>
        <w:numPr>
          <w:ilvl w:val="0"/>
          <w:numId w:val="266"/>
        </w:numPr>
        <w:shd w:val="clear" w:color="auto" w:fill="F4F4F4"/>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Pie button in the Charts group.</w:t>
      </w:r>
    </w:p>
    <w:p w:rsidR="00000000" w:rsidRDefault="000E0AB6">
      <w:pPr>
        <w:numPr>
          <w:ilvl w:val="0"/>
          <w:numId w:val="266"/>
        </w:numPr>
        <w:shd w:val="clear" w:color="auto" w:fill="F4F4F4"/>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Select a format option from the Pie Chart drop-down menu.</w:t>
      </w:r>
    </w:p>
    <w:p w:rsidR="00000000" w:rsidRDefault="000E0AB6">
      <w:pPr>
        <w:shd w:val="clear" w:color="auto" w:fill="FFFFFF"/>
        <w:spacing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Percent of Total Trend: Stacked Column Chart</w:t>
      </w:r>
    </w:p>
    <w:p w:rsidR="00000000" w:rsidRDefault="000E0AB6">
      <w:pPr>
        <w:shd w:val="clear" w:color="auto" w:fill="FFFFFF"/>
        <w:spacing w:line="439" w:lineRule="atLeast"/>
        <w:textAlignment w:val="baseline"/>
        <w:rPr>
          <w:rFonts w:ascii="Georgia" w:eastAsia="Times New Roman" w:hAnsi="Georgia" w:cs="Times New Roman"/>
          <w:i/>
          <w:iCs/>
          <w:color w:val="333333"/>
          <w:sz w:val="20"/>
          <w:szCs w:val="20"/>
        </w:rPr>
      </w:pPr>
      <w:r>
        <w:rPr>
          <w:rFonts w:ascii="Georgia" w:eastAsia="Times New Roman" w:hAnsi="Georgia" w:cs="Times New Roman"/>
          <w:i/>
          <w:iCs/>
          <w:color w:val="333333"/>
          <w:sz w:val="20"/>
          <w:szCs w:val="20"/>
        </w:rPr>
        <w:t>Follow-along file: Continue with Excel Objective 4.00. (Use file </w:t>
      </w:r>
      <w:hyperlink r:id="rId872" w:tgtFrame="_blank" w:history="1">
        <w:r>
          <w:rPr>
            <w:rStyle w:val="Hyperlink"/>
            <w:rFonts w:ascii="Georgia" w:eastAsia="Times New Roman" w:hAnsi="Georgia" w:cs="Times New Roman"/>
            <w:i/>
            <w:iCs/>
            <w:color w:val="2689C6"/>
            <w:sz w:val="20"/>
            <w:szCs w:val="20"/>
          </w:rPr>
          <w:t>Excel Objective 4.07</w:t>
        </w:r>
      </w:hyperlink>
      <w:r>
        <w:rPr>
          <w:rFonts w:ascii="Georgia" w:eastAsia="Times New Roman" w:hAnsi="Georgia" w:cs="Times New Roman"/>
          <w:i/>
          <w:iCs/>
          <w:color w:val="333333"/>
          <w:sz w:val="20"/>
          <w:szCs w:val="20"/>
        </w:rPr>
        <w:t> if starting here.)</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last chart type we will demonstrate is the stacked column chart. We use a stacked column chart to show how a percent of total changes over time. For example, the data on the </w:t>
      </w:r>
      <w:r>
        <w:rPr>
          <w:rFonts w:ascii="Georgia" w:eastAsia="Times New Roman" w:hAnsi="Georgia" w:cs="Times New Roman"/>
          <w:b/>
          <w:bCs/>
          <w:color w:val="333333"/>
          <w:sz w:val="20"/>
          <w:szCs w:val="20"/>
        </w:rPr>
        <w:t xml:space="preserve">Health </w:t>
      </w:r>
      <w:r>
        <w:rPr>
          <w:rFonts w:ascii="Georgia" w:eastAsia="Times New Roman" w:hAnsi="Georgia" w:cs="Times New Roman"/>
          <w:b/>
          <w:bCs/>
          <w:color w:val="333333"/>
          <w:sz w:val="20"/>
          <w:szCs w:val="20"/>
        </w:rPr>
        <w:t>Care</w:t>
      </w:r>
      <w:r>
        <w:rPr>
          <w:rFonts w:ascii="Georgia" w:eastAsia="Times New Roman" w:hAnsi="Georgia" w:cs="Times New Roman"/>
          <w:color w:val="333333"/>
          <w:sz w:val="20"/>
          <w:szCs w:val="20"/>
        </w:rPr>
        <w:t xml:space="preserve"> worksheet shows spending by source for 1969 and 2009. A stacked column chart can show whether there is any change in the percent of total for each source between the two years. The Y axis of the chart shows the </w:t>
      </w:r>
      <w:r>
        <w:rPr>
          <w:rFonts w:ascii="Georgia" w:eastAsia="Times New Roman" w:hAnsi="Georgia" w:cs="Times New Roman"/>
          <w:color w:val="333333"/>
          <w:sz w:val="20"/>
          <w:szCs w:val="20"/>
        </w:rPr>
        <w:lastRenderedPageBreak/>
        <w:t>percentage from 0% to 100%. The X axis s</w:t>
      </w:r>
      <w:r>
        <w:rPr>
          <w:rFonts w:ascii="Georgia" w:eastAsia="Times New Roman" w:hAnsi="Georgia" w:cs="Times New Roman"/>
          <w:color w:val="333333"/>
          <w:sz w:val="20"/>
          <w:szCs w:val="20"/>
        </w:rPr>
        <w:t>hows the two years: 1969 and 2009. The following steps explain how to create this chart:</w:t>
      </w:r>
    </w:p>
    <w:p w:rsidR="00000000" w:rsidRDefault="000E0AB6">
      <w:pPr>
        <w:numPr>
          <w:ilvl w:val="0"/>
          <w:numId w:val="267"/>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Highlight the range A2:C7 on the </w:t>
      </w:r>
      <w:r>
        <w:rPr>
          <w:rFonts w:ascii="Georgia" w:eastAsia="Times New Roman" w:hAnsi="Georgia" w:cs="Times New Roman"/>
          <w:b/>
          <w:bCs/>
          <w:color w:val="333333"/>
          <w:sz w:val="20"/>
          <w:szCs w:val="20"/>
        </w:rPr>
        <w:t>Health Care</w:t>
      </w:r>
      <w:r>
        <w:rPr>
          <w:rFonts w:ascii="Georgia" w:eastAsia="Times New Roman" w:hAnsi="Georgia" w:cs="Times New Roman"/>
          <w:color w:val="333333"/>
          <w:sz w:val="20"/>
          <w:szCs w:val="20"/>
        </w:rPr>
        <w:t> worksheet.</w:t>
      </w:r>
    </w:p>
    <w:p w:rsidR="00000000" w:rsidRDefault="000E0AB6">
      <w:pPr>
        <w:numPr>
          <w:ilvl w:val="0"/>
          <w:numId w:val="267"/>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Insert tab of the Ribbon.</w:t>
      </w:r>
    </w:p>
    <w:p w:rsidR="00000000" w:rsidRDefault="000E0AB6">
      <w:pPr>
        <w:numPr>
          <w:ilvl w:val="0"/>
          <w:numId w:val="267"/>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Column button in the Charts group of commands. Select the 100% St</w:t>
      </w:r>
      <w:r>
        <w:rPr>
          <w:rFonts w:ascii="Georgia" w:eastAsia="Times New Roman" w:hAnsi="Georgia" w:cs="Times New Roman"/>
          <w:color w:val="333333"/>
          <w:sz w:val="20"/>
          <w:szCs w:val="20"/>
        </w:rPr>
        <w:t>acked Column format option from the drop-down list (see </w:t>
      </w:r>
      <w:hyperlink r:id="rId873" w:anchor="manzoexcel_1.0-ch04_s01_s08_f01" w:history="1">
        <w:r>
          <w:rPr>
            <w:rStyle w:val="Hyperlink"/>
            <w:rFonts w:ascii="Georgia" w:eastAsia="Times New Roman" w:hAnsi="Georgia" w:cs="Times New Roman"/>
            <w:color w:val="2689C6"/>
            <w:sz w:val="20"/>
            <w:szCs w:val="20"/>
          </w:rPr>
          <w:t>Figure 4.21 "Selecting the 100% Stacked Column Format"</w:t>
        </w:r>
      </w:hyperlink>
      <w:r>
        <w:rPr>
          <w:rFonts w:ascii="Georgia" w:eastAsia="Times New Roman" w:hAnsi="Georgia" w:cs="Times New Roman"/>
          <w:color w:val="333333"/>
          <w:sz w:val="20"/>
          <w:szCs w:val="20"/>
        </w:rPr>
        <w:t>).</w:t>
      </w:r>
    </w:p>
    <w:p w:rsidR="00000000" w:rsidRDefault="000E0AB6">
      <w:pPr>
        <w:shd w:val="clear" w:color="auto" w:fill="FFFFFF"/>
        <w:spacing w:line="439" w:lineRule="atLeast"/>
        <w:textAlignment w:val="baseline"/>
        <w:rPr>
          <w:rFonts w:ascii="Georgia" w:eastAsia="Times New Roman" w:hAnsi="Georgia" w:cs="Times New Roman"/>
          <w:i/>
          <w:iCs/>
          <w:color w:val="BB9966"/>
          <w:sz w:val="18"/>
          <w:szCs w:val="18"/>
        </w:rPr>
      </w:pPr>
      <w:r>
        <w:rPr>
          <w:rFonts w:ascii="Georgia" w:eastAsia="Times New Roman" w:hAnsi="Georgia" w:cs="Times New Roman"/>
          <w:i/>
          <w:iCs/>
          <w:color w:val="000000"/>
          <w:sz w:val="18"/>
          <w:szCs w:val="18"/>
        </w:rPr>
        <w:t>Figure 4.21</w:t>
      </w:r>
      <w:r>
        <w:rPr>
          <w:rFonts w:ascii="Georgia" w:eastAsia="Times New Roman" w:hAnsi="Georgia" w:cs="Times New Roman"/>
          <w:i/>
          <w:iCs/>
          <w:color w:val="BB9966"/>
          <w:sz w:val="18"/>
          <w:szCs w:val="18"/>
        </w:rPr>
        <w:t> </w:t>
      </w:r>
      <w:r>
        <w:rPr>
          <w:rFonts w:ascii="Georgia" w:eastAsia="Times New Roman" w:hAnsi="Georgia" w:cs="Times New Roman"/>
          <w:i/>
          <w:iCs/>
          <w:color w:val="BB9966"/>
          <w:sz w:val="18"/>
          <w:szCs w:val="18"/>
        </w:rPr>
        <w:t>Selecting the 100% Stacked Column Format</w:t>
      </w:r>
    </w:p>
    <w:p w:rsidR="00000000" w:rsidRDefault="000E0AB6">
      <w:pPr>
        <w:shd w:val="clear" w:color="auto" w:fill="FFFFFF"/>
        <w:spacing w:line="439" w:lineRule="atLeast"/>
        <w:textAlignment w:val="baseline"/>
        <w:rPr>
          <w:rFonts w:ascii="Georgia" w:eastAsia="Times New Roman" w:hAnsi="Georgia" w:cs="Times New Roman"/>
          <w:color w:val="333333"/>
        </w:rPr>
      </w:pPr>
      <w:r>
        <w:rPr>
          <w:rFonts w:ascii="Georgia" w:eastAsia="Times New Roman" w:hAnsi="Georgia" w:cs="Times New Roman"/>
          <w:noProof/>
          <w:color w:val="2689C6"/>
        </w:rPr>
        <w:drawing>
          <wp:inline distT="0" distB="0" distL="0" distR="0">
            <wp:extent cx="5486400" cy="4705350"/>
            <wp:effectExtent l="0" t="0" r="0" b="0"/>
            <wp:docPr id="204" name="Picture 183" descr="http://images.flatworldknowledge.com/manzoexcel/manzoexcel-fig04_021.jpg">
              <a:hlinkClick xmlns:a="http://schemas.openxmlformats.org/drawingml/2006/main" r:id="rId87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http://images.flatworldknowledge.com/manzoexcel/manzoexcel-fig04_021.jpg">
                      <a:hlinkClick r:id="rId874" tgtFrame="&quot;_blank&quot;"/>
                    </pic:cNvPr>
                    <pic:cNvPicPr>
                      <a:picLocks noChangeAspect="1" noChangeArrowheads="1"/>
                    </pic:cNvPicPr>
                  </pic:nvPicPr>
                  <pic:blipFill>
                    <a:blip r:embed="rId875">
                      <a:extLst>
                        <a:ext uri="{28A0092B-C50C-407E-A947-70E740481C1C}">
                          <a14:useLocalDpi xmlns:a14="http://schemas.microsoft.com/office/drawing/2010/main" val="0"/>
                        </a:ext>
                      </a:extLst>
                    </a:blip>
                    <a:srcRect/>
                    <a:stretch>
                      <a:fillRect/>
                    </a:stretch>
                  </pic:blipFill>
                  <pic:spPr bwMode="auto">
                    <a:xfrm>
                      <a:off x="0" y="0"/>
                      <a:ext cx="5486400" cy="4705350"/>
                    </a:xfrm>
                    <a:prstGeom prst="rect">
                      <a:avLst/>
                    </a:prstGeom>
                    <a:noFill/>
                    <a:ln>
                      <a:noFill/>
                    </a:ln>
                  </pic:spPr>
                </pic:pic>
              </a:graphicData>
            </a:graphic>
          </wp:inline>
        </w:drawing>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hyperlink r:id="rId876" w:anchor="manzoexcel_1.0-ch04_s01_s08_f02" w:history="1">
        <w:r>
          <w:rPr>
            <w:rStyle w:val="Hyperlink"/>
            <w:rFonts w:ascii="Georgia" w:eastAsia="Times New Roman" w:hAnsi="Georgia" w:cs="Times New Roman"/>
            <w:color w:val="2689C6"/>
            <w:sz w:val="20"/>
            <w:szCs w:val="20"/>
          </w:rPr>
          <w:t>Figure 4.22 "Initial Construction of the 100% Stacked Column Chart"</w:t>
        </w:r>
      </w:hyperlink>
      <w:r>
        <w:rPr>
          <w:rFonts w:ascii="Georgia" w:eastAsia="Times New Roman" w:hAnsi="Georgia" w:cs="Times New Roman"/>
          <w:color w:val="333333"/>
          <w:sz w:val="20"/>
          <w:szCs w:val="20"/>
        </w:rPr>
        <w:t xml:space="preserve"> shows the column chart that is created after selecting the 100% Stacked Column format option. As mentioned, the goal </w:t>
      </w:r>
      <w:r>
        <w:rPr>
          <w:rFonts w:ascii="Georgia" w:eastAsia="Times New Roman" w:hAnsi="Georgia" w:cs="Times New Roman"/>
          <w:color w:val="333333"/>
          <w:sz w:val="20"/>
          <w:szCs w:val="20"/>
        </w:rPr>
        <w:t xml:space="preserve">of this chart is to </w:t>
      </w:r>
      <w:r>
        <w:rPr>
          <w:rFonts w:ascii="Georgia" w:eastAsia="Times New Roman" w:hAnsi="Georgia" w:cs="Times New Roman"/>
          <w:color w:val="333333"/>
          <w:sz w:val="20"/>
          <w:szCs w:val="20"/>
        </w:rPr>
        <w:lastRenderedPageBreak/>
        <w:t>show the percentages on the Y axis and the years 1969 and 2009 on the X axis. However, notice that Excel places the spend sources on the X axis. The remaining steps explain how to correct this problem and complete the chart:</w:t>
      </w:r>
    </w:p>
    <w:p w:rsidR="00000000" w:rsidRDefault="000E0AB6">
      <w:pPr>
        <w:shd w:val="clear" w:color="auto" w:fill="FFFFFF"/>
        <w:spacing w:line="439" w:lineRule="atLeast"/>
        <w:textAlignment w:val="baseline"/>
        <w:rPr>
          <w:rFonts w:ascii="Georgia" w:eastAsia="Times New Roman" w:hAnsi="Georgia" w:cs="Times New Roman"/>
          <w:i/>
          <w:iCs/>
          <w:color w:val="BB9966"/>
          <w:sz w:val="18"/>
          <w:szCs w:val="18"/>
        </w:rPr>
      </w:pPr>
      <w:r>
        <w:rPr>
          <w:rFonts w:ascii="Georgia" w:eastAsia="Times New Roman" w:hAnsi="Georgia" w:cs="Times New Roman"/>
          <w:i/>
          <w:iCs/>
          <w:color w:val="000000"/>
          <w:sz w:val="18"/>
          <w:szCs w:val="18"/>
        </w:rPr>
        <w:t>Figure 4.22</w:t>
      </w:r>
      <w:r>
        <w:rPr>
          <w:rFonts w:ascii="Georgia" w:eastAsia="Times New Roman" w:hAnsi="Georgia" w:cs="Times New Roman"/>
          <w:i/>
          <w:iCs/>
          <w:color w:val="BB9966"/>
          <w:sz w:val="18"/>
          <w:szCs w:val="18"/>
        </w:rPr>
        <w:t> Initial Construction of the 100% Stacked Column Chart</w:t>
      </w:r>
    </w:p>
    <w:p w:rsidR="00000000" w:rsidRDefault="000E0AB6">
      <w:pPr>
        <w:shd w:val="clear" w:color="auto" w:fill="FFFFFF"/>
        <w:spacing w:line="439" w:lineRule="atLeast"/>
        <w:textAlignment w:val="baseline"/>
        <w:rPr>
          <w:rFonts w:ascii="Georgia" w:eastAsia="Times New Roman" w:hAnsi="Georgia" w:cs="Times New Roman"/>
          <w:color w:val="333333"/>
        </w:rPr>
      </w:pPr>
      <w:r>
        <w:rPr>
          <w:rFonts w:ascii="Georgia" w:eastAsia="Times New Roman" w:hAnsi="Georgia" w:cs="Times New Roman"/>
          <w:noProof/>
          <w:color w:val="2689C6"/>
        </w:rPr>
        <w:drawing>
          <wp:inline distT="0" distB="0" distL="0" distR="0">
            <wp:extent cx="6400800" cy="4162425"/>
            <wp:effectExtent l="0" t="0" r="0" b="9525"/>
            <wp:docPr id="205" name="Picture 182" descr="http://images.flatworldknowledge.com/manzoexcel/manzoexcel-fig04_022.jpg">
              <a:hlinkClick xmlns:a="http://schemas.openxmlformats.org/drawingml/2006/main" r:id="rId87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http://images.flatworldknowledge.com/manzoexcel/manzoexcel-fig04_022.jpg">
                      <a:hlinkClick r:id="rId877" tgtFrame="&quot;_blank&quot;"/>
                    </pic:cNvPr>
                    <pic:cNvPicPr>
                      <a:picLocks noChangeAspect="1" noChangeArrowheads="1"/>
                    </pic:cNvPicPr>
                  </pic:nvPicPr>
                  <pic:blipFill>
                    <a:blip r:embed="rId878">
                      <a:extLst>
                        <a:ext uri="{28A0092B-C50C-407E-A947-70E740481C1C}">
                          <a14:useLocalDpi xmlns:a14="http://schemas.microsoft.com/office/drawing/2010/main" val="0"/>
                        </a:ext>
                      </a:extLst>
                    </a:blip>
                    <a:srcRect/>
                    <a:stretch>
                      <a:fillRect/>
                    </a:stretch>
                  </pic:blipFill>
                  <pic:spPr bwMode="auto">
                    <a:xfrm>
                      <a:off x="0" y="0"/>
                      <a:ext cx="6400800" cy="4162425"/>
                    </a:xfrm>
                    <a:prstGeom prst="rect">
                      <a:avLst/>
                    </a:prstGeom>
                    <a:noFill/>
                    <a:ln>
                      <a:noFill/>
                    </a:ln>
                  </pic:spPr>
                </pic:pic>
              </a:graphicData>
            </a:graphic>
          </wp:inline>
        </w:drawing>
      </w:r>
    </w:p>
    <w:p w:rsidR="00000000" w:rsidRDefault="000E0AB6">
      <w:pPr>
        <w:numPr>
          <w:ilvl w:val="0"/>
          <w:numId w:val="267"/>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Switch Row/Column button in the Design tab on the Chart Tools section of the Ribbon. This reverses the legend and current X axis categories (see </w:t>
      </w:r>
      <w:hyperlink r:id="rId879" w:anchor="manzoexcel_1.0-ch04_s01_s08_f02" w:history="1">
        <w:r>
          <w:rPr>
            <w:rStyle w:val="Hyperlink"/>
            <w:rFonts w:ascii="Georgia" w:eastAsia="Times New Roman" w:hAnsi="Georgia" w:cs="Times New Roman"/>
            <w:color w:val="2689C6"/>
            <w:sz w:val="20"/>
            <w:szCs w:val="20"/>
          </w:rPr>
          <w:t>Figure 4.22 "Initial Construction of the 100% Stacked Column Chart"</w:t>
        </w:r>
      </w:hyperlink>
      <w:r>
        <w:rPr>
          <w:rFonts w:ascii="Georgia" w:eastAsia="Times New Roman" w:hAnsi="Georgia" w:cs="Times New Roman"/>
          <w:color w:val="333333"/>
          <w:sz w:val="20"/>
          <w:szCs w:val="20"/>
        </w:rPr>
        <w:t>).</w:t>
      </w:r>
    </w:p>
    <w:p w:rsidR="00000000" w:rsidRDefault="000E0AB6">
      <w:pPr>
        <w:numPr>
          <w:ilvl w:val="0"/>
          <w:numId w:val="267"/>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and drag the chart so the upper left corner is in the middle of cell E19.</w:t>
      </w:r>
    </w:p>
    <w:p w:rsidR="00000000" w:rsidRDefault="000E0AB6">
      <w:pPr>
        <w:numPr>
          <w:ilvl w:val="0"/>
          <w:numId w:val="267"/>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Resize the chart so the left side is locked to the left side of Column E, the right side is lock</w:t>
      </w:r>
      <w:r>
        <w:rPr>
          <w:rFonts w:ascii="Georgia" w:eastAsia="Times New Roman" w:hAnsi="Georgia" w:cs="Times New Roman"/>
          <w:color w:val="333333"/>
          <w:sz w:val="20"/>
          <w:szCs w:val="20"/>
        </w:rPr>
        <w:t>ed to the right side of Column N, the top is locked to the top of Row 19, and the bottom is locked to the bottom of Row 37.</w:t>
      </w:r>
    </w:p>
    <w:p w:rsidR="00000000" w:rsidRDefault="000E0AB6">
      <w:pPr>
        <w:numPr>
          <w:ilvl w:val="0"/>
          <w:numId w:val="267"/>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Click the legend one time and press the DELETE key on your keyboard.</w:t>
      </w:r>
    </w:p>
    <w:p w:rsidR="00000000" w:rsidRDefault="000E0AB6">
      <w:pPr>
        <w:numPr>
          <w:ilvl w:val="0"/>
          <w:numId w:val="267"/>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Layout tab on the Chart Tools section of the Ribbon.</w:t>
      </w:r>
    </w:p>
    <w:p w:rsidR="00000000" w:rsidRDefault="000E0AB6">
      <w:pPr>
        <w:numPr>
          <w:ilvl w:val="0"/>
          <w:numId w:val="267"/>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Data Table button in the Labels group of commands and select the Show Data Table with Legend Keys option from the drop-down menu. This is another way of displaying a legend for a column chart along with the numerical values that make up each comp</w:t>
      </w:r>
      <w:r>
        <w:rPr>
          <w:rFonts w:ascii="Georgia" w:eastAsia="Times New Roman" w:hAnsi="Georgia" w:cs="Times New Roman"/>
          <w:color w:val="333333"/>
          <w:sz w:val="20"/>
          <w:szCs w:val="20"/>
        </w:rPr>
        <w:t>onent.</w:t>
      </w:r>
    </w:p>
    <w:p w:rsidR="00000000" w:rsidRDefault="000E0AB6">
      <w:pPr>
        <w:numPr>
          <w:ilvl w:val="0"/>
          <w:numId w:val="267"/>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Chart Title button in the Layout tab of the Chart Tools section of the Ribbon.</w:t>
      </w:r>
    </w:p>
    <w:p w:rsidR="00000000" w:rsidRDefault="000E0AB6">
      <w:pPr>
        <w:numPr>
          <w:ilvl w:val="0"/>
          <w:numId w:val="267"/>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Select the Above Chart option for the drop-down menu.</w:t>
      </w:r>
    </w:p>
    <w:p w:rsidR="00000000" w:rsidRDefault="000E0AB6">
      <w:pPr>
        <w:numPr>
          <w:ilvl w:val="0"/>
          <w:numId w:val="267"/>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chart title two times. Delete the generic chart title name and type</w:t>
      </w:r>
      <w:r>
        <w:rPr>
          <w:rFonts w:ascii="Georgia" w:eastAsia="Times New Roman" w:hAnsi="Georgia" w:cs="Times New Roman"/>
          <w:b/>
          <w:bCs/>
          <w:color w:val="333333"/>
          <w:sz w:val="20"/>
          <w:szCs w:val="20"/>
        </w:rPr>
        <w:t>Change in Health Care Spend Source</w:t>
      </w:r>
      <w:r>
        <w:rPr>
          <w:rFonts w:ascii="Georgia" w:eastAsia="Times New Roman" w:hAnsi="Georgia" w:cs="Times New Roman"/>
          <w:color w:val="333333"/>
          <w:sz w:val="20"/>
          <w:szCs w:val="20"/>
        </w:rPr>
        <w:t>.</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hyperlink r:id="rId880" w:anchor="manzoexcel_1.0-ch04_s01_s08_f03" w:history="1">
        <w:r>
          <w:rPr>
            <w:rStyle w:val="Hyperlink"/>
            <w:rFonts w:ascii="Georgia" w:eastAsia="Times New Roman" w:hAnsi="Georgia" w:cs="Times New Roman"/>
            <w:color w:val="2689C6"/>
            <w:sz w:val="20"/>
            <w:szCs w:val="20"/>
          </w:rPr>
          <w:t>Figure 4.23 "Final 100% Stacked Column Chart"</w:t>
        </w:r>
      </w:hyperlink>
      <w:r>
        <w:rPr>
          <w:rFonts w:ascii="Georgia" w:eastAsia="Times New Roman" w:hAnsi="Georgia" w:cs="Times New Roman"/>
          <w:color w:val="333333"/>
          <w:sz w:val="20"/>
          <w:szCs w:val="20"/>
        </w:rPr>
        <w:t> shows the final stacked column chart. Notice that the Out of Po</w:t>
      </w:r>
      <w:r>
        <w:rPr>
          <w:rFonts w:ascii="Georgia" w:eastAsia="Times New Roman" w:hAnsi="Georgia" w:cs="Times New Roman"/>
          <w:color w:val="333333"/>
          <w:sz w:val="20"/>
          <w:szCs w:val="20"/>
        </w:rPr>
        <w:t>cket category, or the amount of cash people paid for health-care expenses, decreased significantly from 1969 to 2009. However, the Health Insurance category increased significantly from 1969 to 2009. Overall, the chart shows that the total out-of-pocket an</w:t>
      </w:r>
      <w:r>
        <w:rPr>
          <w:rFonts w:ascii="Georgia" w:eastAsia="Times New Roman" w:hAnsi="Georgia" w:cs="Times New Roman"/>
          <w:color w:val="333333"/>
          <w:sz w:val="20"/>
          <w:szCs w:val="20"/>
        </w:rPr>
        <w:t>d health insurance expense increased significantly from 1969 to 2009. These two categories made up approximately 75% of total health-care spending in 1969. By 2009, these two categories increased to over 80% of total health-care spending.</w:t>
      </w:r>
    </w:p>
    <w:p w:rsidR="00000000" w:rsidRDefault="000E0AB6">
      <w:pPr>
        <w:rPr>
          <w:rFonts w:ascii="Georgia" w:eastAsia="Times New Roman" w:hAnsi="Georgia" w:cs="Times New Roman"/>
          <w:i/>
          <w:iCs/>
          <w:color w:val="000000"/>
          <w:sz w:val="20"/>
          <w:szCs w:val="20"/>
        </w:rPr>
      </w:pPr>
      <w:r>
        <w:rPr>
          <w:rFonts w:ascii="Georgia" w:eastAsia="Times New Roman" w:hAnsi="Georgia" w:cs="Times New Roman"/>
          <w:i/>
          <w:iCs/>
          <w:color w:val="000000"/>
          <w:sz w:val="20"/>
          <w:szCs w:val="20"/>
        </w:rPr>
        <w:br w:type="page"/>
      </w:r>
    </w:p>
    <w:p w:rsidR="00000000" w:rsidRDefault="000E0AB6">
      <w:pPr>
        <w:shd w:val="clear" w:color="auto" w:fill="FFFFFF"/>
        <w:spacing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lastRenderedPageBreak/>
        <w:t>Figure 4.23</w:t>
      </w:r>
      <w:r>
        <w:rPr>
          <w:rFonts w:ascii="Georgia" w:eastAsia="Times New Roman" w:hAnsi="Georgia" w:cs="Times New Roman"/>
          <w:i/>
          <w:iCs/>
          <w:color w:val="BB9966"/>
          <w:sz w:val="21"/>
          <w:szCs w:val="21"/>
        </w:rPr>
        <w:t> Fin</w:t>
      </w:r>
      <w:r>
        <w:rPr>
          <w:rFonts w:ascii="Georgia" w:eastAsia="Times New Roman" w:hAnsi="Georgia" w:cs="Times New Roman"/>
          <w:i/>
          <w:iCs/>
          <w:color w:val="BB9966"/>
          <w:sz w:val="21"/>
          <w:szCs w:val="21"/>
        </w:rPr>
        <w:t>al 100% Stacked Column Chart</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6305550" cy="3590925"/>
            <wp:effectExtent l="0" t="0" r="0" b="9525"/>
            <wp:docPr id="206" name="Picture 181" descr="http://images.flatworldknowledge.com/manzoexcel/manzoexcel-fig04_023.jpg">
              <a:hlinkClick xmlns:a="http://schemas.openxmlformats.org/drawingml/2006/main" r:id="rId88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http://images.flatworldknowledge.com/manzoexcel/manzoexcel-fig04_023.jpg">
                      <a:hlinkClick r:id="rId881" tgtFrame="&quot;_blank&quot;"/>
                    </pic:cNvPr>
                    <pic:cNvPicPr>
                      <a:picLocks noChangeAspect="1" noChangeArrowheads="1"/>
                    </pic:cNvPicPr>
                  </pic:nvPicPr>
                  <pic:blipFill>
                    <a:blip r:embed="rId882">
                      <a:extLst>
                        <a:ext uri="{28A0092B-C50C-407E-A947-70E740481C1C}">
                          <a14:useLocalDpi xmlns:a14="http://schemas.microsoft.com/office/drawing/2010/main" val="0"/>
                        </a:ext>
                      </a:extLst>
                    </a:blip>
                    <a:srcRect/>
                    <a:stretch>
                      <a:fillRect/>
                    </a:stretch>
                  </pic:blipFill>
                  <pic:spPr bwMode="auto">
                    <a:xfrm>
                      <a:off x="0" y="0"/>
                      <a:ext cx="6305550" cy="3590925"/>
                    </a:xfrm>
                    <a:prstGeom prst="rect">
                      <a:avLst/>
                    </a:prstGeom>
                    <a:noFill/>
                    <a:ln>
                      <a:noFill/>
                    </a:ln>
                  </pic:spPr>
                </pic:pic>
              </a:graphicData>
            </a:graphic>
          </wp:inline>
        </w:drawing>
      </w:r>
    </w:p>
    <w:p w:rsidR="00000000" w:rsidRDefault="000E0AB6">
      <w:pPr>
        <w:shd w:val="clear" w:color="auto" w:fill="F4F4F4"/>
        <w:spacing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Skill Refresher: Inserting a Stacked Column Chart</w:t>
      </w:r>
    </w:p>
    <w:p w:rsidR="00000000" w:rsidRDefault="000E0AB6">
      <w:pPr>
        <w:numPr>
          <w:ilvl w:val="0"/>
          <w:numId w:val="268"/>
        </w:numPr>
        <w:shd w:val="clear" w:color="auto" w:fill="F4F4F4"/>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Highlight a range of cells that contain data that will be used to create the chart.</w:t>
      </w:r>
    </w:p>
    <w:p w:rsidR="00000000" w:rsidRDefault="000E0AB6">
      <w:pPr>
        <w:numPr>
          <w:ilvl w:val="0"/>
          <w:numId w:val="268"/>
        </w:numPr>
        <w:shd w:val="clear" w:color="auto" w:fill="F4F4F4"/>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Insert tab of the Ribbon.</w:t>
      </w:r>
    </w:p>
    <w:p w:rsidR="00000000" w:rsidRDefault="000E0AB6">
      <w:pPr>
        <w:numPr>
          <w:ilvl w:val="0"/>
          <w:numId w:val="268"/>
        </w:numPr>
        <w:shd w:val="clear" w:color="auto" w:fill="F4F4F4"/>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Column button in the Charts group.</w:t>
      </w:r>
    </w:p>
    <w:p w:rsidR="00000000" w:rsidRDefault="000E0AB6">
      <w:pPr>
        <w:numPr>
          <w:ilvl w:val="0"/>
          <w:numId w:val="268"/>
        </w:numPr>
        <w:shd w:val="clear" w:color="auto" w:fill="F4F4F4"/>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Select the Stacked Column format option from the Column Chart drop-down menu to show the va</w:t>
      </w:r>
      <w:r>
        <w:rPr>
          <w:rFonts w:ascii="Georgia" w:eastAsia="Times New Roman" w:hAnsi="Georgia" w:cs="Times New Roman"/>
          <w:color w:val="333333"/>
          <w:sz w:val="20"/>
          <w:szCs w:val="20"/>
        </w:rPr>
        <w:t>lues of each category on the Y axis. Select the 100% Stacked Column option to show the percent of total for each category on the Y axis.</w:t>
      </w:r>
    </w:p>
    <w:p w:rsidR="00000000" w:rsidRDefault="000E0AB6">
      <w:pPr>
        <w:shd w:val="clear" w:color="auto" w:fill="39892F"/>
        <w:spacing w:after="0" w:line="264" w:lineRule="atLeast"/>
        <w:ind w:right="360"/>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KEY TAKEAWAYS</w:t>
      </w:r>
    </w:p>
    <w:p w:rsidR="00000000" w:rsidRDefault="000E0AB6">
      <w:pPr>
        <w:numPr>
          <w:ilvl w:val="0"/>
          <w:numId w:val="269"/>
        </w:numPr>
        <w:shd w:val="clear" w:color="auto" w:fill="ECF9EA"/>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Identifying the message you wish to convey to an audience is a critical first step in creating an Excel c</w:t>
      </w:r>
      <w:r>
        <w:rPr>
          <w:rFonts w:ascii="Calibri" w:eastAsia="Times New Roman" w:hAnsi="Calibri" w:cs="Times New Roman"/>
          <w:color w:val="333333"/>
          <w:sz w:val="20"/>
          <w:szCs w:val="20"/>
        </w:rPr>
        <w:t>hart.</w:t>
      </w:r>
    </w:p>
    <w:p w:rsidR="00000000" w:rsidRDefault="000E0AB6">
      <w:pPr>
        <w:numPr>
          <w:ilvl w:val="0"/>
          <w:numId w:val="269"/>
        </w:numPr>
        <w:shd w:val="clear" w:color="auto" w:fill="ECF9EA"/>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Both a column chart and a line chart can be used to present a trend over a period of time. However, a line chart is preferred over a column chart when presenting data over long periods of time.</w:t>
      </w:r>
    </w:p>
    <w:p w:rsidR="00000000" w:rsidRDefault="000E0AB6">
      <w:pPr>
        <w:numPr>
          <w:ilvl w:val="0"/>
          <w:numId w:val="269"/>
        </w:numPr>
        <w:shd w:val="clear" w:color="auto" w:fill="ECF9EA"/>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The number of bars on a </w:t>
      </w:r>
      <w:r>
        <w:rPr>
          <w:rFonts w:ascii="Calibri" w:eastAsia="Times New Roman" w:hAnsi="Calibri" w:cs="Times New Roman"/>
          <w:color w:val="333333"/>
          <w:sz w:val="20"/>
          <w:szCs w:val="20"/>
        </w:rPr>
        <w:t>column chart should be limited to approximately twenty bars or less.</w:t>
      </w:r>
    </w:p>
    <w:p w:rsidR="00000000" w:rsidRDefault="000E0AB6">
      <w:pPr>
        <w:numPr>
          <w:ilvl w:val="0"/>
          <w:numId w:val="269"/>
        </w:numPr>
        <w:shd w:val="clear" w:color="auto" w:fill="ECF9EA"/>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lastRenderedPageBreak/>
        <w:t>For column, line, and bar charts, the X axis can be used only for labels, not for numeric values.</w:t>
      </w:r>
    </w:p>
    <w:p w:rsidR="00000000" w:rsidRDefault="000E0AB6">
      <w:pPr>
        <w:numPr>
          <w:ilvl w:val="0"/>
          <w:numId w:val="269"/>
        </w:numPr>
        <w:shd w:val="clear" w:color="auto" w:fill="ECF9EA"/>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When creating a chart to compare trends, the values for each data series must be within a</w:t>
      </w:r>
      <w:r>
        <w:rPr>
          <w:rFonts w:ascii="Calibri" w:eastAsia="Times New Roman" w:hAnsi="Calibri" w:cs="Times New Roman"/>
          <w:color w:val="333333"/>
          <w:sz w:val="20"/>
          <w:szCs w:val="20"/>
        </w:rPr>
        <w:t xml:space="preserve"> reasonable range. If there is a wide variance between the values in the two data series (two times or more), the percent change should be calculated with respect to the first data point for each series.</w:t>
      </w:r>
    </w:p>
    <w:p w:rsidR="00000000" w:rsidRDefault="000E0AB6">
      <w:pPr>
        <w:numPr>
          <w:ilvl w:val="0"/>
          <w:numId w:val="269"/>
        </w:numPr>
        <w:shd w:val="clear" w:color="auto" w:fill="ECF9EA"/>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When working with frequency distributions, the use o</w:t>
      </w:r>
      <w:r>
        <w:rPr>
          <w:rFonts w:ascii="Calibri" w:eastAsia="Times New Roman" w:hAnsi="Calibri" w:cs="Times New Roman"/>
          <w:color w:val="333333"/>
          <w:sz w:val="20"/>
          <w:szCs w:val="20"/>
        </w:rPr>
        <w:t>f a column chart or a bar chart is a matter of preference. However, a column chart is preferred when working with a trend over a period of time.</w:t>
      </w:r>
    </w:p>
    <w:p w:rsidR="00000000" w:rsidRDefault="000E0AB6">
      <w:pPr>
        <w:numPr>
          <w:ilvl w:val="0"/>
          <w:numId w:val="269"/>
        </w:numPr>
        <w:shd w:val="clear" w:color="auto" w:fill="ECF9EA"/>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pie chart is used to present the percent of total for a data set.</w:t>
      </w:r>
    </w:p>
    <w:p w:rsidR="00000000" w:rsidRDefault="000E0AB6">
      <w:pPr>
        <w:numPr>
          <w:ilvl w:val="0"/>
          <w:numId w:val="269"/>
        </w:numPr>
        <w:shd w:val="clear" w:color="auto" w:fill="ECF9EA"/>
        <w:spacing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A stacked column chart is used to show how </w:t>
      </w:r>
      <w:r>
        <w:rPr>
          <w:rFonts w:ascii="Calibri" w:eastAsia="Times New Roman" w:hAnsi="Calibri" w:cs="Times New Roman"/>
          <w:color w:val="333333"/>
          <w:sz w:val="20"/>
          <w:szCs w:val="20"/>
        </w:rPr>
        <w:t>a percent total changes over time.</w:t>
      </w:r>
    </w:p>
    <w:p w:rsidR="00000000" w:rsidRDefault="000E0AB6">
      <w:pPr>
        <w:shd w:val="clear" w:color="auto" w:fill="08629A"/>
        <w:spacing w:after="0" w:line="264" w:lineRule="atLeast"/>
        <w:ind w:right="360"/>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EXERCISES</w:t>
      </w:r>
    </w:p>
    <w:p w:rsidR="00000000" w:rsidRDefault="000E0AB6">
      <w:pPr>
        <w:numPr>
          <w:ilvl w:val="0"/>
          <w:numId w:val="270"/>
        </w:numPr>
        <w:shd w:val="clear" w:color="auto" w:fill="E3EFF7"/>
        <w:spacing w:after="0" w:line="439" w:lineRule="atLeast"/>
        <w:ind w:left="360"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You need to create a chart showing the past year sales results for the university bookstore. Your chart will show the total sales by month for twelve months. Which of the following is the best chart type?</w:t>
      </w:r>
    </w:p>
    <w:p w:rsidR="00000000" w:rsidRDefault="000E0AB6">
      <w:pPr>
        <w:numPr>
          <w:ilvl w:val="1"/>
          <w:numId w:val="271"/>
        </w:numPr>
        <w:shd w:val="clear" w:color="auto" w:fill="E3EFF7"/>
        <w:spacing w:after="0" w:line="439" w:lineRule="atLeast"/>
        <w:ind w:left="600" w:right="750" w:hanging="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pie ch</w:t>
      </w:r>
      <w:r>
        <w:rPr>
          <w:rFonts w:ascii="Calibri" w:eastAsia="Times New Roman" w:hAnsi="Calibri" w:cs="Times New Roman"/>
          <w:color w:val="333333"/>
          <w:sz w:val="20"/>
          <w:szCs w:val="20"/>
        </w:rPr>
        <w:t>art</w:t>
      </w:r>
    </w:p>
    <w:p w:rsidR="00000000" w:rsidRDefault="000E0AB6">
      <w:pPr>
        <w:numPr>
          <w:ilvl w:val="1"/>
          <w:numId w:val="271"/>
        </w:numPr>
        <w:shd w:val="clear" w:color="auto" w:fill="E3EFF7"/>
        <w:spacing w:after="0" w:line="439" w:lineRule="atLeast"/>
        <w:ind w:left="600" w:right="750" w:hanging="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line chart</w:t>
      </w:r>
    </w:p>
    <w:p w:rsidR="00000000" w:rsidRDefault="000E0AB6">
      <w:pPr>
        <w:numPr>
          <w:ilvl w:val="1"/>
          <w:numId w:val="271"/>
        </w:numPr>
        <w:shd w:val="clear" w:color="auto" w:fill="E3EFF7"/>
        <w:spacing w:after="0" w:line="439" w:lineRule="atLeast"/>
        <w:ind w:left="600" w:right="750" w:hanging="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scatter chart</w:t>
      </w:r>
    </w:p>
    <w:p w:rsidR="00000000" w:rsidRDefault="000E0AB6">
      <w:pPr>
        <w:numPr>
          <w:ilvl w:val="1"/>
          <w:numId w:val="271"/>
        </w:numPr>
        <w:shd w:val="clear" w:color="auto" w:fill="E3EFF7"/>
        <w:spacing w:after="0" w:line="439" w:lineRule="atLeast"/>
        <w:ind w:left="600" w:right="750" w:hanging="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either line or column chart</w:t>
      </w:r>
    </w:p>
    <w:p w:rsidR="00000000" w:rsidRDefault="000E0AB6">
      <w:pPr>
        <w:numPr>
          <w:ilvl w:val="0"/>
          <w:numId w:val="271"/>
        </w:numPr>
        <w:shd w:val="clear" w:color="auto" w:fill="E3EFF7"/>
        <w:spacing w:before="150" w:after="0" w:line="439" w:lineRule="atLeast"/>
        <w:ind w:left="360"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Which of the following should you do first to create an effective chart in Excel?</w:t>
      </w:r>
    </w:p>
    <w:p w:rsidR="00000000" w:rsidRDefault="000E0AB6">
      <w:pPr>
        <w:pStyle w:val="ListParagraph"/>
        <w:numPr>
          <w:ilvl w:val="0"/>
          <w:numId w:val="272"/>
        </w:numPr>
        <w:shd w:val="clear" w:color="auto" w:fill="E3EFF7"/>
        <w:spacing w:after="0"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Identify a chart type.</w:t>
      </w:r>
    </w:p>
    <w:p w:rsidR="00000000" w:rsidRDefault="000E0AB6">
      <w:pPr>
        <w:pStyle w:val="ListParagraph"/>
        <w:numPr>
          <w:ilvl w:val="0"/>
          <w:numId w:val="272"/>
        </w:numPr>
        <w:shd w:val="clear" w:color="auto" w:fill="E3EFF7"/>
        <w:spacing w:after="0"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Define the message you need to communicate.</w:t>
      </w:r>
    </w:p>
    <w:p w:rsidR="00000000" w:rsidRDefault="000E0AB6">
      <w:pPr>
        <w:pStyle w:val="ListParagraph"/>
        <w:numPr>
          <w:ilvl w:val="0"/>
          <w:numId w:val="272"/>
        </w:numPr>
        <w:shd w:val="clear" w:color="auto" w:fill="E3EFF7"/>
        <w:spacing w:after="0"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Determine which values belong on the Y axis.</w:t>
      </w:r>
    </w:p>
    <w:p w:rsidR="00000000" w:rsidRDefault="000E0AB6">
      <w:pPr>
        <w:pStyle w:val="ListParagraph"/>
        <w:numPr>
          <w:ilvl w:val="0"/>
          <w:numId w:val="272"/>
        </w:numPr>
        <w:shd w:val="clear" w:color="auto" w:fill="E3EFF7"/>
        <w:spacing w:after="0"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Highlight all the data on your worksheet.</w:t>
      </w:r>
    </w:p>
    <w:p w:rsidR="00000000" w:rsidRDefault="000E0AB6">
      <w:pPr>
        <w:numPr>
          <w:ilvl w:val="0"/>
          <w:numId w:val="273"/>
        </w:numPr>
        <w:shd w:val="clear" w:color="auto" w:fill="E3EFF7"/>
        <w:spacing w:before="150" w:after="0" w:line="439" w:lineRule="atLeast"/>
        <w:ind w:left="360"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Which of the following is the most efficient method for adding labels to each section of a pie chart?</w:t>
      </w:r>
    </w:p>
    <w:p w:rsidR="00000000" w:rsidRDefault="000E0AB6">
      <w:pPr>
        <w:pStyle w:val="ListParagraph"/>
        <w:numPr>
          <w:ilvl w:val="0"/>
          <w:numId w:val="274"/>
        </w:numPr>
        <w:shd w:val="clear" w:color="auto" w:fill="E3EFF7"/>
        <w:spacing w:after="0"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Use the Data Labels button in the Layout tab of the Ribbon.</w:t>
      </w:r>
    </w:p>
    <w:p w:rsidR="00000000" w:rsidRDefault="000E0AB6">
      <w:pPr>
        <w:pStyle w:val="ListParagraph"/>
        <w:numPr>
          <w:ilvl w:val="0"/>
          <w:numId w:val="274"/>
        </w:numPr>
        <w:shd w:val="clear" w:color="auto" w:fill="E3EFF7"/>
        <w:spacing w:after="0"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Click the Text Box button in the Layout tab of the R</w:t>
      </w:r>
      <w:r>
        <w:rPr>
          <w:rFonts w:ascii="Calibri" w:eastAsia="Times New Roman" w:hAnsi="Calibri" w:cs="Times New Roman"/>
          <w:color w:val="333333"/>
          <w:sz w:val="20"/>
          <w:szCs w:val="20"/>
        </w:rPr>
        <w:t>ibbon and add labels next to each section of the chart.</w:t>
      </w:r>
    </w:p>
    <w:p w:rsidR="00000000" w:rsidRDefault="000E0AB6">
      <w:pPr>
        <w:pStyle w:val="ListParagraph"/>
        <w:numPr>
          <w:ilvl w:val="0"/>
          <w:numId w:val="274"/>
        </w:numPr>
        <w:shd w:val="clear" w:color="auto" w:fill="E3EFF7"/>
        <w:spacing w:after="0"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Use the Legend button in the Layout tab of the Ribbon to reposition the legend around each section of the chart.</w:t>
      </w:r>
    </w:p>
    <w:p w:rsidR="00000000" w:rsidRDefault="000E0AB6">
      <w:pPr>
        <w:pStyle w:val="ListParagraph"/>
        <w:numPr>
          <w:ilvl w:val="0"/>
          <w:numId w:val="274"/>
        </w:numPr>
        <w:shd w:val="clear" w:color="auto" w:fill="E3EFF7"/>
        <w:spacing w:after="0"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lastRenderedPageBreak/>
        <w:t>Click the Select Data button in the Design tab of the Ribbon to select and arrange spec</w:t>
      </w:r>
      <w:r>
        <w:rPr>
          <w:rFonts w:ascii="Calibri" w:eastAsia="Times New Roman" w:hAnsi="Calibri" w:cs="Times New Roman"/>
          <w:color w:val="333333"/>
          <w:sz w:val="20"/>
          <w:szCs w:val="20"/>
        </w:rPr>
        <w:t>ific data points to be placed on the chart.</w:t>
      </w:r>
    </w:p>
    <w:p w:rsidR="00000000" w:rsidRDefault="000E0AB6">
      <w:pPr>
        <w:numPr>
          <w:ilvl w:val="0"/>
          <w:numId w:val="275"/>
        </w:numPr>
        <w:shd w:val="clear" w:color="auto" w:fill="E3EFF7"/>
        <w:spacing w:before="150" w:after="0" w:line="439" w:lineRule="atLeast"/>
        <w:ind w:left="360"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You have established a personal budget for your household. The spending section of the budget is broken down into five major categories. To show how the percent of total for each spend category has changed over a</w:t>
      </w:r>
      <w:r>
        <w:rPr>
          <w:rFonts w:ascii="Calibri" w:eastAsia="Times New Roman" w:hAnsi="Calibri" w:cs="Times New Roman"/>
          <w:color w:val="333333"/>
          <w:sz w:val="20"/>
          <w:szCs w:val="20"/>
        </w:rPr>
        <w:t xml:space="preserve"> three-year period of time, it would be best to use which of the following chart types?</w:t>
      </w:r>
    </w:p>
    <w:p w:rsidR="00000000" w:rsidRDefault="000E0AB6">
      <w:pPr>
        <w:pStyle w:val="ListParagraph"/>
        <w:numPr>
          <w:ilvl w:val="0"/>
          <w:numId w:val="276"/>
        </w:numPr>
        <w:shd w:val="clear" w:color="auto" w:fill="E3EFF7"/>
        <w:spacing w:after="0"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column chart</w:t>
      </w:r>
    </w:p>
    <w:p w:rsidR="00000000" w:rsidRDefault="000E0AB6">
      <w:pPr>
        <w:pStyle w:val="ListParagraph"/>
        <w:numPr>
          <w:ilvl w:val="0"/>
          <w:numId w:val="276"/>
        </w:numPr>
        <w:shd w:val="clear" w:color="auto" w:fill="E3EFF7"/>
        <w:spacing w:after="0"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line chart</w:t>
      </w:r>
    </w:p>
    <w:p w:rsidR="00000000" w:rsidRDefault="000E0AB6">
      <w:pPr>
        <w:pStyle w:val="ListParagraph"/>
        <w:numPr>
          <w:ilvl w:val="0"/>
          <w:numId w:val="276"/>
        </w:numPr>
        <w:shd w:val="clear" w:color="auto" w:fill="E3EFF7"/>
        <w:spacing w:after="0"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stacked column chart</w:t>
      </w:r>
    </w:p>
    <w:p w:rsidR="00000000" w:rsidRDefault="000E0AB6">
      <w:pPr>
        <w:pStyle w:val="ListParagraph"/>
        <w:numPr>
          <w:ilvl w:val="0"/>
          <w:numId w:val="276"/>
        </w:numPr>
        <w:shd w:val="clear" w:color="auto" w:fill="E3EFF7"/>
        <w:spacing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pie chart</w:t>
      </w:r>
    </w:p>
    <w:p w:rsidR="00000000" w:rsidRDefault="000E0AB6">
      <w:r>
        <w:br w:type="page"/>
      </w:r>
    </w:p>
    <w:p w:rsidR="00000000" w:rsidRDefault="000E0AB6">
      <w:pPr>
        <w:shd w:val="clear" w:color="auto" w:fill="FFFFFF"/>
        <w:spacing w:after="0" w:line="439" w:lineRule="atLeast"/>
        <w:textAlignment w:val="baseline"/>
        <w:outlineLvl w:val="1"/>
        <w:rPr>
          <w:rFonts w:ascii="Calibri" w:eastAsia="Times New Roman" w:hAnsi="Calibri" w:cs="Times New Roman"/>
          <w:b/>
          <w:bCs/>
          <w:color w:val="333333"/>
          <w:sz w:val="36"/>
          <w:szCs w:val="36"/>
        </w:rPr>
      </w:pPr>
      <w:r>
        <w:rPr>
          <w:rFonts w:ascii="Calibri" w:eastAsia="Times New Roman" w:hAnsi="Calibri" w:cs="Times New Roman"/>
          <w:b/>
          <w:bCs/>
          <w:color w:val="333333"/>
          <w:sz w:val="35"/>
          <w:szCs w:val="35"/>
        </w:rPr>
        <w:lastRenderedPageBreak/>
        <w:t>4.2</w:t>
      </w:r>
      <w:r>
        <w:rPr>
          <w:rFonts w:ascii="Calibri" w:eastAsia="Times New Roman" w:hAnsi="Calibri" w:cs="Times New Roman"/>
          <w:b/>
          <w:bCs/>
          <w:color w:val="333333"/>
          <w:sz w:val="36"/>
          <w:szCs w:val="36"/>
        </w:rPr>
        <w:t> Formatting Charts</w:t>
      </w:r>
      <w:r>
        <w:rPr>
          <w:rFonts w:ascii="Calibri" w:eastAsia="Times New Roman" w:hAnsi="Calibri" w:cs="Times New Roman"/>
          <w:b/>
          <w:bCs/>
          <w:color w:val="333333"/>
          <w:sz w:val="36"/>
          <w:szCs w:val="36"/>
        </w:rPr>
        <w:br/>
      </w:r>
    </w:p>
    <w:p w:rsidR="00000000" w:rsidRDefault="000E0AB6">
      <w:pPr>
        <w:shd w:val="clear" w:color="auto" w:fill="D2D1C2"/>
        <w:spacing w:after="0" w:line="264" w:lineRule="atLeast"/>
        <w:ind w:right="360"/>
        <w:jc w:val="center"/>
        <w:textAlignment w:val="baseline"/>
        <w:outlineLvl w:val="2"/>
        <w:rPr>
          <w:rFonts w:ascii="Calibri" w:eastAsia="Times New Roman" w:hAnsi="Calibri" w:cs="Times New Roman"/>
          <w:b/>
          <w:bCs/>
          <w:caps/>
          <w:color w:val="333333"/>
          <w:spacing w:val="30"/>
          <w:sz w:val="25"/>
          <w:szCs w:val="25"/>
        </w:rPr>
      </w:pPr>
      <w:r>
        <w:rPr>
          <w:rFonts w:ascii="Calibri" w:eastAsia="Times New Roman" w:hAnsi="Calibri" w:cs="Times New Roman"/>
          <w:b/>
          <w:bCs/>
          <w:caps/>
          <w:color w:val="333333"/>
          <w:spacing w:val="30"/>
          <w:sz w:val="25"/>
          <w:szCs w:val="25"/>
        </w:rPr>
        <w:t>LEARNING OBJECTIVES</w:t>
      </w:r>
    </w:p>
    <w:p w:rsidR="00000000" w:rsidRDefault="000E0AB6">
      <w:pPr>
        <w:numPr>
          <w:ilvl w:val="0"/>
          <w:numId w:val="277"/>
        </w:numPr>
        <w:shd w:val="clear" w:color="auto" w:fill="EAE9DC"/>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Apply formatting commands to the X and Y axes.</w:t>
      </w:r>
    </w:p>
    <w:p w:rsidR="00000000" w:rsidRDefault="000E0AB6">
      <w:pPr>
        <w:numPr>
          <w:ilvl w:val="0"/>
          <w:numId w:val="277"/>
        </w:numPr>
        <w:shd w:val="clear" w:color="auto" w:fill="EAE9DC"/>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Enhance the visual appearance of the chart title and chart legend by using various formatting techniques.</w:t>
      </w:r>
    </w:p>
    <w:p w:rsidR="00000000" w:rsidRDefault="000E0AB6">
      <w:pPr>
        <w:numPr>
          <w:ilvl w:val="0"/>
          <w:numId w:val="277"/>
        </w:numPr>
        <w:shd w:val="clear" w:color="auto" w:fill="EAE9DC"/>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Assign titles to the X and Y axes that clarify labels and numeric values for the reader.</w:t>
      </w:r>
    </w:p>
    <w:p w:rsidR="00000000" w:rsidRDefault="000E0AB6">
      <w:pPr>
        <w:numPr>
          <w:ilvl w:val="0"/>
          <w:numId w:val="277"/>
        </w:numPr>
        <w:shd w:val="clear" w:color="auto" w:fill="EAE9DC"/>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Apply labels and formatting techniques to the data series in </w:t>
      </w:r>
      <w:r>
        <w:rPr>
          <w:rFonts w:ascii="Calibri" w:eastAsia="Times New Roman" w:hAnsi="Calibri" w:cs="Times New Roman"/>
          <w:color w:val="333333"/>
          <w:sz w:val="20"/>
          <w:szCs w:val="20"/>
        </w:rPr>
        <w:t>the plot area of a chart.</w:t>
      </w:r>
    </w:p>
    <w:p w:rsidR="00000000" w:rsidRDefault="000E0AB6">
      <w:pPr>
        <w:numPr>
          <w:ilvl w:val="0"/>
          <w:numId w:val="277"/>
        </w:numPr>
        <w:shd w:val="clear" w:color="auto" w:fill="EAE9DC"/>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Apply formatting commands to the chart area and the plot area of a chart.</w:t>
      </w:r>
    </w:p>
    <w:p w:rsidR="00000000" w:rsidRDefault="000E0AB6">
      <w:pPr>
        <w:numPr>
          <w:ilvl w:val="0"/>
          <w:numId w:val="277"/>
        </w:numPr>
        <w:shd w:val="clear" w:color="auto" w:fill="EAE9DC"/>
        <w:spacing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Employ series lines and annotations to enhance trends and provide additional information on a chart.</w:t>
      </w:r>
    </w:p>
    <w:p w:rsidR="00000000" w:rsidRDefault="000E0AB6">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You can use a variety of formatting techniques to enhance the appearance of a chart once you have created it. Formatting commands are applied to a chart for the same reason they are applied to a worksheet: they make the chart easier to read. However, forma</w:t>
      </w:r>
      <w:r>
        <w:rPr>
          <w:rFonts w:ascii="Georgia" w:eastAsia="Times New Roman" w:hAnsi="Georgia" w:cs="Times New Roman"/>
          <w:color w:val="333333"/>
          <w:sz w:val="21"/>
          <w:szCs w:val="21"/>
        </w:rPr>
        <w:t xml:space="preserve">tting techniques also help you qualify and explain the data in a chart. For example, you can add footnotes explaining the data source as well as notes that clarify the type of numbers being presented (i.e., if the numbers in a chart are truncated, you can </w:t>
      </w:r>
      <w:r>
        <w:rPr>
          <w:rFonts w:ascii="Georgia" w:eastAsia="Times New Roman" w:hAnsi="Georgia" w:cs="Times New Roman"/>
          <w:color w:val="333333"/>
          <w:sz w:val="21"/>
          <w:szCs w:val="21"/>
        </w:rPr>
        <w:t>state whether they are in thousands, millions, etc.). These notes are also helpful in answering questions if you are using charts in a live presentation. We will demonstrate these formatting techniques using the column chart and stacked column chart from t</w:t>
      </w:r>
      <w:r>
        <w:rPr>
          <w:rFonts w:ascii="Georgia" w:eastAsia="Times New Roman" w:hAnsi="Georgia" w:cs="Times New Roman"/>
          <w:color w:val="333333"/>
          <w:sz w:val="21"/>
          <w:szCs w:val="21"/>
        </w:rPr>
        <w:t>he previous section.</w:t>
      </w:r>
    </w:p>
    <w:p w:rsidR="00000000" w:rsidRDefault="000E0AB6">
      <w:pPr>
        <w:shd w:val="clear" w:color="auto" w:fill="FFFFFF"/>
        <w:spacing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X and Y Axis Formats</w:t>
      </w:r>
    </w:p>
    <w:p w:rsidR="00000000" w:rsidRDefault="000E0AB6">
      <w:pPr>
        <w:shd w:val="clear" w:color="auto" w:fill="FFFFFF"/>
        <w:spacing w:line="439" w:lineRule="atLeast"/>
        <w:textAlignment w:val="baseline"/>
        <w:rPr>
          <w:rFonts w:ascii="Georgia" w:eastAsia="Times New Roman" w:hAnsi="Georgia" w:cs="Times New Roman"/>
          <w:i/>
          <w:iCs/>
          <w:color w:val="333333"/>
          <w:sz w:val="20"/>
          <w:szCs w:val="20"/>
        </w:rPr>
      </w:pPr>
      <w:r>
        <w:rPr>
          <w:rFonts w:ascii="Georgia" w:eastAsia="Times New Roman" w:hAnsi="Georgia" w:cs="Times New Roman"/>
          <w:i/>
          <w:iCs/>
          <w:color w:val="333333"/>
          <w:sz w:val="20"/>
          <w:szCs w:val="20"/>
        </w:rPr>
        <w:t>Follow-along file: Continue with Excel Objective 4.00. (Use file </w:t>
      </w:r>
      <w:hyperlink r:id="rId883" w:tgtFrame="_blank" w:history="1">
        <w:r>
          <w:rPr>
            <w:rStyle w:val="Hyperlink"/>
            <w:rFonts w:ascii="Georgia" w:eastAsia="Times New Roman" w:hAnsi="Georgia" w:cs="Times New Roman"/>
            <w:i/>
            <w:iCs/>
            <w:color w:val="2689C6"/>
            <w:sz w:val="20"/>
            <w:szCs w:val="20"/>
          </w:rPr>
          <w:t>Excel Objective 4.08</w:t>
        </w:r>
      </w:hyperlink>
      <w:r>
        <w:rPr>
          <w:rFonts w:ascii="Georgia" w:eastAsia="Times New Roman" w:hAnsi="Georgia" w:cs="Times New Roman"/>
          <w:i/>
          <w:iCs/>
          <w:color w:val="333333"/>
          <w:sz w:val="20"/>
          <w:szCs w:val="20"/>
        </w:rPr>
        <w:t> </w:t>
      </w:r>
      <w:r>
        <w:rPr>
          <w:rFonts w:ascii="Georgia" w:eastAsia="Times New Roman" w:hAnsi="Georgia" w:cs="Times New Roman"/>
          <w:i/>
          <w:iCs/>
          <w:color w:val="333333"/>
          <w:sz w:val="20"/>
          <w:szCs w:val="20"/>
        </w:rPr>
        <w:t>if starting here.)</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There are numerous formatting commands we can apply to the X and Y axes of the chart. Although adjusting the font size, style, and color are common, many more options are available through the Format Axis dialog box (see </w:t>
      </w:r>
      <w:hyperlink r:id="rId884" w:anchor="manzoexcel_1.0-ch04_s01_s02_f01" w:history="1">
        <w:r>
          <w:rPr>
            <w:rStyle w:val="Hyperlink"/>
            <w:rFonts w:ascii="Georgia" w:eastAsia="Times New Roman" w:hAnsi="Georgia" w:cs="Times New Roman"/>
            <w:color w:val="2689C6"/>
            <w:sz w:val="20"/>
            <w:szCs w:val="20"/>
          </w:rPr>
          <w:t>Figure 4.5 "Format Axis Dialog Box"</w:t>
        </w:r>
      </w:hyperlink>
      <w:r>
        <w:rPr>
          <w:rFonts w:ascii="Georgia" w:eastAsia="Times New Roman" w:hAnsi="Georgia" w:cs="Times New Roman"/>
          <w:color w:val="333333"/>
          <w:sz w:val="20"/>
          <w:szCs w:val="20"/>
        </w:rPr>
        <w:t>). The following steps demonstrate a few of these formatting techniques on the Grade Distribution Co</w:t>
      </w:r>
      <w:r>
        <w:rPr>
          <w:rFonts w:ascii="Georgia" w:eastAsia="Times New Roman" w:hAnsi="Georgia" w:cs="Times New Roman"/>
          <w:color w:val="333333"/>
          <w:sz w:val="20"/>
          <w:szCs w:val="20"/>
        </w:rPr>
        <w:t>mparison chart:</w:t>
      </w:r>
    </w:p>
    <w:p w:rsidR="00000000" w:rsidRDefault="000E0AB6">
      <w:pPr>
        <w:numPr>
          <w:ilvl w:val="0"/>
          <w:numId w:val="278"/>
        </w:numPr>
        <w:shd w:val="clear" w:color="auto" w:fill="FFFFFF"/>
        <w:tabs>
          <w:tab w:val="left" w:pos="630"/>
        </w:tabs>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anywhere along the X axis (horizontal axis) of the Grade Distribution Comparison chart on the </w:t>
      </w:r>
      <w:r>
        <w:rPr>
          <w:rFonts w:ascii="Georgia" w:eastAsia="Times New Roman" w:hAnsi="Georgia" w:cs="Times New Roman"/>
          <w:b/>
          <w:bCs/>
          <w:color w:val="333333"/>
          <w:sz w:val="20"/>
          <w:szCs w:val="20"/>
        </w:rPr>
        <w:t>Grade Distribution</w:t>
      </w:r>
      <w:r>
        <w:rPr>
          <w:rFonts w:ascii="Georgia" w:eastAsia="Times New Roman" w:hAnsi="Georgia" w:cs="Times New Roman"/>
          <w:color w:val="333333"/>
          <w:sz w:val="20"/>
          <w:szCs w:val="20"/>
        </w:rPr>
        <w:t> worksheet.</w:t>
      </w:r>
    </w:p>
    <w:p w:rsidR="00000000" w:rsidRDefault="000E0AB6">
      <w:pPr>
        <w:numPr>
          <w:ilvl w:val="0"/>
          <w:numId w:val="278"/>
        </w:numPr>
        <w:shd w:val="clear" w:color="auto" w:fill="FFFFFF"/>
        <w:tabs>
          <w:tab w:val="left" w:pos="630"/>
        </w:tabs>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Home tab of the Ribbon.</w:t>
      </w:r>
    </w:p>
    <w:p w:rsidR="00000000" w:rsidRDefault="000E0AB6">
      <w:pPr>
        <w:numPr>
          <w:ilvl w:val="0"/>
          <w:numId w:val="278"/>
        </w:numPr>
        <w:shd w:val="clear" w:color="auto" w:fill="FFFFFF"/>
        <w:tabs>
          <w:tab w:val="left" w:pos="630"/>
        </w:tabs>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Change the font style to Arial. Notice that as the mouse pointer hovers over</w:t>
      </w:r>
      <w:r>
        <w:rPr>
          <w:rFonts w:ascii="Georgia" w:eastAsia="Times New Roman" w:hAnsi="Georgia" w:cs="Times New Roman"/>
          <w:color w:val="333333"/>
          <w:sz w:val="20"/>
          <w:szCs w:val="20"/>
        </w:rPr>
        <w:t xml:space="preserve"> a font style, you can preview the change on the chart before you make a selection.</w:t>
      </w:r>
    </w:p>
    <w:p w:rsidR="00000000" w:rsidRDefault="000E0AB6">
      <w:pPr>
        <w:numPr>
          <w:ilvl w:val="0"/>
          <w:numId w:val="278"/>
        </w:numPr>
        <w:shd w:val="clear" w:color="auto" w:fill="FFFFFF"/>
        <w:tabs>
          <w:tab w:val="left" w:pos="630"/>
        </w:tabs>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Change the font size to 11 points and bold the font. The final appearance of the X axis is shown in </w:t>
      </w:r>
      <w:hyperlink r:id="rId885" w:anchor="manzoexcel_1.0-ch04_s02_s01_f01" w:history="1">
        <w:r>
          <w:rPr>
            <w:rStyle w:val="Hyperlink"/>
            <w:rFonts w:ascii="Georgia" w:eastAsia="Times New Roman" w:hAnsi="Georgia" w:cs="Times New Roman"/>
            <w:color w:val="2689C6"/>
            <w:sz w:val="20"/>
            <w:szCs w:val="20"/>
          </w:rPr>
          <w:t>Figure 4.24 "Formatted X Axis"</w:t>
        </w:r>
      </w:hyperlink>
      <w:r>
        <w:rPr>
          <w:rFonts w:ascii="Georgia" w:eastAsia="Times New Roman" w:hAnsi="Georgia" w:cs="Times New Roman"/>
          <w:color w:val="333333"/>
          <w:sz w:val="20"/>
          <w:szCs w:val="20"/>
        </w:rPr>
        <w:t>.</w:t>
      </w:r>
    </w:p>
    <w:p w:rsidR="00000000" w:rsidRDefault="000E0AB6">
      <w:pPr>
        <w:numPr>
          <w:ilvl w:val="0"/>
          <w:numId w:val="278"/>
        </w:numPr>
        <w:shd w:val="clear" w:color="auto" w:fill="FFFFFF"/>
        <w:tabs>
          <w:tab w:val="left" w:pos="630"/>
        </w:tabs>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anywhere along the Y axis to activate it.</w:t>
      </w:r>
    </w:p>
    <w:p w:rsidR="00000000" w:rsidRDefault="000E0AB6">
      <w:pPr>
        <w:numPr>
          <w:ilvl w:val="0"/>
          <w:numId w:val="278"/>
        </w:numPr>
        <w:shd w:val="clear" w:color="auto" w:fill="FFFFFF"/>
        <w:tabs>
          <w:tab w:val="left" w:pos="630"/>
        </w:tabs>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Repeat steps 3 and 4.</w:t>
      </w:r>
    </w:p>
    <w:p w:rsidR="00000000" w:rsidRDefault="000E0AB6">
      <w:pPr>
        <w:shd w:val="clear" w:color="auto" w:fill="FFFFFF"/>
        <w:spacing w:line="439" w:lineRule="atLeast"/>
        <w:textAlignment w:val="baseline"/>
        <w:rPr>
          <w:rFonts w:ascii="Georgia" w:eastAsia="Times New Roman" w:hAnsi="Georgia" w:cs="Times New Roman"/>
          <w:i/>
          <w:iCs/>
          <w:color w:val="BB9966"/>
          <w:sz w:val="18"/>
          <w:szCs w:val="18"/>
        </w:rPr>
      </w:pPr>
      <w:r>
        <w:rPr>
          <w:rFonts w:ascii="Georgia" w:eastAsia="Times New Roman" w:hAnsi="Georgia" w:cs="Times New Roman"/>
          <w:i/>
          <w:iCs/>
          <w:color w:val="000000"/>
          <w:sz w:val="18"/>
          <w:szCs w:val="18"/>
        </w:rPr>
        <w:t>Figure 4.24</w:t>
      </w:r>
      <w:r>
        <w:rPr>
          <w:rFonts w:ascii="Georgia" w:eastAsia="Times New Roman" w:hAnsi="Georgia" w:cs="Times New Roman"/>
          <w:i/>
          <w:iCs/>
          <w:color w:val="BB9966"/>
          <w:sz w:val="18"/>
          <w:szCs w:val="18"/>
        </w:rPr>
        <w:t> Formatted X Axis</w:t>
      </w:r>
    </w:p>
    <w:p w:rsidR="00000000" w:rsidRDefault="000E0AB6">
      <w:pPr>
        <w:shd w:val="clear" w:color="auto" w:fill="FFFFFF"/>
        <w:spacing w:line="439" w:lineRule="atLeast"/>
        <w:textAlignment w:val="baseline"/>
        <w:rPr>
          <w:rFonts w:ascii="Georgia" w:eastAsia="Times New Roman" w:hAnsi="Georgia" w:cs="Times New Roman"/>
          <w:color w:val="333333"/>
        </w:rPr>
      </w:pPr>
      <w:r>
        <w:rPr>
          <w:rFonts w:ascii="Georgia" w:eastAsia="Times New Roman" w:hAnsi="Georgia" w:cs="Times New Roman"/>
          <w:noProof/>
          <w:color w:val="2689C6"/>
        </w:rPr>
        <w:drawing>
          <wp:inline distT="0" distB="0" distL="0" distR="0">
            <wp:extent cx="5943600" cy="3819525"/>
            <wp:effectExtent l="0" t="0" r="0" b="9525"/>
            <wp:docPr id="207" name="Picture 224" descr="http://images.flatworldknowledge.com/manzoexcel/manzoexcel-fig04_024.jpg">
              <a:hlinkClick xmlns:a="http://schemas.openxmlformats.org/drawingml/2006/main" r:id="rId88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http://images.flatworldknowledge.com/manzoexcel/manzoexcel-fig04_024.jpg">
                      <a:hlinkClick r:id="rId886" tgtFrame="&quot;_blank&quot;"/>
                    </pic:cNvPr>
                    <pic:cNvPicPr>
                      <a:picLocks noChangeAspect="1" noChangeArrowheads="1"/>
                    </pic:cNvPicPr>
                  </pic:nvPicPr>
                  <pic:blipFill>
                    <a:blip r:embed="rId887">
                      <a:extLst>
                        <a:ext uri="{28A0092B-C50C-407E-A947-70E740481C1C}">
                          <a14:useLocalDpi xmlns:a14="http://schemas.microsoft.com/office/drawing/2010/main" val="0"/>
                        </a:ext>
                      </a:extLst>
                    </a:blip>
                    <a:srcRect/>
                    <a:stretch>
                      <a:fillRect/>
                    </a:stretch>
                  </pic:blipFill>
                  <pic:spPr bwMode="auto">
                    <a:xfrm>
                      <a:off x="0" y="0"/>
                      <a:ext cx="5943600" cy="3819525"/>
                    </a:xfrm>
                    <a:prstGeom prst="rect">
                      <a:avLst/>
                    </a:prstGeom>
                    <a:noFill/>
                    <a:ln>
                      <a:noFill/>
                    </a:ln>
                  </pic:spPr>
                </pic:pic>
              </a:graphicData>
            </a:graphic>
          </wp:inline>
        </w:drawing>
      </w:r>
    </w:p>
    <w:p w:rsidR="00000000" w:rsidRDefault="000E0AB6">
      <w:pPr>
        <w:numPr>
          <w:ilvl w:val="0"/>
          <w:numId w:val="278"/>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Format tab in the Chart Tools section of the Ribbon.</w:t>
      </w:r>
    </w:p>
    <w:p w:rsidR="00000000" w:rsidRDefault="000E0AB6">
      <w:pPr>
        <w:numPr>
          <w:ilvl w:val="0"/>
          <w:numId w:val="278"/>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Click the Format Selection button in the Current Selection group </w:t>
      </w:r>
      <w:r>
        <w:rPr>
          <w:rFonts w:ascii="Georgia" w:eastAsia="Times New Roman" w:hAnsi="Georgia" w:cs="Times New Roman"/>
          <w:color w:val="333333"/>
          <w:sz w:val="20"/>
          <w:szCs w:val="20"/>
        </w:rPr>
        <w:t>of commands. This opens the Format Axis dialog box.</w:t>
      </w:r>
    </w:p>
    <w:p w:rsidR="00000000" w:rsidRDefault="000E0AB6">
      <w:pPr>
        <w:numPr>
          <w:ilvl w:val="0"/>
          <w:numId w:val="278"/>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Click Number from the list of options on the left side of the Format Axis dialog box (see </w:t>
      </w:r>
      <w:hyperlink r:id="rId888" w:anchor="manzoexcel_1.0-ch04_s02_s01_f02" w:history="1">
        <w:r>
          <w:rPr>
            <w:rStyle w:val="Hyperlink"/>
            <w:rFonts w:ascii="Georgia" w:eastAsia="Times New Roman" w:hAnsi="Georgia" w:cs="Times New Roman"/>
            <w:color w:val="2689C6"/>
            <w:sz w:val="20"/>
            <w:szCs w:val="20"/>
          </w:rPr>
          <w:t>Fig</w:t>
        </w:r>
        <w:r>
          <w:rPr>
            <w:rStyle w:val="Hyperlink"/>
            <w:rFonts w:ascii="Georgia" w:eastAsia="Times New Roman" w:hAnsi="Georgia" w:cs="Times New Roman"/>
            <w:color w:val="2689C6"/>
            <w:sz w:val="20"/>
            <w:szCs w:val="20"/>
          </w:rPr>
          <w:t>ure 4.25 "Formatting Numbers on the Y Axis"</w:t>
        </w:r>
      </w:hyperlink>
      <w:r>
        <w:rPr>
          <w:rFonts w:ascii="Georgia" w:eastAsia="Times New Roman" w:hAnsi="Georgia" w:cs="Times New Roman"/>
          <w:color w:val="333333"/>
          <w:sz w:val="20"/>
          <w:szCs w:val="20"/>
        </w:rPr>
        <w:t>). The commands in this section of the Format Axis dialog box are used to format numbers that appear on the X and Y axes of a chart.</w:t>
      </w:r>
    </w:p>
    <w:p w:rsidR="00000000" w:rsidRDefault="000E0AB6">
      <w:pPr>
        <w:numPr>
          <w:ilvl w:val="0"/>
          <w:numId w:val="278"/>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in the Decimal places input box and change the value to 0 (see </w:t>
      </w:r>
      <w:hyperlink r:id="rId889" w:anchor="manzoexcel_1.0-ch04_s02_s01_f02" w:history="1">
        <w:r>
          <w:rPr>
            <w:rStyle w:val="Hyperlink"/>
            <w:rFonts w:ascii="Georgia" w:eastAsia="Times New Roman" w:hAnsi="Georgia" w:cs="Times New Roman"/>
            <w:color w:val="2689C6"/>
            <w:sz w:val="20"/>
            <w:szCs w:val="20"/>
          </w:rPr>
          <w:t>Figure 4.25 "Formatting Numbers on the Y Axis"</w:t>
        </w:r>
      </w:hyperlink>
      <w:r>
        <w:rPr>
          <w:rFonts w:ascii="Georgia" w:eastAsia="Times New Roman" w:hAnsi="Georgia" w:cs="Times New Roman"/>
          <w:color w:val="333333"/>
          <w:sz w:val="20"/>
          <w:szCs w:val="20"/>
        </w:rPr>
        <w:t>).</w:t>
      </w:r>
    </w:p>
    <w:p w:rsidR="00000000" w:rsidRDefault="000E0AB6">
      <w:pPr>
        <w:numPr>
          <w:ilvl w:val="0"/>
          <w:numId w:val="278"/>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Close button at the bottom of the Format Axis dialog box. The formatting adjustments are shown in</w:t>
      </w:r>
      <w:r>
        <w:rPr>
          <w:rFonts w:ascii="Georgia" w:eastAsia="Times New Roman" w:hAnsi="Georgia" w:cs="Times New Roman"/>
          <w:color w:val="333333"/>
          <w:sz w:val="20"/>
          <w:szCs w:val="20"/>
        </w:rPr>
        <w:t> </w:t>
      </w:r>
      <w:hyperlink r:id="rId890" w:anchor="manzoexcel_1.0-ch04_s02_s01_f03" w:history="1">
        <w:r>
          <w:rPr>
            <w:rStyle w:val="Hyperlink"/>
            <w:rFonts w:ascii="Georgia" w:eastAsia="Times New Roman" w:hAnsi="Georgia" w:cs="Times New Roman"/>
            <w:color w:val="2689C6"/>
            <w:sz w:val="20"/>
            <w:szCs w:val="20"/>
          </w:rPr>
          <w:t>Figure 4.26 "Completed X and Y Axis Formats"</w:t>
        </w:r>
      </w:hyperlink>
      <w:r>
        <w:rPr>
          <w:rFonts w:ascii="Georgia" w:eastAsia="Times New Roman" w:hAnsi="Georgia" w:cs="Times New Roman"/>
          <w:color w:val="333333"/>
          <w:sz w:val="20"/>
          <w:szCs w:val="20"/>
        </w:rPr>
        <w:t>.</w:t>
      </w:r>
    </w:p>
    <w:p w:rsidR="00000000" w:rsidRDefault="000E0AB6">
      <w:pPr>
        <w:shd w:val="clear" w:color="auto" w:fill="FFFFFF"/>
        <w:spacing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4.25</w:t>
      </w:r>
      <w:r>
        <w:rPr>
          <w:rFonts w:ascii="Georgia" w:eastAsia="Times New Roman" w:hAnsi="Georgia" w:cs="Times New Roman"/>
          <w:i/>
          <w:iCs/>
          <w:color w:val="BB9966"/>
          <w:sz w:val="21"/>
          <w:szCs w:val="21"/>
        </w:rPr>
        <w:t> Formatting Numbers on the Y Axis</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6858000" cy="3495675"/>
            <wp:effectExtent l="0" t="0" r="0" b="9525"/>
            <wp:docPr id="208" name="Picture 223" descr="http://images.flatworldknowledge.com/manzoexcel/manzoexcel-fig04_025.jpg">
              <a:hlinkClick xmlns:a="http://schemas.openxmlformats.org/drawingml/2006/main" r:id="rId89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http://images.flatworldknowledge.com/manzoexcel/manzoexcel-fig04_025.jpg">
                      <a:hlinkClick r:id="rId891" tgtFrame="&quot;_blank&quot;"/>
                    </pic:cNvPr>
                    <pic:cNvPicPr>
                      <a:picLocks noChangeAspect="1" noChangeArrowheads="1"/>
                    </pic:cNvPicPr>
                  </pic:nvPicPr>
                  <pic:blipFill>
                    <a:blip r:embed="rId892">
                      <a:extLst>
                        <a:ext uri="{28A0092B-C50C-407E-A947-70E740481C1C}">
                          <a14:useLocalDpi xmlns:a14="http://schemas.microsoft.com/office/drawing/2010/main" val="0"/>
                        </a:ext>
                      </a:extLst>
                    </a:blip>
                    <a:srcRect/>
                    <a:stretch>
                      <a:fillRect/>
                    </a:stretch>
                  </pic:blipFill>
                  <pic:spPr bwMode="auto">
                    <a:xfrm>
                      <a:off x="0" y="0"/>
                      <a:ext cx="6858000" cy="3495675"/>
                    </a:xfrm>
                    <a:prstGeom prst="rect">
                      <a:avLst/>
                    </a:prstGeom>
                    <a:noFill/>
                    <a:ln>
                      <a:noFill/>
                    </a:ln>
                  </pic:spPr>
                </pic:pic>
              </a:graphicData>
            </a:graphic>
          </wp:inline>
        </w:drawing>
      </w:r>
    </w:p>
    <w:p w:rsidR="00000000" w:rsidRDefault="000E0AB6">
      <w:pPr>
        <w:rPr>
          <w:rFonts w:ascii="Georgia" w:eastAsia="Times New Roman" w:hAnsi="Georgia" w:cs="Times New Roman"/>
          <w:i/>
          <w:iCs/>
          <w:color w:val="000000"/>
          <w:sz w:val="20"/>
          <w:szCs w:val="20"/>
        </w:rPr>
      </w:pPr>
      <w:r>
        <w:rPr>
          <w:rFonts w:ascii="Georgia" w:eastAsia="Times New Roman" w:hAnsi="Georgia" w:cs="Times New Roman"/>
          <w:i/>
          <w:iCs/>
          <w:color w:val="000000"/>
          <w:sz w:val="20"/>
          <w:szCs w:val="20"/>
        </w:rPr>
        <w:br w:type="page"/>
      </w:r>
    </w:p>
    <w:p w:rsidR="00000000" w:rsidRDefault="000E0AB6">
      <w:pPr>
        <w:shd w:val="clear" w:color="auto" w:fill="FFFFFF"/>
        <w:spacing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lastRenderedPageBreak/>
        <w:t>Figure 4.26</w:t>
      </w:r>
      <w:r>
        <w:rPr>
          <w:rFonts w:ascii="Georgia" w:eastAsia="Times New Roman" w:hAnsi="Georgia" w:cs="Times New Roman"/>
          <w:i/>
          <w:iCs/>
          <w:color w:val="BB9966"/>
          <w:sz w:val="21"/>
          <w:szCs w:val="21"/>
        </w:rPr>
        <w:t> Completed X and Y Axis Formats</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486400" cy="3000375"/>
            <wp:effectExtent l="0" t="0" r="0" b="9525"/>
            <wp:docPr id="209" name="Picture 222" descr="http://images.flatworldknowledge.com/manzoexcel/manzoexcel-fig04_026.jpg">
              <a:hlinkClick xmlns:a="http://schemas.openxmlformats.org/drawingml/2006/main" r:id="rId89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http://images.flatworldknowledge.com/manzoexcel/manzoexcel-fig04_026.jpg">
                      <a:hlinkClick r:id="rId893" tgtFrame="&quot;_blank&quot;"/>
                    </pic:cNvPr>
                    <pic:cNvPicPr>
                      <a:picLocks noChangeAspect="1" noChangeArrowheads="1"/>
                    </pic:cNvPicPr>
                  </pic:nvPicPr>
                  <pic:blipFill>
                    <a:blip r:embed="rId894">
                      <a:extLst>
                        <a:ext uri="{28A0092B-C50C-407E-A947-70E740481C1C}">
                          <a14:useLocalDpi xmlns:a14="http://schemas.microsoft.com/office/drawing/2010/main" val="0"/>
                        </a:ext>
                      </a:extLst>
                    </a:blip>
                    <a:srcRect/>
                    <a:stretch>
                      <a:fillRect/>
                    </a:stretch>
                  </pic:blipFill>
                  <pic:spPr bwMode="auto">
                    <a:xfrm>
                      <a:off x="0" y="0"/>
                      <a:ext cx="5486400" cy="3000375"/>
                    </a:xfrm>
                    <a:prstGeom prst="rect">
                      <a:avLst/>
                    </a:prstGeom>
                    <a:noFill/>
                    <a:ln>
                      <a:noFill/>
                    </a:ln>
                  </pic:spPr>
                </pic:pic>
              </a:graphicData>
            </a:graphic>
          </wp:inline>
        </w:drawing>
      </w:r>
    </w:p>
    <w:p w:rsidR="00000000" w:rsidRDefault="000E0AB6">
      <w:pPr>
        <w:shd w:val="clear" w:color="auto" w:fill="F4F4F4"/>
        <w:spacing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Skill Refresher: Formatting the X and Y Axes</w:t>
      </w:r>
    </w:p>
    <w:p w:rsidR="00000000" w:rsidRDefault="000E0AB6">
      <w:pPr>
        <w:pStyle w:val="ListParagraph"/>
        <w:numPr>
          <w:ilvl w:val="0"/>
          <w:numId w:val="279"/>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Click anywhere along the X or Y axis </w:t>
      </w:r>
      <w:r>
        <w:rPr>
          <w:rFonts w:ascii="Georgia" w:eastAsia="Times New Roman" w:hAnsi="Georgia" w:cs="Times New Roman"/>
          <w:color w:val="333333"/>
          <w:sz w:val="20"/>
          <w:szCs w:val="20"/>
        </w:rPr>
        <w:t>to activate it.</w:t>
      </w:r>
    </w:p>
    <w:p w:rsidR="00000000" w:rsidRDefault="000E0AB6">
      <w:pPr>
        <w:pStyle w:val="ListParagraph"/>
        <w:numPr>
          <w:ilvl w:val="0"/>
          <w:numId w:val="279"/>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either the Home tab or Design tab of the Ribbon.</w:t>
      </w:r>
    </w:p>
    <w:p w:rsidR="00000000" w:rsidRDefault="000E0AB6">
      <w:pPr>
        <w:pStyle w:val="ListParagraph"/>
        <w:numPr>
          <w:ilvl w:val="0"/>
          <w:numId w:val="279"/>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Select any of the available formatting commands in these tabs.</w:t>
      </w:r>
    </w:p>
    <w:p w:rsidR="00000000" w:rsidRDefault="000E0AB6">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Skill Refresher: X and Y Axis Number Formats</w:t>
      </w:r>
    </w:p>
    <w:p w:rsidR="00000000" w:rsidRDefault="000E0AB6">
      <w:pPr>
        <w:pStyle w:val="ListParagraph"/>
        <w:numPr>
          <w:ilvl w:val="0"/>
          <w:numId w:val="280"/>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anywhere along the X or Y axis to activate it.</w:t>
      </w:r>
    </w:p>
    <w:p w:rsidR="00000000" w:rsidRDefault="000E0AB6">
      <w:pPr>
        <w:pStyle w:val="ListParagraph"/>
        <w:numPr>
          <w:ilvl w:val="0"/>
          <w:numId w:val="280"/>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Click </w:t>
      </w:r>
      <w:r>
        <w:rPr>
          <w:rFonts w:ascii="Georgia" w:eastAsia="Times New Roman" w:hAnsi="Georgia" w:cs="Times New Roman"/>
          <w:color w:val="333333"/>
          <w:sz w:val="20"/>
          <w:szCs w:val="20"/>
        </w:rPr>
        <w:t>the Layout tab in the Chart Tools section of the Ribbon.</w:t>
      </w:r>
    </w:p>
    <w:p w:rsidR="00000000" w:rsidRDefault="000E0AB6">
      <w:pPr>
        <w:pStyle w:val="ListParagraph"/>
        <w:numPr>
          <w:ilvl w:val="0"/>
          <w:numId w:val="280"/>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Format Selection button in the Current Selection group of commands.</w:t>
      </w:r>
    </w:p>
    <w:p w:rsidR="00000000" w:rsidRDefault="000E0AB6">
      <w:pPr>
        <w:pStyle w:val="ListParagraph"/>
        <w:numPr>
          <w:ilvl w:val="0"/>
          <w:numId w:val="280"/>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Number from the list of options on the left side of the Format Axis dialog box.</w:t>
      </w:r>
    </w:p>
    <w:p w:rsidR="00000000" w:rsidRDefault="000E0AB6">
      <w:pPr>
        <w:pStyle w:val="ListParagraph"/>
        <w:numPr>
          <w:ilvl w:val="0"/>
          <w:numId w:val="280"/>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Select a number format and set deci</w:t>
      </w:r>
      <w:r>
        <w:rPr>
          <w:rFonts w:ascii="Georgia" w:eastAsia="Times New Roman" w:hAnsi="Georgia" w:cs="Times New Roman"/>
          <w:color w:val="333333"/>
          <w:sz w:val="20"/>
          <w:szCs w:val="20"/>
        </w:rPr>
        <w:t>mal places on the right side of the Format Axis dialog box.</w:t>
      </w:r>
    </w:p>
    <w:p w:rsidR="00000000" w:rsidRDefault="000E0AB6">
      <w:pPr>
        <w:pStyle w:val="ListParagraph"/>
        <w:numPr>
          <w:ilvl w:val="0"/>
          <w:numId w:val="280"/>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Close button at the bottom of the Format Axis dialog box.</w:t>
      </w:r>
    </w:p>
    <w:p w:rsidR="00000000" w:rsidRDefault="000E0AB6">
      <w:pPr>
        <w:shd w:val="clear" w:color="auto" w:fill="FFFFFF"/>
        <w:spacing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Chart Legend and Title Formats</w:t>
      </w:r>
    </w:p>
    <w:p w:rsidR="00000000" w:rsidRDefault="000E0AB6">
      <w:pPr>
        <w:shd w:val="clear" w:color="auto" w:fill="FFFFFF"/>
        <w:spacing w:line="439" w:lineRule="atLeast"/>
        <w:textAlignment w:val="baseline"/>
        <w:rPr>
          <w:rFonts w:ascii="Georgia" w:eastAsia="Times New Roman" w:hAnsi="Georgia" w:cs="Times New Roman"/>
          <w:i/>
          <w:iCs/>
          <w:color w:val="333333"/>
          <w:sz w:val="20"/>
          <w:szCs w:val="20"/>
        </w:rPr>
      </w:pPr>
      <w:r>
        <w:rPr>
          <w:rFonts w:ascii="Georgia" w:eastAsia="Times New Roman" w:hAnsi="Georgia" w:cs="Times New Roman"/>
          <w:i/>
          <w:iCs/>
          <w:color w:val="333333"/>
          <w:sz w:val="20"/>
          <w:szCs w:val="20"/>
        </w:rPr>
        <w:t>Follow-along file: Continue with Excel Objective 4.00. (Use file </w:t>
      </w:r>
      <w:hyperlink r:id="rId895" w:tgtFrame="_blank" w:history="1">
        <w:r>
          <w:rPr>
            <w:rStyle w:val="Hyperlink"/>
            <w:rFonts w:ascii="Georgia" w:eastAsia="Times New Roman" w:hAnsi="Georgia" w:cs="Times New Roman"/>
            <w:i/>
            <w:iCs/>
            <w:color w:val="2689C6"/>
            <w:sz w:val="20"/>
            <w:szCs w:val="20"/>
          </w:rPr>
          <w:t>Excel Objective 4.09</w:t>
        </w:r>
      </w:hyperlink>
      <w:r>
        <w:rPr>
          <w:rFonts w:ascii="Georgia" w:eastAsia="Times New Roman" w:hAnsi="Georgia" w:cs="Times New Roman"/>
          <w:i/>
          <w:iCs/>
          <w:color w:val="333333"/>
          <w:sz w:val="20"/>
          <w:szCs w:val="20"/>
        </w:rPr>
        <w:t> if starting here.)</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The next items we will format on the Grade Distribution Comparison chart are the chart legend and</w:t>
      </w:r>
      <w:r>
        <w:rPr>
          <w:rFonts w:ascii="Georgia" w:eastAsia="Times New Roman" w:hAnsi="Georgia" w:cs="Times New Roman"/>
          <w:color w:val="333333"/>
          <w:sz w:val="20"/>
          <w:szCs w:val="20"/>
        </w:rPr>
        <w:t xml:space="preserve"> title. Similar to the how we formatted the X and Y axes, we can format these items by activating them and using the formatting commands in the Home tab or the Format tab of the Ribbon. The following steps explain how to add these formats:</w:t>
      </w:r>
    </w:p>
    <w:p w:rsidR="00000000" w:rsidRDefault="000E0AB6">
      <w:pPr>
        <w:numPr>
          <w:ilvl w:val="0"/>
          <w:numId w:val="281"/>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legend</w:t>
      </w:r>
      <w:r>
        <w:rPr>
          <w:rFonts w:ascii="Georgia" w:eastAsia="Times New Roman" w:hAnsi="Georgia" w:cs="Times New Roman"/>
          <w:color w:val="333333"/>
          <w:sz w:val="20"/>
          <w:szCs w:val="20"/>
        </w:rPr>
        <w:t xml:space="preserve"> on the Grade Distribution Comparison chart in the </w:t>
      </w:r>
      <w:r>
        <w:rPr>
          <w:rFonts w:ascii="Georgia" w:eastAsia="Times New Roman" w:hAnsi="Georgia" w:cs="Times New Roman"/>
          <w:b/>
          <w:bCs/>
          <w:color w:val="333333"/>
          <w:sz w:val="20"/>
          <w:szCs w:val="20"/>
        </w:rPr>
        <w:t>Grade Distribution</w:t>
      </w:r>
      <w:r>
        <w:rPr>
          <w:rFonts w:ascii="Georgia" w:eastAsia="Times New Roman" w:hAnsi="Georgia" w:cs="Times New Roman"/>
          <w:color w:val="333333"/>
          <w:sz w:val="20"/>
          <w:szCs w:val="20"/>
        </w:rPr>
        <w:t> worksheet.</w:t>
      </w:r>
    </w:p>
    <w:p w:rsidR="00000000" w:rsidRDefault="000E0AB6">
      <w:pPr>
        <w:numPr>
          <w:ilvl w:val="0"/>
          <w:numId w:val="281"/>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and drag the legend so the top of the legend aligns with the 35% line next to the plot area (see </w:t>
      </w:r>
      <w:hyperlink r:id="rId896" w:anchor="manzoexcel_1.0-ch04_s02_s02_f01" w:history="1">
        <w:r>
          <w:rPr>
            <w:rStyle w:val="Hyperlink"/>
            <w:rFonts w:ascii="Georgia" w:eastAsia="Times New Roman" w:hAnsi="Georgia" w:cs="Times New Roman"/>
            <w:color w:val="2689C6"/>
            <w:sz w:val="20"/>
            <w:szCs w:val="20"/>
          </w:rPr>
          <w:t>Figure 4.27 "Moving the Legend"</w:t>
        </w:r>
      </w:hyperlink>
      <w:r>
        <w:rPr>
          <w:rFonts w:ascii="Georgia" w:eastAsia="Times New Roman" w:hAnsi="Georgia" w:cs="Times New Roman"/>
          <w:color w:val="333333"/>
          <w:sz w:val="20"/>
          <w:szCs w:val="20"/>
        </w:rPr>
        <w:t>).</w:t>
      </w:r>
    </w:p>
    <w:p w:rsidR="00000000" w:rsidRDefault="000E0AB6">
      <w:pPr>
        <w:shd w:val="clear" w:color="auto" w:fill="FFFFFF"/>
        <w:spacing w:line="439" w:lineRule="atLeast"/>
        <w:textAlignment w:val="baseline"/>
        <w:rPr>
          <w:rFonts w:ascii="Georgia" w:eastAsia="Times New Roman" w:hAnsi="Georgia" w:cs="Times New Roman"/>
          <w:i/>
          <w:iCs/>
          <w:color w:val="BB9966"/>
          <w:sz w:val="18"/>
          <w:szCs w:val="18"/>
        </w:rPr>
      </w:pPr>
      <w:r>
        <w:rPr>
          <w:rFonts w:ascii="Georgia" w:eastAsia="Times New Roman" w:hAnsi="Georgia" w:cs="Times New Roman"/>
          <w:i/>
          <w:iCs/>
          <w:color w:val="000000"/>
          <w:sz w:val="18"/>
          <w:szCs w:val="18"/>
        </w:rPr>
        <w:t>Figure 4.27</w:t>
      </w:r>
      <w:r>
        <w:rPr>
          <w:rFonts w:ascii="Georgia" w:eastAsia="Times New Roman" w:hAnsi="Georgia" w:cs="Times New Roman"/>
          <w:i/>
          <w:iCs/>
          <w:color w:val="BB9966"/>
          <w:sz w:val="18"/>
          <w:szCs w:val="18"/>
        </w:rPr>
        <w:t> Moving the Legend</w:t>
      </w:r>
    </w:p>
    <w:p w:rsidR="00000000" w:rsidRDefault="000E0AB6">
      <w:pPr>
        <w:shd w:val="clear" w:color="auto" w:fill="FFFFFF"/>
        <w:spacing w:line="439" w:lineRule="atLeast"/>
        <w:textAlignment w:val="baseline"/>
        <w:rPr>
          <w:rFonts w:ascii="Georgia" w:eastAsia="Times New Roman" w:hAnsi="Georgia" w:cs="Times New Roman"/>
          <w:color w:val="333333"/>
        </w:rPr>
      </w:pPr>
      <w:r>
        <w:rPr>
          <w:rFonts w:ascii="Georgia" w:eastAsia="Times New Roman" w:hAnsi="Georgia" w:cs="Times New Roman"/>
          <w:noProof/>
          <w:color w:val="2689C6"/>
        </w:rPr>
        <w:drawing>
          <wp:inline distT="0" distB="0" distL="0" distR="0">
            <wp:extent cx="5486400" cy="2771775"/>
            <wp:effectExtent l="0" t="0" r="0" b="9525"/>
            <wp:docPr id="210" name="Picture 221" descr="http://images.flatworldknowledge.com/manzoexcel/manzoexcel-fig04_027.jpg">
              <a:hlinkClick xmlns:a="http://schemas.openxmlformats.org/drawingml/2006/main" r:id="rId89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http://images.flatworldknowledge.com/manzoexcel/manzoexcel-fig04_027.jpg">
                      <a:hlinkClick r:id="rId897" tgtFrame="&quot;_blank&quot;"/>
                    </pic:cNvPr>
                    <pic:cNvPicPr>
                      <a:picLocks noChangeAspect="1" noChangeArrowheads="1"/>
                    </pic:cNvPicPr>
                  </pic:nvPicPr>
                  <pic:blipFill>
                    <a:blip r:embed="rId898">
                      <a:extLst>
                        <a:ext uri="{28A0092B-C50C-407E-A947-70E740481C1C}">
                          <a14:useLocalDpi xmlns:a14="http://schemas.microsoft.com/office/drawing/2010/main" val="0"/>
                        </a:ext>
                      </a:extLst>
                    </a:blip>
                    <a:srcRect/>
                    <a:stretch>
                      <a:fillRect/>
                    </a:stretch>
                  </pic:blipFill>
                  <pic:spPr bwMode="auto">
                    <a:xfrm>
                      <a:off x="0" y="0"/>
                      <a:ext cx="5486400" cy="2771775"/>
                    </a:xfrm>
                    <a:prstGeom prst="rect">
                      <a:avLst/>
                    </a:prstGeom>
                    <a:noFill/>
                    <a:ln>
                      <a:noFill/>
                    </a:ln>
                  </pic:spPr>
                </pic:pic>
              </a:graphicData>
            </a:graphic>
          </wp:inline>
        </w:drawing>
      </w:r>
    </w:p>
    <w:p w:rsidR="00000000" w:rsidRDefault="000E0AB6">
      <w:pPr>
        <w:numPr>
          <w:ilvl w:val="0"/>
          <w:numId w:val="281"/>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Change the font style in the Home tab of the Ribbon to Arial.</w:t>
      </w:r>
    </w:p>
    <w:p w:rsidR="00000000" w:rsidRDefault="000E0AB6">
      <w:pPr>
        <w:numPr>
          <w:ilvl w:val="0"/>
          <w:numId w:val="281"/>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Change the font size to 12 points.</w:t>
      </w:r>
    </w:p>
    <w:p w:rsidR="00000000" w:rsidRDefault="000E0AB6">
      <w:pPr>
        <w:numPr>
          <w:ilvl w:val="0"/>
          <w:numId w:val="281"/>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bold and italics commands in the Home tab of the Ribbon.</w:t>
      </w:r>
    </w:p>
    <w:p w:rsidR="00000000" w:rsidRDefault="000E0AB6">
      <w:pPr>
        <w:numPr>
          <w:ilvl w:val="0"/>
          <w:numId w:val="281"/>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Click and drag the left sizing handle so the legend is against </w:t>
      </w:r>
      <w:r>
        <w:rPr>
          <w:rFonts w:ascii="Georgia" w:eastAsia="Times New Roman" w:hAnsi="Georgia" w:cs="Times New Roman"/>
          <w:color w:val="333333"/>
          <w:sz w:val="20"/>
          <w:szCs w:val="20"/>
        </w:rPr>
        <w:t>the plot area (see </w:t>
      </w:r>
      <w:hyperlink r:id="rId899" w:anchor="manzoexcel_1.0-ch04_s02_s02_f02" w:history="1">
        <w:r>
          <w:rPr>
            <w:rStyle w:val="Hyperlink"/>
            <w:rFonts w:ascii="Georgia" w:eastAsia="Times New Roman" w:hAnsi="Georgia" w:cs="Times New Roman"/>
            <w:color w:val="2689C6"/>
            <w:sz w:val="20"/>
            <w:szCs w:val="20"/>
          </w:rPr>
          <w:t>Figure 4.28 "Legend Formatted and Resized"</w:t>
        </w:r>
      </w:hyperlink>
      <w:r>
        <w:rPr>
          <w:rFonts w:ascii="Georgia" w:eastAsia="Times New Roman" w:hAnsi="Georgia" w:cs="Times New Roman"/>
          <w:color w:val="333333"/>
          <w:sz w:val="20"/>
          <w:szCs w:val="20"/>
        </w:rPr>
        <w:t>).</w:t>
      </w:r>
    </w:p>
    <w:p w:rsidR="00000000" w:rsidRDefault="000E0AB6">
      <w:pPr>
        <w:numPr>
          <w:ilvl w:val="0"/>
          <w:numId w:val="281"/>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and drag the lower center sizing handle so the bottom of the legend is alig</w:t>
      </w:r>
      <w:r>
        <w:rPr>
          <w:rFonts w:ascii="Georgia" w:eastAsia="Times New Roman" w:hAnsi="Georgia" w:cs="Times New Roman"/>
          <w:color w:val="333333"/>
          <w:sz w:val="20"/>
          <w:szCs w:val="20"/>
        </w:rPr>
        <w:t>ned with the 25% line of the plot area (see </w:t>
      </w:r>
      <w:hyperlink r:id="rId900" w:anchor="manzoexcel_1.0-ch04_s02_s02_f02" w:history="1">
        <w:r>
          <w:rPr>
            <w:rStyle w:val="Hyperlink"/>
            <w:rFonts w:ascii="Georgia" w:eastAsia="Times New Roman" w:hAnsi="Georgia" w:cs="Times New Roman"/>
            <w:color w:val="2689C6"/>
            <w:sz w:val="20"/>
            <w:szCs w:val="20"/>
          </w:rPr>
          <w:t>Figure 4.28 "Legend Formatted and Resized"</w:t>
        </w:r>
      </w:hyperlink>
      <w:r>
        <w:rPr>
          <w:rFonts w:ascii="Georgia" w:eastAsia="Times New Roman" w:hAnsi="Georgia" w:cs="Times New Roman"/>
          <w:color w:val="333333"/>
          <w:sz w:val="20"/>
          <w:szCs w:val="20"/>
        </w:rPr>
        <w:t>).</w:t>
      </w:r>
    </w:p>
    <w:p w:rsidR="00000000" w:rsidRDefault="000E0AB6">
      <w:pPr>
        <w:shd w:val="clear" w:color="auto" w:fill="FFFFFF"/>
        <w:spacing w:line="439" w:lineRule="atLeast"/>
        <w:textAlignment w:val="baseline"/>
        <w:rPr>
          <w:rFonts w:ascii="Georgia" w:eastAsia="Times New Roman" w:hAnsi="Georgia" w:cs="Times New Roman"/>
          <w:i/>
          <w:iCs/>
          <w:color w:val="BB9966"/>
          <w:sz w:val="18"/>
          <w:szCs w:val="18"/>
        </w:rPr>
      </w:pPr>
      <w:r>
        <w:rPr>
          <w:rFonts w:ascii="Georgia" w:eastAsia="Times New Roman" w:hAnsi="Georgia" w:cs="Times New Roman"/>
          <w:i/>
          <w:iCs/>
          <w:color w:val="000000"/>
          <w:sz w:val="18"/>
          <w:szCs w:val="18"/>
        </w:rPr>
        <w:lastRenderedPageBreak/>
        <w:t>Figure 4.28</w:t>
      </w:r>
      <w:r>
        <w:rPr>
          <w:rFonts w:ascii="Georgia" w:eastAsia="Times New Roman" w:hAnsi="Georgia" w:cs="Times New Roman"/>
          <w:i/>
          <w:iCs/>
          <w:color w:val="BB9966"/>
          <w:sz w:val="18"/>
          <w:szCs w:val="18"/>
        </w:rPr>
        <w:t> Legend Formatted and Resized</w:t>
      </w:r>
    </w:p>
    <w:p w:rsidR="00000000" w:rsidRDefault="000E0AB6">
      <w:pPr>
        <w:shd w:val="clear" w:color="auto" w:fill="FFFFFF"/>
        <w:spacing w:line="439" w:lineRule="atLeast"/>
        <w:textAlignment w:val="baseline"/>
        <w:rPr>
          <w:rFonts w:ascii="Georgia" w:eastAsia="Times New Roman" w:hAnsi="Georgia" w:cs="Times New Roman"/>
          <w:color w:val="333333"/>
        </w:rPr>
      </w:pPr>
      <w:r>
        <w:rPr>
          <w:rFonts w:ascii="Georgia" w:eastAsia="Times New Roman" w:hAnsi="Georgia" w:cs="Times New Roman"/>
          <w:noProof/>
          <w:color w:val="2689C6"/>
        </w:rPr>
        <w:drawing>
          <wp:inline distT="0" distB="0" distL="0" distR="0">
            <wp:extent cx="5486400" cy="3486150"/>
            <wp:effectExtent l="0" t="0" r="0" b="0"/>
            <wp:docPr id="211" name="Picture 220" descr="http://images.flatworldknowledge.com/manzoexcel/manzoexcel-fig04_028.jpg">
              <a:hlinkClick xmlns:a="http://schemas.openxmlformats.org/drawingml/2006/main" r:id="rId90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http://images.flatworldknowledge.com/manzoexcel/manzoexcel-fig04_028.jpg">
                      <a:hlinkClick r:id="rId901" tgtFrame="&quot;_blank&quot;"/>
                    </pic:cNvPr>
                    <pic:cNvPicPr>
                      <a:picLocks noChangeAspect="1" noChangeArrowheads="1"/>
                    </pic:cNvPicPr>
                  </pic:nvPicPr>
                  <pic:blipFill>
                    <a:blip r:embed="rId902">
                      <a:extLst>
                        <a:ext uri="{28A0092B-C50C-407E-A947-70E740481C1C}">
                          <a14:useLocalDpi xmlns:a14="http://schemas.microsoft.com/office/drawing/2010/main" val="0"/>
                        </a:ext>
                      </a:extLst>
                    </a:blip>
                    <a:srcRect/>
                    <a:stretch>
                      <a:fillRect/>
                    </a:stretch>
                  </pic:blipFill>
                  <pic:spPr bwMode="auto">
                    <a:xfrm>
                      <a:off x="0" y="0"/>
                      <a:ext cx="5486400" cy="3486150"/>
                    </a:xfrm>
                    <a:prstGeom prst="rect">
                      <a:avLst/>
                    </a:prstGeom>
                    <a:noFill/>
                    <a:ln>
                      <a:noFill/>
                    </a:ln>
                  </pic:spPr>
                </pic:pic>
              </a:graphicData>
            </a:graphic>
          </wp:inline>
        </w:drawing>
      </w:r>
    </w:p>
    <w:p w:rsidR="00000000" w:rsidRDefault="000E0AB6">
      <w:pPr>
        <w:numPr>
          <w:ilvl w:val="0"/>
          <w:numId w:val="281"/>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chart title to activate it.</w:t>
      </w:r>
    </w:p>
    <w:p w:rsidR="00000000" w:rsidRDefault="000E0AB6">
      <w:pPr>
        <w:numPr>
          <w:ilvl w:val="0"/>
          <w:numId w:val="281"/>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Format tab in the Chart Tools section of the Ribbon.</w:t>
      </w:r>
    </w:p>
    <w:p w:rsidR="00000000" w:rsidRDefault="000E0AB6">
      <w:pPr>
        <w:numPr>
          <w:ilvl w:val="0"/>
          <w:numId w:val="281"/>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More down arrow in the Shape Styles group of commands to open the complete set of preset format styles (see </w:t>
      </w:r>
      <w:hyperlink r:id="rId903" w:anchor="manzoexcel_1.0-ch04_s02_s02_f02" w:history="1">
        <w:r>
          <w:rPr>
            <w:rStyle w:val="Hyperlink"/>
            <w:rFonts w:ascii="Georgia" w:eastAsia="Times New Roman" w:hAnsi="Georgia" w:cs="Times New Roman"/>
            <w:color w:val="2689C6"/>
            <w:sz w:val="20"/>
            <w:szCs w:val="20"/>
          </w:rPr>
          <w:t>Figure 4.28 "Legend Formatted and Resized"</w:t>
        </w:r>
      </w:hyperlink>
      <w:r>
        <w:rPr>
          <w:rFonts w:ascii="Georgia" w:eastAsia="Times New Roman" w:hAnsi="Georgia" w:cs="Times New Roman"/>
          <w:color w:val="333333"/>
          <w:sz w:val="20"/>
          <w:szCs w:val="20"/>
        </w:rPr>
        <w:t>).</w:t>
      </w:r>
    </w:p>
    <w:p w:rsidR="00000000" w:rsidRDefault="000E0AB6">
      <w:pPr>
        <w:numPr>
          <w:ilvl w:val="0"/>
          <w:numId w:val="281"/>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Subtle Effect - Blue, Accent 1 option, which is in the fourth row, second style from the l</w:t>
      </w:r>
      <w:r>
        <w:rPr>
          <w:rFonts w:ascii="Georgia" w:eastAsia="Times New Roman" w:hAnsi="Georgia" w:cs="Times New Roman"/>
          <w:color w:val="333333"/>
          <w:sz w:val="20"/>
          <w:szCs w:val="20"/>
        </w:rPr>
        <w:t>eft. As the mouse hovers over a style, you can preview the appearance on the chart.</w:t>
      </w:r>
    </w:p>
    <w:p w:rsidR="00000000" w:rsidRDefault="000E0AB6">
      <w:pPr>
        <w:numPr>
          <w:ilvl w:val="0"/>
          <w:numId w:val="281"/>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In the Home tab of the Ribbon, change the font style to Arial and reduce the font size to 14 points (see </w:t>
      </w:r>
      <w:hyperlink r:id="rId904" w:anchor="manzoexcel_1.0-ch04_s02_s02_f03" w:history="1">
        <w:r>
          <w:rPr>
            <w:rStyle w:val="Hyperlink"/>
            <w:rFonts w:ascii="Georgia" w:eastAsia="Times New Roman" w:hAnsi="Georgia" w:cs="Times New Roman"/>
            <w:color w:val="2689C6"/>
            <w:sz w:val="20"/>
            <w:szCs w:val="20"/>
          </w:rPr>
          <w:t>Figure 4.29 "Chart Legend and Title Formatted"</w:t>
        </w:r>
      </w:hyperlink>
      <w:r>
        <w:rPr>
          <w:rFonts w:ascii="Georgia" w:eastAsia="Times New Roman" w:hAnsi="Georgia" w:cs="Times New Roman"/>
          <w:color w:val="333333"/>
          <w:sz w:val="20"/>
          <w:szCs w:val="20"/>
        </w:rPr>
        <w:t>).</w:t>
      </w:r>
    </w:p>
    <w:p w:rsidR="00000000" w:rsidRDefault="000E0AB6">
      <w:pPr>
        <w:rPr>
          <w:rFonts w:ascii="Georgia" w:eastAsia="Times New Roman" w:hAnsi="Georgia" w:cs="Times New Roman"/>
          <w:i/>
          <w:iCs/>
          <w:color w:val="000000"/>
          <w:sz w:val="20"/>
          <w:szCs w:val="20"/>
        </w:rPr>
      </w:pPr>
      <w:r>
        <w:rPr>
          <w:rFonts w:ascii="Georgia" w:eastAsia="Times New Roman" w:hAnsi="Georgia" w:cs="Times New Roman"/>
          <w:i/>
          <w:iCs/>
          <w:color w:val="000000"/>
          <w:sz w:val="20"/>
          <w:szCs w:val="20"/>
        </w:rPr>
        <w:br w:type="page"/>
      </w:r>
    </w:p>
    <w:p w:rsidR="00000000" w:rsidRDefault="000E0AB6">
      <w:pPr>
        <w:shd w:val="clear" w:color="auto" w:fill="FFFFFF"/>
        <w:spacing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lastRenderedPageBreak/>
        <w:t>Figure 4.29</w:t>
      </w:r>
      <w:r>
        <w:rPr>
          <w:rFonts w:ascii="Georgia" w:eastAsia="Times New Roman" w:hAnsi="Georgia" w:cs="Times New Roman"/>
          <w:i/>
          <w:iCs/>
          <w:color w:val="BB9966"/>
          <w:sz w:val="21"/>
          <w:szCs w:val="21"/>
        </w:rPr>
        <w:t> Chart Legend and Title Formatted</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029200" cy="2571750"/>
            <wp:effectExtent l="0" t="0" r="0" b="0"/>
            <wp:docPr id="212" name="Picture 219" descr="http://images.flatworldknowledge.com/manzoexcel/manzoexcel-fig04_029.jpg">
              <a:hlinkClick xmlns:a="http://schemas.openxmlformats.org/drawingml/2006/main" r:id="rId90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http://images.flatworldknowledge.com/manzoexcel/manzoexcel-fig04_029.jpg">
                      <a:hlinkClick r:id="rId905" tgtFrame="&quot;_blank&quot;"/>
                    </pic:cNvPr>
                    <pic:cNvPicPr>
                      <a:picLocks noChangeAspect="1" noChangeArrowheads="1"/>
                    </pic:cNvPicPr>
                  </pic:nvPicPr>
                  <pic:blipFill>
                    <a:blip r:embed="rId906">
                      <a:extLst>
                        <a:ext uri="{28A0092B-C50C-407E-A947-70E740481C1C}">
                          <a14:useLocalDpi xmlns:a14="http://schemas.microsoft.com/office/drawing/2010/main" val="0"/>
                        </a:ext>
                      </a:extLst>
                    </a:blip>
                    <a:srcRect/>
                    <a:stretch>
                      <a:fillRect/>
                    </a:stretch>
                  </pic:blipFill>
                  <pic:spPr bwMode="auto">
                    <a:xfrm>
                      <a:off x="0" y="0"/>
                      <a:ext cx="5029200" cy="2571750"/>
                    </a:xfrm>
                    <a:prstGeom prst="rect">
                      <a:avLst/>
                    </a:prstGeom>
                    <a:noFill/>
                    <a:ln>
                      <a:noFill/>
                    </a:ln>
                  </pic:spPr>
                </pic:pic>
              </a:graphicData>
            </a:graphic>
          </wp:inline>
        </w:drawing>
      </w:r>
    </w:p>
    <w:p w:rsidR="00000000" w:rsidRDefault="000E0AB6">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Skill Refresher: Formatting the Chart Legend</w:t>
      </w:r>
    </w:p>
    <w:p w:rsidR="00000000" w:rsidRDefault="000E0AB6">
      <w:pPr>
        <w:pStyle w:val="ListParagraph"/>
        <w:numPr>
          <w:ilvl w:val="0"/>
          <w:numId w:val="282"/>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Legend to activate it.</w:t>
      </w:r>
    </w:p>
    <w:p w:rsidR="00000000" w:rsidRDefault="000E0AB6">
      <w:pPr>
        <w:pStyle w:val="ListParagraph"/>
        <w:numPr>
          <w:ilvl w:val="0"/>
          <w:numId w:val="282"/>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either the Home tab or the Format tab of the Ribbon.</w:t>
      </w:r>
    </w:p>
    <w:p w:rsidR="00000000" w:rsidRDefault="000E0AB6">
      <w:pPr>
        <w:pStyle w:val="ListParagraph"/>
        <w:numPr>
          <w:ilvl w:val="0"/>
          <w:numId w:val="282"/>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Select </w:t>
      </w:r>
      <w:r>
        <w:rPr>
          <w:rFonts w:ascii="Georgia" w:eastAsia="Times New Roman" w:hAnsi="Georgia" w:cs="Times New Roman"/>
          <w:color w:val="333333"/>
          <w:sz w:val="20"/>
          <w:szCs w:val="20"/>
        </w:rPr>
        <w:t>any of the available formatting commands in these tabs.</w:t>
      </w:r>
    </w:p>
    <w:p w:rsidR="00000000" w:rsidRDefault="000E0AB6">
      <w:pPr>
        <w:pStyle w:val="ListParagraph"/>
        <w:numPr>
          <w:ilvl w:val="0"/>
          <w:numId w:val="282"/>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and drag the legend to move it.</w:t>
      </w:r>
    </w:p>
    <w:p w:rsidR="00000000" w:rsidRDefault="000E0AB6">
      <w:pPr>
        <w:pStyle w:val="ListParagraph"/>
        <w:numPr>
          <w:ilvl w:val="0"/>
          <w:numId w:val="282"/>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and drag any of the sizing handles to adjust the size of the legend.</w:t>
      </w:r>
    </w:p>
    <w:p w:rsidR="00000000" w:rsidRDefault="000E0AB6">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Skill Refresher: Formatting the Chart Title</w:t>
      </w:r>
    </w:p>
    <w:p w:rsidR="00000000" w:rsidRDefault="000E0AB6">
      <w:pPr>
        <w:pStyle w:val="ListParagraph"/>
        <w:numPr>
          <w:ilvl w:val="0"/>
          <w:numId w:val="283"/>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anywhere on the chart title.</w:t>
      </w:r>
    </w:p>
    <w:p w:rsidR="00000000" w:rsidRDefault="000E0AB6">
      <w:pPr>
        <w:pStyle w:val="ListParagraph"/>
        <w:numPr>
          <w:ilvl w:val="0"/>
          <w:numId w:val="283"/>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ei</w:t>
      </w:r>
      <w:r>
        <w:rPr>
          <w:rFonts w:ascii="Georgia" w:eastAsia="Times New Roman" w:hAnsi="Georgia" w:cs="Times New Roman"/>
          <w:color w:val="333333"/>
          <w:sz w:val="20"/>
          <w:szCs w:val="20"/>
        </w:rPr>
        <w:t>ther the Home tab or the Format tab of the Ribbon.</w:t>
      </w:r>
    </w:p>
    <w:p w:rsidR="00000000" w:rsidRDefault="000E0AB6">
      <w:pPr>
        <w:pStyle w:val="ListParagraph"/>
        <w:numPr>
          <w:ilvl w:val="0"/>
          <w:numId w:val="283"/>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Select any of the available formatting commands in these tabs.</w:t>
      </w:r>
    </w:p>
    <w:p w:rsidR="00000000" w:rsidRDefault="000E0AB6">
      <w:pPr>
        <w:shd w:val="clear" w:color="auto" w:fill="FFFFFF"/>
        <w:spacing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X and Y Axis Titles</w:t>
      </w:r>
    </w:p>
    <w:p w:rsidR="00000000" w:rsidRDefault="000E0AB6">
      <w:pPr>
        <w:shd w:val="clear" w:color="auto" w:fill="FFFFFF"/>
        <w:spacing w:line="439" w:lineRule="atLeast"/>
        <w:textAlignment w:val="baseline"/>
        <w:rPr>
          <w:rFonts w:ascii="Georgia" w:eastAsia="Times New Roman" w:hAnsi="Georgia" w:cs="Times New Roman"/>
          <w:i/>
          <w:iCs/>
          <w:color w:val="333333"/>
          <w:sz w:val="20"/>
          <w:szCs w:val="20"/>
        </w:rPr>
      </w:pPr>
      <w:r>
        <w:rPr>
          <w:rFonts w:ascii="Georgia" w:eastAsia="Times New Roman" w:hAnsi="Georgia" w:cs="Times New Roman"/>
          <w:i/>
          <w:iCs/>
          <w:color w:val="333333"/>
          <w:sz w:val="20"/>
          <w:szCs w:val="20"/>
        </w:rPr>
        <w:t>Follow-along file: Continue with Excel Objective 4.00. (Use file </w:t>
      </w:r>
      <w:hyperlink r:id="rId907" w:tgtFrame="_blank" w:history="1">
        <w:r>
          <w:rPr>
            <w:rStyle w:val="Hyperlink"/>
            <w:rFonts w:ascii="Georgia" w:eastAsia="Times New Roman" w:hAnsi="Georgia" w:cs="Times New Roman"/>
            <w:i/>
            <w:iCs/>
            <w:color w:val="2689C6"/>
            <w:sz w:val="20"/>
            <w:szCs w:val="20"/>
          </w:rPr>
          <w:t>Excel Objective 4.10</w:t>
        </w:r>
      </w:hyperlink>
      <w:r>
        <w:rPr>
          <w:rFonts w:ascii="Georgia" w:eastAsia="Times New Roman" w:hAnsi="Georgia" w:cs="Times New Roman"/>
          <w:i/>
          <w:iCs/>
          <w:color w:val="333333"/>
          <w:sz w:val="20"/>
          <w:szCs w:val="20"/>
        </w:rPr>
        <w:t> if starting here.)</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Titles for the X and Y axes are necessary for defining the numbers and categories presented on a </w:t>
      </w:r>
      <w:r>
        <w:rPr>
          <w:rFonts w:ascii="Georgia" w:eastAsia="Times New Roman" w:hAnsi="Georgia" w:cs="Times New Roman"/>
          <w:color w:val="333333"/>
          <w:sz w:val="20"/>
          <w:szCs w:val="20"/>
        </w:rPr>
        <w:t>chart. For example, by looking at the Grade Distribution Comparison chart, it is not clear what the percentages along the Y axis represent. The following steps explain how to add titles to the X and Y axes to define these numbers and categories:</w:t>
      </w:r>
    </w:p>
    <w:p w:rsidR="00000000" w:rsidRDefault="000E0AB6">
      <w:pPr>
        <w:numPr>
          <w:ilvl w:val="0"/>
          <w:numId w:val="284"/>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Click anyw</w:t>
      </w:r>
      <w:r>
        <w:rPr>
          <w:rFonts w:ascii="Georgia" w:eastAsia="Times New Roman" w:hAnsi="Georgia" w:cs="Times New Roman"/>
          <w:color w:val="333333"/>
          <w:sz w:val="20"/>
          <w:szCs w:val="20"/>
        </w:rPr>
        <w:t>here on the Grade Distribution Comparison chart in the </w:t>
      </w:r>
      <w:r>
        <w:rPr>
          <w:rFonts w:ascii="Georgia" w:eastAsia="Times New Roman" w:hAnsi="Georgia" w:cs="Times New Roman"/>
          <w:b/>
          <w:bCs/>
          <w:color w:val="333333"/>
          <w:sz w:val="20"/>
          <w:szCs w:val="20"/>
        </w:rPr>
        <w:t>Grade Distribution</w:t>
      </w:r>
      <w:r>
        <w:rPr>
          <w:rFonts w:ascii="Georgia" w:eastAsia="Times New Roman" w:hAnsi="Georgia" w:cs="Times New Roman"/>
          <w:color w:val="333333"/>
          <w:sz w:val="20"/>
          <w:szCs w:val="20"/>
        </w:rPr>
        <w:t> worksheet to activate it.</w:t>
      </w:r>
    </w:p>
    <w:p w:rsidR="00000000" w:rsidRDefault="000E0AB6">
      <w:pPr>
        <w:numPr>
          <w:ilvl w:val="0"/>
          <w:numId w:val="284"/>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Layout tab in the Chart Tools section of the Ribbon.</w:t>
      </w:r>
    </w:p>
    <w:p w:rsidR="00000000" w:rsidRDefault="000E0AB6">
      <w:pPr>
        <w:numPr>
          <w:ilvl w:val="0"/>
          <w:numId w:val="284"/>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Axis Titles button in the Labels group of commands.</w:t>
      </w:r>
    </w:p>
    <w:p w:rsidR="00000000" w:rsidRDefault="000E0AB6">
      <w:pPr>
        <w:numPr>
          <w:ilvl w:val="0"/>
          <w:numId w:val="284"/>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Place the mouse pointer over th</w:t>
      </w:r>
      <w:r>
        <w:rPr>
          <w:rFonts w:ascii="Georgia" w:eastAsia="Times New Roman" w:hAnsi="Georgia" w:cs="Times New Roman"/>
          <w:color w:val="333333"/>
          <w:sz w:val="20"/>
          <w:szCs w:val="20"/>
        </w:rPr>
        <w:t>e Primary Vertical Axis Title option from the drop-down list. This opens a second drop-down list. Select the Rotated Title option from the second drop-down list. This adds a title next to the Y axis (see </w:t>
      </w:r>
      <w:hyperlink r:id="rId908" w:anchor="manzoexcel_1.0-ch04_s02_s03_f01" w:history="1">
        <w:r>
          <w:rPr>
            <w:rStyle w:val="Hyperlink"/>
            <w:rFonts w:ascii="Georgia" w:eastAsia="Times New Roman" w:hAnsi="Georgia" w:cs="Times New Roman"/>
            <w:color w:val="2689C6"/>
            <w:sz w:val="20"/>
            <w:szCs w:val="20"/>
          </w:rPr>
          <w:t>Figure 4.30 "Selecting a Title for the Y Axis"</w:t>
        </w:r>
      </w:hyperlink>
      <w:r>
        <w:rPr>
          <w:rFonts w:ascii="Georgia" w:eastAsia="Times New Roman" w:hAnsi="Georgia" w:cs="Times New Roman"/>
          <w:color w:val="333333"/>
          <w:sz w:val="20"/>
          <w:szCs w:val="20"/>
        </w:rPr>
        <w:t>).</w:t>
      </w:r>
    </w:p>
    <w:p w:rsidR="00000000" w:rsidRDefault="000E0AB6">
      <w:pPr>
        <w:shd w:val="clear" w:color="auto" w:fill="FFFFFF"/>
        <w:spacing w:line="439" w:lineRule="atLeast"/>
        <w:textAlignment w:val="baseline"/>
        <w:rPr>
          <w:rFonts w:ascii="Georgia" w:eastAsia="Times New Roman" w:hAnsi="Georgia" w:cs="Times New Roman"/>
          <w:i/>
          <w:iCs/>
          <w:color w:val="BB9966"/>
          <w:sz w:val="18"/>
          <w:szCs w:val="18"/>
        </w:rPr>
      </w:pPr>
      <w:r>
        <w:rPr>
          <w:rFonts w:ascii="Georgia" w:eastAsia="Times New Roman" w:hAnsi="Georgia" w:cs="Times New Roman"/>
          <w:i/>
          <w:iCs/>
          <w:color w:val="000000"/>
          <w:sz w:val="18"/>
          <w:szCs w:val="18"/>
        </w:rPr>
        <w:t>Figure 4.30</w:t>
      </w:r>
      <w:r>
        <w:rPr>
          <w:rFonts w:ascii="Georgia" w:eastAsia="Times New Roman" w:hAnsi="Georgia" w:cs="Times New Roman"/>
          <w:i/>
          <w:iCs/>
          <w:color w:val="BB9966"/>
          <w:sz w:val="18"/>
          <w:szCs w:val="18"/>
        </w:rPr>
        <w:t> Selecting a Title for the Y Axis</w:t>
      </w:r>
    </w:p>
    <w:p w:rsidR="00000000" w:rsidRDefault="000E0AB6">
      <w:pPr>
        <w:shd w:val="clear" w:color="auto" w:fill="FFFFFF"/>
        <w:spacing w:line="439" w:lineRule="atLeast"/>
        <w:textAlignment w:val="baseline"/>
        <w:rPr>
          <w:rFonts w:ascii="Georgia" w:eastAsia="Times New Roman" w:hAnsi="Georgia" w:cs="Times New Roman"/>
          <w:color w:val="333333"/>
        </w:rPr>
      </w:pPr>
      <w:r>
        <w:rPr>
          <w:rFonts w:ascii="Georgia" w:eastAsia="Times New Roman" w:hAnsi="Georgia" w:cs="Times New Roman"/>
          <w:noProof/>
          <w:color w:val="2689C6"/>
        </w:rPr>
        <w:drawing>
          <wp:inline distT="0" distB="0" distL="0" distR="0">
            <wp:extent cx="5486400" cy="2638425"/>
            <wp:effectExtent l="0" t="0" r="0" b="9525"/>
            <wp:docPr id="213" name="Picture 218" descr="http://images.flatworldknowledge.com/manzoexcel/manzoexcel-fig04_030.jpg">
              <a:hlinkClick xmlns:a="http://schemas.openxmlformats.org/drawingml/2006/main" r:id="rId90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http://images.flatworldknowledge.com/manzoexcel/manzoexcel-fig04_030.jpg">
                      <a:hlinkClick r:id="rId909" tgtFrame="&quot;_blank&quot;"/>
                    </pic:cNvPr>
                    <pic:cNvPicPr>
                      <a:picLocks noChangeAspect="1" noChangeArrowheads="1"/>
                    </pic:cNvPicPr>
                  </pic:nvPicPr>
                  <pic:blipFill>
                    <a:blip r:embed="rId910">
                      <a:extLst>
                        <a:ext uri="{28A0092B-C50C-407E-A947-70E740481C1C}">
                          <a14:useLocalDpi xmlns:a14="http://schemas.microsoft.com/office/drawing/2010/main" val="0"/>
                        </a:ext>
                      </a:extLst>
                    </a:blip>
                    <a:srcRect/>
                    <a:stretch>
                      <a:fillRect/>
                    </a:stretch>
                  </pic:blipFill>
                  <pic:spPr bwMode="auto">
                    <a:xfrm>
                      <a:off x="0" y="0"/>
                      <a:ext cx="5486400" cy="2638425"/>
                    </a:xfrm>
                    <a:prstGeom prst="rect">
                      <a:avLst/>
                    </a:prstGeom>
                    <a:noFill/>
                    <a:ln>
                      <a:noFill/>
                    </a:ln>
                  </pic:spPr>
                </pic:pic>
              </a:graphicData>
            </a:graphic>
          </wp:inline>
        </w:drawing>
      </w:r>
    </w:p>
    <w:p w:rsidR="00000000" w:rsidRDefault="000E0AB6">
      <w:pPr>
        <w:numPr>
          <w:ilvl w:val="0"/>
          <w:numId w:val="284"/>
        </w:numPr>
        <w:shd w:val="clear" w:color="auto" w:fill="FFFFFF"/>
        <w:tabs>
          <w:tab w:val="left" w:pos="360"/>
        </w:tabs>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Format tab in the Chart Tools section of the Ribbon.</w:t>
      </w:r>
    </w:p>
    <w:p w:rsidR="00000000" w:rsidRDefault="000E0AB6">
      <w:pPr>
        <w:numPr>
          <w:ilvl w:val="0"/>
          <w:numId w:val="284"/>
        </w:numPr>
        <w:shd w:val="clear" w:color="auto" w:fill="FFFFFF"/>
        <w:tabs>
          <w:tab w:val="left" w:pos="360"/>
        </w:tabs>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Colored Outline - Blue, Accent 1 preset style option in the Shape Styles group of commands.</w:t>
      </w:r>
    </w:p>
    <w:p w:rsidR="00000000" w:rsidRDefault="000E0AB6">
      <w:pPr>
        <w:numPr>
          <w:ilvl w:val="0"/>
          <w:numId w:val="284"/>
        </w:numPr>
        <w:shd w:val="clear" w:color="auto" w:fill="FFFFFF"/>
        <w:tabs>
          <w:tab w:val="left" w:pos="360"/>
        </w:tabs>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Change the font sty</w:t>
      </w:r>
      <w:r>
        <w:rPr>
          <w:rFonts w:ascii="Georgia" w:eastAsia="Times New Roman" w:hAnsi="Georgia" w:cs="Times New Roman"/>
          <w:color w:val="333333"/>
          <w:sz w:val="20"/>
          <w:szCs w:val="20"/>
        </w:rPr>
        <w:t>le in the Home tab to Arial. Change the font size to 11 points.</w:t>
      </w:r>
    </w:p>
    <w:p w:rsidR="00000000" w:rsidRDefault="000E0AB6">
      <w:pPr>
        <w:numPr>
          <w:ilvl w:val="0"/>
          <w:numId w:val="284"/>
        </w:numPr>
        <w:shd w:val="clear" w:color="auto" w:fill="FFFFFF"/>
        <w:tabs>
          <w:tab w:val="left" w:pos="360"/>
        </w:tabs>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in the beginning of the Y axis title and delete the generic title. Type</w:t>
      </w:r>
      <w:r>
        <w:rPr>
          <w:rFonts w:ascii="Georgia" w:eastAsia="Times New Roman" w:hAnsi="Georgia" w:cs="Times New Roman"/>
          <w:b/>
          <w:bCs/>
          <w:color w:val="333333"/>
          <w:sz w:val="20"/>
          <w:szCs w:val="20"/>
        </w:rPr>
        <w:t>Percent of Enrolled Students</w:t>
      </w:r>
      <w:r>
        <w:rPr>
          <w:rFonts w:ascii="Georgia" w:eastAsia="Times New Roman" w:hAnsi="Georgia" w:cs="Times New Roman"/>
          <w:color w:val="333333"/>
          <w:sz w:val="20"/>
          <w:szCs w:val="20"/>
        </w:rPr>
        <w:t>.</w:t>
      </w:r>
    </w:p>
    <w:p w:rsidR="00000000" w:rsidRDefault="000E0AB6">
      <w:pPr>
        <w:numPr>
          <w:ilvl w:val="0"/>
          <w:numId w:val="284"/>
        </w:numPr>
        <w:shd w:val="clear" w:color="auto" w:fill="FFFFFF"/>
        <w:tabs>
          <w:tab w:val="left" w:pos="360"/>
        </w:tabs>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and drag the Y axis title so it is between 0% and 30% in the plot area (see </w:t>
      </w:r>
      <w:hyperlink r:id="rId911" w:anchor="manzoexcel_1.0-ch04_s02_s03_f02" w:history="1">
        <w:r>
          <w:rPr>
            <w:rStyle w:val="Hyperlink"/>
            <w:rFonts w:ascii="Georgia" w:eastAsia="Times New Roman" w:hAnsi="Georgia" w:cs="Times New Roman"/>
            <w:color w:val="2689C6"/>
            <w:sz w:val="20"/>
            <w:szCs w:val="20"/>
          </w:rPr>
          <w:t>Figure 4.31 "Adding and Formatting the Y Axis Title"</w:t>
        </w:r>
      </w:hyperlink>
      <w:r>
        <w:rPr>
          <w:rFonts w:ascii="Georgia" w:eastAsia="Times New Roman" w:hAnsi="Georgia" w:cs="Times New Roman"/>
          <w:color w:val="333333"/>
          <w:sz w:val="20"/>
          <w:szCs w:val="20"/>
        </w:rPr>
        <w:t>).</w:t>
      </w:r>
    </w:p>
    <w:p w:rsidR="00000000" w:rsidRDefault="000E0AB6">
      <w:pPr>
        <w:shd w:val="clear" w:color="auto" w:fill="FFFFFF"/>
        <w:spacing w:line="439" w:lineRule="atLeast"/>
        <w:textAlignment w:val="baseline"/>
        <w:rPr>
          <w:rFonts w:ascii="Georgia" w:eastAsia="Times New Roman" w:hAnsi="Georgia" w:cs="Times New Roman"/>
          <w:i/>
          <w:iCs/>
          <w:color w:val="BB9966"/>
          <w:sz w:val="18"/>
          <w:szCs w:val="18"/>
        </w:rPr>
      </w:pPr>
      <w:r>
        <w:rPr>
          <w:rFonts w:ascii="Georgia" w:eastAsia="Times New Roman" w:hAnsi="Georgia" w:cs="Times New Roman"/>
          <w:i/>
          <w:iCs/>
          <w:color w:val="000000"/>
          <w:sz w:val="18"/>
          <w:szCs w:val="18"/>
        </w:rPr>
        <w:lastRenderedPageBreak/>
        <w:t>Figure 4.31</w:t>
      </w:r>
      <w:r>
        <w:rPr>
          <w:rFonts w:ascii="Georgia" w:eastAsia="Times New Roman" w:hAnsi="Georgia" w:cs="Times New Roman"/>
          <w:i/>
          <w:iCs/>
          <w:color w:val="BB9966"/>
          <w:sz w:val="18"/>
          <w:szCs w:val="18"/>
        </w:rPr>
        <w:t> Adding and Formatting the Y Axis Title</w:t>
      </w:r>
    </w:p>
    <w:p w:rsidR="00000000" w:rsidRDefault="000E0AB6">
      <w:pPr>
        <w:shd w:val="clear" w:color="auto" w:fill="FFFFFF"/>
        <w:spacing w:line="439" w:lineRule="atLeast"/>
        <w:textAlignment w:val="baseline"/>
        <w:rPr>
          <w:rFonts w:ascii="Georgia" w:eastAsia="Times New Roman" w:hAnsi="Georgia" w:cs="Times New Roman"/>
          <w:color w:val="333333"/>
        </w:rPr>
      </w:pPr>
      <w:r>
        <w:rPr>
          <w:rFonts w:ascii="Georgia" w:eastAsia="Times New Roman" w:hAnsi="Georgia" w:cs="Times New Roman"/>
          <w:noProof/>
          <w:color w:val="2689C6"/>
        </w:rPr>
        <w:drawing>
          <wp:inline distT="0" distB="0" distL="0" distR="0">
            <wp:extent cx="5924550" cy="2971800"/>
            <wp:effectExtent l="0" t="0" r="0" b="0"/>
            <wp:docPr id="214" name="Picture 217" descr="http://images.flatworldknowledge.com/manzoexcel/manzoexcel-fig04_031.jpg">
              <a:hlinkClick xmlns:a="http://schemas.openxmlformats.org/drawingml/2006/main" r:id="rId91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http://images.flatworldknowledge.com/manzoexcel/manzoexcel-fig04_031.jpg">
                      <a:hlinkClick r:id="rId912" tgtFrame="&quot;_blank&quot;"/>
                    </pic:cNvPr>
                    <pic:cNvPicPr>
                      <a:picLocks noChangeAspect="1" noChangeArrowheads="1"/>
                    </pic:cNvPicPr>
                  </pic:nvPicPr>
                  <pic:blipFill>
                    <a:blip r:embed="rId913">
                      <a:extLst>
                        <a:ext uri="{28A0092B-C50C-407E-A947-70E740481C1C}">
                          <a14:useLocalDpi xmlns:a14="http://schemas.microsoft.com/office/drawing/2010/main" val="0"/>
                        </a:ext>
                      </a:extLst>
                    </a:blip>
                    <a:srcRect/>
                    <a:stretch>
                      <a:fillRect/>
                    </a:stretch>
                  </pic:blipFill>
                  <pic:spPr bwMode="auto">
                    <a:xfrm>
                      <a:off x="0" y="0"/>
                      <a:ext cx="5924550" cy="2971800"/>
                    </a:xfrm>
                    <a:prstGeom prst="rect">
                      <a:avLst/>
                    </a:prstGeom>
                    <a:noFill/>
                    <a:ln>
                      <a:noFill/>
                    </a:ln>
                  </pic:spPr>
                </pic:pic>
              </a:graphicData>
            </a:graphic>
          </wp:inline>
        </w:drawing>
      </w:r>
    </w:p>
    <w:p w:rsidR="00000000" w:rsidRDefault="000E0AB6">
      <w:pPr>
        <w:numPr>
          <w:ilvl w:val="0"/>
          <w:numId w:val="284"/>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Layout tab in the Chart Tools section of the Ribbon.</w:t>
      </w:r>
    </w:p>
    <w:p w:rsidR="00000000" w:rsidRDefault="000E0AB6">
      <w:pPr>
        <w:numPr>
          <w:ilvl w:val="0"/>
          <w:numId w:val="284"/>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Axis Titles button in the Labels group of commands.</w:t>
      </w:r>
    </w:p>
    <w:p w:rsidR="00000000" w:rsidRDefault="000E0AB6">
      <w:pPr>
        <w:numPr>
          <w:ilvl w:val="0"/>
          <w:numId w:val="284"/>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Place the mouse pointer over the Primary Horizontal Axis Titleoption. Select Title Below Axis from the second drop-down list.</w:t>
      </w:r>
    </w:p>
    <w:p w:rsidR="00000000" w:rsidRDefault="000E0AB6">
      <w:pPr>
        <w:numPr>
          <w:ilvl w:val="0"/>
          <w:numId w:val="284"/>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Format tab in the Chart Tools section of the Ribbon.</w:t>
      </w:r>
    </w:p>
    <w:p w:rsidR="00000000" w:rsidRDefault="000E0AB6">
      <w:pPr>
        <w:numPr>
          <w:ilvl w:val="0"/>
          <w:numId w:val="284"/>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Click the Colored Outline - Blue, Accent 1 preset style option in </w:t>
      </w:r>
      <w:r>
        <w:rPr>
          <w:rFonts w:ascii="Georgia" w:eastAsia="Times New Roman" w:hAnsi="Georgia" w:cs="Times New Roman"/>
          <w:color w:val="333333"/>
          <w:sz w:val="20"/>
          <w:szCs w:val="20"/>
        </w:rPr>
        <w:t>the Shape Styles group of commands.</w:t>
      </w:r>
    </w:p>
    <w:p w:rsidR="00000000" w:rsidRDefault="000E0AB6">
      <w:pPr>
        <w:numPr>
          <w:ilvl w:val="0"/>
          <w:numId w:val="284"/>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Change the font style in the Home tab to Arial. Change the font size to 11 points.</w:t>
      </w:r>
    </w:p>
    <w:p w:rsidR="00000000" w:rsidRDefault="000E0AB6">
      <w:pPr>
        <w:numPr>
          <w:ilvl w:val="0"/>
          <w:numId w:val="284"/>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in the beginning of the X axis title and delete the generic title. Type</w:t>
      </w:r>
      <w:r>
        <w:rPr>
          <w:rFonts w:ascii="Georgia" w:eastAsia="Times New Roman" w:hAnsi="Georgia" w:cs="Times New Roman"/>
          <w:b/>
          <w:bCs/>
          <w:color w:val="333333"/>
          <w:sz w:val="20"/>
          <w:szCs w:val="20"/>
        </w:rPr>
        <w:t>Final Course Grade</w:t>
      </w:r>
      <w:r>
        <w:rPr>
          <w:rFonts w:ascii="Georgia" w:eastAsia="Times New Roman" w:hAnsi="Georgia" w:cs="Times New Roman"/>
          <w:color w:val="333333"/>
          <w:sz w:val="20"/>
          <w:szCs w:val="20"/>
        </w:rPr>
        <w:t>.</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hyperlink r:id="rId914" w:anchor="manzoexcel_1.0-ch04_s02_s03_f03" w:history="1">
        <w:r>
          <w:rPr>
            <w:rStyle w:val="Hyperlink"/>
            <w:rFonts w:ascii="Georgia" w:eastAsia="Times New Roman" w:hAnsi="Georgia" w:cs="Times New Roman"/>
            <w:color w:val="2689C6"/>
            <w:sz w:val="20"/>
            <w:szCs w:val="20"/>
          </w:rPr>
          <w:t>Figure 4.32 "X and Y Axis Titles Added"</w:t>
        </w:r>
      </w:hyperlink>
      <w:r>
        <w:rPr>
          <w:rFonts w:ascii="Georgia" w:eastAsia="Times New Roman" w:hAnsi="Georgia" w:cs="Times New Roman"/>
          <w:color w:val="333333"/>
          <w:sz w:val="20"/>
          <w:szCs w:val="20"/>
        </w:rPr>
        <w:t xml:space="preserve"> shows the added titles for the X and Y axes. The titles provide definitions for the grade categories along the X axis as well as the percentages </w:t>
      </w:r>
      <w:r>
        <w:rPr>
          <w:rFonts w:ascii="Georgia" w:eastAsia="Times New Roman" w:hAnsi="Georgia" w:cs="Times New Roman"/>
          <w:color w:val="333333"/>
          <w:sz w:val="20"/>
          <w:szCs w:val="20"/>
        </w:rPr>
        <w:t>on the Y axis.</w:t>
      </w:r>
    </w:p>
    <w:p w:rsidR="00000000" w:rsidRDefault="000E0AB6">
      <w:pPr>
        <w:rPr>
          <w:rFonts w:ascii="Georgia" w:eastAsia="Times New Roman" w:hAnsi="Georgia" w:cs="Times New Roman"/>
          <w:i/>
          <w:iCs/>
          <w:color w:val="000000"/>
          <w:sz w:val="20"/>
          <w:szCs w:val="20"/>
        </w:rPr>
      </w:pPr>
      <w:r>
        <w:rPr>
          <w:rFonts w:ascii="Georgia" w:eastAsia="Times New Roman" w:hAnsi="Georgia" w:cs="Times New Roman"/>
          <w:i/>
          <w:iCs/>
          <w:color w:val="000000"/>
          <w:sz w:val="20"/>
          <w:szCs w:val="20"/>
        </w:rPr>
        <w:br w:type="page"/>
      </w:r>
    </w:p>
    <w:p w:rsidR="00000000" w:rsidRDefault="000E0AB6">
      <w:pPr>
        <w:shd w:val="clear" w:color="auto" w:fill="FFFFFF"/>
        <w:spacing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lastRenderedPageBreak/>
        <w:t>Figure 4.32</w:t>
      </w:r>
      <w:r>
        <w:rPr>
          <w:rFonts w:ascii="Georgia" w:eastAsia="Times New Roman" w:hAnsi="Georgia" w:cs="Times New Roman"/>
          <w:i/>
          <w:iCs/>
          <w:color w:val="BB9966"/>
          <w:sz w:val="21"/>
          <w:szCs w:val="21"/>
        </w:rPr>
        <w:t> X and Y Axis Titles Added</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934075" cy="2895600"/>
            <wp:effectExtent l="0" t="0" r="9525" b="0"/>
            <wp:docPr id="215" name="Picture 216" descr="http://images.flatworldknowledge.com/manzoexcel/manzoexcel-fig04_032.jpg">
              <a:hlinkClick xmlns:a="http://schemas.openxmlformats.org/drawingml/2006/main" r:id="rId91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http://images.flatworldknowledge.com/manzoexcel/manzoexcel-fig04_032.jpg">
                      <a:hlinkClick r:id="rId915" tgtFrame="&quot;_blank&quot;"/>
                    </pic:cNvPr>
                    <pic:cNvPicPr>
                      <a:picLocks noChangeAspect="1" noChangeArrowheads="1"/>
                    </pic:cNvPicPr>
                  </pic:nvPicPr>
                  <pic:blipFill>
                    <a:blip r:embed="rId916">
                      <a:extLst>
                        <a:ext uri="{28A0092B-C50C-407E-A947-70E740481C1C}">
                          <a14:useLocalDpi xmlns:a14="http://schemas.microsoft.com/office/drawing/2010/main" val="0"/>
                        </a:ext>
                      </a:extLst>
                    </a:blip>
                    <a:srcRect/>
                    <a:stretch>
                      <a:fillRect/>
                    </a:stretch>
                  </pic:blipFill>
                  <pic:spPr bwMode="auto">
                    <a:xfrm>
                      <a:off x="0" y="0"/>
                      <a:ext cx="5934075" cy="2895600"/>
                    </a:xfrm>
                    <a:prstGeom prst="rect">
                      <a:avLst/>
                    </a:prstGeom>
                    <a:noFill/>
                    <a:ln>
                      <a:noFill/>
                    </a:ln>
                  </pic:spPr>
                </pic:pic>
              </a:graphicData>
            </a:graphic>
          </wp:inline>
        </w:drawing>
      </w:r>
    </w:p>
    <w:p w:rsidR="00000000" w:rsidRDefault="000E0AB6">
      <w:pPr>
        <w:shd w:val="clear" w:color="auto" w:fill="F4F4F4"/>
        <w:spacing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Skill Refresher: X and Y Axis Titles</w:t>
      </w:r>
    </w:p>
    <w:p w:rsidR="00000000" w:rsidRDefault="000E0AB6">
      <w:pPr>
        <w:numPr>
          <w:ilvl w:val="0"/>
          <w:numId w:val="285"/>
        </w:numPr>
        <w:shd w:val="clear" w:color="auto" w:fill="F4F4F4"/>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anywhere on the chart to activate it.</w:t>
      </w:r>
    </w:p>
    <w:p w:rsidR="00000000" w:rsidRDefault="000E0AB6">
      <w:pPr>
        <w:numPr>
          <w:ilvl w:val="0"/>
          <w:numId w:val="285"/>
        </w:numPr>
        <w:shd w:val="clear" w:color="auto" w:fill="F4F4F4"/>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Layout tab in the Chart Tools section of the Ribbon.</w:t>
      </w:r>
    </w:p>
    <w:p w:rsidR="00000000" w:rsidRDefault="000E0AB6">
      <w:pPr>
        <w:numPr>
          <w:ilvl w:val="0"/>
          <w:numId w:val="285"/>
        </w:numPr>
        <w:shd w:val="clear" w:color="auto" w:fill="F4F4F4"/>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Axis Titles button in the Labels group of commands.</w:t>
      </w:r>
    </w:p>
    <w:p w:rsidR="00000000" w:rsidRDefault="000E0AB6">
      <w:pPr>
        <w:numPr>
          <w:ilvl w:val="0"/>
          <w:numId w:val="285"/>
        </w:numPr>
        <w:shd w:val="clear" w:color="auto" w:fill="F4F4F4"/>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Place the mouse pointer over the Primary Horizonta</w:t>
      </w:r>
      <w:r>
        <w:rPr>
          <w:rFonts w:ascii="Georgia" w:eastAsia="Times New Roman" w:hAnsi="Georgia" w:cs="Times New Roman"/>
          <w:color w:val="333333"/>
          <w:sz w:val="20"/>
          <w:szCs w:val="20"/>
        </w:rPr>
        <w:t>l Axis Title (X axis) or the Primary Vertical Axis Title (Y axis) option.</w:t>
      </w:r>
    </w:p>
    <w:p w:rsidR="00000000" w:rsidRDefault="000E0AB6">
      <w:pPr>
        <w:numPr>
          <w:ilvl w:val="0"/>
          <w:numId w:val="285"/>
        </w:numPr>
        <w:shd w:val="clear" w:color="auto" w:fill="F4F4F4"/>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Select one of the configuration formats from the second drop-down list.</w:t>
      </w:r>
    </w:p>
    <w:p w:rsidR="00000000" w:rsidRDefault="000E0AB6">
      <w:pPr>
        <w:numPr>
          <w:ilvl w:val="0"/>
          <w:numId w:val="285"/>
        </w:numPr>
        <w:shd w:val="clear" w:color="auto" w:fill="F4F4F4"/>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in the axis title to remove the generic title and type a new title.</w:t>
      </w:r>
    </w:p>
    <w:p w:rsidR="00000000" w:rsidRDefault="000E0AB6">
      <w:pPr>
        <w:shd w:val="clear" w:color="auto" w:fill="FFFFFF"/>
        <w:spacing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Data Series Labels and Formats</w:t>
      </w:r>
    </w:p>
    <w:p w:rsidR="00000000" w:rsidRDefault="000E0AB6">
      <w:pPr>
        <w:shd w:val="clear" w:color="auto" w:fill="FFFFFF"/>
        <w:spacing w:line="439" w:lineRule="atLeast"/>
        <w:textAlignment w:val="baseline"/>
        <w:rPr>
          <w:rFonts w:ascii="Georgia" w:eastAsia="Times New Roman" w:hAnsi="Georgia" w:cs="Times New Roman"/>
          <w:i/>
          <w:iCs/>
          <w:color w:val="333333"/>
          <w:sz w:val="20"/>
          <w:szCs w:val="20"/>
        </w:rPr>
      </w:pPr>
      <w:r>
        <w:rPr>
          <w:rFonts w:ascii="Georgia" w:eastAsia="Times New Roman" w:hAnsi="Georgia" w:cs="Times New Roman"/>
          <w:i/>
          <w:iCs/>
          <w:color w:val="333333"/>
          <w:sz w:val="20"/>
          <w:szCs w:val="20"/>
        </w:rPr>
        <w:t>Follow-along file: Continue with Excel Objective 4.00. (Use file </w:t>
      </w:r>
      <w:hyperlink r:id="rId917" w:tgtFrame="_blank" w:history="1">
        <w:r>
          <w:rPr>
            <w:rStyle w:val="Hyperlink"/>
            <w:rFonts w:ascii="Georgia" w:eastAsia="Times New Roman" w:hAnsi="Georgia" w:cs="Times New Roman"/>
            <w:i/>
            <w:iCs/>
            <w:color w:val="2689C6"/>
            <w:sz w:val="20"/>
            <w:szCs w:val="20"/>
          </w:rPr>
          <w:t>Excel Objective 4.11</w:t>
        </w:r>
      </w:hyperlink>
      <w:r>
        <w:rPr>
          <w:rFonts w:ascii="Georgia" w:eastAsia="Times New Roman" w:hAnsi="Georgia" w:cs="Times New Roman"/>
          <w:i/>
          <w:iCs/>
          <w:color w:val="333333"/>
          <w:sz w:val="20"/>
          <w:szCs w:val="20"/>
        </w:rPr>
        <w:t> if starting here.)</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Adding labels to the data series</w:t>
      </w:r>
      <w:r>
        <w:rPr>
          <w:rFonts w:ascii="Georgia" w:eastAsia="Times New Roman" w:hAnsi="Georgia" w:cs="Times New Roman"/>
          <w:color w:val="333333"/>
          <w:sz w:val="20"/>
          <w:szCs w:val="20"/>
        </w:rPr>
        <w:t xml:space="preserve"> of a chart is a key formatting feature. A data series is the item that is being displayed graphically on a chart. For example, the blue bars on the Grade Distribution Comparison chart represent one data series. We can add labels at the end of each bar to </w:t>
      </w:r>
      <w:r>
        <w:rPr>
          <w:rFonts w:ascii="Georgia" w:eastAsia="Times New Roman" w:hAnsi="Georgia" w:cs="Times New Roman"/>
          <w:color w:val="333333"/>
          <w:sz w:val="20"/>
          <w:szCs w:val="20"/>
        </w:rPr>
        <w:t xml:space="preserve">show the exact percentage the bar </w:t>
      </w:r>
      <w:r>
        <w:rPr>
          <w:rFonts w:ascii="Georgia" w:eastAsia="Times New Roman" w:hAnsi="Georgia" w:cs="Times New Roman"/>
          <w:color w:val="333333"/>
          <w:sz w:val="20"/>
          <w:szCs w:val="20"/>
        </w:rPr>
        <w:lastRenderedPageBreak/>
        <w:t>represents. In addition, we can add other formatting enhancements to the data series, such as changing the color of the bars or adding an effect. The following steps explain how to add these labels and formats to the chart</w:t>
      </w:r>
      <w:r>
        <w:rPr>
          <w:rFonts w:ascii="Georgia" w:eastAsia="Times New Roman" w:hAnsi="Georgia" w:cs="Times New Roman"/>
          <w:color w:val="333333"/>
          <w:sz w:val="20"/>
          <w:szCs w:val="20"/>
        </w:rPr>
        <w:t>:</w:t>
      </w:r>
    </w:p>
    <w:p w:rsidR="00000000" w:rsidRDefault="000E0AB6">
      <w:pPr>
        <w:numPr>
          <w:ilvl w:val="0"/>
          <w:numId w:val="286"/>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any red bar representing the College data series on the Grade Distribution Comparison chart in the </w:t>
      </w:r>
      <w:r>
        <w:rPr>
          <w:rFonts w:ascii="Georgia" w:eastAsia="Times New Roman" w:hAnsi="Georgia" w:cs="Times New Roman"/>
          <w:b/>
          <w:bCs/>
          <w:color w:val="333333"/>
          <w:sz w:val="20"/>
          <w:szCs w:val="20"/>
        </w:rPr>
        <w:t>Grade Distribution</w:t>
      </w:r>
      <w:r>
        <w:rPr>
          <w:rFonts w:ascii="Georgia" w:eastAsia="Times New Roman" w:hAnsi="Georgia" w:cs="Times New Roman"/>
          <w:color w:val="333333"/>
          <w:sz w:val="20"/>
          <w:szCs w:val="20"/>
        </w:rPr>
        <w:t> worksheet. Clicking one bar automatically activates all bars in the data series. If you click a bar a second time, only that bar i</w:t>
      </w:r>
      <w:r>
        <w:rPr>
          <w:rFonts w:ascii="Georgia" w:eastAsia="Times New Roman" w:hAnsi="Georgia" w:cs="Times New Roman"/>
          <w:color w:val="333333"/>
          <w:sz w:val="20"/>
          <w:szCs w:val="20"/>
        </w:rPr>
        <w:t>s activated.</w:t>
      </w:r>
    </w:p>
    <w:p w:rsidR="00000000" w:rsidRDefault="000E0AB6">
      <w:pPr>
        <w:numPr>
          <w:ilvl w:val="0"/>
          <w:numId w:val="286"/>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Format tab in the Chart Tools section of the Ribbon.</w:t>
      </w:r>
    </w:p>
    <w:p w:rsidR="00000000" w:rsidRDefault="000E0AB6">
      <w:pPr>
        <w:numPr>
          <w:ilvl w:val="0"/>
          <w:numId w:val="286"/>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down arrow on the Shape Fill button in the Shape Styles group of commands.</w:t>
      </w:r>
    </w:p>
    <w:p w:rsidR="00000000" w:rsidRDefault="000E0AB6">
      <w:pPr>
        <w:numPr>
          <w:ilvl w:val="0"/>
          <w:numId w:val="286"/>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orange color square from the drop-down color palette (see </w:t>
      </w:r>
      <w:hyperlink r:id="rId918" w:anchor="manzoexcel_1.0-ch04_s02_s04_f01" w:history="1">
        <w:r>
          <w:rPr>
            <w:rStyle w:val="Hyperlink"/>
            <w:rFonts w:ascii="Georgia" w:eastAsia="Times New Roman" w:hAnsi="Georgia" w:cs="Times New Roman"/>
            <w:color w:val="2689C6"/>
            <w:sz w:val="20"/>
            <w:szCs w:val="20"/>
          </w:rPr>
          <w:t>Figure 4.33 "Changing the Color of a Data Series"</w:t>
        </w:r>
      </w:hyperlink>
      <w:r>
        <w:rPr>
          <w:rFonts w:ascii="Georgia" w:eastAsia="Times New Roman" w:hAnsi="Georgia" w:cs="Times New Roman"/>
          <w:color w:val="333333"/>
          <w:sz w:val="20"/>
          <w:szCs w:val="20"/>
        </w:rPr>
        <w:t>). As you move the mouse pointer over other colors on the palette, you can preview the change on the data bars.</w:t>
      </w:r>
    </w:p>
    <w:p w:rsidR="00000000" w:rsidRDefault="000E0AB6">
      <w:pPr>
        <w:shd w:val="clear" w:color="auto" w:fill="FFFFFF"/>
        <w:spacing w:line="439" w:lineRule="atLeast"/>
        <w:textAlignment w:val="baseline"/>
        <w:rPr>
          <w:rFonts w:ascii="Georgia" w:eastAsia="Times New Roman" w:hAnsi="Georgia" w:cs="Times New Roman"/>
          <w:i/>
          <w:iCs/>
          <w:color w:val="BB9966"/>
          <w:sz w:val="18"/>
          <w:szCs w:val="18"/>
        </w:rPr>
      </w:pPr>
      <w:r>
        <w:rPr>
          <w:rFonts w:ascii="Georgia" w:eastAsia="Times New Roman" w:hAnsi="Georgia" w:cs="Times New Roman"/>
          <w:i/>
          <w:iCs/>
          <w:color w:val="000000"/>
          <w:sz w:val="18"/>
          <w:szCs w:val="18"/>
        </w:rPr>
        <w:t>Figure 4.33</w:t>
      </w:r>
      <w:r>
        <w:rPr>
          <w:rFonts w:ascii="Georgia" w:eastAsia="Times New Roman" w:hAnsi="Georgia" w:cs="Times New Roman"/>
          <w:i/>
          <w:iCs/>
          <w:color w:val="BB9966"/>
          <w:sz w:val="18"/>
          <w:szCs w:val="18"/>
        </w:rPr>
        <w:t> Changing the Color of a Data Series</w:t>
      </w:r>
    </w:p>
    <w:p w:rsidR="00000000" w:rsidRDefault="000E0AB6">
      <w:pPr>
        <w:shd w:val="clear" w:color="auto" w:fill="FFFFFF"/>
        <w:spacing w:line="439" w:lineRule="atLeast"/>
        <w:textAlignment w:val="baseline"/>
        <w:rPr>
          <w:rFonts w:ascii="Georgia" w:eastAsia="Times New Roman" w:hAnsi="Georgia" w:cs="Times New Roman"/>
          <w:color w:val="333333"/>
        </w:rPr>
      </w:pPr>
      <w:r>
        <w:rPr>
          <w:rFonts w:ascii="Georgia" w:eastAsia="Times New Roman" w:hAnsi="Georgia" w:cs="Times New Roman"/>
          <w:noProof/>
          <w:color w:val="2689C6"/>
        </w:rPr>
        <w:drawing>
          <wp:inline distT="0" distB="0" distL="0" distR="0">
            <wp:extent cx="5486400" cy="3038475"/>
            <wp:effectExtent l="0" t="0" r="0" b="9525"/>
            <wp:docPr id="216" name="Picture 215" descr="http://images.flatworldknowledge.com/manzoexcel/manzoexcel-fig04_033.jpg">
              <a:hlinkClick xmlns:a="http://schemas.openxmlformats.org/drawingml/2006/main" r:id="rId91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http://images.flatworldknowledge.com/manzoexcel/manzoexcel-fig04_033.jpg">
                      <a:hlinkClick r:id="rId919" tgtFrame="&quot;_blank&quot;"/>
                    </pic:cNvPr>
                    <pic:cNvPicPr>
                      <a:picLocks noChangeAspect="1" noChangeArrowheads="1"/>
                    </pic:cNvPicPr>
                  </pic:nvPicPr>
                  <pic:blipFill>
                    <a:blip r:embed="rId920">
                      <a:extLst>
                        <a:ext uri="{28A0092B-C50C-407E-A947-70E740481C1C}">
                          <a14:useLocalDpi xmlns:a14="http://schemas.microsoft.com/office/drawing/2010/main" val="0"/>
                        </a:ext>
                      </a:extLst>
                    </a:blip>
                    <a:srcRect/>
                    <a:stretch>
                      <a:fillRect/>
                    </a:stretch>
                  </pic:blipFill>
                  <pic:spPr bwMode="auto">
                    <a:xfrm>
                      <a:off x="0" y="0"/>
                      <a:ext cx="5486400" cy="3038475"/>
                    </a:xfrm>
                    <a:prstGeom prst="rect">
                      <a:avLst/>
                    </a:prstGeom>
                    <a:noFill/>
                    <a:ln>
                      <a:noFill/>
                    </a:ln>
                  </pic:spPr>
                </pic:pic>
              </a:graphicData>
            </a:graphic>
          </wp:inline>
        </w:drawing>
      </w:r>
    </w:p>
    <w:p w:rsidR="00000000" w:rsidRDefault="000E0AB6">
      <w:pPr>
        <w:numPr>
          <w:ilvl w:val="0"/>
          <w:numId w:val="286"/>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Layout tab in the Chart Tools sect</w:t>
      </w:r>
      <w:r>
        <w:rPr>
          <w:rFonts w:ascii="Georgia" w:eastAsia="Times New Roman" w:hAnsi="Georgia" w:cs="Times New Roman"/>
          <w:color w:val="333333"/>
          <w:sz w:val="20"/>
          <w:szCs w:val="20"/>
        </w:rPr>
        <w:t>ion of the Ribbon.</w:t>
      </w:r>
    </w:p>
    <w:p w:rsidR="00000000" w:rsidRDefault="000E0AB6">
      <w:pPr>
        <w:numPr>
          <w:ilvl w:val="0"/>
          <w:numId w:val="286"/>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Click the Data Labels button in the Labels group of commands. Select More Data Label Options at the bottom of the drop-down list to open the Format Data Labels dialog box.</w:t>
      </w:r>
    </w:p>
    <w:p w:rsidR="00000000" w:rsidRDefault="000E0AB6">
      <w:pPr>
        <w:numPr>
          <w:ilvl w:val="0"/>
          <w:numId w:val="286"/>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Number option from the list on the left side of the For</w:t>
      </w:r>
      <w:r>
        <w:rPr>
          <w:rFonts w:ascii="Georgia" w:eastAsia="Times New Roman" w:hAnsi="Georgia" w:cs="Times New Roman"/>
          <w:color w:val="333333"/>
          <w:sz w:val="20"/>
          <w:szCs w:val="20"/>
        </w:rPr>
        <w:t>mat Data Labels dialog box.</w:t>
      </w:r>
    </w:p>
    <w:p w:rsidR="00000000" w:rsidRDefault="000E0AB6">
      <w:pPr>
        <w:numPr>
          <w:ilvl w:val="0"/>
          <w:numId w:val="286"/>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Select Percentage on the right side of the Format Data Labels dialog box (see </w:t>
      </w:r>
      <w:hyperlink r:id="rId921" w:anchor="manzoexcel_1.0-ch04_s02_s04_f02" w:history="1">
        <w:r>
          <w:rPr>
            <w:rStyle w:val="Hyperlink"/>
            <w:rFonts w:ascii="Georgia" w:eastAsia="Times New Roman" w:hAnsi="Georgia" w:cs="Times New Roman"/>
            <w:color w:val="2689C6"/>
            <w:sz w:val="20"/>
            <w:szCs w:val="20"/>
          </w:rPr>
          <w:t>Figure 4.34 "Adding Labels to a Data Se</w:t>
        </w:r>
        <w:r>
          <w:rPr>
            <w:rStyle w:val="Hyperlink"/>
            <w:rFonts w:ascii="Georgia" w:eastAsia="Times New Roman" w:hAnsi="Georgia" w:cs="Times New Roman"/>
            <w:color w:val="2689C6"/>
            <w:sz w:val="20"/>
            <w:szCs w:val="20"/>
          </w:rPr>
          <w:t>ries"</w:t>
        </w:r>
      </w:hyperlink>
      <w:r>
        <w:rPr>
          <w:rFonts w:ascii="Georgia" w:eastAsia="Times New Roman" w:hAnsi="Georgia" w:cs="Times New Roman"/>
          <w:color w:val="333333"/>
          <w:sz w:val="20"/>
          <w:szCs w:val="20"/>
        </w:rPr>
        <w:t>).</w:t>
      </w:r>
    </w:p>
    <w:p w:rsidR="00000000" w:rsidRDefault="000E0AB6">
      <w:pPr>
        <w:numPr>
          <w:ilvl w:val="0"/>
          <w:numId w:val="286"/>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in the Decimal Places input box and change the number of decimal places to zero.</w:t>
      </w:r>
    </w:p>
    <w:p w:rsidR="00000000" w:rsidRDefault="000E0AB6">
      <w:pPr>
        <w:numPr>
          <w:ilvl w:val="0"/>
          <w:numId w:val="286"/>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Close button at the bottom of the Format Data Labels dialog box.</w:t>
      </w:r>
    </w:p>
    <w:p w:rsidR="00000000" w:rsidRDefault="000E0AB6">
      <w:pPr>
        <w:numPr>
          <w:ilvl w:val="0"/>
          <w:numId w:val="286"/>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Home tab of the Ribbon.</w:t>
      </w:r>
    </w:p>
    <w:p w:rsidR="00000000" w:rsidRDefault="000E0AB6">
      <w:pPr>
        <w:numPr>
          <w:ilvl w:val="0"/>
          <w:numId w:val="286"/>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Change the font style to Arial, change the font size</w:t>
      </w:r>
      <w:r>
        <w:rPr>
          <w:rFonts w:ascii="Georgia" w:eastAsia="Times New Roman" w:hAnsi="Georgia" w:cs="Times New Roman"/>
          <w:color w:val="333333"/>
          <w:sz w:val="20"/>
          <w:szCs w:val="20"/>
        </w:rPr>
        <w:t xml:space="preserve"> to 9 points, and select the Bold command.</w:t>
      </w:r>
    </w:p>
    <w:p w:rsidR="00000000" w:rsidRDefault="000E0AB6">
      <w:pPr>
        <w:numPr>
          <w:ilvl w:val="0"/>
          <w:numId w:val="286"/>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any blue bar in the Class data series.</w:t>
      </w:r>
    </w:p>
    <w:p w:rsidR="00000000" w:rsidRDefault="000E0AB6">
      <w:pPr>
        <w:numPr>
          <w:ilvl w:val="0"/>
          <w:numId w:val="286"/>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Repeat steps 5 through 12.</w:t>
      </w:r>
    </w:p>
    <w:p w:rsidR="00000000" w:rsidRDefault="000E0AB6">
      <w:pPr>
        <w:shd w:val="clear" w:color="auto" w:fill="FFFFFF"/>
        <w:spacing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4.34</w:t>
      </w:r>
      <w:r>
        <w:rPr>
          <w:rFonts w:ascii="Georgia" w:eastAsia="Times New Roman" w:hAnsi="Georgia" w:cs="Times New Roman"/>
          <w:i/>
          <w:iCs/>
          <w:color w:val="BB9966"/>
          <w:sz w:val="21"/>
          <w:szCs w:val="21"/>
        </w:rPr>
        <w:t> Adding Labels to a Data Series</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486400" cy="3362325"/>
            <wp:effectExtent l="0" t="0" r="0" b="9525"/>
            <wp:docPr id="217" name="Picture 214" descr="http://images.flatworldknowledge.com/manzoexcel/manzoexcel-fig04_034.jpg">
              <a:hlinkClick xmlns:a="http://schemas.openxmlformats.org/drawingml/2006/main" r:id="rId92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http://images.flatworldknowledge.com/manzoexcel/manzoexcel-fig04_034.jpg">
                      <a:hlinkClick r:id="rId922" tgtFrame="&quot;_blank&quot;"/>
                    </pic:cNvPr>
                    <pic:cNvPicPr>
                      <a:picLocks noChangeAspect="1" noChangeArrowheads="1"/>
                    </pic:cNvPicPr>
                  </pic:nvPicPr>
                  <pic:blipFill>
                    <a:blip r:embed="rId923">
                      <a:extLst>
                        <a:ext uri="{28A0092B-C50C-407E-A947-70E740481C1C}">
                          <a14:useLocalDpi xmlns:a14="http://schemas.microsoft.com/office/drawing/2010/main" val="0"/>
                        </a:ext>
                      </a:extLst>
                    </a:blip>
                    <a:srcRect/>
                    <a:stretch>
                      <a:fillRect/>
                    </a:stretch>
                  </pic:blipFill>
                  <pic:spPr bwMode="auto">
                    <a:xfrm>
                      <a:off x="0" y="0"/>
                      <a:ext cx="5486400" cy="3362325"/>
                    </a:xfrm>
                    <a:prstGeom prst="rect">
                      <a:avLst/>
                    </a:prstGeom>
                    <a:noFill/>
                    <a:ln>
                      <a:noFill/>
                    </a:ln>
                  </pic:spPr>
                </pic:pic>
              </a:graphicData>
            </a:graphic>
          </wp:inline>
        </w:drawing>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hyperlink r:id="rId924" w:anchor="manzoexcel_1.0-ch04_s02_s04_f03" w:history="1">
        <w:r>
          <w:rPr>
            <w:rStyle w:val="Hyperlink"/>
            <w:rFonts w:ascii="Georgia" w:eastAsia="Times New Roman" w:hAnsi="Georgia" w:cs="Times New Roman"/>
            <w:color w:val="2689C6"/>
            <w:sz w:val="20"/>
            <w:szCs w:val="20"/>
          </w:rPr>
          <w:t>Figure 4.35 "Completed Formatting Adjustments for the Data Series"</w:t>
        </w:r>
      </w:hyperlink>
      <w:r>
        <w:rPr>
          <w:rFonts w:ascii="Georgia" w:eastAsia="Times New Roman" w:hAnsi="Georgia" w:cs="Times New Roman"/>
          <w:color w:val="333333"/>
          <w:sz w:val="20"/>
          <w:szCs w:val="20"/>
        </w:rPr>
        <w:t> </w:t>
      </w:r>
      <w:r>
        <w:rPr>
          <w:rFonts w:ascii="Georgia" w:eastAsia="Times New Roman" w:hAnsi="Georgia" w:cs="Times New Roman"/>
          <w:color w:val="333333"/>
          <w:sz w:val="20"/>
          <w:szCs w:val="20"/>
        </w:rPr>
        <w:t>shows the Grade Distribution Comparison chart with the completed formatting adjustments and labels added to the data series. Note that we can move each individual data label. This might be necessary if two data labels overlap or if a data label falls in th</w:t>
      </w:r>
      <w:r>
        <w:rPr>
          <w:rFonts w:ascii="Georgia" w:eastAsia="Times New Roman" w:hAnsi="Georgia" w:cs="Times New Roman"/>
          <w:color w:val="333333"/>
          <w:sz w:val="20"/>
          <w:szCs w:val="20"/>
        </w:rPr>
        <w:t>e middle of a grid line. To move an individual data label, click it twice, then click and drag.</w:t>
      </w:r>
    </w:p>
    <w:p w:rsidR="00000000" w:rsidRDefault="000E0AB6">
      <w:pPr>
        <w:shd w:val="clear" w:color="auto" w:fill="FFFFFF"/>
        <w:spacing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4.35</w:t>
      </w:r>
      <w:r>
        <w:rPr>
          <w:rFonts w:ascii="Georgia" w:eastAsia="Times New Roman" w:hAnsi="Georgia" w:cs="Times New Roman"/>
          <w:i/>
          <w:iCs/>
          <w:color w:val="BB9966"/>
          <w:sz w:val="21"/>
          <w:szCs w:val="21"/>
        </w:rPr>
        <w:t> Completed Formatting Adjustments for the Data Series</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486400" cy="2819400"/>
            <wp:effectExtent l="0" t="0" r="0" b="0"/>
            <wp:docPr id="218" name="Picture 213" descr="http://images.flatworldknowledge.com/manzoexcel/manzoexcel-fig04_035.jpg">
              <a:hlinkClick xmlns:a="http://schemas.openxmlformats.org/drawingml/2006/main" r:id="rId92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http://images.flatworldknowledge.com/manzoexcel/manzoexcel-fig04_035.jpg">
                      <a:hlinkClick r:id="rId925" tgtFrame="&quot;_blank&quot;"/>
                    </pic:cNvPr>
                    <pic:cNvPicPr>
                      <a:picLocks noChangeAspect="1" noChangeArrowheads="1"/>
                    </pic:cNvPicPr>
                  </pic:nvPicPr>
                  <pic:blipFill>
                    <a:blip r:embed="rId926">
                      <a:extLst>
                        <a:ext uri="{28A0092B-C50C-407E-A947-70E740481C1C}">
                          <a14:useLocalDpi xmlns:a14="http://schemas.microsoft.com/office/drawing/2010/main" val="0"/>
                        </a:ext>
                      </a:extLst>
                    </a:blip>
                    <a:srcRect/>
                    <a:stretch>
                      <a:fillRect/>
                    </a:stretch>
                  </pic:blipFill>
                  <pic:spPr bwMode="auto">
                    <a:xfrm>
                      <a:off x="0" y="0"/>
                      <a:ext cx="5486400" cy="2819400"/>
                    </a:xfrm>
                    <a:prstGeom prst="rect">
                      <a:avLst/>
                    </a:prstGeom>
                    <a:noFill/>
                    <a:ln>
                      <a:noFill/>
                    </a:ln>
                  </pic:spPr>
                </pic:pic>
              </a:graphicData>
            </a:graphic>
          </wp:inline>
        </w:drawing>
      </w:r>
    </w:p>
    <w:p w:rsidR="00000000" w:rsidRDefault="000E0AB6">
      <w:pPr>
        <w:shd w:val="clear" w:color="auto" w:fill="F4F4F4"/>
        <w:spacing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Skill Refresher: Adding Data Labels</w:t>
      </w:r>
    </w:p>
    <w:p w:rsidR="00000000" w:rsidRDefault="000E0AB6">
      <w:pPr>
        <w:numPr>
          <w:ilvl w:val="0"/>
          <w:numId w:val="287"/>
        </w:numPr>
        <w:shd w:val="clear" w:color="auto" w:fill="F4F4F4"/>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anywhere on the chart to activate it.</w:t>
      </w:r>
    </w:p>
    <w:p w:rsidR="00000000" w:rsidRDefault="000E0AB6">
      <w:pPr>
        <w:numPr>
          <w:ilvl w:val="0"/>
          <w:numId w:val="287"/>
        </w:numPr>
        <w:shd w:val="clear" w:color="auto" w:fill="F4F4F4"/>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Layout tab in the Chart Tools section of the Ribbon.</w:t>
      </w:r>
    </w:p>
    <w:p w:rsidR="00000000" w:rsidRDefault="000E0AB6">
      <w:pPr>
        <w:numPr>
          <w:ilvl w:val="0"/>
          <w:numId w:val="287"/>
        </w:numPr>
        <w:shd w:val="clear" w:color="auto" w:fill="F4F4F4"/>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Data Labels button in the Labels group of commands.</w:t>
      </w:r>
    </w:p>
    <w:p w:rsidR="00000000" w:rsidRDefault="000E0AB6">
      <w:pPr>
        <w:numPr>
          <w:ilvl w:val="0"/>
          <w:numId w:val="287"/>
        </w:numPr>
        <w:shd w:val="clear" w:color="auto" w:fill="F4F4F4"/>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Select one of the preset positions from the drop-down list or select More Data Label Options to open the Format Data Labels dialog </w:t>
      </w:r>
      <w:r>
        <w:rPr>
          <w:rFonts w:ascii="Georgia" w:eastAsia="Times New Roman" w:hAnsi="Georgia" w:cs="Times New Roman"/>
          <w:color w:val="333333"/>
          <w:sz w:val="20"/>
          <w:szCs w:val="20"/>
        </w:rPr>
        <w:t>box.</w:t>
      </w:r>
    </w:p>
    <w:p w:rsidR="00000000" w:rsidRDefault="000E0AB6">
      <w:pPr>
        <w:shd w:val="clear" w:color="auto" w:fill="F4F4F4"/>
        <w:spacing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Skill Refresher: Formatting a Data Series</w:t>
      </w:r>
    </w:p>
    <w:p w:rsidR="00000000" w:rsidRDefault="000E0AB6">
      <w:pPr>
        <w:numPr>
          <w:ilvl w:val="0"/>
          <w:numId w:val="288"/>
        </w:numPr>
        <w:shd w:val="clear" w:color="auto" w:fill="F4F4F4"/>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any bar or line for a data series.</w:t>
      </w:r>
    </w:p>
    <w:p w:rsidR="00000000" w:rsidRDefault="000E0AB6">
      <w:pPr>
        <w:numPr>
          <w:ilvl w:val="0"/>
          <w:numId w:val="288"/>
        </w:numPr>
        <w:shd w:val="clear" w:color="auto" w:fill="F4F4F4"/>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either the Home tab or the Format tab of the Ribbon.</w:t>
      </w:r>
    </w:p>
    <w:p w:rsidR="00000000" w:rsidRDefault="000E0AB6">
      <w:pPr>
        <w:numPr>
          <w:ilvl w:val="0"/>
          <w:numId w:val="288"/>
        </w:numPr>
        <w:shd w:val="clear" w:color="auto" w:fill="F4F4F4"/>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Select any of the available formatting commands in these tabs.</w:t>
      </w:r>
    </w:p>
    <w:p w:rsidR="00000000" w:rsidRDefault="000E0AB6">
      <w:pPr>
        <w:shd w:val="clear" w:color="auto" w:fill="FFFFFF"/>
        <w:spacing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Formatting the Plot and Chart Areas</w:t>
      </w:r>
    </w:p>
    <w:p w:rsidR="00000000" w:rsidRDefault="000E0AB6">
      <w:pPr>
        <w:shd w:val="clear" w:color="auto" w:fill="FFFFFF"/>
        <w:spacing w:line="439" w:lineRule="atLeast"/>
        <w:textAlignment w:val="baseline"/>
        <w:rPr>
          <w:rFonts w:ascii="Georgia" w:eastAsia="Times New Roman" w:hAnsi="Georgia" w:cs="Times New Roman"/>
          <w:i/>
          <w:iCs/>
          <w:color w:val="333333"/>
          <w:sz w:val="20"/>
          <w:szCs w:val="20"/>
        </w:rPr>
      </w:pPr>
      <w:r>
        <w:rPr>
          <w:rFonts w:ascii="Georgia" w:eastAsia="Times New Roman" w:hAnsi="Georgia" w:cs="Times New Roman"/>
          <w:i/>
          <w:iCs/>
          <w:color w:val="333333"/>
          <w:sz w:val="20"/>
          <w:szCs w:val="20"/>
        </w:rPr>
        <w:t>Follow-alo</w:t>
      </w:r>
      <w:r>
        <w:rPr>
          <w:rFonts w:ascii="Georgia" w:eastAsia="Times New Roman" w:hAnsi="Georgia" w:cs="Times New Roman"/>
          <w:i/>
          <w:iCs/>
          <w:color w:val="333333"/>
          <w:sz w:val="20"/>
          <w:szCs w:val="20"/>
        </w:rPr>
        <w:t>ng file: Continue with Excel Objective 4.00. (Use file </w:t>
      </w:r>
      <w:hyperlink r:id="rId927" w:tgtFrame="_blank" w:history="1">
        <w:r>
          <w:rPr>
            <w:rStyle w:val="Hyperlink"/>
            <w:rFonts w:ascii="Georgia" w:eastAsia="Times New Roman" w:hAnsi="Georgia" w:cs="Times New Roman"/>
            <w:i/>
            <w:iCs/>
            <w:color w:val="2689C6"/>
            <w:sz w:val="20"/>
            <w:szCs w:val="20"/>
          </w:rPr>
          <w:t>Excel Objective 4.12</w:t>
        </w:r>
      </w:hyperlink>
      <w:r>
        <w:rPr>
          <w:rFonts w:ascii="Georgia" w:eastAsia="Times New Roman" w:hAnsi="Georgia" w:cs="Times New Roman"/>
          <w:i/>
          <w:iCs/>
          <w:color w:val="333333"/>
          <w:sz w:val="20"/>
          <w:szCs w:val="20"/>
        </w:rPr>
        <w:t> if starting here.)</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last items we will format on the Grade</w:t>
      </w:r>
      <w:r>
        <w:rPr>
          <w:rFonts w:ascii="Georgia" w:eastAsia="Times New Roman" w:hAnsi="Georgia" w:cs="Times New Roman"/>
          <w:color w:val="333333"/>
          <w:sz w:val="20"/>
          <w:szCs w:val="20"/>
        </w:rPr>
        <w:t xml:space="preserve"> Distribution Comparison chart are the plot and chart areas. We format these areas primarily to enhance the visibility of the data series. The following steps explain how to add these formatting enhancements to the chart:</w:t>
      </w:r>
    </w:p>
    <w:p w:rsidR="00000000" w:rsidRDefault="000E0AB6">
      <w:pPr>
        <w:numPr>
          <w:ilvl w:val="0"/>
          <w:numId w:val="289"/>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anywhere in the chart area o</w:t>
      </w:r>
      <w:r>
        <w:rPr>
          <w:rFonts w:ascii="Georgia" w:eastAsia="Times New Roman" w:hAnsi="Georgia" w:cs="Times New Roman"/>
          <w:color w:val="333333"/>
          <w:sz w:val="20"/>
          <w:szCs w:val="20"/>
        </w:rPr>
        <w:t>f the Grade Distribution Comparison chart in the </w:t>
      </w:r>
      <w:r>
        <w:rPr>
          <w:rFonts w:ascii="Georgia" w:eastAsia="Times New Roman" w:hAnsi="Georgia" w:cs="Times New Roman"/>
          <w:b/>
          <w:bCs/>
          <w:color w:val="333333"/>
          <w:sz w:val="20"/>
          <w:szCs w:val="20"/>
        </w:rPr>
        <w:t>Grade Distribution</w:t>
      </w:r>
      <w:r>
        <w:rPr>
          <w:rFonts w:ascii="Georgia" w:eastAsia="Times New Roman" w:hAnsi="Georgia" w:cs="Times New Roman"/>
          <w:color w:val="333333"/>
          <w:sz w:val="20"/>
          <w:szCs w:val="20"/>
        </w:rPr>
        <w:t> worksheet.</w:t>
      </w:r>
    </w:p>
    <w:p w:rsidR="00000000" w:rsidRDefault="000E0AB6">
      <w:pPr>
        <w:numPr>
          <w:ilvl w:val="0"/>
          <w:numId w:val="289"/>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Format tab in the Chart Tools section of the Ribbon.</w:t>
      </w:r>
    </w:p>
    <w:p w:rsidR="00000000" w:rsidRDefault="000E0AB6">
      <w:pPr>
        <w:numPr>
          <w:ilvl w:val="0"/>
          <w:numId w:val="289"/>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down arrow on the Shape Fill button in the Shape Styles group of commands.</w:t>
      </w:r>
    </w:p>
    <w:p w:rsidR="00000000" w:rsidRDefault="000E0AB6">
      <w:pPr>
        <w:numPr>
          <w:ilvl w:val="0"/>
          <w:numId w:val="289"/>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Select the Tan, Background 2, Darker 25% option from the color palette (see</w:t>
      </w:r>
      <w:hyperlink r:id="rId928" w:anchor="manzoexcel_1.0-ch04_s02_s05_f01" w:history="1">
        <w:r>
          <w:rPr>
            <w:rStyle w:val="Hyperlink"/>
            <w:rFonts w:ascii="Georgia" w:eastAsia="Times New Roman" w:hAnsi="Georgia" w:cs="Times New Roman"/>
            <w:color w:val="2689C6"/>
            <w:sz w:val="20"/>
            <w:szCs w:val="20"/>
          </w:rPr>
          <w:t>Figure 4.36 "Formatting the Chart Area"</w:t>
        </w:r>
      </w:hyperlink>
      <w:r>
        <w:rPr>
          <w:rFonts w:ascii="Georgia" w:eastAsia="Times New Roman" w:hAnsi="Georgia" w:cs="Times New Roman"/>
          <w:color w:val="333333"/>
          <w:sz w:val="20"/>
          <w:szCs w:val="20"/>
        </w:rPr>
        <w:t>).</w:t>
      </w:r>
    </w:p>
    <w:p w:rsidR="00000000" w:rsidRDefault="000E0AB6">
      <w:pPr>
        <w:numPr>
          <w:ilvl w:val="0"/>
          <w:numId w:val="289"/>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anywhere in the plot a</w:t>
      </w:r>
      <w:r>
        <w:rPr>
          <w:rFonts w:ascii="Georgia" w:eastAsia="Times New Roman" w:hAnsi="Georgia" w:cs="Times New Roman"/>
          <w:color w:val="333333"/>
          <w:sz w:val="20"/>
          <w:szCs w:val="20"/>
        </w:rPr>
        <w:t>rea to activate it. Be sure not to click a grid line or one of the data series.</w:t>
      </w:r>
    </w:p>
    <w:p w:rsidR="00000000" w:rsidRDefault="000E0AB6">
      <w:pPr>
        <w:numPr>
          <w:ilvl w:val="0"/>
          <w:numId w:val="289"/>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Format tab in the Chart Tools section of the Ribbon.</w:t>
      </w:r>
    </w:p>
    <w:p w:rsidR="00000000" w:rsidRDefault="000E0AB6">
      <w:pPr>
        <w:numPr>
          <w:ilvl w:val="0"/>
          <w:numId w:val="289"/>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Shape Effects button in the Shape Styles group of commands.</w:t>
      </w:r>
    </w:p>
    <w:p w:rsidR="00000000" w:rsidRDefault="000E0AB6">
      <w:pPr>
        <w:numPr>
          <w:ilvl w:val="0"/>
          <w:numId w:val="289"/>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Place the mouse pointer over the Bevel opti</w:t>
      </w:r>
      <w:r>
        <w:rPr>
          <w:rFonts w:ascii="Georgia" w:eastAsia="Times New Roman" w:hAnsi="Georgia" w:cs="Times New Roman"/>
          <w:color w:val="333333"/>
          <w:sz w:val="20"/>
          <w:szCs w:val="20"/>
        </w:rPr>
        <w:t xml:space="preserve">on from the drop-down list. Then select the Circle bevel option from the second drop-down list (see </w:t>
      </w:r>
      <w:hyperlink r:id="rId929" w:anchor="manzoexcel_1.0-ch04_s02_s05_f02" w:history="1">
        <w:r>
          <w:rPr>
            <w:rStyle w:val="Hyperlink"/>
            <w:rFonts w:ascii="Georgia" w:eastAsia="Times New Roman" w:hAnsi="Georgia" w:cs="Times New Roman"/>
            <w:color w:val="2689C6"/>
            <w:sz w:val="20"/>
            <w:szCs w:val="20"/>
          </w:rPr>
          <w:t>Figure 4.37 "</w:t>
        </w:r>
        <w:r>
          <w:rPr>
            <w:rStyle w:val="Hyperlink"/>
            <w:rFonts w:ascii="Georgia" w:eastAsia="Times New Roman" w:hAnsi="Georgia" w:cs="Times New Roman"/>
            <w:color w:val="2689C6"/>
            <w:sz w:val="20"/>
            <w:szCs w:val="20"/>
          </w:rPr>
          <w:t>Putting a Bevel Effect on the Plot Area"</w:t>
        </w:r>
      </w:hyperlink>
      <w:r>
        <w:rPr>
          <w:rFonts w:ascii="Georgia" w:eastAsia="Times New Roman" w:hAnsi="Georgia" w:cs="Times New Roman"/>
          <w:color w:val="333333"/>
          <w:sz w:val="20"/>
          <w:szCs w:val="20"/>
        </w:rPr>
        <w:t>).</w:t>
      </w:r>
    </w:p>
    <w:p w:rsidR="00000000" w:rsidRDefault="000E0AB6">
      <w:pPr>
        <w:rPr>
          <w:rFonts w:ascii="Georgia" w:eastAsia="Times New Roman" w:hAnsi="Georgia" w:cs="Times New Roman"/>
          <w:i/>
          <w:iCs/>
          <w:color w:val="000000"/>
          <w:sz w:val="20"/>
          <w:szCs w:val="20"/>
        </w:rPr>
      </w:pPr>
      <w:r>
        <w:rPr>
          <w:rFonts w:ascii="Georgia" w:eastAsia="Times New Roman" w:hAnsi="Georgia" w:cs="Times New Roman"/>
          <w:i/>
          <w:iCs/>
          <w:color w:val="000000"/>
          <w:sz w:val="20"/>
          <w:szCs w:val="20"/>
        </w:rPr>
        <w:br w:type="page"/>
      </w:r>
    </w:p>
    <w:p w:rsidR="00000000" w:rsidRDefault="000E0AB6">
      <w:pPr>
        <w:shd w:val="clear" w:color="auto" w:fill="FFFFFF"/>
        <w:spacing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lastRenderedPageBreak/>
        <w:t>Figure 4.36</w:t>
      </w:r>
      <w:r>
        <w:rPr>
          <w:rFonts w:ascii="Georgia" w:eastAsia="Times New Roman" w:hAnsi="Georgia" w:cs="Times New Roman"/>
          <w:i/>
          <w:iCs/>
          <w:color w:val="BB9966"/>
          <w:sz w:val="21"/>
          <w:szCs w:val="21"/>
        </w:rPr>
        <w:t> Formatting the Chart Area</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6848475" cy="3505200"/>
            <wp:effectExtent l="0" t="0" r="9525" b="0"/>
            <wp:docPr id="219" name="Picture 212" descr="http://images.flatworldknowledge.com/manzoexcel/manzoexcel-fig04_036.jpg">
              <a:hlinkClick xmlns:a="http://schemas.openxmlformats.org/drawingml/2006/main" r:id="rId93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http://images.flatworldknowledge.com/manzoexcel/manzoexcel-fig04_036.jpg">
                      <a:hlinkClick r:id="rId930" tgtFrame="&quot;_blank&quot;"/>
                    </pic:cNvPr>
                    <pic:cNvPicPr>
                      <a:picLocks noChangeAspect="1" noChangeArrowheads="1"/>
                    </pic:cNvPicPr>
                  </pic:nvPicPr>
                  <pic:blipFill>
                    <a:blip r:embed="rId931">
                      <a:extLst>
                        <a:ext uri="{28A0092B-C50C-407E-A947-70E740481C1C}">
                          <a14:useLocalDpi xmlns:a14="http://schemas.microsoft.com/office/drawing/2010/main" val="0"/>
                        </a:ext>
                      </a:extLst>
                    </a:blip>
                    <a:srcRect/>
                    <a:stretch>
                      <a:fillRect/>
                    </a:stretch>
                  </pic:blipFill>
                  <pic:spPr bwMode="auto">
                    <a:xfrm>
                      <a:off x="0" y="0"/>
                      <a:ext cx="6848475" cy="3505200"/>
                    </a:xfrm>
                    <a:prstGeom prst="rect">
                      <a:avLst/>
                    </a:prstGeom>
                    <a:noFill/>
                    <a:ln>
                      <a:noFill/>
                    </a:ln>
                  </pic:spPr>
                </pic:pic>
              </a:graphicData>
            </a:graphic>
          </wp:inline>
        </w:drawing>
      </w:r>
    </w:p>
    <w:p w:rsidR="00000000" w:rsidRDefault="000E0AB6">
      <w:pPr>
        <w:shd w:val="clear" w:color="auto" w:fill="FFFFFF"/>
        <w:spacing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4.37</w:t>
      </w:r>
      <w:r>
        <w:rPr>
          <w:rFonts w:ascii="Georgia" w:eastAsia="Times New Roman" w:hAnsi="Georgia" w:cs="Times New Roman"/>
          <w:i/>
          <w:iCs/>
          <w:color w:val="BB9966"/>
          <w:sz w:val="21"/>
          <w:szCs w:val="21"/>
        </w:rPr>
        <w:t> Putting a Bevel Effect on the Plot Area</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6753225" cy="3371850"/>
            <wp:effectExtent l="0" t="0" r="9525" b="0"/>
            <wp:docPr id="220" name="Picture 211" descr="http://images.flatworldknowledge.com/manzoexcel/manzoexcel-fig04_037.jpg">
              <a:hlinkClick xmlns:a="http://schemas.openxmlformats.org/drawingml/2006/main" r:id="rId93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http://images.flatworldknowledge.com/manzoexcel/manzoexcel-fig04_037.jpg">
                      <a:hlinkClick r:id="rId932" tgtFrame="&quot;_blank&quot;"/>
                    </pic:cNvPr>
                    <pic:cNvPicPr>
                      <a:picLocks noChangeAspect="1" noChangeArrowheads="1"/>
                    </pic:cNvPicPr>
                  </pic:nvPicPr>
                  <pic:blipFill>
                    <a:blip r:embed="rId933" cstate="print">
                      <a:extLst>
                        <a:ext uri="{28A0092B-C50C-407E-A947-70E740481C1C}">
                          <a14:useLocalDpi xmlns:a14="http://schemas.microsoft.com/office/drawing/2010/main" val="0"/>
                        </a:ext>
                      </a:extLst>
                    </a:blip>
                    <a:srcRect/>
                    <a:stretch>
                      <a:fillRect/>
                    </a:stretch>
                  </pic:blipFill>
                  <pic:spPr bwMode="auto">
                    <a:xfrm>
                      <a:off x="0" y="0"/>
                      <a:ext cx="6753225" cy="3371850"/>
                    </a:xfrm>
                    <a:prstGeom prst="rect">
                      <a:avLst/>
                    </a:prstGeom>
                    <a:noFill/>
                    <a:ln>
                      <a:noFill/>
                    </a:ln>
                  </pic:spPr>
                </pic:pic>
              </a:graphicData>
            </a:graphic>
          </wp:inline>
        </w:drawing>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hyperlink r:id="rId934" w:anchor="manzoexcel_1.0-ch04_s02_s05_f03" w:history="1">
        <w:r>
          <w:rPr>
            <w:rStyle w:val="Hyperlink"/>
            <w:rFonts w:ascii="Georgia" w:eastAsia="Times New Roman" w:hAnsi="Georgia" w:cs="Times New Roman"/>
            <w:color w:val="2689C6"/>
            <w:sz w:val="20"/>
            <w:szCs w:val="20"/>
          </w:rPr>
          <w:t>Figure 4.38 "Grade Distribution Comparison Chart with Formats Applied"</w:t>
        </w:r>
      </w:hyperlink>
      <w:r>
        <w:rPr>
          <w:rFonts w:ascii="Georgia" w:eastAsia="Times New Roman" w:hAnsi="Georgia" w:cs="Times New Roman"/>
          <w:color w:val="333333"/>
          <w:sz w:val="20"/>
          <w:szCs w:val="20"/>
        </w:rPr>
        <w:t xml:space="preserve"> shows the completed Grade Distribution Comparison chart. The darker shade </w:t>
      </w:r>
      <w:r>
        <w:rPr>
          <w:rFonts w:ascii="Georgia" w:eastAsia="Times New Roman" w:hAnsi="Georgia" w:cs="Times New Roman"/>
          <w:color w:val="333333"/>
          <w:sz w:val="20"/>
          <w:szCs w:val="20"/>
        </w:rPr>
        <w:t>on the chart area along with the bevel effect on the plot area make the data series the main focal point of the chart.</w:t>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4.38</w:t>
      </w:r>
      <w:r>
        <w:rPr>
          <w:rFonts w:ascii="Georgia" w:eastAsia="Times New Roman" w:hAnsi="Georgia" w:cs="Times New Roman"/>
          <w:i/>
          <w:iCs/>
          <w:color w:val="BB9966"/>
          <w:sz w:val="21"/>
          <w:szCs w:val="21"/>
        </w:rPr>
        <w:t> Grade Distribution Comparison Chart with Formats Applied</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486400" cy="3257550"/>
            <wp:effectExtent l="0" t="0" r="0" b="0"/>
            <wp:docPr id="221" name="Picture 210" descr="http://images.flatworldknowledge.com/manzoexcel/manzoexcel-fig04_038.jpg">
              <a:hlinkClick xmlns:a="http://schemas.openxmlformats.org/drawingml/2006/main" r:id="rId93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http://images.flatworldknowledge.com/manzoexcel/manzoexcel-fig04_038.jpg">
                      <a:hlinkClick r:id="rId935" tgtFrame="&quot;_blank&quot;"/>
                    </pic:cNvPr>
                    <pic:cNvPicPr>
                      <a:picLocks noChangeAspect="1" noChangeArrowheads="1"/>
                    </pic:cNvPicPr>
                  </pic:nvPicPr>
                  <pic:blipFill>
                    <a:blip r:embed="rId936">
                      <a:extLst>
                        <a:ext uri="{28A0092B-C50C-407E-A947-70E740481C1C}">
                          <a14:useLocalDpi xmlns:a14="http://schemas.microsoft.com/office/drawing/2010/main" val="0"/>
                        </a:ext>
                      </a:extLst>
                    </a:blip>
                    <a:srcRect/>
                    <a:stretch>
                      <a:fillRect/>
                    </a:stretch>
                  </pic:blipFill>
                  <pic:spPr bwMode="auto">
                    <a:xfrm>
                      <a:off x="0" y="0"/>
                      <a:ext cx="5486400" cy="3257550"/>
                    </a:xfrm>
                    <a:prstGeom prst="rect">
                      <a:avLst/>
                    </a:prstGeom>
                    <a:noFill/>
                    <a:ln>
                      <a:noFill/>
                    </a:ln>
                  </pic:spPr>
                </pic:pic>
              </a:graphicData>
            </a:graphic>
          </wp:inline>
        </w:drawing>
      </w:r>
    </w:p>
    <w:p w:rsidR="00000000" w:rsidRDefault="000E0AB6">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Skill Refresher: Formatting the Chart Area</w:t>
      </w:r>
    </w:p>
    <w:p w:rsidR="00000000" w:rsidRDefault="000E0AB6">
      <w:pPr>
        <w:pStyle w:val="ListParagraph"/>
        <w:numPr>
          <w:ilvl w:val="0"/>
          <w:numId w:val="290"/>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anywhere on the chart area.</w:t>
      </w:r>
    </w:p>
    <w:p w:rsidR="00000000" w:rsidRDefault="000E0AB6">
      <w:pPr>
        <w:pStyle w:val="ListParagraph"/>
        <w:numPr>
          <w:ilvl w:val="0"/>
          <w:numId w:val="290"/>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either the Home tab or the Format tab of the Ribbon.</w:t>
      </w:r>
    </w:p>
    <w:p w:rsidR="00000000" w:rsidRDefault="000E0AB6">
      <w:pPr>
        <w:pStyle w:val="ListParagraph"/>
        <w:numPr>
          <w:ilvl w:val="0"/>
          <w:numId w:val="290"/>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Select </w:t>
      </w:r>
      <w:r>
        <w:rPr>
          <w:rFonts w:ascii="Georgia" w:eastAsia="Times New Roman" w:hAnsi="Georgia" w:cs="Times New Roman"/>
          <w:color w:val="333333"/>
          <w:sz w:val="20"/>
          <w:szCs w:val="20"/>
        </w:rPr>
        <w:t>any of the available formatting commands in these tabs.</w:t>
      </w:r>
    </w:p>
    <w:p w:rsidR="00000000" w:rsidRDefault="000E0AB6">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Skill Refresher: Formatting the Plot Area</w:t>
      </w:r>
    </w:p>
    <w:p w:rsidR="00000000" w:rsidRDefault="000E0AB6">
      <w:pPr>
        <w:pStyle w:val="ListParagraph"/>
        <w:numPr>
          <w:ilvl w:val="0"/>
          <w:numId w:val="291"/>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anywhere on the plot area.</w:t>
      </w:r>
    </w:p>
    <w:p w:rsidR="00000000" w:rsidRDefault="000E0AB6">
      <w:pPr>
        <w:pStyle w:val="ListParagraph"/>
        <w:numPr>
          <w:ilvl w:val="0"/>
          <w:numId w:val="291"/>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either the Home tab or the Format tab of the Ribbon.</w:t>
      </w:r>
    </w:p>
    <w:p w:rsidR="00000000" w:rsidRDefault="000E0AB6">
      <w:pPr>
        <w:pStyle w:val="ListParagraph"/>
        <w:numPr>
          <w:ilvl w:val="0"/>
          <w:numId w:val="291"/>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Select any of the available formatting commands in these tabs.</w:t>
      </w:r>
    </w:p>
    <w:p w:rsidR="00000000" w:rsidRDefault="000E0AB6">
      <w:pPr>
        <w:shd w:val="clear" w:color="auto" w:fill="FFFFFF"/>
        <w:spacing w:after="0"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Add</w:t>
      </w:r>
      <w:r>
        <w:rPr>
          <w:rFonts w:ascii="Calibri" w:eastAsia="Times New Roman" w:hAnsi="Calibri" w:cs="Times New Roman"/>
          <w:b/>
          <w:bCs/>
          <w:color w:val="333333"/>
          <w:sz w:val="28"/>
          <w:szCs w:val="28"/>
        </w:rPr>
        <w:t>ing Series Lines and Annotations to a Chart</w:t>
      </w:r>
    </w:p>
    <w:p w:rsidR="00000000" w:rsidRDefault="000E0AB6">
      <w:pPr>
        <w:shd w:val="clear" w:color="auto" w:fill="FFFFFF"/>
        <w:spacing w:after="0" w:line="439" w:lineRule="atLeast"/>
        <w:textAlignment w:val="baseline"/>
        <w:rPr>
          <w:rFonts w:ascii="Georgia" w:eastAsia="Times New Roman" w:hAnsi="Georgia" w:cs="Times New Roman"/>
          <w:i/>
          <w:iCs/>
          <w:color w:val="333333"/>
          <w:sz w:val="20"/>
          <w:szCs w:val="20"/>
        </w:rPr>
      </w:pPr>
      <w:r>
        <w:rPr>
          <w:rFonts w:ascii="Georgia" w:eastAsia="Times New Roman" w:hAnsi="Georgia" w:cs="Times New Roman"/>
          <w:i/>
          <w:iCs/>
          <w:color w:val="333333"/>
          <w:sz w:val="20"/>
          <w:szCs w:val="20"/>
        </w:rPr>
        <w:t>Follow-along file: Continue with Excel Objective 4.00. (Use file </w:t>
      </w:r>
      <w:hyperlink r:id="rId937" w:tgtFrame="_blank" w:history="1">
        <w:r>
          <w:rPr>
            <w:rStyle w:val="Hyperlink"/>
            <w:rFonts w:ascii="Georgia" w:eastAsia="Times New Roman" w:hAnsi="Georgia" w:cs="Times New Roman"/>
            <w:i/>
            <w:iCs/>
            <w:color w:val="2689C6"/>
            <w:sz w:val="20"/>
            <w:szCs w:val="20"/>
          </w:rPr>
          <w:t>Excel Objective 4.13</w:t>
        </w:r>
      </w:hyperlink>
      <w:r>
        <w:rPr>
          <w:rFonts w:ascii="Georgia" w:eastAsia="Times New Roman" w:hAnsi="Georgia" w:cs="Times New Roman"/>
          <w:i/>
          <w:iCs/>
          <w:color w:val="333333"/>
          <w:sz w:val="20"/>
          <w:szCs w:val="20"/>
        </w:rPr>
        <w:t> if star</w:t>
      </w:r>
      <w:r>
        <w:rPr>
          <w:rFonts w:ascii="Georgia" w:eastAsia="Times New Roman" w:hAnsi="Georgia" w:cs="Times New Roman"/>
          <w:i/>
          <w:iCs/>
          <w:color w:val="333333"/>
          <w:sz w:val="20"/>
          <w:szCs w:val="20"/>
        </w:rPr>
        <w:t>ting here.)</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The last formatting features we will demonstrate are adding series lines and annotations to a chart. To demonstrate these skills, we will use the Change in Health Care Spend Source stacked column </w:t>
      </w:r>
      <w:r>
        <w:rPr>
          <w:rFonts w:ascii="Georgia" w:eastAsia="Times New Roman" w:hAnsi="Georgia" w:cs="Times New Roman"/>
          <w:color w:val="333333"/>
          <w:sz w:val="20"/>
          <w:szCs w:val="20"/>
        </w:rPr>
        <w:lastRenderedPageBreak/>
        <w:t>chart. Series lines are commonly used in stacked</w:t>
      </w:r>
      <w:r>
        <w:rPr>
          <w:rFonts w:ascii="Georgia" w:eastAsia="Times New Roman" w:hAnsi="Georgia" w:cs="Times New Roman"/>
          <w:color w:val="333333"/>
          <w:sz w:val="20"/>
          <w:szCs w:val="20"/>
        </w:rPr>
        <w:t xml:space="preserve"> column charts to show the change from one stack to the next. Annotations are useful for clarifying the data presented in a chart or for identifying data sources. In addition to demonstrating these skills, we will review several of the formatting skills th</w:t>
      </w:r>
      <w:r>
        <w:rPr>
          <w:rFonts w:ascii="Georgia" w:eastAsia="Times New Roman" w:hAnsi="Georgia" w:cs="Times New Roman"/>
          <w:color w:val="333333"/>
          <w:sz w:val="20"/>
          <w:szCs w:val="20"/>
        </w:rPr>
        <w:t>at were covered in this section. The following steps include the skills review as well as the new formatting features:</w:t>
      </w:r>
    </w:p>
    <w:p w:rsidR="00000000" w:rsidRDefault="000E0AB6">
      <w:pPr>
        <w:numPr>
          <w:ilvl w:val="0"/>
          <w:numId w:val="292"/>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Locate the Change in Health Care Spend Source chart on the </w:t>
      </w:r>
      <w:r>
        <w:rPr>
          <w:rFonts w:ascii="Georgia" w:eastAsia="Times New Roman" w:hAnsi="Georgia" w:cs="Times New Roman"/>
          <w:b/>
          <w:bCs/>
          <w:color w:val="333333"/>
          <w:sz w:val="20"/>
          <w:szCs w:val="20"/>
        </w:rPr>
        <w:t xml:space="preserve">Health Care </w:t>
      </w:r>
      <w:r>
        <w:rPr>
          <w:rFonts w:ascii="Georgia" w:eastAsia="Times New Roman" w:hAnsi="Georgia" w:cs="Times New Roman"/>
          <w:color w:val="333333"/>
          <w:sz w:val="20"/>
          <w:szCs w:val="20"/>
        </w:rPr>
        <w:t>worksheet. Activate the chart by clicking anywhere inside the char</w:t>
      </w:r>
      <w:r>
        <w:rPr>
          <w:rFonts w:ascii="Georgia" w:eastAsia="Times New Roman" w:hAnsi="Georgia" w:cs="Times New Roman"/>
          <w:color w:val="333333"/>
          <w:sz w:val="20"/>
          <w:szCs w:val="20"/>
        </w:rPr>
        <w:t>t perimeter.</w:t>
      </w:r>
    </w:p>
    <w:p w:rsidR="00000000" w:rsidRDefault="000E0AB6">
      <w:pPr>
        <w:numPr>
          <w:ilvl w:val="0"/>
          <w:numId w:val="292"/>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Move the chart to a separate chart sheet by clicking the Move Chart button in the Design tab of the Ribbon. Type the following sheet tab label in the New sheet input box: </w:t>
      </w:r>
      <w:r>
        <w:rPr>
          <w:rFonts w:ascii="Georgia" w:eastAsia="Times New Roman" w:hAnsi="Georgia" w:cs="Times New Roman"/>
          <w:b/>
          <w:bCs/>
          <w:color w:val="333333"/>
          <w:sz w:val="20"/>
          <w:szCs w:val="20"/>
        </w:rPr>
        <w:t>Health Spending Chart</w:t>
      </w:r>
      <w:r>
        <w:rPr>
          <w:rFonts w:ascii="Georgia" w:eastAsia="Times New Roman" w:hAnsi="Georgia" w:cs="Times New Roman"/>
          <w:color w:val="333333"/>
          <w:sz w:val="20"/>
          <w:szCs w:val="20"/>
        </w:rPr>
        <w:t>. Click the OK button.</w:t>
      </w:r>
    </w:p>
    <w:p w:rsidR="00000000" w:rsidRDefault="000E0AB6">
      <w:pPr>
        <w:numPr>
          <w:ilvl w:val="0"/>
          <w:numId w:val="292"/>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anywhere on the X axis to activate it. In the Home tab of the Ribbon, change the font style to Arial, change the font size to 12 points, and select the bold command.</w:t>
      </w:r>
    </w:p>
    <w:p w:rsidR="00000000" w:rsidRDefault="000E0AB6">
      <w:pPr>
        <w:numPr>
          <w:ilvl w:val="0"/>
          <w:numId w:val="292"/>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Activate the Y axis and apply the same formatting adjustments as stated in step 3.</w:t>
      </w:r>
    </w:p>
    <w:p w:rsidR="00000000" w:rsidRDefault="000E0AB6">
      <w:pPr>
        <w:numPr>
          <w:ilvl w:val="0"/>
          <w:numId w:val="292"/>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w:t>
      </w:r>
      <w:r>
        <w:rPr>
          <w:rFonts w:ascii="Georgia" w:eastAsia="Times New Roman" w:hAnsi="Georgia" w:cs="Times New Roman"/>
          <w:color w:val="333333"/>
          <w:sz w:val="20"/>
          <w:szCs w:val="20"/>
        </w:rPr>
        <w:t>dd a Y axis title using the Rotated Title option. In the Format tab under the Chart Tools section of the Ribbon, select the first preset style option, Colored Outline - Black, Dark 1, in the Shape Styles group of commands. Then, in the Home tab of the Ribb</w:t>
      </w:r>
      <w:r>
        <w:rPr>
          <w:rFonts w:ascii="Georgia" w:eastAsia="Times New Roman" w:hAnsi="Georgia" w:cs="Times New Roman"/>
          <w:color w:val="333333"/>
          <w:sz w:val="20"/>
          <w:szCs w:val="20"/>
        </w:rPr>
        <w:t>on, change the font style to Arial and the font size to 14 points.</w:t>
      </w:r>
    </w:p>
    <w:p w:rsidR="00000000" w:rsidRDefault="000E0AB6">
      <w:pPr>
        <w:numPr>
          <w:ilvl w:val="0"/>
          <w:numId w:val="292"/>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Change the wording of the Y axis title to read </w:t>
      </w:r>
      <w:r>
        <w:rPr>
          <w:rFonts w:ascii="Georgia" w:eastAsia="Times New Roman" w:hAnsi="Georgia" w:cs="Times New Roman"/>
          <w:b/>
          <w:bCs/>
          <w:color w:val="333333"/>
          <w:sz w:val="20"/>
          <w:szCs w:val="20"/>
        </w:rPr>
        <w:t>Percent of Total Annual Spend</w:t>
      </w:r>
      <w:r>
        <w:rPr>
          <w:rFonts w:ascii="Georgia" w:eastAsia="Times New Roman" w:hAnsi="Georgia" w:cs="Times New Roman"/>
          <w:color w:val="333333"/>
          <w:sz w:val="20"/>
          <w:szCs w:val="20"/>
        </w:rPr>
        <w:t>.</w:t>
      </w:r>
    </w:p>
    <w:p w:rsidR="00000000" w:rsidRDefault="000E0AB6">
      <w:pPr>
        <w:numPr>
          <w:ilvl w:val="0"/>
          <w:numId w:val="292"/>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Activate the title of the chart by clicking it once. In the Format tab under the Chart Tools section of the Rib</w:t>
      </w:r>
      <w:r>
        <w:rPr>
          <w:rFonts w:ascii="Georgia" w:eastAsia="Times New Roman" w:hAnsi="Georgia" w:cs="Times New Roman"/>
          <w:color w:val="333333"/>
          <w:sz w:val="20"/>
          <w:szCs w:val="20"/>
        </w:rPr>
        <w:t>bon, select the first preset style option, Colored Outline - Black, Dark 1, in the Shape Styles group of commands. Then, in the Home tab of the Ribbon, change the font style to Arial.</w:t>
      </w:r>
    </w:p>
    <w:p w:rsidR="00000000" w:rsidRDefault="000E0AB6">
      <w:pPr>
        <w:numPr>
          <w:ilvl w:val="0"/>
          <w:numId w:val="292"/>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anywhere in the chart area to activate it.</w:t>
      </w:r>
    </w:p>
    <w:p w:rsidR="00000000" w:rsidRDefault="000E0AB6">
      <w:pPr>
        <w:numPr>
          <w:ilvl w:val="0"/>
          <w:numId w:val="292"/>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Format tab in</w:t>
      </w:r>
      <w:r>
        <w:rPr>
          <w:rFonts w:ascii="Georgia" w:eastAsia="Times New Roman" w:hAnsi="Georgia" w:cs="Times New Roman"/>
          <w:color w:val="333333"/>
          <w:sz w:val="20"/>
          <w:szCs w:val="20"/>
        </w:rPr>
        <w:t xml:space="preserve"> the Chart Tools section of the Ribbon and click the down arrow on the Shape Fill button. Select the Olive Green, Accent 3, Lighter 60% option on the color palette.</w:t>
      </w:r>
    </w:p>
    <w:p w:rsidR="00000000" w:rsidRDefault="000E0AB6">
      <w:pPr>
        <w:numPr>
          <w:ilvl w:val="0"/>
          <w:numId w:val="292"/>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anywhere on the plot area to activate it. Be sure not to click on a grid line.</w:t>
      </w:r>
    </w:p>
    <w:p w:rsidR="00000000" w:rsidRDefault="000E0AB6">
      <w:pPr>
        <w:numPr>
          <w:ilvl w:val="0"/>
          <w:numId w:val="292"/>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Click </w:t>
      </w:r>
      <w:r>
        <w:rPr>
          <w:rFonts w:ascii="Georgia" w:eastAsia="Times New Roman" w:hAnsi="Georgia" w:cs="Times New Roman"/>
          <w:color w:val="333333"/>
          <w:sz w:val="20"/>
          <w:szCs w:val="20"/>
        </w:rPr>
        <w:t>the Shape Effects button in the Format tab of the Ribbon. Place the mouse pointer over the Bevel option from the drop-down menu. Select the first option from the Bevel format list, which is the “Circle” bevel option.</w:t>
      </w:r>
    </w:p>
    <w:p w:rsidR="00000000" w:rsidRDefault="000E0AB6">
      <w:pPr>
        <w:numPr>
          <w:ilvl w:val="0"/>
          <w:numId w:val="292"/>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and drag down the top center sizi</w:t>
      </w:r>
      <w:r>
        <w:rPr>
          <w:rFonts w:ascii="Georgia" w:eastAsia="Times New Roman" w:hAnsi="Georgia" w:cs="Times New Roman"/>
          <w:color w:val="333333"/>
          <w:sz w:val="20"/>
          <w:szCs w:val="20"/>
        </w:rPr>
        <w:t>ng handle of the plot area approximately one inch (see </w:t>
      </w:r>
      <w:hyperlink r:id="rId938" w:anchor="manzoexcel_1.0-ch04_s02_s06_f01" w:history="1">
        <w:r>
          <w:rPr>
            <w:rStyle w:val="Hyperlink"/>
            <w:rFonts w:ascii="Georgia" w:eastAsia="Times New Roman" w:hAnsi="Georgia" w:cs="Times New Roman"/>
            <w:color w:val="2689C6"/>
            <w:sz w:val="20"/>
            <w:szCs w:val="20"/>
          </w:rPr>
          <w:t>Figure 4.39 "Adjusting the Size of the Plot Area"</w:t>
        </w:r>
      </w:hyperlink>
      <w:r>
        <w:rPr>
          <w:rFonts w:ascii="Georgia" w:eastAsia="Times New Roman" w:hAnsi="Georgia" w:cs="Times New Roman"/>
          <w:color w:val="333333"/>
          <w:sz w:val="20"/>
          <w:szCs w:val="20"/>
        </w:rPr>
        <w:t>).</w:t>
      </w:r>
    </w:p>
    <w:p w:rsidR="00000000" w:rsidRDefault="000E0AB6">
      <w:pPr>
        <w:numPr>
          <w:ilvl w:val="0"/>
          <w:numId w:val="292"/>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Click and drag up the bottom center si</w:t>
      </w:r>
      <w:r>
        <w:rPr>
          <w:rFonts w:ascii="Georgia" w:eastAsia="Times New Roman" w:hAnsi="Georgia" w:cs="Times New Roman"/>
          <w:color w:val="333333"/>
          <w:sz w:val="20"/>
          <w:szCs w:val="20"/>
        </w:rPr>
        <w:t>zing handle approximately three-quarters of an inch (see </w:t>
      </w:r>
      <w:hyperlink r:id="rId939" w:anchor="manzoexcel_1.0-ch04_s02_s06_f01" w:history="1">
        <w:r>
          <w:rPr>
            <w:rStyle w:val="Hyperlink"/>
            <w:rFonts w:ascii="Georgia" w:eastAsia="Times New Roman" w:hAnsi="Georgia" w:cs="Times New Roman"/>
            <w:color w:val="2689C6"/>
            <w:sz w:val="20"/>
            <w:szCs w:val="20"/>
          </w:rPr>
          <w:t>Figure 4.39 "Adjusting the Size of the Plot Area"</w:t>
        </w:r>
      </w:hyperlink>
      <w:r>
        <w:rPr>
          <w:rFonts w:ascii="Georgia" w:eastAsia="Times New Roman" w:hAnsi="Georgia" w:cs="Times New Roman"/>
          <w:color w:val="333333"/>
          <w:sz w:val="20"/>
          <w:szCs w:val="20"/>
        </w:rPr>
        <w:t xml:space="preserve">). This step and step 12 are necessary </w:t>
      </w:r>
      <w:r>
        <w:rPr>
          <w:rFonts w:ascii="Georgia" w:eastAsia="Times New Roman" w:hAnsi="Georgia" w:cs="Times New Roman"/>
          <w:color w:val="333333"/>
          <w:sz w:val="20"/>
          <w:szCs w:val="20"/>
        </w:rPr>
        <w:t>to create space at the top and bottom of the chart to add annotations.</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hyperlink r:id="rId940" w:anchor="manzoexcel_1.0-ch04_s02_s06_f01" w:history="1">
        <w:r>
          <w:rPr>
            <w:rStyle w:val="Hyperlink"/>
            <w:rFonts w:ascii="Georgia" w:eastAsia="Times New Roman" w:hAnsi="Georgia" w:cs="Times New Roman"/>
            <w:color w:val="2689C6"/>
            <w:sz w:val="20"/>
            <w:szCs w:val="20"/>
          </w:rPr>
          <w:t>Figure 4.39 "Adjusting the Size of the Plot Area"</w:t>
        </w:r>
      </w:hyperlink>
      <w:r>
        <w:rPr>
          <w:rFonts w:ascii="Georgia" w:eastAsia="Times New Roman" w:hAnsi="Georgia" w:cs="Times New Roman"/>
          <w:color w:val="333333"/>
          <w:sz w:val="20"/>
          <w:szCs w:val="20"/>
        </w:rPr>
        <w:t> shows the Change in Heal</w:t>
      </w:r>
      <w:r>
        <w:rPr>
          <w:rFonts w:ascii="Georgia" w:eastAsia="Times New Roman" w:hAnsi="Georgia" w:cs="Times New Roman"/>
          <w:color w:val="333333"/>
          <w:sz w:val="20"/>
          <w:szCs w:val="20"/>
        </w:rPr>
        <w:t>th Care Spend Source chart prior to adding the series lines and annotations. Notice that the Ribbon has been minimized to improve the visibility of the chart. The remaining steps will focus on adding lines and annotations:</w:t>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18"/>
          <w:szCs w:val="18"/>
        </w:rPr>
      </w:pPr>
      <w:r>
        <w:rPr>
          <w:rFonts w:ascii="Georgia" w:eastAsia="Times New Roman" w:hAnsi="Georgia" w:cs="Times New Roman"/>
          <w:i/>
          <w:iCs/>
          <w:color w:val="000000"/>
          <w:sz w:val="18"/>
          <w:szCs w:val="18"/>
        </w:rPr>
        <w:t>Figure 4.39</w:t>
      </w:r>
      <w:r>
        <w:rPr>
          <w:rFonts w:ascii="Georgia" w:eastAsia="Times New Roman" w:hAnsi="Georgia" w:cs="Times New Roman"/>
          <w:i/>
          <w:iCs/>
          <w:color w:val="BB9966"/>
          <w:sz w:val="18"/>
          <w:szCs w:val="18"/>
        </w:rPr>
        <w:t xml:space="preserve"> Adjusting </w:t>
      </w:r>
      <w:r>
        <w:rPr>
          <w:rFonts w:ascii="Georgia" w:eastAsia="Times New Roman" w:hAnsi="Georgia" w:cs="Times New Roman"/>
          <w:i/>
          <w:iCs/>
          <w:color w:val="BB9966"/>
          <w:sz w:val="18"/>
          <w:szCs w:val="18"/>
        </w:rPr>
        <w:t>the Size of the Plot Area</w:t>
      </w:r>
    </w:p>
    <w:p w:rsidR="00000000" w:rsidRDefault="000E0AB6">
      <w:pPr>
        <w:shd w:val="clear" w:color="auto" w:fill="FFFFFF"/>
        <w:spacing w:line="439" w:lineRule="atLeast"/>
        <w:textAlignment w:val="baseline"/>
        <w:rPr>
          <w:rFonts w:ascii="Georgia" w:eastAsia="Times New Roman" w:hAnsi="Georgia" w:cs="Times New Roman"/>
          <w:color w:val="333333"/>
        </w:rPr>
      </w:pPr>
      <w:r>
        <w:rPr>
          <w:rFonts w:ascii="Georgia" w:eastAsia="Times New Roman" w:hAnsi="Georgia" w:cs="Times New Roman"/>
          <w:noProof/>
          <w:color w:val="2689C6"/>
        </w:rPr>
        <w:drawing>
          <wp:inline distT="0" distB="0" distL="0" distR="0">
            <wp:extent cx="6400800" cy="3914775"/>
            <wp:effectExtent l="0" t="0" r="0" b="9525"/>
            <wp:docPr id="222" name="Picture 209" descr="http://images.flatworldknowledge.com/manzoexcel/manzoexcel-fig04_039.jpg">
              <a:hlinkClick xmlns:a="http://schemas.openxmlformats.org/drawingml/2006/main" r:id="rId94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http://images.flatworldknowledge.com/manzoexcel/manzoexcel-fig04_039.jpg">
                      <a:hlinkClick r:id="rId941" tgtFrame="&quot;_blank&quot;"/>
                    </pic:cNvPr>
                    <pic:cNvPicPr>
                      <a:picLocks noChangeAspect="1" noChangeArrowheads="1"/>
                    </pic:cNvPicPr>
                  </pic:nvPicPr>
                  <pic:blipFill>
                    <a:blip r:embed="rId942">
                      <a:extLst>
                        <a:ext uri="{28A0092B-C50C-407E-A947-70E740481C1C}">
                          <a14:useLocalDpi xmlns:a14="http://schemas.microsoft.com/office/drawing/2010/main" val="0"/>
                        </a:ext>
                      </a:extLst>
                    </a:blip>
                    <a:srcRect/>
                    <a:stretch>
                      <a:fillRect/>
                    </a:stretch>
                  </pic:blipFill>
                  <pic:spPr bwMode="auto">
                    <a:xfrm>
                      <a:off x="0" y="0"/>
                      <a:ext cx="6400800" cy="3914775"/>
                    </a:xfrm>
                    <a:prstGeom prst="rect">
                      <a:avLst/>
                    </a:prstGeom>
                    <a:noFill/>
                    <a:ln>
                      <a:noFill/>
                    </a:ln>
                  </pic:spPr>
                </pic:pic>
              </a:graphicData>
            </a:graphic>
          </wp:inline>
        </w:drawing>
      </w:r>
    </w:p>
    <w:p w:rsidR="00000000" w:rsidRDefault="000E0AB6">
      <w:pPr>
        <w:numPr>
          <w:ilvl w:val="0"/>
          <w:numId w:val="292"/>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Layout tab in the Chart Tools section of the R</w:t>
      </w:r>
      <w:r>
        <w:rPr>
          <w:rFonts w:ascii="Georgia" w:eastAsia="Times New Roman" w:hAnsi="Georgia" w:cs="Times New Roman"/>
          <w:color w:val="333333"/>
          <w:sz w:val="20"/>
          <w:szCs w:val="20"/>
        </w:rPr>
        <w:t>ibbon.</w:t>
      </w:r>
    </w:p>
    <w:p w:rsidR="00000000" w:rsidRDefault="000E0AB6">
      <w:pPr>
        <w:numPr>
          <w:ilvl w:val="0"/>
          <w:numId w:val="292"/>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Lines button in the Analysis group of commands.</w:t>
      </w:r>
    </w:p>
    <w:p w:rsidR="00000000" w:rsidRDefault="000E0AB6">
      <w:pPr>
        <w:numPr>
          <w:ilvl w:val="0"/>
          <w:numId w:val="292"/>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Series Lines option from the drop-down list. This adds lines to the chart, connecting each data series between the two stacks (see </w:t>
      </w:r>
      <w:hyperlink r:id="rId943" w:anchor="manzoexcel_1.0-ch04_s02_s06_f02" w:history="1">
        <w:r>
          <w:rPr>
            <w:rStyle w:val="Hyperlink"/>
            <w:rFonts w:ascii="Georgia" w:eastAsia="Times New Roman" w:hAnsi="Georgia" w:cs="Times New Roman"/>
            <w:color w:val="2689C6"/>
            <w:sz w:val="20"/>
            <w:szCs w:val="20"/>
          </w:rPr>
          <w:t>Figure 4.40 "Selecting the Series Lines Option"</w:t>
        </w:r>
      </w:hyperlink>
      <w:r>
        <w:rPr>
          <w:rFonts w:ascii="Georgia" w:eastAsia="Times New Roman" w:hAnsi="Georgia" w:cs="Times New Roman"/>
          <w:color w:val="333333"/>
          <w:sz w:val="20"/>
          <w:szCs w:val="20"/>
        </w:rPr>
        <w:t>).</w:t>
      </w:r>
    </w:p>
    <w:p w:rsidR="00000000" w:rsidRDefault="000E0AB6">
      <w:pPr>
        <w:rPr>
          <w:rFonts w:ascii="Georgia" w:eastAsia="Times New Roman" w:hAnsi="Georgia" w:cs="Times New Roman"/>
          <w:i/>
          <w:iCs/>
          <w:color w:val="000000"/>
          <w:sz w:val="18"/>
          <w:szCs w:val="18"/>
        </w:rPr>
      </w:pPr>
      <w:r>
        <w:rPr>
          <w:rFonts w:ascii="Georgia" w:eastAsia="Times New Roman" w:hAnsi="Georgia" w:cs="Times New Roman"/>
          <w:i/>
          <w:iCs/>
          <w:color w:val="000000"/>
          <w:sz w:val="18"/>
          <w:szCs w:val="18"/>
        </w:rPr>
        <w:br w:type="page"/>
      </w:r>
    </w:p>
    <w:p w:rsidR="00000000" w:rsidRDefault="000E0AB6">
      <w:pPr>
        <w:rPr>
          <w:rFonts w:ascii="Georgia" w:eastAsia="Times New Roman" w:hAnsi="Georgia" w:cs="Times New Roman"/>
          <w:i/>
          <w:iCs/>
          <w:color w:val="000000"/>
          <w:sz w:val="18"/>
          <w:szCs w:val="18"/>
        </w:rPr>
      </w:pPr>
      <w:r>
        <w:rPr>
          <w:rFonts w:ascii="Georgia" w:eastAsia="Times New Roman" w:hAnsi="Georgia" w:cs="Times New Roman"/>
          <w:i/>
          <w:iCs/>
          <w:color w:val="000000"/>
          <w:sz w:val="18"/>
          <w:szCs w:val="18"/>
        </w:rPr>
        <w:lastRenderedPageBreak/>
        <w:t>Figure 4.40</w:t>
      </w:r>
      <w:r>
        <w:rPr>
          <w:rFonts w:ascii="Georgia" w:eastAsia="Times New Roman" w:hAnsi="Georgia" w:cs="Times New Roman"/>
          <w:i/>
          <w:iCs/>
          <w:color w:val="BB9966"/>
          <w:sz w:val="18"/>
          <w:szCs w:val="18"/>
        </w:rPr>
        <w:t> Selecting the Series Lines Option</w:t>
      </w:r>
    </w:p>
    <w:p w:rsidR="00000000" w:rsidRDefault="000E0AB6">
      <w:pPr>
        <w:shd w:val="clear" w:color="auto" w:fill="FFFFFF"/>
        <w:spacing w:line="439" w:lineRule="atLeast"/>
        <w:textAlignment w:val="baseline"/>
        <w:rPr>
          <w:rFonts w:ascii="Georgia" w:eastAsia="Times New Roman" w:hAnsi="Georgia" w:cs="Times New Roman"/>
          <w:color w:val="333333"/>
        </w:rPr>
      </w:pPr>
      <w:r>
        <w:rPr>
          <w:rFonts w:ascii="Georgia" w:eastAsia="Times New Roman" w:hAnsi="Georgia" w:cs="Times New Roman"/>
          <w:noProof/>
          <w:color w:val="2689C6"/>
        </w:rPr>
        <w:drawing>
          <wp:inline distT="0" distB="0" distL="0" distR="0">
            <wp:extent cx="6400800" cy="2705100"/>
            <wp:effectExtent l="0" t="0" r="0" b="0"/>
            <wp:docPr id="223" name="Picture 208" descr="http://images.flatworldknowledge.com/manzoexcel/manzoexcel-fig04_040.jpg">
              <a:hlinkClick xmlns:a="http://schemas.openxmlformats.org/drawingml/2006/main" r:id="rId94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http://images.flatworldknowledge.com/manzoexcel/manzoexcel-fig04_040.jpg">
                      <a:hlinkClick r:id="rId944" tgtFrame="&quot;_blank&quot;"/>
                    </pic:cNvPr>
                    <pic:cNvPicPr>
                      <a:picLocks noChangeAspect="1" noChangeArrowheads="1"/>
                    </pic:cNvPicPr>
                  </pic:nvPicPr>
                  <pic:blipFill>
                    <a:blip r:embed="rId945">
                      <a:extLst>
                        <a:ext uri="{28A0092B-C50C-407E-A947-70E740481C1C}">
                          <a14:useLocalDpi xmlns:a14="http://schemas.microsoft.com/office/drawing/2010/main" val="0"/>
                        </a:ext>
                      </a:extLst>
                    </a:blip>
                    <a:srcRect/>
                    <a:stretch>
                      <a:fillRect/>
                    </a:stretch>
                  </pic:blipFill>
                  <pic:spPr bwMode="auto">
                    <a:xfrm>
                      <a:off x="0" y="0"/>
                      <a:ext cx="6400800" cy="2705100"/>
                    </a:xfrm>
                    <a:prstGeom prst="rect">
                      <a:avLst/>
                    </a:prstGeom>
                    <a:noFill/>
                    <a:ln>
                      <a:noFill/>
                    </a:ln>
                  </pic:spPr>
                </pic:pic>
              </a:graphicData>
            </a:graphic>
          </wp:inline>
        </w:drawing>
      </w:r>
    </w:p>
    <w:p w:rsidR="00000000" w:rsidRDefault="000E0AB6">
      <w:pPr>
        <w:numPr>
          <w:ilvl w:val="0"/>
          <w:numId w:val="292"/>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any of the series lines added to the chart. Clicking one line will activate all lines on the chart (see </w:t>
      </w:r>
      <w:hyperlink r:id="rId946" w:anchor="manzoexcel_1.0-ch04_s02_s06_f03" w:history="1">
        <w:r>
          <w:rPr>
            <w:rStyle w:val="Hyperlink"/>
            <w:rFonts w:ascii="Georgia" w:eastAsia="Times New Roman" w:hAnsi="Georgia" w:cs="Times New Roman"/>
            <w:color w:val="2689C6"/>
            <w:sz w:val="20"/>
            <w:szCs w:val="20"/>
          </w:rPr>
          <w:t>Figure 4.41 "Activating the Series Lines"</w:t>
        </w:r>
      </w:hyperlink>
      <w:r>
        <w:rPr>
          <w:rFonts w:ascii="Georgia" w:eastAsia="Times New Roman" w:hAnsi="Georgia" w:cs="Times New Roman"/>
          <w:color w:val="333333"/>
          <w:sz w:val="20"/>
          <w:szCs w:val="20"/>
        </w:rPr>
        <w:t>).</w:t>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18"/>
          <w:szCs w:val="18"/>
        </w:rPr>
      </w:pPr>
      <w:r>
        <w:rPr>
          <w:rFonts w:ascii="Georgia" w:eastAsia="Times New Roman" w:hAnsi="Georgia" w:cs="Times New Roman"/>
          <w:i/>
          <w:iCs/>
          <w:color w:val="000000"/>
          <w:sz w:val="18"/>
          <w:szCs w:val="18"/>
        </w:rPr>
        <w:t>Figure 4.41</w:t>
      </w:r>
      <w:r>
        <w:rPr>
          <w:rFonts w:ascii="Georgia" w:eastAsia="Times New Roman" w:hAnsi="Georgia" w:cs="Times New Roman"/>
          <w:i/>
          <w:iCs/>
          <w:color w:val="BB9966"/>
          <w:sz w:val="18"/>
          <w:szCs w:val="18"/>
        </w:rPr>
        <w:t> Activating the Series Lines</w:t>
      </w:r>
    </w:p>
    <w:p w:rsidR="00000000" w:rsidRDefault="000E0AB6">
      <w:pPr>
        <w:shd w:val="clear" w:color="auto" w:fill="FFFFFF"/>
        <w:spacing w:line="439" w:lineRule="atLeast"/>
        <w:textAlignment w:val="baseline"/>
        <w:rPr>
          <w:rFonts w:ascii="Georgia" w:eastAsia="Times New Roman" w:hAnsi="Georgia" w:cs="Times New Roman"/>
          <w:color w:val="333333"/>
        </w:rPr>
      </w:pPr>
      <w:r>
        <w:rPr>
          <w:rFonts w:ascii="Georgia" w:eastAsia="Times New Roman" w:hAnsi="Georgia" w:cs="Times New Roman"/>
          <w:noProof/>
          <w:color w:val="2689C6"/>
        </w:rPr>
        <w:drawing>
          <wp:inline distT="0" distB="0" distL="0" distR="0">
            <wp:extent cx="5486400" cy="1476375"/>
            <wp:effectExtent l="0" t="0" r="0" b="9525"/>
            <wp:docPr id="224" name="Picture 207" descr="http://images.flatworldknowledge.com/manzoexcel/manzoexcel-fig04_041.jpg">
              <a:hlinkClick xmlns:a="http://schemas.openxmlformats.org/drawingml/2006/main" r:id="rId94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http://images.flatworldknowledge.com/manzoexcel/manzoexcel-fig04_041.jpg">
                      <a:hlinkClick r:id="rId947" tgtFrame="&quot;_blank&quot;"/>
                    </pic:cNvPr>
                    <pic:cNvPicPr>
                      <a:picLocks noChangeAspect="1" noChangeArrowheads="1"/>
                    </pic:cNvPicPr>
                  </pic:nvPicPr>
                  <pic:blipFill>
                    <a:blip r:embed="rId948">
                      <a:extLst>
                        <a:ext uri="{28A0092B-C50C-407E-A947-70E740481C1C}">
                          <a14:useLocalDpi xmlns:a14="http://schemas.microsoft.com/office/drawing/2010/main" val="0"/>
                        </a:ext>
                      </a:extLst>
                    </a:blip>
                    <a:srcRect/>
                    <a:stretch>
                      <a:fillRect/>
                    </a:stretch>
                  </pic:blipFill>
                  <pic:spPr bwMode="auto">
                    <a:xfrm>
                      <a:off x="0" y="0"/>
                      <a:ext cx="5486400" cy="1476375"/>
                    </a:xfrm>
                    <a:prstGeom prst="rect">
                      <a:avLst/>
                    </a:prstGeom>
                    <a:noFill/>
                    <a:ln>
                      <a:noFill/>
                    </a:ln>
                  </pic:spPr>
                </pic:pic>
              </a:graphicData>
            </a:graphic>
          </wp:inline>
        </w:drawing>
      </w:r>
    </w:p>
    <w:p w:rsidR="00000000" w:rsidRDefault="000E0AB6">
      <w:pPr>
        <w:numPr>
          <w:ilvl w:val="0"/>
          <w:numId w:val="292"/>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Shape Outline button in the Format tab of the Ribbon. Place the mouse pointer over the Weight option and select the “2¼ line weight”</w:t>
      </w:r>
      <w:r>
        <w:rPr>
          <w:rFonts w:ascii="Georgia" w:eastAsia="Times New Roman" w:hAnsi="Georgia" w:cs="Times New Roman"/>
          <w:color w:val="333333"/>
          <w:sz w:val="20"/>
          <w:szCs w:val="20"/>
        </w:rPr>
        <w:t xml:space="preserve"> option.</w:t>
      </w:r>
    </w:p>
    <w:p w:rsidR="00000000" w:rsidRDefault="000E0AB6">
      <w:pPr>
        <w:shd w:val="clear" w:color="auto" w:fill="FFFFFF"/>
        <w:spacing w:after="0" w:line="439" w:lineRule="atLeast"/>
        <w:textAlignment w:val="baseline"/>
        <w:rPr>
          <w:rFonts w:ascii="Georgia" w:eastAsia="Times New Roman" w:hAnsi="Georgia" w:cs="Times New Roman"/>
          <w:color w:val="333333"/>
          <w:sz w:val="20"/>
          <w:szCs w:val="20"/>
        </w:rPr>
      </w:pPr>
      <w:hyperlink r:id="rId949" w:anchor="manzoexcel_1.0-ch04_s02_s06_f04" w:history="1">
        <w:r>
          <w:rPr>
            <w:rStyle w:val="Hyperlink"/>
            <w:rFonts w:ascii="Georgia" w:eastAsia="Times New Roman" w:hAnsi="Georgia" w:cs="Times New Roman"/>
            <w:color w:val="2689C6"/>
            <w:sz w:val="20"/>
            <w:szCs w:val="20"/>
          </w:rPr>
          <w:t>Figure 4.42 "Series Lines Added to the Stacked Column Chart"</w:t>
        </w:r>
      </w:hyperlink>
      <w:r>
        <w:rPr>
          <w:rFonts w:ascii="Georgia" w:eastAsia="Times New Roman" w:hAnsi="Georgia" w:cs="Times New Roman"/>
          <w:color w:val="333333"/>
          <w:sz w:val="20"/>
          <w:szCs w:val="20"/>
        </w:rPr>
        <w:t xml:space="preserve"> shows the appearance of the chart with the series lines connecting the two </w:t>
      </w:r>
      <w:r>
        <w:rPr>
          <w:rFonts w:ascii="Georgia" w:eastAsia="Times New Roman" w:hAnsi="Georgia" w:cs="Times New Roman"/>
          <w:color w:val="333333"/>
          <w:sz w:val="20"/>
          <w:szCs w:val="20"/>
        </w:rPr>
        <w:t>stacks. This formatting enhancement is common for stacked column charts. The lines help focus the audience’s attention to changes in the percent of total trend. In this case, the audience can quickly see the decline in the Out of Pocket category (blue) and</w:t>
      </w:r>
      <w:r>
        <w:rPr>
          <w:rFonts w:ascii="Georgia" w:eastAsia="Times New Roman" w:hAnsi="Georgia" w:cs="Times New Roman"/>
          <w:color w:val="333333"/>
          <w:sz w:val="20"/>
          <w:szCs w:val="20"/>
        </w:rPr>
        <w:t xml:space="preserve"> the increase in the Health Insurance category (red).</w:t>
      </w:r>
    </w:p>
    <w:p w:rsidR="00000000" w:rsidRDefault="000E0AB6">
      <w:pPr>
        <w:rPr>
          <w:rFonts w:ascii="Georgia" w:eastAsia="Times New Roman" w:hAnsi="Georgia" w:cs="Times New Roman"/>
          <w:i/>
          <w:iCs/>
          <w:color w:val="000000"/>
          <w:sz w:val="18"/>
          <w:szCs w:val="18"/>
        </w:rPr>
      </w:pPr>
      <w:r>
        <w:rPr>
          <w:rFonts w:ascii="Georgia" w:eastAsia="Times New Roman" w:hAnsi="Georgia" w:cs="Times New Roman"/>
          <w:i/>
          <w:iCs/>
          <w:color w:val="000000"/>
          <w:sz w:val="18"/>
          <w:szCs w:val="18"/>
        </w:rPr>
        <w:br w:type="page"/>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18"/>
          <w:szCs w:val="18"/>
        </w:rPr>
      </w:pPr>
      <w:r>
        <w:rPr>
          <w:rFonts w:ascii="Georgia" w:eastAsia="Times New Roman" w:hAnsi="Georgia" w:cs="Times New Roman"/>
          <w:i/>
          <w:iCs/>
          <w:color w:val="000000"/>
          <w:sz w:val="18"/>
          <w:szCs w:val="18"/>
        </w:rPr>
        <w:lastRenderedPageBreak/>
        <w:t>Figure 4.42</w:t>
      </w:r>
      <w:r>
        <w:rPr>
          <w:rFonts w:ascii="Georgia" w:eastAsia="Times New Roman" w:hAnsi="Georgia" w:cs="Times New Roman"/>
          <w:i/>
          <w:iCs/>
          <w:color w:val="BB9966"/>
          <w:sz w:val="18"/>
          <w:szCs w:val="18"/>
        </w:rPr>
        <w:t> Series Lines Added to the Stacked Column Chart</w:t>
      </w:r>
    </w:p>
    <w:p w:rsidR="00000000" w:rsidRDefault="000E0AB6">
      <w:pPr>
        <w:shd w:val="clear" w:color="auto" w:fill="FFFFFF"/>
        <w:spacing w:line="439" w:lineRule="atLeast"/>
        <w:textAlignment w:val="baseline"/>
        <w:rPr>
          <w:rFonts w:ascii="Georgia" w:eastAsia="Times New Roman" w:hAnsi="Georgia" w:cs="Times New Roman"/>
          <w:color w:val="333333"/>
        </w:rPr>
      </w:pPr>
      <w:r>
        <w:rPr>
          <w:rFonts w:ascii="Georgia" w:eastAsia="Times New Roman" w:hAnsi="Georgia" w:cs="Times New Roman"/>
          <w:noProof/>
          <w:color w:val="2689C6"/>
        </w:rPr>
        <w:drawing>
          <wp:inline distT="0" distB="0" distL="0" distR="0">
            <wp:extent cx="5943600" cy="4191000"/>
            <wp:effectExtent l="0" t="0" r="0" b="0"/>
            <wp:docPr id="225" name="Picture 206" descr="http://images.flatworldknowledge.com/manzoexcel/manzoexcel-fig04_042.jpg">
              <a:hlinkClick xmlns:a="http://schemas.openxmlformats.org/drawingml/2006/main" r:id="rId95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http://images.flatworldknowledge.com/manzoexcel/manzoexcel-fig04_042.jpg">
                      <a:hlinkClick r:id="rId950" tgtFrame="&quot;_blank&quot;"/>
                    </pic:cNvPr>
                    <pic:cNvPicPr>
                      <a:picLocks noChangeAspect="1" noChangeArrowheads="1"/>
                    </pic:cNvPicPr>
                  </pic:nvPicPr>
                  <pic:blipFill>
                    <a:blip r:embed="rId951">
                      <a:extLst>
                        <a:ext uri="{28A0092B-C50C-407E-A947-70E740481C1C}">
                          <a14:useLocalDpi xmlns:a14="http://schemas.microsoft.com/office/drawing/2010/main" val="0"/>
                        </a:ext>
                      </a:extLst>
                    </a:blip>
                    <a:srcRect/>
                    <a:stretch>
                      <a:fillRect/>
                    </a:stretch>
                  </pic:blipFill>
                  <pic:spPr bwMode="auto">
                    <a:xfrm>
                      <a:off x="0" y="0"/>
                      <a:ext cx="5943600" cy="4191000"/>
                    </a:xfrm>
                    <a:prstGeom prst="rect">
                      <a:avLst/>
                    </a:prstGeom>
                    <a:noFill/>
                    <a:ln>
                      <a:noFill/>
                    </a:ln>
                  </pic:spPr>
                </pic:pic>
              </a:graphicData>
            </a:graphic>
          </wp:inline>
        </w:drawing>
      </w:r>
    </w:p>
    <w:p w:rsidR="00000000" w:rsidRDefault="000E0AB6">
      <w:pPr>
        <w:numPr>
          <w:ilvl w:val="0"/>
          <w:numId w:val="292"/>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anywhere in the chart area of the Change in Health Care Spend Source chart.</w:t>
      </w:r>
    </w:p>
    <w:p w:rsidR="00000000" w:rsidRDefault="000E0AB6">
      <w:pPr>
        <w:numPr>
          <w:ilvl w:val="0"/>
          <w:numId w:val="292"/>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Text Box button in the Insert tab of the Ribbon (see </w:t>
      </w:r>
      <w:hyperlink r:id="rId952" w:anchor="manzoexcel_1.0-ch04_s02_s06_f05" w:history="1">
        <w:r>
          <w:rPr>
            <w:rStyle w:val="Hyperlink"/>
            <w:rFonts w:ascii="Georgia" w:eastAsia="Times New Roman" w:hAnsi="Georgia" w:cs="Times New Roman"/>
            <w:color w:val="2689C6"/>
            <w:sz w:val="20"/>
            <w:szCs w:val="20"/>
          </w:rPr>
          <w:t>Figure 4.43 "Lines Added to the Stacked Column Chart"</w:t>
        </w:r>
      </w:hyperlink>
      <w:r>
        <w:rPr>
          <w:rFonts w:ascii="Georgia" w:eastAsia="Times New Roman" w:hAnsi="Georgia" w:cs="Times New Roman"/>
          <w:color w:val="333333"/>
          <w:sz w:val="20"/>
          <w:szCs w:val="20"/>
        </w:rPr>
        <w:t>).</w:t>
      </w:r>
    </w:p>
    <w:p w:rsidR="00000000" w:rsidRDefault="000E0AB6">
      <w:pPr>
        <w:numPr>
          <w:ilvl w:val="0"/>
          <w:numId w:val="292"/>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Place the mouse pointer on the left edge of the chart area approximately one-quarter inch from the top. Click and drag a rectang</w:t>
      </w:r>
      <w:r>
        <w:rPr>
          <w:rFonts w:ascii="Georgia" w:eastAsia="Times New Roman" w:hAnsi="Georgia" w:cs="Times New Roman"/>
          <w:color w:val="333333"/>
          <w:sz w:val="20"/>
          <w:szCs w:val="20"/>
        </w:rPr>
        <w:t>le approximately one and a half inches wide and one-quarter inch high (see </w:t>
      </w:r>
      <w:hyperlink r:id="rId953" w:anchor="manzoexcel_1.0-ch04_s02_s06_f05" w:history="1">
        <w:r>
          <w:rPr>
            <w:rStyle w:val="Hyperlink"/>
            <w:rFonts w:ascii="Georgia" w:eastAsia="Times New Roman" w:hAnsi="Georgia" w:cs="Times New Roman"/>
            <w:color w:val="2689C6"/>
            <w:sz w:val="20"/>
            <w:szCs w:val="20"/>
          </w:rPr>
          <w:t>Figure 4.43 "Lines Added to the Stacked Column Chart"</w:t>
        </w:r>
      </w:hyperlink>
      <w:r>
        <w:rPr>
          <w:rFonts w:ascii="Georgia" w:eastAsia="Times New Roman" w:hAnsi="Georgia" w:cs="Times New Roman"/>
          <w:color w:val="333333"/>
          <w:sz w:val="20"/>
          <w:szCs w:val="20"/>
        </w:rPr>
        <w:t>).</w:t>
      </w:r>
    </w:p>
    <w:p w:rsidR="00000000" w:rsidRDefault="000E0AB6">
      <w:pPr>
        <w:numPr>
          <w:ilvl w:val="0"/>
          <w:numId w:val="292"/>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Home</w:t>
      </w:r>
      <w:r>
        <w:rPr>
          <w:rFonts w:ascii="Georgia" w:eastAsia="Times New Roman" w:hAnsi="Georgia" w:cs="Times New Roman"/>
          <w:color w:val="333333"/>
          <w:sz w:val="20"/>
          <w:szCs w:val="20"/>
        </w:rPr>
        <w:t xml:space="preserve"> tab of the Ribbon and change the font style to Arial, change the font size to 10 points, and select the bold and italics commands.</w:t>
      </w:r>
    </w:p>
    <w:p w:rsidR="00000000" w:rsidRDefault="000E0AB6">
      <w:pPr>
        <w:numPr>
          <w:ilvl w:val="0"/>
          <w:numId w:val="292"/>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w:t>
      </w:r>
      <w:r>
        <w:rPr>
          <w:rFonts w:ascii="Georgia" w:eastAsia="Times New Roman" w:hAnsi="Georgia" w:cs="Times New Roman"/>
          <w:b/>
          <w:bCs/>
          <w:color w:val="333333"/>
          <w:sz w:val="20"/>
          <w:szCs w:val="20"/>
        </w:rPr>
        <w:t>Dollars in Millions</w:t>
      </w:r>
      <w:r>
        <w:rPr>
          <w:rFonts w:ascii="Georgia" w:eastAsia="Times New Roman" w:hAnsi="Georgia" w:cs="Times New Roman"/>
          <w:color w:val="333333"/>
          <w:sz w:val="20"/>
          <w:szCs w:val="20"/>
        </w:rPr>
        <w:t>. This tells the audience that the numbers have been truncated and represent denominations in millio</w:t>
      </w:r>
      <w:r>
        <w:rPr>
          <w:rFonts w:ascii="Georgia" w:eastAsia="Times New Roman" w:hAnsi="Georgia" w:cs="Times New Roman"/>
          <w:color w:val="333333"/>
          <w:sz w:val="20"/>
          <w:szCs w:val="20"/>
        </w:rPr>
        <w:t>ns. This means you would add six zeros to the end of each number on the chart. Therefore, the Out of Pocket value for 1969 is shown as $22,617 but is actually $22,617,000,000, or $22.6 billion.</w:t>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18"/>
          <w:szCs w:val="18"/>
        </w:rPr>
      </w:pPr>
      <w:r>
        <w:rPr>
          <w:rFonts w:ascii="Georgia" w:eastAsia="Times New Roman" w:hAnsi="Georgia" w:cs="Times New Roman"/>
          <w:i/>
          <w:iCs/>
          <w:color w:val="000000"/>
          <w:sz w:val="18"/>
          <w:szCs w:val="18"/>
        </w:rPr>
        <w:lastRenderedPageBreak/>
        <w:t>Figure 4.43</w:t>
      </w:r>
      <w:r>
        <w:rPr>
          <w:rFonts w:ascii="Georgia" w:eastAsia="Times New Roman" w:hAnsi="Georgia" w:cs="Times New Roman"/>
          <w:i/>
          <w:iCs/>
          <w:color w:val="BB9966"/>
          <w:sz w:val="18"/>
          <w:szCs w:val="18"/>
        </w:rPr>
        <w:t> Lines Added to the Stacked Column Chart</w:t>
      </w:r>
    </w:p>
    <w:p w:rsidR="00000000" w:rsidRDefault="000E0AB6">
      <w:pPr>
        <w:shd w:val="clear" w:color="auto" w:fill="FFFFFF"/>
        <w:spacing w:line="439" w:lineRule="atLeast"/>
        <w:textAlignment w:val="baseline"/>
        <w:rPr>
          <w:rFonts w:ascii="Georgia" w:eastAsia="Times New Roman" w:hAnsi="Georgia" w:cs="Times New Roman"/>
          <w:color w:val="333333"/>
        </w:rPr>
      </w:pPr>
      <w:r>
        <w:rPr>
          <w:rFonts w:ascii="Georgia" w:eastAsia="Times New Roman" w:hAnsi="Georgia" w:cs="Times New Roman"/>
          <w:noProof/>
          <w:color w:val="2689C6"/>
        </w:rPr>
        <w:drawing>
          <wp:inline distT="0" distB="0" distL="0" distR="0">
            <wp:extent cx="5943600" cy="2505075"/>
            <wp:effectExtent l="0" t="0" r="0" b="9525"/>
            <wp:docPr id="226" name="Picture 205" descr="http://images.flatworldknowledge.com/manzoexcel/manzoexcel-fig04_043.jpg">
              <a:hlinkClick xmlns:a="http://schemas.openxmlformats.org/drawingml/2006/main" r:id="rId95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http://images.flatworldknowledge.com/manzoexcel/manzoexcel-fig04_043.jpg">
                      <a:hlinkClick r:id="rId954" tgtFrame="&quot;_blank&quot;"/>
                    </pic:cNvPr>
                    <pic:cNvPicPr>
                      <a:picLocks noChangeAspect="1" noChangeArrowheads="1"/>
                    </pic:cNvPicPr>
                  </pic:nvPicPr>
                  <pic:blipFill>
                    <a:blip r:embed="rId955">
                      <a:extLst>
                        <a:ext uri="{28A0092B-C50C-407E-A947-70E740481C1C}">
                          <a14:useLocalDpi xmlns:a14="http://schemas.microsoft.com/office/drawing/2010/main" val="0"/>
                        </a:ext>
                      </a:extLst>
                    </a:blip>
                    <a:srcRect/>
                    <a:stretch>
                      <a:fillRect/>
                    </a:stretch>
                  </pic:blipFill>
                  <pic:spPr bwMode="auto">
                    <a:xfrm>
                      <a:off x="0" y="0"/>
                      <a:ext cx="5943600" cy="2505075"/>
                    </a:xfrm>
                    <a:prstGeom prst="rect">
                      <a:avLst/>
                    </a:prstGeom>
                    <a:noFill/>
                    <a:ln>
                      <a:noFill/>
                    </a:ln>
                  </pic:spPr>
                </pic:pic>
              </a:graphicData>
            </a:graphic>
          </wp:inline>
        </w:drawing>
      </w:r>
    </w:p>
    <w:p w:rsidR="00000000" w:rsidRDefault="000E0AB6">
      <w:pPr>
        <w:numPr>
          <w:ilvl w:val="0"/>
          <w:numId w:val="292"/>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Repeat steps 19–22 to add a second text box to the chart. Begin </w:t>
      </w:r>
      <w:r>
        <w:rPr>
          <w:rFonts w:ascii="Georgia" w:eastAsia="Times New Roman" w:hAnsi="Georgia" w:cs="Times New Roman"/>
          <w:color w:val="333333"/>
          <w:sz w:val="20"/>
          <w:szCs w:val="20"/>
        </w:rPr>
        <w:t>drawing this text box below the first box approximately one inch in from the left edge of the chart (see </w:t>
      </w:r>
      <w:hyperlink r:id="rId956" w:anchor="manzoexcel_1.0-ch04_s02_s06_f05" w:history="1">
        <w:r>
          <w:rPr>
            <w:rStyle w:val="Hyperlink"/>
            <w:rFonts w:ascii="Georgia" w:eastAsia="Times New Roman" w:hAnsi="Georgia" w:cs="Times New Roman"/>
            <w:color w:val="2689C6"/>
            <w:sz w:val="20"/>
            <w:szCs w:val="20"/>
          </w:rPr>
          <w:t xml:space="preserve">Figure 4.43 "Lines Added to the Stacked </w:t>
        </w:r>
        <w:r>
          <w:rPr>
            <w:rStyle w:val="Hyperlink"/>
            <w:rFonts w:ascii="Georgia" w:eastAsia="Times New Roman" w:hAnsi="Georgia" w:cs="Times New Roman"/>
            <w:color w:val="2689C6"/>
            <w:sz w:val="20"/>
            <w:szCs w:val="20"/>
          </w:rPr>
          <w:t>Column Chart"</w:t>
        </w:r>
      </w:hyperlink>
      <w:r>
        <w:rPr>
          <w:rFonts w:ascii="Georgia" w:eastAsia="Times New Roman" w:hAnsi="Georgia" w:cs="Times New Roman"/>
          <w:color w:val="333333"/>
          <w:sz w:val="20"/>
          <w:szCs w:val="20"/>
        </w:rPr>
        <w:t>). Complete the formatting changes in step 22 and select the Align Text Right command.</w:t>
      </w:r>
    </w:p>
    <w:p w:rsidR="00000000" w:rsidRDefault="000E0AB6">
      <w:pPr>
        <w:numPr>
          <w:ilvl w:val="0"/>
          <w:numId w:val="292"/>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w:t>
      </w:r>
      <w:r>
        <w:rPr>
          <w:rFonts w:ascii="Georgia" w:eastAsia="Times New Roman" w:hAnsi="Georgia" w:cs="Times New Roman"/>
          <w:b/>
          <w:bCs/>
          <w:color w:val="333333"/>
          <w:sz w:val="20"/>
          <w:szCs w:val="20"/>
        </w:rPr>
        <w:t>100% =</w:t>
      </w:r>
      <w:r>
        <w:rPr>
          <w:rFonts w:ascii="Georgia" w:eastAsia="Times New Roman" w:hAnsi="Georgia" w:cs="Times New Roman"/>
          <w:color w:val="333333"/>
          <w:sz w:val="20"/>
          <w:szCs w:val="20"/>
        </w:rPr>
        <w:t> in the second text box.</w:t>
      </w:r>
    </w:p>
    <w:p w:rsidR="00000000" w:rsidRDefault="000E0AB6">
      <w:pPr>
        <w:numPr>
          <w:ilvl w:val="0"/>
          <w:numId w:val="292"/>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Repeat steps 19–22 to add a third text box to the chart. Center this text box over the 1969 stack. In addition to the fo</w:t>
      </w:r>
      <w:r>
        <w:rPr>
          <w:rFonts w:ascii="Georgia" w:eastAsia="Times New Roman" w:hAnsi="Georgia" w:cs="Times New Roman"/>
          <w:color w:val="333333"/>
          <w:sz w:val="20"/>
          <w:szCs w:val="20"/>
        </w:rPr>
        <w:t>rmatting commands in step 22, select the Center align command and the Underline command.</w:t>
      </w:r>
    </w:p>
    <w:p w:rsidR="00000000" w:rsidRDefault="000E0AB6">
      <w:pPr>
        <w:numPr>
          <w:ilvl w:val="0"/>
          <w:numId w:val="292"/>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w:t>
      </w:r>
      <w:r>
        <w:rPr>
          <w:rFonts w:ascii="Georgia" w:eastAsia="Times New Roman" w:hAnsi="Georgia" w:cs="Times New Roman"/>
          <w:b/>
          <w:bCs/>
          <w:color w:val="333333"/>
          <w:sz w:val="20"/>
          <w:szCs w:val="20"/>
        </w:rPr>
        <w:t>$66,172</w:t>
      </w:r>
      <w:r>
        <w:rPr>
          <w:rFonts w:ascii="Georgia" w:eastAsia="Times New Roman" w:hAnsi="Georgia" w:cs="Times New Roman"/>
          <w:color w:val="333333"/>
          <w:sz w:val="20"/>
          <w:szCs w:val="20"/>
        </w:rPr>
        <w:t> in the third text box.</w:t>
      </w:r>
    </w:p>
    <w:p w:rsidR="00000000" w:rsidRDefault="000E0AB6">
      <w:pPr>
        <w:numPr>
          <w:ilvl w:val="0"/>
          <w:numId w:val="292"/>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Repeat steps 19–22 to add a fourth text box to the chart. Center </w:t>
      </w:r>
      <w:r>
        <w:rPr>
          <w:rFonts w:ascii="Georgia" w:eastAsia="Times New Roman" w:hAnsi="Georgia" w:cs="Times New Roman"/>
          <w:color w:val="333333"/>
          <w:sz w:val="20"/>
          <w:szCs w:val="20"/>
        </w:rPr>
        <w:t>this text box over the 2009 stack. In addition to the formatting commands in step 22, select the Center align command and the Underline command.</w:t>
      </w:r>
    </w:p>
    <w:p w:rsidR="00000000" w:rsidRDefault="000E0AB6">
      <w:pPr>
        <w:numPr>
          <w:ilvl w:val="0"/>
          <w:numId w:val="292"/>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w:t>
      </w:r>
      <w:r>
        <w:rPr>
          <w:rFonts w:ascii="Georgia" w:eastAsia="Times New Roman" w:hAnsi="Georgia" w:cs="Times New Roman"/>
          <w:b/>
          <w:bCs/>
          <w:color w:val="333333"/>
          <w:sz w:val="20"/>
          <w:szCs w:val="20"/>
        </w:rPr>
        <w:t>$2,486,293</w:t>
      </w:r>
      <w:r>
        <w:rPr>
          <w:rFonts w:ascii="Georgia" w:eastAsia="Times New Roman" w:hAnsi="Georgia" w:cs="Times New Roman"/>
          <w:color w:val="333333"/>
          <w:sz w:val="20"/>
          <w:szCs w:val="20"/>
        </w:rPr>
        <w:t> in the fourth text box.</w:t>
      </w:r>
    </w:p>
    <w:p w:rsidR="00000000" w:rsidRDefault="000E0AB6">
      <w:pPr>
        <w:numPr>
          <w:ilvl w:val="0"/>
          <w:numId w:val="292"/>
        </w:numPr>
        <w:shd w:val="clear" w:color="auto" w:fill="FFFFFF"/>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Repeat steps 19–22 to add a fifth text box to the chart. Begin drawing </w:t>
      </w:r>
      <w:r>
        <w:rPr>
          <w:rFonts w:ascii="Georgia" w:eastAsia="Times New Roman" w:hAnsi="Georgia" w:cs="Times New Roman"/>
          <w:color w:val="333333"/>
          <w:sz w:val="20"/>
          <w:szCs w:val="20"/>
        </w:rPr>
        <w:t>this text box at the bottom left edge of the chart, just below the data table. The text box will need to be at least four inches wide.</w:t>
      </w:r>
    </w:p>
    <w:p w:rsidR="00000000" w:rsidRDefault="000E0AB6">
      <w:pPr>
        <w:numPr>
          <w:ilvl w:val="0"/>
          <w:numId w:val="292"/>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w:t>
      </w:r>
      <w:r>
        <w:rPr>
          <w:rFonts w:ascii="Georgia" w:eastAsia="Times New Roman" w:hAnsi="Georgia" w:cs="Times New Roman"/>
          <w:b/>
          <w:bCs/>
          <w:color w:val="333333"/>
          <w:sz w:val="20"/>
          <w:szCs w:val="20"/>
        </w:rPr>
        <w:t>Source: US Department of Health and Human Services</w:t>
      </w:r>
      <w:r>
        <w:rPr>
          <w:rFonts w:ascii="Georgia" w:eastAsia="Times New Roman" w:hAnsi="Georgia" w:cs="Times New Roman"/>
          <w:color w:val="333333"/>
          <w:sz w:val="20"/>
          <w:szCs w:val="20"/>
        </w:rPr>
        <w:t> in the fifth text box.</w:t>
      </w:r>
    </w:p>
    <w:p w:rsidR="00000000" w:rsidRDefault="000E0AB6">
      <w:pPr>
        <w:shd w:val="clear" w:color="auto" w:fill="FFFFFF"/>
        <w:spacing w:after="0" w:line="439" w:lineRule="atLeast"/>
        <w:textAlignment w:val="baseline"/>
        <w:rPr>
          <w:rFonts w:ascii="Georgia" w:eastAsia="Times New Roman" w:hAnsi="Georgia" w:cs="Times New Roman"/>
          <w:color w:val="333333"/>
          <w:sz w:val="20"/>
          <w:szCs w:val="20"/>
        </w:rPr>
      </w:pPr>
      <w:hyperlink r:id="rId957" w:anchor="manzoexcel_1.0-ch04_s02_s06_f06" w:history="1">
        <w:r>
          <w:rPr>
            <w:rStyle w:val="Hyperlink"/>
            <w:rFonts w:ascii="Georgia" w:eastAsia="Times New Roman" w:hAnsi="Georgia" w:cs="Times New Roman"/>
            <w:color w:val="2689C6"/>
            <w:sz w:val="20"/>
            <w:szCs w:val="20"/>
          </w:rPr>
          <w:t>Figure 4.44 "Completed Stacked Column Chart with Annotations"</w:t>
        </w:r>
      </w:hyperlink>
      <w:r>
        <w:rPr>
          <w:rFonts w:ascii="Georgia" w:eastAsia="Times New Roman" w:hAnsi="Georgia" w:cs="Times New Roman"/>
          <w:color w:val="333333"/>
          <w:sz w:val="20"/>
          <w:szCs w:val="20"/>
        </w:rPr>
        <w:t> shows the completed Change in Health Care Spend Source stacked column chart. The lines and annotations provide key informatio</w:t>
      </w:r>
      <w:r>
        <w:rPr>
          <w:rFonts w:ascii="Georgia" w:eastAsia="Times New Roman" w:hAnsi="Georgia" w:cs="Times New Roman"/>
          <w:color w:val="333333"/>
          <w:sz w:val="20"/>
          <w:szCs w:val="20"/>
        </w:rPr>
        <w:t>n for understanding the data and interpreting the trends presented on the chart.</w:t>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4.44</w:t>
      </w:r>
      <w:r>
        <w:rPr>
          <w:rFonts w:ascii="Georgia" w:eastAsia="Times New Roman" w:hAnsi="Georgia" w:cs="Times New Roman"/>
          <w:i/>
          <w:iCs/>
          <w:color w:val="BB9966"/>
          <w:sz w:val="21"/>
          <w:szCs w:val="21"/>
        </w:rPr>
        <w:t> Completed Stacked Column Chart with Annotations</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6400800" cy="4095750"/>
            <wp:effectExtent l="0" t="0" r="0" b="0"/>
            <wp:docPr id="227" name="Picture 204" descr="http://images.flatworldknowledge.com/manzoexcel/manzoexcel-fig04_044.jpg">
              <a:hlinkClick xmlns:a="http://schemas.openxmlformats.org/drawingml/2006/main" r:id="rId95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http://images.flatworldknowledge.com/manzoexcel/manzoexcel-fig04_044.jpg">
                      <a:hlinkClick r:id="rId958" tgtFrame="&quot;_blank&quot;"/>
                    </pic:cNvPr>
                    <pic:cNvPicPr>
                      <a:picLocks noChangeAspect="1" noChangeArrowheads="1"/>
                    </pic:cNvPicPr>
                  </pic:nvPicPr>
                  <pic:blipFill>
                    <a:blip r:embed="rId959">
                      <a:extLst>
                        <a:ext uri="{28A0092B-C50C-407E-A947-70E740481C1C}">
                          <a14:useLocalDpi xmlns:a14="http://schemas.microsoft.com/office/drawing/2010/main" val="0"/>
                        </a:ext>
                      </a:extLst>
                    </a:blip>
                    <a:srcRect/>
                    <a:stretch>
                      <a:fillRect/>
                    </a:stretch>
                  </pic:blipFill>
                  <pic:spPr bwMode="auto">
                    <a:xfrm>
                      <a:off x="0" y="0"/>
                      <a:ext cx="6400800" cy="4095750"/>
                    </a:xfrm>
                    <a:prstGeom prst="rect">
                      <a:avLst/>
                    </a:prstGeom>
                    <a:noFill/>
                    <a:ln>
                      <a:noFill/>
                    </a:ln>
                  </pic:spPr>
                </pic:pic>
              </a:graphicData>
            </a:graphic>
          </wp:inline>
        </w:drawing>
      </w:r>
    </w:p>
    <w:p w:rsidR="00000000" w:rsidRDefault="000E0AB6">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Integrity Check</w:t>
      </w:r>
    </w:p>
    <w:p w:rsidR="00000000" w:rsidRDefault="000E0AB6">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Annotations and Axis Titles</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Although adding annotations and axis titles can be a tedious process, doing so maintains a high level of integrity for your charts. People </w:t>
      </w:r>
      <w:r>
        <w:rPr>
          <w:rFonts w:ascii="Georgia" w:eastAsia="Times New Roman" w:hAnsi="Georgia" w:cs="Times New Roman"/>
          <w:color w:val="333333"/>
          <w:sz w:val="20"/>
          <w:szCs w:val="20"/>
        </w:rPr>
        <w:t>can misinterpret the message being conveyed by the chart if they make inaccurate assumptions about the values displayed. Axis titles and annotations help prevent readers from making false assumptions and ensure that readers see the most accurate representa</w:t>
      </w:r>
      <w:r>
        <w:rPr>
          <w:rFonts w:ascii="Georgia" w:eastAsia="Times New Roman" w:hAnsi="Georgia" w:cs="Times New Roman"/>
          <w:color w:val="333333"/>
          <w:sz w:val="20"/>
          <w:szCs w:val="20"/>
        </w:rPr>
        <w:t>tion of the message being conveyed by the chart.</w:t>
      </w:r>
    </w:p>
    <w:p w:rsidR="00000000" w:rsidRDefault="000E0AB6">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Skill Refresher: Adding Series Lines</w:t>
      </w:r>
    </w:p>
    <w:p w:rsidR="00000000" w:rsidRDefault="000E0AB6">
      <w:pPr>
        <w:pStyle w:val="ListParagraph"/>
        <w:numPr>
          <w:ilvl w:val="0"/>
          <w:numId w:val="293"/>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anywhere on the chart area.</w:t>
      </w:r>
    </w:p>
    <w:p w:rsidR="00000000" w:rsidRDefault="000E0AB6">
      <w:pPr>
        <w:pStyle w:val="ListParagraph"/>
        <w:numPr>
          <w:ilvl w:val="0"/>
          <w:numId w:val="293"/>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Layout tab of the Ribbon.</w:t>
      </w:r>
    </w:p>
    <w:p w:rsidR="00000000" w:rsidRDefault="000E0AB6">
      <w:pPr>
        <w:pStyle w:val="ListParagraph"/>
        <w:numPr>
          <w:ilvl w:val="0"/>
          <w:numId w:val="293"/>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Click the Lines button in the Analysis group of commands.</w:t>
      </w:r>
    </w:p>
    <w:p w:rsidR="00000000" w:rsidRDefault="000E0AB6">
      <w:pPr>
        <w:pStyle w:val="ListParagraph"/>
        <w:numPr>
          <w:ilvl w:val="0"/>
          <w:numId w:val="293"/>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Click </w:t>
      </w:r>
      <w:r>
        <w:rPr>
          <w:rFonts w:ascii="Georgia" w:eastAsia="Times New Roman" w:hAnsi="Georgia" w:cs="Times New Roman"/>
          <w:color w:val="333333"/>
          <w:sz w:val="20"/>
          <w:szCs w:val="20"/>
        </w:rPr>
        <w:t>the Series Lines option from the drop-down list.</w:t>
      </w:r>
    </w:p>
    <w:p w:rsidR="00000000" w:rsidRDefault="000E0AB6">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Skill Refresher: Adding Annotations</w:t>
      </w:r>
    </w:p>
    <w:p w:rsidR="00000000" w:rsidRDefault="000E0AB6">
      <w:pPr>
        <w:pStyle w:val="ListParagraph"/>
        <w:numPr>
          <w:ilvl w:val="0"/>
          <w:numId w:val="294"/>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anywhere on the chart area.</w:t>
      </w:r>
    </w:p>
    <w:p w:rsidR="00000000" w:rsidRDefault="000E0AB6">
      <w:pPr>
        <w:pStyle w:val="ListParagraph"/>
        <w:numPr>
          <w:ilvl w:val="0"/>
          <w:numId w:val="294"/>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Insert tab of the Ribbon.</w:t>
      </w:r>
    </w:p>
    <w:p w:rsidR="00000000" w:rsidRDefault="000E0AB6">
      <w:pPr>
        <w:pStyle w:val="ListParagraph"/>
        <w:numPr>
          <w:ilvl w:val="0"/>
          <w:numId w:val="294"/>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Text Box button in the Text group of commands.</w:t>
      </w:r>
    </w:p>
    <w:p w:rsidR="00000000" w:rsidRDefault="000E0AB6">
      <w:pPr>
        <w:pStyle w:val="ListParagraph"/>
        <w:numPr>
          <w:ilvl w:val="0"/>
          <w:numId w:val="294"/>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and drag the size of the text box need</w:t>
      </w:r>
      <w:r>
        <w:rPr>
          <w:rFonts w:ascii="Georgia" w:eastAsia="Times New Roman" w:hAnsi="Georgia" w:cs="Times New Roman"/>
          <w:color w:val="333333"/>
          <w:sz w:val="20"/>
          <w:szCs w:val="20"/>
        </w:rPr>
        <w:t>ed on the chart.</w:t>
      </w:r>
    </w:p>
    <w:p w:rsidR="00000000" w:rsidRDefault="000E0AB6">
      <w:pPr>
        <w:pStyle w:val="ListParagraph"/>
        <w:numPr>
          <w:ilvl w:val="0"/>
          <w:numId w:val="294"/>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Apply any desired format changes from the Home tab of the Ribbon.</w:t>
      </w:r>
    </w:p>
    <w:p w:rsidR="00000000" w:rsidRDefault="000E0AB6">
      <w:pPr>
        <w:pStyle w:val="ListParagraph"/>
        <w:numPr>
          <w:ilvl w:val="0"/>
          <w:numId w:val="294"/>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the desired text.</w:t>
      </w:r>
    </w:p>
    <w:p w:rsidR="00000000" w:rsidRDefault="000E0AB6">
      <w:pPr>
        <w:spacing w:line="439" w:lineRule="atLeast"/>
        <w:textAlignment w:val="baseline"/>
        <w:rPr>
          <w:rFonts w:ascii="Georgia" w:eastAsia="Times New Roman" w:hAnsi="Georgia" w:cs="Times New Roman"/>
          <w:color w:val="333333"/>
          <w:sz w:val="20"/>
          <w:szCs w:val="20"/>
        </w:rPr>
      </w:pPr>
    </w:p>
    <w:p w:rsidR="00000000" w:rsidRDefault="000E0AB6">
      <w:pPr>
        <w:shd w:val="clear" w:color="auto" w:fill="39892F"/>
        <w:spacing w:after="0" w:line="264" w:lineRule="atLeast"/>
        <w:ind w:right="360"/>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KEY TAKEAWAYS</w:t>
      </w:r>
    </w:p>
    <w:p w:rsidR="00000000" w:rsidRDefault="000E0AB6">
      <w:pPr>
        <w:numPr>
          <w:ilvl w:val="0"/>
          <w:numId w:val="295"/>
        </w:numPr>
        <w:shd w:val="clear" w:color="auto" w:fill="ECF9EA"/>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Applying appropriate formatting techniques is critical for making a chart easier to read.</w:t>
      </w:r>
    </w:p>
    <w:p w:rsidR="00000000" w:rsidRDefault="000E0AB6">
      <w:pPr>
        <w:numPr>
          <w:ilvl w:val="0"/>
          <w:numId w:val="295"/>
        </w:numPr>
        <w:shd w:val="clear" w:color="auto" w:fill="ECF9EA"/>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Many formatting commands </w:t>
      </w:r>
      <w:r>
        <w:rPr>
          <w:rFonts w:ascii="Calibri" w:eastAsia="Times New Roman" w:hAnsi="Calibri" w:cs="Times New Roman"/>
          <w:color w:val="333333"/>
          <w:sz w:val="20"/>
          <w:szCs w:val="20"/>
        </w:rPr>
        <w:t>in the Home tab of the Ribbon can be applied to a chart.</w:t>
      </w:r>
    </w:p>
    <w:p w:rsidR="00000000" w:rsidRDefault="000E0AB6">
      <w:pPr>
        <w:numPr>
          <w:ilvl w:val="0"/>
          <w:numId w:val="295"/>
        </w:numPr>
        <w:shd w:val="clear" w:color="auto" w:fill="ECF9EA"/>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To change the number format for a data label, you must use the Number section in the Format Data Labels dialog box. You cannot use the Number format commands in the Home tab of the Ribbon.</w:t>
      </w:r>
    </w:p>
    <w:p w:rsidR="00000000" w:rsidRDefault="000E0AB6">
      <w:pPr>
        <w:numPr>
          <w:ilvl w:val="0"/>
          <w:numId w:val="295"/>
        </w:numPr>
        <w:shd w:val="clear" w:color="auto" w:fill="ECF9EA"/>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To change </w:t>
      </w:r>
      <w:r>
        <w:rPr>
          <w:rFonts w:ascii="Calibri" w:eastAsia="Times New Roman" w:hAnsi="Calibri" w:cs="Times New Roman"/>
          <w:color w:val="333333"/>
          <w:sz w:val="20"/>
          <w:szCs w:val="20"/>
        </w:rPr>
        <w:t>the number format for the values on the Y axis, and the X axis in the case of a scatter chart, you must use the Number section of the Format Axis dialog box. You cannot use the Number format commands in the Home tab of the Ribbon.</w:t>
      </w:r>
    </w:p>
    <w:p w:rsidR="00000000" w:rsidRDefault="000E0AB6">
      <w:pPr>
        <w:numPr>
          <w:ilvl w:val="0"/>
          <w:numId w:val="295"/>
        </w:numPr>
        <w:shd w:val="clear" w:color="auto" w:fill="ECF9EA"/>
        <w:spacing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Axis titles and annotatio</w:t>
      </w:r>
      <w:r>
        <w:rPr>
          <w:rFonts w:ascii="Calibri" w:eastAsia="Times New Roman" w:hAnsi="Calibri" w:cs="Times New Roman"/>
          <w:color w:val="333333"/>
          <w:sz w:val="20"/>
          <w:szCs w:val="20"/>
        </w:rPr>
        <w:t>ns help prevent false assumptions from being made and ensure that the reader sees the most accurate representation of the information presented on a chart.</w:t>
      </w:r>
    </w:p>
    <w:p w:rsidR="00000000" w:rsidRDefault="000E0AB6">
      <w:pPr>
        <w:shd w:val="clear" w:color="auto" w:fill="08629A"/>
        <w:spacing w:after="0" w:line="264" w:lineRule="atLeast"/>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EXERCISES</w:t>
      </w:r>
    </w:p>
    <w:p w:rsidR="00000000" w:rsidRDefault="000E0AB6">
      <w:pPr>
        <w:numPr>
          <w:ilvl w:val="0"/>
          <w:numId w:val="296"/>
        </w:numPr>
        <w:shd w:val="clear" w:color="auto" w:fill="E3EFF7"/>
        <w:spacing w:after="0" w:line="439" w:lineRule="atLeast"/>
        <w:ind w:left="360"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You need to format the numbers along the Y axis of a column chart to US dollars with zero </w:t>
      </w:r>
      <w:r>
        <w:rPr>
          <w:rFonts w:ascii="Calibri" w:eastAsia="Times New Roman" w:hAnsi="Calibri" w:cs="Times New Roman"/>
          <w:color w:val="333333"/>
          <w:sz w:val="20"/>
          <w:szCs w:val="20"/>
        </w:rPr>
        <w:t>decimal places. Which of the following describes the method that would allow you to accomplish this?</w:t>
      </w:r>
    </w:p>
    <w:p w:rsidR="00000000" w:rsidRDefault="000E0AB6">
      <w:pPr>
        <w:numPr>
          <w:ilvl w:val="1"/>
          <w:numId w:val="297"/>
        </w:numPr>
        <w:shd w:val="clear" w:color="auto" w:fill="E3EFF7"/>
        <w:spacing w:after="0" w:line="439" w:lineRule="atLeast"/>
        <w:ind w:left="600" w:right="750" w:hanging="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Activate the Y axis and use any of the number formatting commands in the Home tab of the Ribbon.</w:t>
      </w:r>
    </w:p>
    <w:p w:rsidR="00000000" w:rsidRDefault="000E0AB6">
      <w:pPr>
        <w:numPr>
          <w:ilvl w:val="1"/>
          <w:numId w:val="297"/>
        </w:numPr>
        <w:shd w:val="clear" w:color="auto" w:fill="E3EFF7"/>
        <w:spacing w:after="0" w:line="439" w:lineRule="atLeast"/>
        <w:ind w:left="600" w:right="750" w:hanging="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Activate the Y axis and click the Data Labels button in th</w:t>
      </w:r>
      <w:r>
        <w:rPr>
          <w:rFonts w:ascii="Calibri" w:eastAsia="Times New Roman" w:hAnsi="Calibri" w:cs="Times New Roman"/>
          <w:color w:val="333333"/>
          <w:sz w:val="20"/>
          <w:szCs w:val="20"/>
        </w:rPr>
        <w:t>e Layout tab of the Ribbon.</w:t>
      </w:r>
    </w:p>
    <w:p w:rsidR="00000000" w:rsidRDefault="000E0AB6">
      <w:pPr>
        <w:numPr>
          <w:ilvl w:val="1"/>
          <w:numId w:val="297"/>
        </w:numPr>
        <w:shd w:val="clear" w:color="auto" w:fill="E3EFF7"/>
        <w:spacing w:after="0" w:line="439" w:lineRule="atLeast"/>
        <w:ind w:left="600" w:right="750" w:hanging="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Activate the Y axis and click the Format Selection button in the Layout tab of the Ribbon.</w:t>
      </w:r>
    </w:p>
    <w:p w:rsidR="00000000" w:rsidRDefault="000E0AB6">
      <w:pPr>
        <w:numPr>
          <w:ilvl w:val="1"/>
          <w:numId w:val="297"/>
        </w:numPr>
        <w:shd w:val="clear" w:color="auto" w:fill="E3EFF7"/>
        <w:spacing w:after="0" w:line="439" w:lineRule="atLeast"/>
        <w:ind w:left="600" w:right="750" w:hanging="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Activate the Y axis and click the Axis Titles button in the Layout tab of the Ribbon.</w:t>
      </w:r>
    </w:p>
    <w:p w:rsidR="00000000" w:rsidRDefault="000E0AB6">
      <w:pPr>
        <w:numPr>
          <w:ilvl w:val="0"/>
          <w:numId w:val="297"/>
        </w:numPr>
        <w:shd w:val="clear" w:color="auto" w:fill="E3EFF7"/>
        <w:spacing w:before="150" w:after="0" w:line="439" w:lineRule="atLeast"/>
        <w:ind w:left="360"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lastRenderedPageBreak/>
        <w:t xml:space="preserve">Which of the following statements is accurate with </w:t>
      </w:r>
      <w:r>
        <w:rPr>
          <w:rFonts w:ascii="Calibri" w:eastAsia="Times New Roman" w:hAnsi="Calibri" w:cs="Times New Roman"/>
          <w:color w:val="333333"/>
          <w:sz w:val="20"/>
          <w:szCs w:val="20"/>
        </w:rPr>
        <w:t>regard to changing the color of a data series on a column chart?</w:t>
      </w:r>
    </w:p>
    <w:p w:rsidR="00000000" w:rsidRDefault="000E0AB6">
      <w:pPr>
        <w:pStyle w:val="ListParagraph"/>
        <w:numPr>
          <w:ilvl w:val="0"/>
          <w:numId w:val="298"/>
        </w:numPr>
        <w:shd w:val="clear" w:color="auto" w:fill="E3EFF7"/>
        <w:spacing w:after="0"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Click one bar on the column chart plot area to activate all bars for that data series. Click the Fill Color button in the Home tab of the Ribbon and select a color.</w:t>
      </w:r>
    </w:p>
    <w:p w:rsidR="00000000" w:rsidRDefault="000E0AB6">
      <w:pPr>
        <w:pStyle w:val="ListParagraph"/>
        <w:numPr>
          <w:ilvl w:val="0"/>
          <w:numId w:val="298"/>
        </w:numPr>
        <w:shd w:val="clear" w:color="auto" w:fill="E3EFF7"/>
        <w:spacing w:after="0"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Click one bar on the </w:t>
      </w:r>
      <w:r>
        <w:rPr>
          <w:rFonts w:ascii="Calibri" w:eastAsia="Times New Roman" w:hAnsi="Calibri" w:cs="Times New Roman"/>
          <w:color w:val="333333"/>
          <w:sz w:val="20"/>
          <w:szCs w:val="20"/>
        </w:rPr>
        <w:t>column chart plot area twice to activate all bars for that data series. Click the Shape Fill button in the Format tab of the Ribbon and select a color.</w:t>
      </w:r>
    </w:p>
    <w:p w:rsidR="00000000" w:rsidRDefault="000E0AB6">
      <w:pPr>
        <w:pStyle w:val="ListParagraph"/>
        <w:numPr>
          <w:ilvl w:val="0"/>
          <w:numId w:val="298"/>
        </w:numPr>
        <w:shd w:val="clear" w:color="auto" w:fill="E3EFF7"/>
        <w:spacing w:after="0"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Click the Legend one time and then click the name of the data series to activate it. Click the Shape Fil</w:t>
      </w:r>
      <w:r>
        <w:rPr>
          <w:rFonts w:ascii="Calibri" w:eastAsia="Times New Roman" w:hAnsi="Calibri" w:cs="Times New Roman"/>
          <w:color w:val="333333"/>
          <w:sz w:val="20"/>
          <w:szCs w:val="20"/>
        </w:rPr>
        <w:t>l button in the Format tab of the Ribbon and select a color.</w:t>
      </w:r>
    </w:p>
    <w:p w:rsidR="00000000" w:rsidRDefault="000E0AB6">
      <w:pPr>
        <w:pStyle w:val="ListParagraph"/>
        <w:numPr>
          <w:ilvl w:val="0"/>
          <w:numId w:val="298"/>
        </w:numPr>
        <w:shd w:val="clear" w:color="auto" w:fill="E3EFF7"/>
        <w:spacing w:after="0"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Both A and C are valid methods for changing the color of a data series.</w:t>
      </w:r>
    </w:p>
    <w:p w:rsidR="00000000" w:rsidRDefault="000E0AB6">
      <w:pPr>
        <w:numPr>
          <w:ilvl w:val="0"/>
          <w:numId w:val="299"/>
        </w:numPr>
        <w:shd w:val="clear" w:color="auto" w:fill="E3EFF7"/>
        <w:spacing w:before="150" w:after="0" w:line="439" w:lineRule="atLeast"/>
        <w:ind w:left="360"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Which of the following methods is accurate with respect to formatting the legend?</w:t>
      </w:r>
    </w:p>
    <w:p w:rsidR="00000000" w:rsidRDefault="000E0AB6">
      <w:pPr>
        <w:pStyle w:val="ListParagraph"/>
        <w:numPr>
          <w:ilvl w:val="0"/>
          <w:numId w:val="300"/>
        </w:numPr>
        <w:shd w:val="clear" w:color="auto" w:fill="E3EFF7"/>
        <w:spacing w:after="0"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Click the legend one time and use any of </w:t>
      </w:r>
      <w:r>
        <w:rPr>
          <w:rFonts w:ascii="Calibri" w:eastAsia="Times New Roman" w:hAnsi="Calibri" w:cs="Times New Roman"/>
          <w:color w:val="333333"/>
          <w:sz w:val="20"/>
          <w:szCs w:val="20"/>
        </w:rPr>
        <w:t>the available formatting commands in the Home tab of the Ribbon.</w:t>
      </w:r>
    </w:p>
    <w:p w:rsidR="00000000" w:rsidRDefault="000E0AB6">
      <w:pPr>
        <w:pStyle w:val="ListParagraph"/>
        <w:numPr>
          <w:ilvl w:val="0"/>
          <w:numId w:val="300"/>
        </w:numPr>
        <w:shd w:val="clear" w:color="auto" w:fill="E3EFF7"/>
        <w:spacing w:after="0"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Click the Legend button in the Layout tab of the Ribbon and select from the drop-down list of commands.</w:t>
      </w:r>
    </w:p>
    <w:p w:rsidR="00000000" w:rsidRDefault="000E0AB6">
      <w:pPr>
        <w:pStyle w:val="ListParagraph"/>
        <w:numPr>
          <w:ilvl w:val="0"/>
          <w:numId w:val="300"/>
        </w:numPr>
        <w:shd w:val="clear" w:color="auto" w:fill="E3EFF7"/>
        <w:spacing w:after="0"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Click the legend one time to activate it and use any of the formatting commands in the </w:t>
      </w:r>
      <w:r>
        <w:rPr>
          <w:rFonts w:ascii="Calibri" w:eastAsia="Times New Roman" w:hAnsi="Calibri" w:cs="Times New Roman"/>
          <w:color w:val="333333"/>
          <w:sz w:val="20"/>
          <w:szCs w:val="20"/>
        </w:rPr>
        <w:t>Design tab of the Ribbon.</w:t>
      </w:r>
    </w:p>
    <w:p w:rsidR="00000000" w:rsidRDefault="000E0AB6">
      <w:pPr>
        <w:pStyle w:val="ListParagraph"/>
        <w:numPr>
          <w:ilvl w:val="0"/>
          <w:numId w:val="300"/>
        </w:numPr>
        <w:shd w:val="clear" w:color="auto" w:fill="E3EFF7"/>
        <w:spacing w:after="0"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None of the above.</w:t>
      </w:r>
    </w:p>
    <w:p w:rsidR="00000000" w:rsidRDefault="000E0AB6">
      <w:pPr>
        <w:numPr>
          <w:ilvl w:val="0"/>
          <w:numId w:val="301"/>
        </w:numPr>
        <w:shd w:val="clear" w:color="auto" w:fill="E3EFF7"/>
        <w:spacing w:before="150" w:after="0" w:line="439" w:lineRule="atLeast"/>
        <w:ind w:left="360"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Which of the following is the most efficient way to add a title to the Y axis of a chart?</w:t>
      </w:r>
    </w:p>
    <w:p w:rsidR="00000000" w:rsidRDefault="000E0AB6">
      <w:pPr>
        <w:pStyle w:val="ListParagraph"/>
        <w:numPr>
          <w:ilvl w:val="0"/>
          <w:numId w:val="302"/>
        </w:numPr>
        <w:shd w:val="clear" w:color="auto" w:fill="E3EFF7"/>
        <w:spacing w:after="0"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Add a text box to the plot area and drag it over to the Y axis.</w:t>
      </w:r>
    </w:p>
    <w:p w:rsidR="00000000" w:rsidRDefault="000E0AB6">
      <w:pPr>
        <w:pStyle w:val="ListParagraph"/>
        <w:numPr>
          <w:ilvl w:val="0"/>
          <w:numId w:val="302"/>
        </w:numPr>
        <w:shd w:val="clear" w:color="auto" w:fill="E3EFF7"/>
        <w:spacing w:after="0"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Type the title into the </w:t>
      </w:r>
      <w:r>
        <w:rPr>
          <w:rFonts w:ascii="Calibri" w:eastAsia="Times New Roman" w:hAnsi="Calibri" w:cs="Times New Roman"/>
          <w:color w:val="333333"/>
          <w:sz w:val="20"/>
          <w:szCs w:val="20"/>
        </w:rPr>
        <w:t>formula bar. This adds a text box to the plot area that can be dragged over to the Y axis.</w:t>
      </w:r>
    </w:p>
    <w:p w:rsidR="00000000" w:rsidRDefault="000E0AB6">
      <w:pPr>
        <w:pStyle w:val="ListParagraph"/>
        <w:numPr>
          <w:ilvl w:val="0"/>
          <w:numId w:val="302"/>
        </w:numPr>
        <w:shd w:val="clear" w:color="auto" w:fill="E3EFF7"/>
        <w:spacing w:after="0"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Select the vertical axis option from the Axis Titles button in the Layout tab of the Ribbon.</w:t>
      </w:r>
    </w:p>
    <w:p w:rsidR="00000000" w:rsidRDefault="000E0AB6">
      <w:pPr>
        <w:pStyle w:val="ListParagraph"/>
        <w:numPr>
          <w:ilvl w:val="0"/>
          <w:numId w:val="302"/>
        </w:numPr>
        <w:shd w:val="clear" w:color="auto" w:fill="E3EFF7"/>
        <w:spacing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Select the axis title option in the Select Data Source dialog box after </w:t>
      </w:r>
      <w:r>
        <w:rPr>
          <w:rFonts w:ascii="Calibri" w:eastAsia="Times New Roman" w:hAnsi="Calibri" w:cs="Times New Roman"/>
          <w:color w:val="333333"/>
          <w:sz w:val="20"/>
          <w:szCs w:val="20"/>
        </w:rPr>
        <w:t>clicking the Select Data button in the Design tab of the Ribbon.</w:t>
      </w:r>
    </w:p>
    <w:p w:rsidR="00000000" w:rsidRDefault="000E0AB6">
      <w:r>
        <w:br w:type="page"/>
      </w:r>
    </w:p>
    <w:p w:rsidR="00000000" w:rsidRDefault="000E0AB6">
      <w:pPr>
        <w:shd w:val="clear" w:color="auto" w:fill="FFFFFF"/>
        <w:spacing w:after="0" w:line="439" w:lineRule="atLeast"/>
        <w:textAlignment w:val="baseline"/>
        <w:outlineLvl w:val="1"/>
        <w:rPr>
          <w:rFonts w:ascii="Calibri" w:eastAsia="Times New Roman" w:hAnsi="Calibri" w:cs="Times New Roman"/>
          <w:b/>
          <w:bCs/>
          <w:color w:val="333333"/>
          <w:sz w:val="36"/>
          <w:szCs w:val="36"/>
        </w:rPr>
      </w:pPr>
      <w:r>
        <w:rPr>
          <w:rFonts w:ascii="Calibri" w:eastAsia="Times New Roman" w:hAnsi="Calibri" w:cs="Times New Roman"/>
          <w:b/>
          <w:bCs/>
          <w:color w:val="333333"/>
          <w:sz w:val="35"/>
          <w:szCs w:val="35"/>
        </w:rPr>
        <w:lastRenderedPageBreak/>
        <w:t>4.3</w:t>
      </w:r>
      <w:r>
        <w:rPr>
          <w:rFonts w:ascii="Calibri" w:eastAsia="Times New Roman" w:hAnsi="Calibri" w:cs="Times New Roman"/>
          <w:b/>
          <w:bCs/>
          <w:color w:val="333333"/>
          <w:sz w:val="36"/>
          <w:szCs w:val="36"/>
        </w:rPr>
        <w:t> The Scatter Chart</w:t>
      </w:r>
      <w:r>
        <w:rPr>
          <w:rFonts w:ascii="Calibri" w:eastAsia="Times New Roman" w:hAnsi="Calibri" w:cs="Times New Roman"/>
          <w:b/>
          <w:bCs/>
          <w:color w:val="333333"/>
          <w:sz w:val="36"/>
          <w:szCs w:val="36"/>
        </w:rPr>
        <w:br/>
      </w:r>
    </w:p>
    <w:p w:rsidR="00000000" w:rsidRDefault="000E0AB6">
      <w:pPr>
        <w:shd w:val="clear" w:color="auto" w:fill="D2D1C2"/>
        <w:spacing w:after="0" w:line="264" w:lineRule="atLeast"/>
        <w:ind w:right="360"/>
        <w:jc w:val="center"/>
        <w:textAlignment w:val="baseline"/>
        <w:outlineLvl w:val="2"/>
        <w:rPr>
          <w:rFonts w:ascii="Calibri" w:eastAsia="Times New Roman" w:hAnsi="Calibri" w:cs="Times New Roman"/>
          <w:b/>
          <w:bCs/>
          <w:caps/>
          <w:color w:val="333333"/>
          <w:spacing w:val="30"/>
          <w:sz w:val="25"/>
          <w:szCs w:val="25"/>
        </w:rPr>
      </w:pPr>
      <w:r>
        <w:rPr>
          <w:rFonts w:ascii="Calibri" w:eastAsia="Times New Roman" w:hAnsi="Calibri" w:cs="Times New Roman"/>
          <w:b/>
          <w:bCs/>
          <w:caps/>
          <w:color w:val="333333"/>
          <w:spacing w:val="30"/>
          <w:sz w:val="25"/>
          <w:szCs w:val="25"/>
        </w:rPr>
        <w:t>LEARNING OBJECTIVES</w:t>
      </w:r>
    </w:p>
    <w:p w:rsidR="00000000" w:rsidRDefault="000E0AB6">
      <w:pPr>
        <w:numPr>
          <w:ilvl w:val="0"/>
          <w:numId w:val="303"/>
        </w:numPr>
        <w:shd w:val="clear" w:color="auto" w:fill="EAE9DC"/>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Construct a scatter chart to show the supply and demand curves for a market.</w:t>
      </w:r>
    </w:p>
    <w:p w:rsidR="00000000" w:rsidRDefault="000E0AB6">
      <w:pPr>
        <w:numPr>
          <w:ilvl w:val="0"/>
          <w:numId w:val="303"/>
        </w:numPr>
        <w:shd w:val="clear" w:color="auto" w:fill="EAE9DC"/>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Learn how to adjust the scale of the X and Y axes of a scatter chart.</w:t>
      </w:r>
    </w:p>
    <w:p w:rsidR="00000000" w:rsidRDefault="000E0AB6">
      <w:pPr>
        <w:numPr>
          <w:ilvl w:val="0"/>
          <w:numId w:val="303"/>
        </w:numPr>
        <w:shd w:val="clear" w:color="auto" w:fill="EAE9DC"/>
        <w:spacing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Add a trendline and line equation to a data series on a scatter chart.</w:t>
      </w:r>
    </w:p>
    <w:p w:rsidR="00000000" w:rsidRDefault="000E0AB6">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This section focuses on the </w:t>
      </w:r>
      <w:r>
        <w:rPr>
          <w:rFonts w:ascii="Georgia" w:eastAsia="Times New Roman" w:hAnsi="Georgia" w:cs="Times New Roman"/>
          <w:color w:val="333333"/>
          <w:sz w:val="20"/>
          <w:szCs w:val="20"/>
        </w:rPr>
        <w:t>scatter chart</w:t>
      </w:r>
      <w:r>
        <w:rPr>
          <w:rFonts w:ascii="Georgia" w:eastAsia="Times New Roman" w:hAnsi="Georgia" w:cs="Times New Roman"/>
          <w:color w:val="333333"/>
          <w:sz w:val="21"/>
          <w:szCs w:val="21"/>
        </w:rPr>
        <w:t xml:space="preserve"> type. What makes this chart different from the other charts demonstrated in this chapter is that values are used on both the X and Y axes. So </w:t>
      </w:r>
      <w:r>
        <w:rPr>
          <w:rFonts w:ascii="Georgia" w:eastAsia="Times New Roman" w:hAnsi="Georgia" w:cs="Times New Roman"/>
          <w:color w:val="333333"/>
          <w:sz w:val="21"/>
          <w:szCs w:val="21"/>
        </w:rPr>
        <w:t>far, the charts we have demonstrated in this chapter use categories or qualitative labels for the X axis. This means that the distance between each category on the X axis will always be the same, even if numbers are used. In a scatter chart, the X axis ope</w:t>
      </w:r>
      <w:r>
        <w:rPr>
          <w:rFonts w:ascii="Georgia" w:eastAsia="Times New Roman" w:hAnsi="Georgia" w:cs="Times New Roman"/>
          <w:color w:val="333333"/>
          <w:sz w:val="21"/>
          <w:szCs w:val="21"/>
        </w:rPr>
        <w:t>rates just like the Y axis. In other words, the distance between the values on the X axis will vary depending on the value of the number. Depending on the format, we can create the scatter chart to look just like a line chart. Since both the X and Y axes c</w:t>
      </w:r>
      <w:r>
        <w:rPr>
          <w:rFonts w:ascii="Georgia" w:eastAsia="Times New Roman" w:hAnsi="Georgia" w:cs="Times New Roman"/>
          <w:color w:val="333333"/>
          <w:sz w:val="21"/>
          <w:szCs w:val="21"/>
        </w:rPr>
        <w:t>ontain quantitative values, the scatter chart is a valuable tool for studying various shapes or functional forms for a line chart. In fact, a common feature used with the scatter chart is the trendline and equation. Excel can evaluate the line that is prod</w:t>
      </w:r>
      <w:r>
        <w:rPr>
          <w:rFonts w:ascii="Georgia" w:eastAsia="Times New Roman" w:hAnsi="Georgia" w:cs="Times New Roman"/>
          <w:color w:val="333333"/>
          <w:sz w:val="21"/>
          <w:szCs w:val="21"/>
        </w:rPr>
        <w:t>uced on a scatter chart and produce a mathematical equation. We will demonstrate these features in this section.</w:t>
      </w:r>
    </w:p>
    <w:p w:rsidR="00000000" w:rsidRDefault="000E0AB6">
      <w:pPr>
        <w:shd w:val="clear" w:color="auto" w:fill="FFFFFF"/>
        <w:spacing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Supply and Demand: The Scatter Chart</w:t>
      </w:r>
    </w:p>
    <w:p w:rsidR="00000000" w:rsidRDefault="000E0AB6">
      <w:pPr>
        <w:shd w:val="clear" w:color="auto" w:fill="FFFFFF"/>
        <w:spacing w:line="439" w:lineRule="atLeast"/>
        <w:textAlignment w:val="baseline"/>
        <w:rPr>
          <w:rFonts w:ascii="Georgia" w:eastAsia="Times New Roman" w:hAnsi="Georgia" w:cs="Times New Roman"/>
          <w:i/>
          <w:iCs/>
          <w:color w:val="333333"/>
          <w:sz w:val="20"/>
          <w:szCs w:val="20"/>
        </w:rPr>
      </w:pPr>
      <w:r>
        <w:rPr>
          <w:rFonts w:ascii="Georgia" w:eastAsia="Times New Roman" w:hAnsi="Georgia" w:cs="Times New Roman"/>
          <w:i/>
          <w:iCs/>
          <w:color w:val="333333"/>
          <w:sz w:val="20"/>
          <w:szCs w:val="20"/>
        </w:rPr>
        <w:t>Follow-along file: Continue with Excel Objective 4.00. (Use file </w:t>
      </w:r>
      <w:hyperlink r:id="rId960" w:tgtFrame="_blank" w:history="1">
        <w:r>
          <w:rPr>
            <w:rStyle w:val="Hyperlink"/>
            <w:rFonts w:ascii="Georgia" w:eastAsia="Times New Roman" w:hAnsi="Georgia" w:cs="Times New Roman"/>
            <w:i/>
            <w:iCs/>
            <w:color w:val="2689C6"/>
            <w:sz w:val="20"/>
            <w:szCs w:val="20"/>
          </w:rPr>
          <w:t>Excel Objective 4.14</w:t>
        </w:r>
      </w:hyperlink>
      <w:r>
        <w:rPr>
          <w:rFonts w:ascii="Georgia" w:eastAsia="Times New Roman" w:hAnsi="Georgia" w:cs="Times New Roman"/>
          <w:i/>
          <w:iCs/>
          <w:color w:val="333333"/>
          <w:sz w:val="20"/>
          <w:szCs w:val="20"/>
        </w:rPr>
        <w:t> if starting here.)</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 common use for a scatter chart is the study of supply and demand curves. This is because the da</w:t>
      </w:r>
      <w:r>
        <w:rPr>
          <w:rFonts w:ascii="Georgia" w:eastAsia="Times New Roman" w:hAnsi="Georgia" w:cs="Times New Roman"/>
          <w:color w:val="333333"/>
          <w:sz w:val="20"/>
          <w:szCs w:val="20"/>
        </w:rPr>
        <w:t xml:space="preserve">ta points for both the supply and demand lines require quantitative values on both the X and Y axes. The Y axis contains the price of a certain good or item; the X axis contains the quantity sold for that good or item. Fundamental economic laws state that </w:t>
      </w:r>
      <w:r>
        <w:rPr>
          <w:rFonts w:ascii="Georgia" w:eastAsia="Times New Roman" w:hAnsi="Georgia" w:cs="Times New Roman"/>
          <w:color w:val="333333"/>
          <w:sz w:val="20"/>
          <w:szCs w:val="20"/>
        </w:rPr>
        <w:t>as prices rise, sellers are willing to increase supply and sell more goods. However, the reverse is true for consumers. As prices rise, consumers purchase fewer goods. The </w:t>
      </w:r>
      <w:r>
        <w:rPr>
          <w:rFonts w:ascii="Georgia" w:eastAsia="Times New Roman" w:hAnsi="Georgia" w:cs="Times New Roman"/>
          <w:b/>
          <w:bCs/>
          <w:color w:val="333333"/>
          <w:sz w:val="20"/>
          <w:szCs w:val="20"/>
        </w:rPr>
        <w:t>Supply &amp; Demand</w:t>
      </w:r>
      <w:r>
        <w:rPr>
          <w:rFonts w:ascii="Georgia" w:eastAsia="Times New Roman" w:hAnsi="Georgia" w:cs="Times New Roman"/>
          <w:color w:val="333333"/>
          <w:sz w:val="20"/>
          <w:szCs w:val="20"/>
        </w:rPr>
        <w:t> worksheet contains hypothetical data for the supply and demand of br</w:t>
      </w:r>
      <w:r>
        <w:rPr>
          <w:rFonts w:ascii="Georgia" w:eastAsia="Times New Roman" w:hAnsi="Georgia" w:cs="Times New Roman"/>
          <w:color w:val="333333"/>
          <w:sz w:val="20"/>
          <w:szCs w:val="20"/>
        </w:rPr>
        <w:t xml:space="preserve">eakfast cereal. There are ten data points to show the change in supply and demand as the price changes in Column A. The values you see in Columns A through C are formula outputs that are driven by the </w:t>
      </w:r>
      <w:r>
        <w:rPr>
          <w:rFonts w:ascii="Georgia" w:eastAsia="Times New Roman" w:hAnsi="Georgia" w:cs="Times New Roman"/>
          <w:color w:val="333333"/>
          <w:sz w:val="20"/>
          <w:szCs w:val="20"/>
        </w:rPr>
        <w:lastRenderedPageBreak/>
        <w:t xml:space="preserve">percentage in cell C14. For example, if the percentage </w:t>
      </w:r>
      <w:r>
        <w:rPr>
          <w:rFonts w:ascii="Georgia" w:eastAsia="Times New Roman" w:hAnsi="Georgia" w:cs="Times New Roman"/>
          <w:color w:val="333333"/>
          <w:sz w:val="20"/>
          <w:szCs w:val="20"/>
        </w:rPr>
        <w:t>in cell C14 is changed to 10, each price listed in Column A will increase, as shown in </w:t>
      </w:r>
      <w:hyperlink r:id="rId961" w:anchor="manzoexcel_1.0-ch04_s03_s01_f01" w:history="1">
        <w:r>
          <w:rPr>
            <w:rStyle w:val="Hyperlink"/>
            <w:rFonts w:ascii="Georgia" w:eastAsia="Times New Roman" w:hAnsi="Georgia" w:cs="Times New Roman"/>
            <w:color w:val="2689C6"/>
            <w:sz w:val="20"/>
            <w:szCs w:val="20"/>
          </w:rPr>
          <w:t>Figure 4.45 "Hypothetical Supply and Demand Data"</w:t>
        </w:r>
      </w:hyperlink>
      <w:r>
        <w:rPr>
          <w:rFonts w:ascii="Georgia" w:eastAsia="Times New Roman" w:hAnsi="Georgia" w:cs="Times New Roman"/>
          <w:color w:val="333333"/>
          <w:sz w:val="20"/>
          <w:szCs w:val="20"/>
        </w:rPr>
        <w:t>.</w:t>
      </w:r>
    </w:p>
    <w:p w:rsidR="00000000" w:rsidRDefault="000E0AB6">
      <w:pPr>
        <w:shd w:val="clear" w:color="auto" w:fill="FFFFFF"/>
        <w:spacing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 xml:space="preserve">Figure </w:t>
      </w:r>
      <w:r>
        <w:rPr>
          <w:rFonts w:ascii="Georgia" w:eastAsia="Times New Roman" w:hAnsi="Georgia" w:cs="Times New Roman"/>
          <w:i/>
          <w:iCs/>
          <w:color w:val="000000"/>
          <w:sz w:val="20"/>
          <w:szCs w:val="20"/>
        </w:rPr>
        <w:t>4.45</w:t>
      </w:r>
      <w:r>
        <w:rPr>
          <w:rFonts w:ascii="Georgia" w:eastAsia="Times New Roman" w:hAnsi="Georgia" w:cs="Times New Roman"/>
          <w:i/>
          <w:iCs/>
          <w:color w:val="BB9966"/>
          <w:sz w:val="21"/>
          <w:szCs w:val="21"/>
        </w:rPr>
        <w:t> Hypothetical Supply and Demand Data</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029200" cy="5257800"/>
            <wp:effectExtent l="0" t="0" r="0" b="0"/>
            <wp:docPr id="228" name="Picture 236" descr="http://images.flatworldknowledge.com/manzoexcel/manzoexcel-fig04_045.jpg">
              <a:hlinkClick xmlns:a="http://schemas.openxmlformats.org/drawingml/2006/main" r:id="rId96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http://images.flatworldknowledge.com/manzoexcel/manzoexcel-fig04_045.jpg">
                      <a:hlinkClick r:id="rId962" tgtFrame="&quot;_blank&quot;"/>
                    </pic:cNvPr>
                    <pic:cNvPicPr>
                      <a:picLocks noChangeAspect="1" noChangeArrowheads="1"/>
                    </pic:cNvPicPr>
                  </pic:nvPicPr>
                  <pic:blipFill>
                    <a:blip r:embed="rId963">
                      <a:extLst>
                        <a:ext uri="{28A0092B-C50C-407E-A947-70E740481C1C}">
                          <a14:useLocalDpi xmlns:a14="http://schemas.microsoft.com/office/drawing/2010/main" val="0"/>
                        </a:ext>
                      </a:extLst>
                    </a:blip>
                    <a:srcRect/>
                    <a:stretch>
                      <a:fillRect/>
                    </a:stretch>
                  </pic:blipFill>
                  <pic:spPr bwMode="auto">
                    <a:xfrm>
                      <a:off x="0" y="0"/>
                      <a:ext cx="5029200" cy="5257800"/>
                    </a:xfrm>
                    <a:prstGeom prst="rect">
                      <a:avLst/>
                    </a:prstGeom>
                    <a:noFill/>
                    <a:ln>
                      <a:noFill/>
                    </a:ln>
                  </pic:spPr>
                </pic:pic>
              </a:graphicData>
            </a:graphic>
          </wp:inline>
        </w:drawing>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We will use the scatter chart to study the change in quantity supplied and demanded as the price increases over ten data points, as shown in </w:t>
      </w:r>
      <w:hyperlink r:id="rId964" w:anchor="manzoexcel_1.0-ch04_s03_s01_f01" w:history="1">
        <w:r>
          <w:rPr>
            <w:rStyle w:val="Hyperlink"/>
            <w:rFonts w:ascii="Georgia" w:eastAsia="Times New Roman" w:hAnsi="Georgia" w:cs="Times New Roman"/>
            <w:color w:val="2689C6"/>
            <w:sz w:val="20"/>
            <w:szCs w:val="20"/>
          </w:rPr>
          <w:t>Figure 4.45 "Hypothetical Supply and Demand Data"</w:t>
        </w:r>
      </w:hyperlink>
      <w:r>
        <w:rPr>
          <w:rFonts w:ascii="Georgia" w:eastAsia="Times New Roman" w:hAnsi="Georgia" w:cs="Times New Roman"/>
          <w:color w:val="333333"/>
          <w:sz w:val="20"/>
          <w:szCs w:val="20"/>
        </w:rPr>
        <w:t>. For many of the charts demonstrated in this chapter, we were able to highlight a range of cells and insert the chart type we needed. This</w:t>
      </w:r>
      <w:r>
        <w:rPr>
          <w:rFonts w:ascii="Georgia" w:eastAsia="Times New Roman" w:hAnsi="Georgia" w:cs="Times New Roman"/>
          <w:color w:val="333333"/>
          <w:sz w:val="20"/>
          <w:szCs w:val="20"/>
        </w:rPr>
        <w:t xml:space="preserve"> was especially the case when the data was in a contiguous range of cells. However, this method rarely works when creating a scatter chart, even if the data are in a contiguous range. As a result, </w:t>
      </w:r>
      <w:r>
        <w:rPr>
          <w:rFonts w:ascii="Georgia" w:eastAsia="Times New Roman" w:hAnsi="Georgia" w:cs="Times New Roman"/>
          <w:color w:val="333333"/>
          <w:sz w:val="20"/>
          <w:szCs w:val="20"/>
        </w:rPr>
        <w:lastRenderedPageBreak/>
        <w:t>the method we present here starts with a blank chart and de</w:t>
      </w:r>
      <w:r>
        <w:rPr>
          <w:rFonts w:ascii="Georgia" w:eastAsia="Times New Roman" w:hAnsi="Georgia" w:cs="Times New Roman"/>
          <w:color w:val="333333"/>
          <w:sz w:val="20"/>
          <w:szCs w:val="20"/>
        </w:rPr>
        <w:t>monstrates how each data series is added to the chart individually. The following steps explain how we create this chart:</w:t>
      </w:r>
    </w:p>
    <w:p w:rsidR="00000000" w:rsidRDefault="000E0AB6">
      <w:pPr>
        <w:numPr>
          <w:ilvl w:val="0"/>
          <w:numId w:val="304"/>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Change the value in cell C14 on the </w:t>
      </w:r>
      <w:r>
        <w:rPr>
          <w:rFonts w:ascii="Georgia" w:eastAsia="Times New Roman" w:hAnsi="Georgia" w:cs="Times New Roman"/>
          <w:b/>
          <w:bCs/>
          <w:color w:val="333333"/>
          <w:sz w:val="20"/>
          <w:szCs w:val="20"/>
        </w:rPr>
        <w:t>Supply &amp; Demand</w:t>
      </w:r>
      <w:r>
        <w:rPr>
          <w:rFonts w:ascii="Georgia" w:eastAsia="Times New Roman" w:hAnsi="Georgia" w:cs="Times New Roman"/>
          <w:color w:val="333333"/>
          <w:sz w:val="20"/>
          <w:szCs w:val="20"/>
        </w:rPr>
        <w:t> worksheet to zero.</w:t>
      </w:r>
    </w:p>
    <w:p w:rsidR="00000000" w:rsidRDefault="000E0AB6">
      <w:pPr>
        <w:numPr>
          <w:ilvl w:val="0"/>
          <w:numId w:val="304"/>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Activate cell E1 on the </w:t>
      </w:r>
      <w:r>
        <w:rPr>
          <w:rFonts w:ascii="Georgia" w:eastAsia="Times New Roman" w:hAnsi="Georgia" w:cs="Times New Roman"/>
          <w:b/>
          <w:bCs/>
          <w:color w:val="333333"/>
          <w:sz w:val="20"/>
          <w:szCs w:val="20"/>
        </w:rPr>
        <w:t>Supply &amp; Demand</w:t>
      </w:r>
      <w:r>
        <w:rPr>
          <w:rFonts w:ascii="Georgia" w:eastAsia="Times New Roman" w:hAnsi="Georgia" w:cs="Times New Roman"/>
          <w:color w:val="333333"/>
          <w:sz w:val="20"/>
          <w:szCs w:val="20"/>
        </w:rPr>
        <w:t> worksheet. It is import</w:t>
      </w:r>
      <w:r>
        <w:rPr>
          <w:rFonts w:ascii="Georgia" w:eastAsia="Times New Roman" w:hAnsi="Georgia" w:cs="Times New Roman"/>
          <w:color w:val="333333"/>
          <w:sz w:val="20"/>
          <w:szCs w:val="20"/>
        </w:rPr>
        <w:t>ant to note that this cell location is not adjacent to any data on the worksheet.</w:t>
      </w:r>
    </w:p>
    <w:p w:rsidR="00000000" w:rsidRDefault="000E0AB6">
      <w:pPr>
        <w:numPr>
          <w:ilvl w:val="0"/>
          <w:numId w:val="304"/>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Scatter button from the Charts group of commands on the Insert tab of the Ribbon.</w:t>
      </w:r>
    </w:p>
    <w:p w:rsidR="00000000" w:rsidRDefault="000E0AB6">
      <w:pPr>
        <w:numPr>
          <w:ilvl w:val="0"/>
          <w:numId w:val="304"/>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Select the Scatter with Smooth Lines and Markers format from the drop-down list of</w:t>
      </w:r>
      <w:r>
        <w:rPr>
          <w:rFonts w:ascii="Georgia" w:eastAsia="Times New Roman" w:hAnsi="Georgia" w:cs="Times New Roman"/>
          <w:color w:val="333333"/>
          <w:sz w:val="20"/>
          <w:szCs w:val="20"/>
        </w:rPr>
        <w:t xml:space="preserve"> options (see </w:t>
      </w:r>
      <w:hyperlink r:id="rId965" w:anchor="manzoexcel_1.0-ch04_s03_s01_f02" w:history="1">
        <w:r>
          <w:rPr>
            <w:rStyle w:val="Hyperlink"/>
            <w:rFonts w:ascii="Georgia" w:eastAsia="Times New Roman" w:hAnsi="Georgia" w:cs="Times New Roman"/>
            <w:color w:val="2689C6"/>
            <w:sz w:val="20"/>
            <w:szCs w:val="20"/>
          </w:rPr>
          <w:t>Figure 4.46 "Selecting a Scatter Chart Format"</w:t>
        </w:r>
      </w:hyperlink>
      <w:r>
        <w:rPr>
          <w:rFonts w:ascii="Georgia" w:eastAsia="Times New Roman" w:hAnsi="Georgia" w:cs="Times New Roman"/>
          <w:color w:val="333333"/>
          <w:sz w:val="20"/>
          <w:szCs w:val="20"/>
        </w:rPr>
        <w:t>). This adds a blank chart to the worksheet.</w:t>
      </w:r>
    </w:p>
    <w:p w:rsidR="00000000" w:rsidRDefault="000E0AB6">
      <w:pPr>
        <w:pStyle w:val="ListParagraph"/>
        <w:shd w:val="clear" w:color="auto" w:fill="FFFFFF"/>
        <w:spacing w:line="439" w:lineRule="atLeast"/>
        <w:ind w:left="0"/>
        <w:textAlignment w:val="baseline"/>
        <w:rPr>
          <w:rFonts w:ascii="Georgia" w:eastAsia="Times New Roman" w:hAnsi="Georgia" w:cs="Times New Roman"/>
          <w:i/>
          <w:iCs/>
          <w:color w:val="BB9966"/>
          <w:sz w:val="18"/>
          <w:szCs w:val="18"/>
        </w:rPr>
      </w:pPr>
      <w:r>
        <w:rPr>
          <w:rFonts w:ascii="Georgia" w:eastAsia="Times New Roman" w:hAnsi="Georgia" w:cs="Times New Roman"/>
          <w:i/>
          <w:iCs/>
          <w:color w:val="000000"/>
          <w:sz w:val="18"/>
          <w:szCs w:val="18"/>
        </w:rPr>
        <w:t>Figure 4.46</w:t>
      </w:r>
      <w:r>
        <w:rPr>
          <w:rFonts w:ascii="Georgia" w:eastAsia="Times New Roman" w:hAnsi="Georgia" w:cs="Times New Roman"/>
          <w:i/>
          <w:iCs/>
          <w:color w:val="BB9966"/>
          <w:sz w:val="18"/>
          <w:szCs w:val="18"/>
        </w:rPr>
        <w:t> </w:t>
      </w:r>
      <w:r>
        <w:rPr>
          <w:rFonts w:ascii="Georgia" w:eastAsia="Times New Roman" w:hAnsi="Georgia" w:cs="Times New Roman"/>
          <w:i/>
          <w:iCs/>
          <w:color w:val="BB9966"/>
          <w:sz w:val="18"/>
          <w:szCs w:val="18"/>
        </w:rPr>
        <w:t>Selecting a Scatter Chart Format</w:t>
      </w:r>
    </w:p>
    <w:p w:rsidR="00000000" w:rsidRDefault="000E0AB6">
      <w:pPr>
        <w:pStyle w:val="ListParagraph"/>
        <w:shd w:val="clear" w:color="auto" w:fill="FFFFFF"/>
        <w:spacing w:line="439" w:lineRule="atLeast"/>
        <w:ind w:left="0"/>
        <w:textAlignment w:val="baseline"/>
        <w:rPr>
          <w:rFonts w:ascii="Georgia" w:eastAsia="Times New Roman" w:hAnsi="Georgia" w:cs="Times New Roman"/>
          <w:color w:val="333333"/>
        </w:rPr>
      </w:pPr>
      <w:r>
        <w:rPr>
          <w:noProof/>
        </w:rPr>
        <w:drawing>
          <wp:inline distT="0" distB="0" distL="0" distR="0">
            <wp:extent cx="5029200" cy="4819650"/>
            <wp:effectExtent l="0" t="0" r="0" b="0"/>
            <wp:docPr id="229" name="Picture 235" descr="http://images.flatworldknowledge.com/manzoexcel/manzoexcel-fig04_046.jpg">
              <a:hlinkClick xmlns:a="http://schemas.openxmlformats.org/drawingml/2006/main" r:id="rId96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http://images.flatworldknowledge.com/manzoexcel/manzoexcel-fig04_046.jpg">
                      <a:hlinkClick r:id="rId966" tgtFrame="&quot;_blank&quot;"/>
                    </pic:cNvPr>
                    <pic:cNvPicPr>
                      <a:picLocks noChangeAspect="1" noChangeArrowheads="1"/>
                    </pic:cNvPicPr>
                  </pic:nvPicPr>
                  <pic:blipFill>
                    <a:blip r:embed="rId967">
                      <a:extLst>
                        <a:ext uri="{28A0092B-C50C-407E-A947-70E740481C1C}">
                          <a14:useLocalDpi xmlns:a14="http://schemas.microsoft.com/office/drawing/2010/main" val="0"/>
                        </a:ext>
                      </a:extLst>
                    </a:blip>
                    <a:srcRect/>
                    <a:stretch>
                      <a:fillRect/>
                    </a:stretch>
                  </pic:blipFill>
                  <pic:spPr bwMode="auto">
                    <a:xfrm>
                      <a:off x="0" y="0"/>
                      <a:ext cx="5029200" cy="4819650"/>
                    </a:xfrm>
                    <a:prstGeom prst="rect">
                      <a:avLst/>
                    </a:prstGeom>
                    <a:noFill/>
                    <a:ln>
                      <a:noFill/>
                    </a:ln>
                  </pic:spPr>
                </pic:pic>
              </a:graphicData>
            </a:graphic>
          </wp:inline>
        </w:drawing>
      </w:r>
    </w:p>
    <w:p w:rsidR="00000000" w:rsidRDefault="000E0AB6">
      <w:pPr>
        <w:numPr>
          <w:ilvl w:val="0"/>
          <w:numId w:val="304"/>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Click and drag the chart so the upper left corne</w:t>
      </w:r>
      <w:r>
        <w:rPr>
          <w:rFonts w:ascii="Georgia" w:eastAsia="Times New Roman" w:hAnsi="Georgia" w:cs="Times New Roman"/>
          <w:color w:val="333333"/>
          <w:sz w:val="20"/>
          <w:szCs w:val="20"/>
        </w:rPr>
        <w:t>r is in the center of cell E2.</w:t>
      </w:r>
    </w:p>
    <w:p w:rsidR="00000000" w:rsidRDefault="000E0AB6">
      <w:pPr>
        <w:numPr>
          <w:ilvl w:val="0"/>
          <w:numId w:val="304"/>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Resize the chart so the left side is locked to the left side of Column E, the right side is locked to the right side of Column M, the top is locked to the top of Row 2, and the bottom is locked to the bottom of Row 17.</w:t>
      </w:r>
    </w:p>
    <w:p w:rsidR="00000000" w:rsidRDefault="000E0AB6">
      <w:pPr>
        <w:numPr>
          <w:ilvl w:val="0"/>
          <w:numId w:val="304"/>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Click </w:t>
      </w:r>
      <w:r>
        <w:rPr>
          <w:rFonts w:ascii="Georgia" w:eastAsia="Times New Roman" w:hAnsi="Georgia" w:cs="Times New Roman"/>
          <w:color w:val="333333"/>
          <w:sz w:val="20"/>
          <w:szCs w:val="20"/>
        </w:rPr>
        <w:t>the Design tab in the Chart Tools section of the Ribbon. Then click the Select Data button in the Data group of commands. This opens the Select Data Source dialog box.</w:t>
      </w:r>
    </w:p>
    <w:p w:rsidR="00000000" w:rsidRDefault="000E0AB6">
      <w:pPr>
        <w:numPr>
          <w:ilvl w:val="0"/>
          <w:numId w:val="304"/>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Add button on the left side of the Select Data Source dialog box. This opens t</w:t>
      </w:r>
      <w:r>
        <w:rPr>
          <w:rFonts w:ascii="Georgia" w:eastAsia="Times New Roman" w:hAnsi="Georgia" w:cs="Times New Roman"/>
          <w:color w:val="333333"/>
          <w:sz w:val="20"/>
          <w:szCs w:val="20"/>
        </w:rPr>
        <w:t>he Edit Series dialog box. Notice on this dialog box there are inputs for defining values for both the X and Y axes. Charts that we previously created using this method only had an input for putting values on the Y axis.</w:t>
      </w:r>
    </w:p>
    <w:p w:rsidR="00000000" w:rsidRDefault="000E0AB6">
      <w:pPr>
        <w:numPr>
          <w:ilvl w:val="0"/>
          <w:numId w:val="304"/>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the series name </w:t>
      </w:r>
      <w:r>
        <w:rPr>
          <w:rFonts w:ascii="Georgia" w:eastAsia="Times New Roman" w:hAnsi="Georgia" w:cs="Times New Roman"/>
          <w:b/>
          <w:bCs/>
          <w:color w:val="333333"/>
          <w:sz w:val="20"/>
          <w:szCs w:val="20"/>
        </w:rPr>
        <w:t>Demand</w:t>
      </w:r>
      <w:r>
        <w:rPr>
          <w:rFonts w:ascii="Georgia" w:eastAsia="Times New Roman" w:hAnsi="Georgia" w:cs="Times New Roman"/>
          <w:color w:val="333333"/>
          <w:sz w:val="20"/>
          <w:szCs w:val="20"/>
        </w:rPr>
        <w:t>. This s</w:t>
      </w:r>
      <w:r>
        <w:rPr>
          <w:rFonts w:ascii="Georgia" w:eastAsia="Times New Roman" w:hAnsi="Georgia" w:cs="Times New Roman"/>
          <w:color w:val="333333"/>
          <w:sz w:val="20"/>
          <w:szCs w:val="20"/>
        </w:rPr>
        <w:t>hould appear in the Series name input box.</w:t>
      </w:r>
    </w:p>
    <w:p w:rsidR="00000000" w:rsidRDefault="000E0AB6">
      <w:pPr>
        <w:numPr>
          <w:ilvl w:val="0"/>
          <w:numId w:val="304"/>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Press the TAB key on your keyboard to advance to the Series X values input box on the Edit Series dialog box.</w:t>
      </w:r>
    </w:p>
    <w:p w:rsidR="00000000" w:rsidRDefault="000E0AB6">
      <w:pPr>
        <w:numPr>
          <w:ilvl w:val="0"/>
          <w:numId w:val="304"/>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Highlight the range B3:B12 on the </w:t>
      </w:r>
      <w:r>
        <w:rPr>
          <w:rFonts w:ascii="Georgia" w:eastAsia="Times New Roman" w:hAnsi="Georgia" w:cs="Times New Roman"/>
          <w:b/>
          <w:bCs/>
          <w:color w:val="333333"/>
          <w:sz w:val="20"/>
          <w:szCs w:val="20"/>
        </w:rPr>
        <w:t>Supply &amp; Demand</w:t>
      </w:r>
      <w:r>
        <w:rPr>
          <w:rFonts w:ascii="Georgia" w:eastAsia="Times New Roman" w:hAnsi="Georgia" w:cs="Times New Roman"/>
          <w:color w:val="333333"/>
          <w:sz w:val="20"/>
          <w:szCs w:val="20"/>
        </w:rPr>
        <w:t> worksheet. You will see this range appear in the Seri</w:t>
      </w:r>
      <w:r>
        <w:rPr>
          <w:rFonts w:ascii="Georgia" w:eastAsia="Times New Roman" w:hAnsi="Georgia" w:cs="Times New Roman"/>
          <w:color w:val="333333"/>
          <w:sz w:val="20"/>
          <w:szCs w:val="20"/>
        </w:rPr>
        <w:t>es X values input box after it is highlighted.</w:t>
      </w:r>
    </w:p>
    <w:p w:rsidR="00000000" w:rsidRDefault="000E0AB6">
      <w:pPr>
        <w:numPr>
          <w:ilvl w:val="0"/>
          <w:numId w:val="304"/>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Press the TAB key on your keyboard to advance to the Series Y values input box on the Edit Series dialog box.</w:t>
      </w:r>
    </w:p>
    <w:p w:rsidR="00000000" w:rsidRDefault="000E0AB6">
      <w:pPr>
        <w:numPr>
          <w:ilvl w:val="0"/>
          <w:numId w:val="304"/>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Highlight the range A3:A12 on the </w:t>
      </w:r>
      <w:r>
        <w:rPr>
          <w:rFonts w:ascii="Georgia" w:eastAsia="Times New Roman" w:hAnsi="Georgia" w:cs="Times New Roman"/>
          <w:b/>
          <w:bCs/>
          <w:color w:val="333333"/>
          <w:sz w:val="20"/>
          <w:szCs w:val="20"/>
        </w:rPr>
        <w:t>Supply &amp; Demand</w:t>
      </w:r>
      <w:r>
        <w:rPr>
          <w:rFonts w:ascii="Georgia" w:eastAsia="Times New Roman" w:hAnsi="Georgia" w:cs="Times New Roman"/>
          <w:color w:val="333333"/>
          <w:sz w:val="20"/>
          <w:szCs w:val="20"/>
        </w:rPr>
        <w:t> worksheet.</w:t>
      </w:r>
    </w:p>
    <w:p w:rsidR="00000000" w:rsidRDefault="000E0AB6">
      <w:pPr>
        <w:pStyle w:val="ListParagraph"/>
        <w:numPr>
          <w:ilvl w:val="0"/>
          <w:numId w:val="304"/>
        </w:numPr>
        <w:shd w:val="clear" w:color="auto" w:fill="FFFFFF"/>
        <w:spacing w:line="439" w:lineRule="atLeast"/>
        <w:textAlignment w:val="baseline"/>
        <w:rPr>
          <w:rFonts w:ascii="Georgia" w:eastAsia="Times New Roman" w:hAnsi="Georgia" w:cs="Times New Roman"/>
          <w:color w:val="333333"/>
          <w:sz w:val="20"/>
          <w:szCs w:val="20"/>
        </w:rPr>
      </w:pPr>
      <w:hyperlink r:id="rId968" w:anchor="manzoexcel_1.0-ch04_s03_s01_f03" w:history="1">
        <w:r>
          <w:rPr>
            <w:rStyle w:val="Hyperlink"/>
            <w:rFonts w:ascii="Georgia" w:eastAsia="Times New Roman" w:hAnsi="Georgia" w:cs="Times New Roman"/>
            <w:color w:val="2689C6"/>
            <w:sz w:val="20"/>
            <w:szCs w:val="20"/>
          </w:rPr>
          <w:t>Figure 4.47 "Defining the Demand Data Series"</w:t>
        </w:r>
      </w:hyperlink>
      <w:r>
        <w:rPr>
          <w:rFonts w:ascii="Georgia" w:eastAsia="Times New Roman" w:hAnsi="Georgia" w:cs="Times New Roman"/>
          <w:color w:val="333333"/>
          <w:sz w:val="20"/>
          <w:szCs w:val="20"/>
        </w:rPr>
        <w:t> shows the final settings in the Edit Series dialog box for the Demand data series. You will see tha</w:t>
      </w:r>
      <w:r>
        <w:rPr>
          <w:rFonts w:ascii="Georgia" w:eastAsia="Times New Roman" w:hAnsi="Georgia" w:cs="Times New Roman"/>
          <w:color w:val="333333"/>
          <w:sz w:val="20"/>
          <w:szCs w:val="20"/>
        </w:rPr>
        <w:t>t as the X and Y axis values are defined in the dialog box, they appear on the chart. The chart in this figure shows the price along the Y axis and quantity along the X axis.</w:t>
      </w:r>
      <w:r>
        <w:rPr>
          <w:rFonts w:ascii="Georgia" w:eastAsia="Times New Roman" w:hAnsi="Georgia" w:cs="Times New Roman"/>
          <w:color w:val="333333"/>
          <w:sz w:val="20"/>
          <w:szCs w:val="20"/>
        </w:rPr>
        <w:br/>
      </w:r>
    </w:p>
    <w:p w:rsidR="00000000" w:rsidRDefault="000E0AB6">
      <w:pPr>
        <w:rPr>
          <w:rFonts w:ascii="Georgia" w:eastAsia="Times New Roman" w:hAnsi="Georgia" w:cs="Times New Roman"/>
          <w:i/>
          <w:iCs/>
          <w:color w:val="000000"/>
          <w:sz w:val="18"/>
          <w:szCs w:val="18"/>
        </w:rPr>
      </w:pPr>
      <w:r>
        <w:rPr>
          <w:rFonts w:ascii="Georgia" w:eastAsia="Times New Roman" w:hAnsi="Georgia" w:cs="Times New Roman"/>
          <w:i/>
          <w:iCs/>
          <w:color w:val="000000"/>
          <w:sz w:val="18"/>
          <w:szCs w:val="18"/>
        </w:rPr>
        <w:br w:type="page"/>
      </w:r>
    </w:p>
    <w:p w:rsidR="00000000" w:rsidRDefault="000E0AB6">
      <w:pPr>
        <w:pStyle w:val="ListParagraph"/>
        <w:shd w:val="clear" w:color="auto" w:fill="FFFFFF"/>
        <w:spacing w:line="439" w:lineRule="atLeast"/>
        <w:ind w:left="0"/>
        <w:textAlignment w:val="baseline"/>
        <w:rPr>
          <w:rFonts w:ascii="Georgia" w:eastAsia="Times New Roman" w:hAnsi="Georgia" w:cs="Times New Roman"/>
          <w:i/>
          <w:iCs/>
          <w:color w:val="BB9966"/>
          <w:sz w:val="18"/>
          <w:szCs w:val="18"/>
        </w:rPr>
      </w:pPr>
      <w:r>
        <w:rPr>
          <w:rFonts w:ascii="Georgia" w:eastAsia="Times New Roman" w:hAnsi="Georgia" w:cs="Times New Roman"/>
          <w:i/>
          <w:iCs/>
          <w:color w:val="000000"/>
          <w:sz w:val="18"/>
          <w:szCs w:val="18"/>
        </w:rPr>
        <w:lastRenderedPageBreak/>
        <w:t>Figure 4.47</w:t>
      </w:r>
      <w:r>
        <w:rPr>
          <w:rFonts w:ascii="Georgia" w:eastAsia="Times New Roman" w:hAnsi="Georgia" w:cs="Times New Roman"/>
          <w:i/>
          <w:iCs/>
          <w:color w:val="BB9966"/>
          <w:sz w:val="18"/>
          <w:szCs w:val="18"/>
        </w:rPr>
        <w:t> Defining the Demand Data Series</w:t>
      </w:r>
    </w:p>
    <w:p w:rsidR="00000000" w:rsidRDefault="000E0AB6">
      <w:pPr>
        <w:pStyle w:val="ListParagraph"/>
        <w:shd w:val="clear" w:color="auto" w:fill="FFFFFF"/>
        <w:spacing w:line="439" w:lineRule="atLeast"/>
        <w:ind w:left="0"/>
        <w:textAlignment w:val="baseline"/>
        <w:rPr>
          <w:rFonts w:ascii="Georgia" w:eastAsia="Times New Roman" w:hAnsi="Georgia" w:cs="Times New Roman"/>
          <w:color w:val="333333"/>
        </w:rPr>
      </w:pPr>
      <w:r>
        <w:rPr>
          <w:noProof/>
        </w:rPr>
        <w:drawing>
          <wp:inline distT="0" distB="0" distL="0" distR="0">
            <wp:extent cx="5943600" cy="3724275"/>
            <wp:effectExtent l="0" t="0" r="0" b="9525"/>
            <wp:docPr id="230" name="Picture 234" descr="http://images.flatworldknowledge.com/manzoexcel/manzoexcel-fig04_047.jpg">
              <a:hlinkClick xmlns:a="http://schemas.openxmlformats.org/drawingml/2006/main" r:id="rId96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http://images.flatworldknowledge.com/manzoexcel/manzoexcel-fig04_047.jpg">
                      <a:hlinkClick r:id="rId969" tgtFrame="&quot;_blank&quot;"/>
                    </pic:cNvPr>
                    <pic:cNvPicPr>
                      <a:picLocks noChangeAspect="1" noChangeArrowheads="1"/>
                    </pic:cNvPicPr>
                  </pic:nvPicPr>
                  <pic:blipFill>
                    <a:blip r:embed="rId970">
                      <a:extLst>
                        <a:ext uri="{28A0092B-C50C-407E-A947-70E740481C1C}">
                          <a14:useLocalDpi xmlns:a14="http://schemas.microsoft.com/office/drawing/2010/main" val="0"/>
                        </a:ext>
                      </a:extLst>
                    </a:blip>
                    <a:srcRect/>
                    <a:stretch>
                      <a:fillRect/>
                    </a:stretch>
                  </pic:blipFill>
                  <pic:spPr bwMode="auto">
                    <a:xfrm>
                      <a:off x="0" y="0"/>
                      <a:ext cx="5943600" cy="3724275"/>
                    </a:xfrm>
                    <a:prstGeom prst="rect">
                      <a:avLst/>
                    </a:prstGeom>
                    <a:noFill/>
                    <a:ln>
                      <a:noFill/>
                    </a:ln>
                  </pic:spPr>
                </pic:pic>
              </a:graphicData>
            </a:graphic>
          </wp:inline>
        </w:drawing>
      </w:r>
    </w:p>
    <w:p w:rsidR="00000000" w:rsidRDefault="000E0AB6">
      <w:pPr>
        <w:numPr>
          <w:ilvl w:val="0"/>
          <w:numId w:val="304"/>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OK button at the bottom of the Edit Series dialog box.</w:t>
      </w:r>
    </w:p>
    <w:p w:rsidR="00000000" w:rsidRDefault="000E0AB6">
      <w:pPr>
        <w:numPr>
          <w:ilvl w:val="0"/>
          <w:numId w:val="304"/>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Add button on the left side of the Select</w:t>
      </w:r>
      <w:r>
        <w:rPr>
          <w:rFonts w:ascii="Georgia" w:eastAsia="Times New Roman" w:hAnsi="Georgia" w:cs="Times New Roman"/>
          <w:color w:val="333333"/>
          <w:sz w:val="20"/>
          <w:szCs w:val="20"/>
        </w:rPr>
        <w:t xml:space="preserve"> Data Source dialog box.</w:t>
      </w:r>
    </w:p>
    <w:p w:rsidR="00000000" w:rsidRDefault="000E0AB6">
      <w:pPr>
        <w:numPr>
          <w:ilvl w:val="0"/>
          <w:numId w:val="304"/>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the series name </w:t>
      </w:r>
      <w:r>
        <w:rPr>
          <w:rFonts w:ascii="Georgia" w:eastAsia="Times New Roman" w:hAnsi="Georgia" w:cs="Times New Roman"/>
          <w:b/>
          <w:bCs/>
          <w:color w:val="333333"/>
          <w:sz w:val="20"/>
          <w:szCs w:val="20"/>
        </w:rPr>
        <w:t>Supply</w:t>
      </w:r>
      <w:r>
        <w:rPr>
          <w:rFonts w:ascii="Georgia" w:eastAsia="Times New Roman" w:hAnsi="Georgia" w:cs="Times New Roman"/>
          <w:color w:val="333333"/>
          <w:sz w:val="20"/>
          <w:szCs w:val="20"/>
        </w:rPr>
        <w:t>. This should appear in the Series name input box.</w:t>
      </w:r>
    </w:p>
    <w:p w:rsidR="00000000" w:rsidRDefault="000E0AB6">
      <w:pPr>
        <w:numPr>
          <w:ilvl w:val="0"/>
          <w:numId w:val="304"/>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Press the TAB key on your keyboard to advance to the Series X values input box on the Edit Series dialog box.</w:t>
      </w:r>
    </w:p>
    <w:p w:rsidR="00000000" w:rsidRDefault="000E0AB6">
      <w:pPr>
        <w:numPr>
          <w:ilvl w:val="0"/>
          <w:numId w:val="304"/>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Highlight the range C3:C12 on the </w:t>
      </w:r>
      <w:r>
        <w:rPr>
          <w:rFonts w:ascii="Georgia" w:eastAsia="Times New Roman" w:hAnsi="Georgia" w:cs="Times New Roman"/>
          <w:b/>
          <w:bCs/>
          <w:color w:val="333333"/>
          <w:sz w:val="20"/>
          <w:szCs w:val="20"/>
        </w:rPr>
        <w:t xml:space="preserve">Supply &amp; </w:t>
      </w:r>
      <w:r>
        <w:rPr>
          <w:rFonts w:ascii="Georgia" w:eastAsia="Times New Roman" w:hAnsi="Georgia" w:cs="Times New Roman"/>
          <w:b/>
          <w:bCs/>
          <w:color w:val="333333"/>
          <w:sz w:val="20"/>
          <w:szCs w:val="20"/>
        </w:rPr>
        <w:t>Demand</w:t>
      </w:r>
      <w:r>
        <w:rPr>
          <w:rFonts w:ascii="Georgia" w:eastAsia="Times New Roman" w:hAnsi="Georgia" w:cs="Times New Roman"/>
          <w:color w:val="333333"/>
          <w:sz w:val="20"/>
          <w:szCs w:val="20"/>
        </w:rPr>
        <w:t> worksheet. This range appears in the Series X values input box after it is highlighted.</w:t>
      </w:r>
    </w:p>
    <w:p w:rsidR="00000000" w:rsidRDefault="000E0AB6">
      <w:pPr>
        <w:numPr>
          <w:ilvl w:val="0"/>
          <w:numId w:val="304"/>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Press the TAB key on your keyboard to advance to the Series Y values input box on the Edit Series dialog box.</w:t>
      </w:r>
    </w:p>
    <w:p w:rsidR="00000000" w:rsidRDefault="000E0AB6">
      <w:pPr>
        <w:numPr>
          <w:ilvl w:val="0"/>
          <w:numId w:val="304"/>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Highlight the range A3:A12 on the </w:t>
      </w:r>
      <w:r>
        <w:rPr>
          <w:rFonts w:ascii="Georgia" w:eastAsia="Times New Roman" w:hAnsi="Georgia" w:cs="Times New Roman"/>
          <w:b/>
          <w:bCs/>
          <w:color w:val="333333"/>
          <w:sz w:val="20"/>
          <w:szCs w:val="20"/>
        </w:rPr>
        <w:t>Supply &amp; Demand</w:t>
      </w:r>
      <w:r>
        <w:rPr>
          <w:rFonts w:ascii="Georgia" w:eastAsia="Times New Roman" w:hAnsi="Georgia" w:cs="Times New Roman"/>
          <w:color w:val="333333"/>
          <w:sz w:val="20"/>
          <w:szCs w:val="20"/>
        </w:rPr>
        <w:t> w</w:t>
      </w:r>
      <w:r>
        <w:rPr>
          <w:rFonts w:ascii="Georgia" w:eastAsia="Times New Roman" w:hAnsi="Georgia" w:cs="Times New Roman"/>
          <w:color w:val="333333"/>
          <w:sz w:val="20"/>
          <w:szCs w:val="20"/>
        </w:rPr>
        <w:t>orksheet.</w:t>
      </w:r>
    </w:p>
    <w:p w:rsidR="00000000" w:rsidRDefault="000E0AB6">
      <w:pPr>
        <w:numPr>
          <w:ilvl w:val="0"/>
          <w:numId w:val="304"/>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OK button at the bottom of the Edit Series dialog box.</w:t>
      </w:r>
    </w:p>
    <w:p w:rsidR="00000000" w:rsidRDefault="000E0AB6">
      <w:pPr>
        <w:numPr>
          <w:ilvl w:val="0"/>
          <w:numId w:val="304"/>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Click the OK button at the bottom of the Select Data Source dialog box.</w:t>
      </w:r>
    </w:p>
    <w:p w:rsidR="00000000" w:rsidRDefault="000E0AB6">
      <w:pPr>
        <w:shd w:val="clear" w:color="auto" w:fill="F4F4F4"/>
        <w:spacing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Why?</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For Scatter Charts, Start with a Blank Chart</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When creating a scatter chart, it is best to start with a b</w:t>
      </w:r>
      <w:r>
        <w:rPr>
          <w:rFonts w:ascii="Georgia" w:eastAsia="Times New Roman" w:hAnsi="Georgia" w:cs="Times New Roman"/>
          <w:color w:val="333333"/>
          <w:sz w:val="20"/>
          <w:szCs w:val="20"/>
        </w:rPr>
        <w:t>lank chart and add each data series individually. This is because Excel will not always guess correctly which values belong on the X and Y axes since both contain numbers. For other chart types, such as column or line charts, the X axis contains nonnumeric</w:t>
      </w:r>
      <w:r>
        <w:rPr>
          <w:rFonts w:ascii="Georgia" w:eastAsia="Times New Roman" w:hAnsi="Georgia" w:cs="Times New Roman"/>
          <w:color w:val="333333"/>
          <w:sz w:val="20"/>
          <w:szCs w:val="20"/>
        </w:rPr>
        <w:t xml:space="preserve"> data so it’s easy for Excel to configure the chart you need.</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hyperlink r:id="rId971" w:anchor="manzoexcel_1.0-ch04_s03_s01_f04" w:history="1">
        <w:r>
          <w:rPr>
            <w:rStyle w:val="Hyperlink"/>
            <w:rFonts w:ascii="Georgia" w:eastAsia="Times New Roman" w:hAnsi="Georgia" w:cs="Times New Roman"/>
            <w:color w:val="2689C6"/>
            <w:sz w:val="20"/>
            <w:szCs w:val="20"/>
          </w:rPr>
          <w:t>Figure 4.48 "Scatter Chart Showing One Price"</w:t>
        </w:r>
      </w:hyperlink>
      <w:r>
        <w:rPr>
          <w:rFonts w:ascii="Georgia" w:eastAsia="Times New Roman" w:hAnsi="Georgia" w:cs="Times New Roman"/>
          <w:color w:val="333333"/>
          <w:sz w:val="20"/>
          <w:szCs w:val="20"/>
        </w:rPr>
        <w:t> shows the appearance of the scatter c</w:t>
      </w:r>
      <w:r>
        <w:rPr>
          <w:rFonts w:ascii="Georgia" w:eastAsia="Times New Roman" w:hAnsi="Georgia" w:cs="Times New Roman"/>
          <w:color w:val="333333"/>
          <w:sz w:val="20"/>
          <w:szCs w:val="20"/>
        </w:rPr>
        <w:t>hart before any formatting enhancements are applied. Notice only two plot points are located on the chart. This is because the price change value in cell C14 is still zero. Therefore, the data are not reflecting any change in price, quantity demanded, or q</w:t>
      </w:r>
      <w:r>
        <w:rPr>
          <w:rFonts w:ascii="Georgia" w:eastAsia="Times New Roman" w:hAnsi="Georgia" w:cs="Times New Roman"/>
          <w:color w:val="333333"/>
          <w:sz w:val="20"/>
          <w:szCs w:val="20"/>
        </w:rPr>
        <w:t>uantity supplied. The chart shows that at the current price of $1.50, suppliers are willing to provide fewer units compared with the number of units consumers are willing to buy.</w:t>
      </w:r>
    </w:p>
    <w:p w:rsidR="00000000" w:rsidRDefault="000E0AB6">
      <w:pPr>
        <w:shd w:val="clear" w:color="auto" w:fill="FFFFFF"/>
        <w:spacing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4.48</w:t>
      </w:r>
      <w:r>
        <w:rPr>
          <w:rFonts w:ascii="Georgia" w:eastAsia="Times New Roman" w:hAnsi="Georgia" w:cs="Times New Roman"/>
          <w:i/>
          <w:iCs/>
          <w:color w:val="BB9966"/>
          <w:sz w:val="21"/>
          <w:szCs w:val="21"/>
        </w:rPr>
        <w:t> Scatter Chart Showing One Price</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486400" cy="3019425"/>
            <wp:effectExtent l="0" t="0" r="0" b="9525"/>
            <wp:docPr id="231" name="Picture 233" descr="http://images.flatworldknowledge.com/manzoexcel/manzoexcel-fig04_048.jpg">
              <a:hlinkClick xmlns:a="http://schemas.openxmlformats.org/drawingml/2006/main" r:id="rId97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http://images.flatworldknowledge.com/manzoexcel/manzoexcel-fig04_048.jpg">
                      <a:hlinkClick r:id="rId972" tgtFrame="&quot;_blank&quot;"/>
                    </pic:cNvPr>
                    <pic:cNvPicPr>
                      <a:picLocks noChangeAspect="1" noChangeArrowheads="1"/>
                    </pic:cNvPicPr>
                  </pic:nvPicPr>
                  <pic:blipFill>
                    <a:blip r:embed="rId973">
                      <a:extLst>
                        <a:ext uri="{28A0092B-C50C-407E-A947-70E740481C1C}">
                          <a14:useLocalDpi xmlns:a14="http://schemas.microsoft.com/office/drawing/2010/main" val="0"/>
                        </a:ext>
                      </a:extLst>
                    </a:blip>
                    <a:srcRect/>
                    <a:stretch>
                      <a:fillRect/>
                    </a:stretch>
                  </pic:blipFill>
                  <pic:spPr bwMode="auto">
                    <a:xfrm>
                      <a:off x="0" y="0"/>
                      <a:ext cx="5486400" cy="3019425"/>
                    </a:xfrm>
                    <a:prstGeom prst="rect">
                      <a:avLst/>
                    </a:prstGeom>
                    <a:noFill/>
                    <a:ln>
                      <a:noFill/>
                    </a:ln>
                  </pic:spPr>
                </pic:pic>
              </a:graphicData>
            </a:graphic>
          </wp:inline>
        </w:drawing>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The following steps explain the formatting enhancements we will </w:t>
      </w:r>
      <w:r>
        <w:rPr>
          <w:rFonts w:ascii="Georgia" w:eastAsia="Times New Roman" w:hAnsi="Georgia" w:cs="Times New Roman"/>
          <w:color w:val="333333"/>
          <w:sz w:val="20"/>
          <w:szCs w:val="20"/>
        </w:rPr>
        <w:t>apply to the scatter chart shown in </w:t>
      </w:r>
      <w:hyperlink r:id="rId974" w:anchor="manzoexcel_1.0-ch04_s03_s01_f04" w:history="1">
        <w:r>
          <w:rPr>
            <w:rStyle w:val="Hyperlink"/>
            <w:rFonts w:ascii="Georgia" w:eastAsia="Times New Roman" w:hAnsi="Georgia" w:cs="Times New Roman"/>
            <w:color w:val="2689C6"/>
            <w:sz w:val="20"/>
            <w:szCs w:val="20"/>
          </w:rPr>
          <w:t>Figure 4.48 "Scatter Chart Showing One Price"</w:t>
        </w:r>
      </w:hyperlink>
      <w:r>
        <w:rPr>
          <w:rFonts w:ascii="Georgia" w:eastAsia="Times New Roman" w:hAnsi="Georgia" w:cs="Times New Roman"/>
          <w:color w:val="333333"/>
          <w:sz w:val="20"/>
          <w:szCs w:val="20"/>
        </w:rPr>
        <w:t>:</w:t>
      </w:r>
    </w:p>
    <w:p w:rsidR="00000000" w:rsidRDefault="000E0AB6">
      <w:pPr>
        <w:numPr>
          <w:ilvl w:val="0"/>
          <w:numId w:val="305"/>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Add a title to the chart by clicking the Chart Title button in</w:t>
      </w:r>
      <w:r>
        <w:rPr>
          <w:rFonts w:ascii="Georgia" w:eastAsia="Times New Roman" w:hAnsi="Georgia" w:cs="Times New Roman"/>
          <w:color w:val="333333"/>
          <w:sz w:val="20"/>
          <w:szCs w:val="20"/>
        </w:rPr>
        <w:t xml:space="preserve"> the Layout tab of the Chart Tools section of the Ribbon. Use the Above Chart option from the drop-down list.</w:t>
      </w:r>
    </w:p>
    <w:p w:rsidR="00000000" w:rsidRDefault="000E0AB6">
      <w:pPr>
        <w:numPr>
          <w:ilvl w:val="0"/>
          <w:numId w:val="305"/>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Select Subtle Effect - Orange, Accent 6 from the preset style list in the Shape Styles group of commands on the Format tab of the Ribbon.</w:t>
      </w:r>
    </w:p>
    <w:p w:rsidR="00000000" w:rsidRDefault="000E0AB6">
      <w:pPr>
        <w:numPr>
          <w:ilvl w:val="0"/>
          <w:numId w:val="305"/>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Change t</w:t>
      </w:r>
      <w:r>
        <w:rPr>
          <w:rFonts w:ascii="Georgia" w:eastAsia="Times New Roman" w:hAnsi="Georgia" w:cs="Times New Roman"/>
          <w:color w:val="333333"/>
          <w:sz w:val="20"/>
          <w:szCs w:val="20"/>
        </w:rPr>
        <w:t>he font style of the chart title to Arial and the font size to 14 points.</w:t>
      </w:r>
    </w:p>
    <w:p w:rsidR="00000000" w:rsidRDefault="000E0AB6">
      <w:pPr>
        <w:numPr>
          <w:ilvl w:val="0"/>
          <w:numId w:val="305"/>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Change the wording of the chart title as follows: </w:t>
      </w:r>
      <w:r>
        <w:rPr>
          <w:rFonts w:ascii="Georgia" w:eastAsia="Times New Roman" w:hAnsi="Georgia" w:cs="Times New Roman"/>
          <w:b/>
          <w:bCs/>
          <w:color w:val="333333"/>
          <w:sz w:val="20"/>
          <w:szCs w:val="20"/>
        </w:rPr>
        <w:t>Supply and Demand for Breakfast Cereal</w:t>
      </w:r>
      <w:r>
        <w:rPr>
          <w:rFonts w:ascii="Georgia" w:eastAsia="Times New Roman" w:hAnsi="Georgia" w:cs="Times New Roman"/>
          <w:color w:val="333333"/>
          <w:sz w:val="20"/>
          <w:szCs w:val="20"/>
        </w:rPr>
        <w:t>.</w:t>
      </w:r>
    </w:p>
    <w:p w:rsidR="00000000" w:rsidRDefault="000E0AB6">
      <w:pPr>
        <w:numPr>
          <w:ilvl w:val="0"/>
          <w:numId w:val="305"/>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Add a title to the Y axis. Use the Rotated Title option from the Primary Vertical Axis Title</w:t>
      </w:r>
      <w:r>
        <w:rPr>
          <w:rFonts w:ascii="Georgia" w:eastAsia="Times New Roman" w:hAnsi="Georgia" w:cs="Times New Roman"/>
          <w:color w:val="333333"/>
          <w:sz w:val="20"/>
          <w:szCs w:val="20"/>
        </w:rPr>
        <w:t xml:space="preserve"> drop-down list after clicking the Axis Titles button in the Layout tab of the Ribbon.</w:t>
      </w:r>
    </w:p>
    <w:p w:rsidR="00000000" w:rsidRDefault="000E0AB6">
      <w:pPr>
        <w:numPr>
          <w:ilvl w:val="0"/>
          <w:numId w:val="305"/>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Repeat steps 2 and 3 to format the Y axis title. However, change the font size to 12 points.</w:t>
      </w:r>
    </w:p>
    <w:p w:rsidR="00000000" w:rsidRDefault="000E0AB6">
      <w:pPr>
        <w:numPr>
          <w:ilvl w:val="0"/>
          <w:numId w:val="305"/>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Change the wording of the Y axis title as follows: </w:t>
      </w:r>
      <w:r>
        <w:rPr>
          <w:rFonts w:ascii="Georgia" w:eastAsia="Times New Roman" w:hAnsi="Georgia" w:cs="Times New Roman"/>
          <w:b/>
          <w:bCs/>
          <w:color w:val="333333"/>
          <w:sz w:val="20"/>
          <w:szCs w:val="20"/>
        </w:rPr>
        <w:t>Price per Unit</w:t>
      </w:r>
      <w:r>
        <w:rPr>
          <w:rFonts w:ascii="Georgia" w:eastAsia="Times New Roman" w:hAnsi="Georgia" w:cs="Times New Roman"/>
          <w:color w:val="333333"/>
          <w:sz w:val="20"/>
          <w:szCs w:val="20"/>
        </w:rPr>
        <w:t>.</w:t>
      </w:r>
    </w:p>
    <w:p w:rsidR="00000000" w:rsidRDefault="000E0AB6">
      <w:pPr>
        <w:numPr>
          <w:ilvl w:val="0"/>
          <w:numId w:val="305"/>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Add a tit</w:t>
      </w:r>
      <w:r>
        <w:rPr>
          <w:rFonts w:ascii="Georgia" w:eastAsia="Times New Roman" w:hAnsi="Georgia" w:cs="Times New Roman"/>
          <w:color w:val="333333"/>
          <w:sz w:val="20"/>
          <w:szCs w:val="20"/>
        </w:rPr>
        <w:t>le to the X axis.</w:t>
      </w:r>
    </w:p>
    <w:p w:rsidR="00000000" w:rsidRDefault="000E0AB6">
      <w:pPr>
        <w:numPr>
          <w:ilvl w:val="0"/>
          <w:numId w:val="305"/>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Repeat steps 2 and 3 to format the X axis title. However, change the font size to 12 points.</w:t>
      </w:r>
    </w:p>
    <w:p w:rsidR="00000000" w:rsidRDefault="000E0AB6">
      <w:pPr>
        <w:numPr>
          <w:ilvl w:val="0"/>
          <w:numId w:val="305"/>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Change the wording of the X axis title as follows: </w:t>
      </w:r>
      <w:r>
        <w:rPr>
          <w:rFonts w:ascii="Georgia" w:eastAsia="Times New Roman" w:hAnsi="Georgia" w:cs="Times New Roman"/>
          <w:b/>
          <w:bCs/>
          <w:color w:val="333333"/>
          <w:sz w:val="20"/>
          <w:szCs w:val="20"/>
        </w:rPr>
        <w:t>Quantity in Units</w:t>
      </w:r>
      <w:r>
        <w:rPr>
          <w:rFonts w:ascii="Georgia" w:eastAsia="Times New Roman" w:hAnsi="Georgia" w:cs="Times New Roman"/>
          <w:color w:val="333333"/>
          <w:sz w:val="20"/>
          <w:szCs w:val="20"/>
        </w:rPr>
        <w:t>.</w:t>
      </w:r>
    </w:p>
    <w:p w:rsidR="00000000" w:rsidRDefault="000E0AB6">
      <w:pPr>
        <w:numPr>
          <w:ilvl w:val="0"/>
          <w:numId w:val="305"/>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Make the following format changes to the X and Y axis values: font style Ar</w:t>
      </w:r>
      <w:r>
        <w:rPr>
          <w:rFonts w:ascii="Georgia" w:eastAsia="Times New Roman" w:hAnsi="Georgia" w:cs="Times New Roman"/>
          <w:color w:val="333333"/>
          <w:sz w:val="20"/>
          <w:szCs w:val="20"/>
        </w:rPr>
        <w:t>ial, font size 11 points, and bold.</w:t>
      </w:r>
    </w:p>
    <w:p w:rsidR="00000000" w:rsidRDefault="000E0AB6">
      <w:pPr>
        <w:numPr>
          <w:ilvl w:val="0"/>
          <w:numId w:val="305"/>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Change the color of the chart area to Aqua, Accent 5, Lighter 40% (see</w:t>
      </w:r>
      <w:hyperlink r:id="rId975" w:anchor="manzoexcel_1.0-ch04_s03_s01_f05" w:history="1">
        <w:r>
          <w:rPr>
            <w:rStyle w:val="Hyperlink"/>
            <w:rFonts w:ascii="Georgia" w:eastAsia="Times New Roman" w:hAnsi="Georgia" w:cs="Times New Roman"/>
            <w:color w:val="2689C6"/>
            <w:sz w:val="20"/>
            <w:szCs w:val="20"/>
          </w:rPr>
          <w:t>Figure 4.49 "Formatting Enhancements Ad</w:t>
        </w:r>
        <w:r>
          <w:rPr>
            <w:rStyle w:val="Hyperlink"/>
            <w:rFonts w:ascii="Georgia" w:eastAsia="Times New Roman" w:hAnsi="Georgia" w:cs="Times New Roman"/>
            <w:color w:val="2689C6"/>
            <w:sz w:val="20"/>
            <w:szCs w:val="20"/>
          </w:rPr>
          <w:t>ded to the Scatter Chart"</w:t>
        </w:r>
      </w:hyperlink>
      <w:r>
        <w:rPr>
          <w:rFonts w:ascii="Georgia" w:eastAsia="Times New Roman" w:hAnsi="Georgia" w:cs="Times New Roman"/>
          <w:color w:val="333333"/>
          <w:sz w:val="20"/>
          <w:szCs w:val="20"/>
        </w:rPr>
        <w:t>).</w:t>
      </w:r>
    </w:p>
    <w:p w:rsidR="00000000" w:rsidRDefault="000E0AB6">
      <w:pPr>
        <w:rPr>
          <w:rFonts w:ascii="Georgia" w:eastAsia="Times New Roman" w:hAnsi="Georgia" w:cs="Times New Roman"/>
          <w:i/>
          <w:iCs/>
          <w:color w:val="000000"/>
          <w:sz w:val="18"/>
          <w:szCs w:val="18"/>
        </w:rPr>
      </w:pPr>
      <w:r>
        <w:rPr>
          <w:rFonts w:ascii="Georgia" w:eastAsia="Times New Roman" w:hAnsi="Georgia" w:cs="Times New Roman"/>
          <w:i/>
          <w:iCs/>
          <w:color w:val="000000"/>
          <w:sz w:val="18"/>
          <w:szCs w:val="18"/>
        </w:rPr>
        <w:br w:type="page"/>
      </w:r>
    </w:p>
    <w:p w:rsidR="00000000" w:rsidRDefault="000E0AB6">
      <w:pPr>
        <w:shd w:val="clear" w:color="auto" w:fill="FFFFFF"/>
        <w:spacing w:line="439" w:lineRule="atLeast"/>
        <w:textAlignment w:val="baseline"/>
        <w:rPr>
          <w:rFonts w:ascii="Georgia" w:eastAsia="Times New Roman" w:hAnsi="Georgia" w:cs="Times New Roman"/>
          <w:i/>
          <w:iCs/>
          <w:color w:val="BB9966"/>
          <w:sz w:val="18"/>
          <w:szCs w:val="18"/>
        </w:rPr>
      </w:pPr>
      <w:r>
        <w:rPr>
          <w:rFonts w:ascii="Georgia" w:eastAsia="Times New Roman" w:hAnsi="Georgia" w:cs="Times New Roman"/>
          <w:i/>
          <w:iCs/>
          <w:color w:val="000000"/>
          <w:sz w:val="18"/>
          <w:szCs w:val="18"/>
        </w:rPr>
        <w:lastRenderedPageBreak/>
        <w:t>Figure 4.49</w:t>
      </w:r>
      <w:r>
        <w:rPr>
          <w:rFonts w:ascii="Georgia" w:eastAsia="Times New Roman" w:hAnsi="Georgia" w:cs="Times New Roman"/>
          <w:i/>
          <w:iCs/>
          <w:color w:val="BB9966"/>
          <w:sz w:val="18"/>
          <w:szCs w:val="18"/>
        </w:rPr>
        <w:t> Formatting Enhancements Added to the Scatter Chart</w:t>
      </w:r>
    </w:p>
    <w:p w:rsidR="00000000" w:rsidRDefault="000E0AB6">
      <w:pPr>
        <w:shd w:val="clear" w:color="auto" w:fill="FFFFFF"/>
        <w:spacing w:line="439" w:lineRule="atLeast"/>
        <w:textAlignment w:val="baseline"/>
        <w:rPr>
          <w:rFonts w:ascii="Georgia" w:eastAsia="Times New Roman" w:hAnsi="Georgia" w:cs="Times New Roman"/>
          <w:color w:val="333333"/>
        </w:rPr>
      </w:pPr>
      <w:r>
        <w:rPr>
          <w:rFonts w:ascii="Georgia" w:eastAsia="Times New Roman" w:hAnsi="Georgia" w:cs="Times New Roman"/>
          <w:noProof/>
          <w:color w:val="2689C6"/>
        </w:rPr>
        <w:drawing>
          <wp:inline distT="0" distB="0" distL="0" distR="0">
            <wp:extent cx="5486400" cy="3743325"/>
            <wp:effectExtent l="0" t="0" r="0" b="9525"/>
            <wp:docPr id="232" name="Picture 232" descr="http://images.flatworldknowledge.com/manzoexcel/manzoexcel-fig04_049.jpg">
              <a:hlinkClick xmlns:a="http://schemas.openxmlformats.org/drawingml/2006/main" r:id="rId97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http://images.flatworldknowledge.com/manzoexcel/manzoexcel-fig04_049.jpg">
                      <a:hlinkClick r:id="rId976" tgtFrame="&quot;_blank&quot;"/>
                    </pic:cNvPr>
                    <pic:cNvPicPr>
                      <a:picLocks noChangeAspect="1" noChangeArrowheads="1"/>
                    </pic:cNvPicPr>
                  </pic:nvPicPr>
                  <pic:blipFill>
                    <a:blip r:embed="rId977">
                      <a:extLst>
                        <a:ext uri="{28A0092B-C50C-407E-A947-70E740481C1C}">
                          <a14:useLocalDpi xmlns:a14="http://schemas.microsoft.com/office/drawing/2010/main" val="0"/>
                        </a:ext>
                      </a:extLst>
                    </a:blip>
                    <a:srcRect/>
                    <a:stretch>
                      <a:fillRect/>
                    </a:stretch>
                  </pic:blipFill>
                  <pic:spPr bwMode="auto">
                    <a:xfrm>
                      <a:off x="0" y="0"/>
                      <a:ext cx="5486400" cy="3743325"/>
                    </a:xfrm>
                    <a:prstGeom prst="rect">
                      <a:avLst/>
                    </a:prstGeom>
                    <a:noFill/>
                    <a:ln>
                      <a:noFill/>
                    </a:ln>
                  </pic:spPr>
                </pic:pic>
              </a:graphicData>
            </a:graphic>
          </wp:inline>
        </w:drawing>
      </w:r>
    </w:p>
    <w:p w:rsidR="00000000" w:rsidRDefault="000E0AB6">
      <w:pPr>
        <w:numPr>
          <w:ilvl w:val="0"/>
          <w:numId w:val="305"/>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Apply a bevel effect to the plot area. Use the Circle format option from the Bevel drop-down list of options.</w:t>
      </w:r>
    </w:p>
    <w:p w:rsidR="00000000" w:rsidRDefault="000E0AB6">
      <w:pPr>
        <w:numPr>
          <w:ilvl w:val="0"/>
          <w:numId w:val="305"/>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Change the font style of the legend to Arial and bold the font.</w:t>
      </w:r>
    </w:p>
    <w:p w:rsidR="00000000" w:rsidRDefault="000E0AB6">
      <w:pPr>
        <w:numPr>
          <w:ilvl w:val="0"/>
          <w:numId w:val="305"/>
        </w:numPr>
        <w:shd w:val="clear" w:color="auto" w:fill="FFFFFF"/>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Change the value in cell C14 to 2. Then change it to 4 and then </w:t>
      </w:r>
      <w:r>
        <w:rPr>
          <w:rFonts w:ascii="Georgia" w:eastAsia="Times New Roman" w:hAnsi="Georgia" w:cs="Times New Roman"/>
          <w:color w:val="333333"/>
          <w:sz w:val="20"/>
          <w:szCs w:val="20"/>
        </w:rPr>
        <w:t>to 8. Change the value one more time to 14. As you change the values in cell C14, you will see the lines change on the chart.</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hyperlink r:id="rId978" w:anchor="manzoexcel_1.0-ch04_s03_s01_f06" w:history="1">
        <w:r>
          <w:rPr>
            <w:rStyle w:val="Hyperlink"/>
            <w:rFonts w:ascii="Georgia" w:eastAsia="Times New Roman" w:hAnsi="Georgia" w:cs="Times New Roman"/>
            <w:color w:val="2689C6"/>
            <w:sz w:val="20"/>
            <w:szCs w:val="20"/>
          </w:rPr>
          <w:t>Figure 4.50 "Scatte</w:t>
        </w:r>
        <w:r>
          <w:rPr>
            <w:rStyle w:val="Hyperlink"/>
            <w:rFonts w:ascii="Georgia" w:eastAsia="Times New Roman" w:hAnsi="Georgia" w:cs="Times New Roman"/>
            <w:color w:val="2689C6"/>
            <w:sz w:val="20"/>
            <w:szCs w:val="20"/>
          </w:rPr>
          <w:t>r Chart with Price Change at 2%"</w:t>
        </w:r>
      </w:hyperlink>
      <w:r>
        <w:rPr>
          <w:rFonts w:ascii="Georgia" w:eastAsia="Times New Roman" w:hAnsi="Georgia" w:cs="Times New Roman"/>
          <w:color w:val="333333"/>
          <w:sz w:val="20"/>
          <w:szCs w:val="20"/>
        </w:rPr>
        <w:t> shows the completed scatter chart when the Price Change is set to 2%, and </w:t>
      </w:r>
      <w:hyperlink r:id="rId979" w:anchor="manzoexcel_1.0-ch04_s03_s01_f07" w:history="1">
        <w:r>
          <w:rPr>
            <w:rStyle w:val="Hyperlink"/>
            <w:rFonts w:ascii="Georgia" w:eastAsia="Times New Roman" w:hAnsi="Georgia" w:cs="Times New Roman"/>
            <w:color w:val="2689C6"/>
            <w:sz w:val="20"/>
            <w:szCs w:val="20"/>
          </w:rPr>
          <w:t xml:space="preserve">Figure 4.51 "Scatter Chart with Price </w:t>
        </w:r>
        <w:r>
          <w:rPr>
            <w:rStyle w:val="Hyperlink"/>
            <w:rFonts w:ascii="Georgia" w:eastAsia="Times New Roman" w:hAnsi="Georgia" w:cs="Times New Roman"/>
            <w:color w:val="2689C6"/>
            <w:sz w:val="20"/>
            <w:szCs w:val="20"/>
          </w:rPr>
          <w:t>Change at 14%"</w:t>
        </w:r>
      </w:hyperlink>
      <w:r>
        <w:rPr>
          <w:rFonts w:ascii="Georgia" w:eastAsia="Times New Roman" w:hAnsi="Georgia" w:cs="Times New Roman"/>
          <w:color w:val="333333"/>
          <w:sz w:val="20"/>
          <w:szCs w:val="20"/>
        </w:rPr>
        <w:t> shows the same chart when the Price Change is set to 14%. The point at which the demand and supply lines intersect on </w:t>
      </w:r>
      <w:hyperlink r:id="rId980" w:anchor="manzoexcel_1.0-ch04_s03_s01_f07" w:history="1">
        <w:r>
          <w:rPr>
            <w:rStyle w:val="Hyperlink"/>
            <w:rFonts w:ascii="Georgia" w:eastAsia="Times New Roman" w:hAnsi="Georgia" w:cs="Times New Roman"/>
            <w:color w:val="2689C6"/>
            <w:sz w:val="20"/>
            <w:szCs w:val="20"/>
          </w:rPr>
          <w:t xml:space="preserve">Figure 4.51 </w:t>
        </w:r>
        <w:r>
          <w:rPr>
            <w:rStyle w:val="Hyperlink"/>
            <w:rFonts w:ascii="Georgia" w:eastAsia="Times New Roman" w:hAnsi="Georgia" w:cs="Times New Roman"/>
            <w:color w:val="2689C6"/>
            <w:sz w:val="20"/>
            <w:szCs w:val="20"/>
          </w:rPr>
          <w:t>"Scatter Chart with Price Change at 14%"</w:t>
        </w:r>
      </w:hyperlink>
      <w:r>
        <w:rPr>
          <w:rFonts w:ascii="Georgia" w:eastAsia="Times New Roman" w:hAnsi="Georgia" w:cs="Times New Roman"/>
          <w:color w:val="333333"/>
          <w:sz w:val="20"/>
          <w:szCs w:val="20"/>
        </w:rPr>
        <w:t> is known as the market equilibrium point. The market equilibrium is where the quantity demanded equals the quantity supplied at a specific price. The price where quantity demanded equals quantity supplied is referre</w:t>
      </w:r>
      <w:r>
        <w:rPr>
          <w:rFonts w:ascii="Georgia" w:eastAsia="Times New Roman" w:hAnsi="Georgia" w:cs="Times New Roman"/>
          <w:color w:val="333333"/>
          <w:sz w:val="20"/>
          <w:szCs w:val="20"/>
        </w:rPr>
        <w:t>d to as the equilibrium price.</w:t>
      </w:r>
    </w:p>
    <w:p w:rsidR="00000000" w:rsidRDefault="000E0AB6">
      <w:pPr>
        <w:rPr>
          <w:rFonts w:ascii="Georgia" w:eastAsia="Times New Roman" w:hAnsi="Georgia" w:cs="Times New Roman"/>
          <w:i/>
          <w:iCs/>
          <w:color w:val="000000"/>
          <w:sz w:val="20"/>
          <w:szCs w:val="20"/>
        </w:rPr>
      </w:pPr>
      <w:r>
        <w:rPr>
          <w:rFonts w:ascii="Georgia" w:eastAsia="Times New Roman" w:hAnsi="Georgia" w:cs="Times New Roman"/>
          <w:i/>
          <w:iCs/>
          <w:color w:val="000000"/>
          <w:sz w:val="20"/>
          <w:szCs w:val="20"/>
        </w:rPr>
        <w:br w:type="page"/>
      </w:r>
    </w:p>
    <w:p w:rsidR="00000000" w:rsidRDefault="000E0AB6">
      <w:pPr>
        <w:shd w:val="clear" w:color="auto" w:fill="FFFFFF"/>
        <w:spacing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lastRenderedPageBreak/>
        <w:t>Figure 4.50</w:t>
      </w:r>
      <w:r>
        <w:rPr>
          <w:rFonts w:ascii="Georgia" w:eastAsia="Times New Roman" w:hAnsi="Georgia" w:cs="Times New Roman"/>
          <w:i/>
          <w:iCs/>
          <w:color w:val="BB9966"/>
          <w:sz w:val="21"/>
          <w:szCs w:val="21"/>
        </w:rPr>
        <w:t> Scatter Chart with Price Change at 2%</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6400800" cy="3086100"/>
            <wp:effectExtent l="0" t="0" r="0" b="0"/>
            <wp:docPr id="233" name="Picture 231" descr="http://images.flatworldknowledge.com/manzoexcel/manzoexcel-fig04_050.jpg">
              <a:hlinkClick xmlns:a="http://schemas.openxmlformats.org/drawingml/2006/main" r:id="rId98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http://images.flatworldknowledge.com/manzoexcel/manzoexcel-fig04_050.jpg">
                      <a:hlinkClick r:id="rId981" tgtFrame="&quot;_blank&quot;"/>
                    </pic:cNvPr>
                    <pic:cNvPicPr>
                      <a:picLocks noChangeAspect="1" noChangeArrowheads="1"/>
                    </pic:cNvPicPr>
                  </pic:nvPicPr>
                  <pic:blipFill>
                    <a:blip r:embed="rId982">
                      <a:extLst>
                        <a:ext uri="{28A0092B-C50C-407E-A947-70E740481C1C}">
                          <a14:useLocalDpi xmlns:a14="http://schemas.microsoft.com/office/drawing/2010/main" val="0"/>
                        </a:ext>
                      </a:extLst>
                    </a:blip>
                    <a:srcRect/>
                    <a:stretch>
                      <a:fillRect/>
                    </a:stretch>
                  </pic:blipFill>
                  <pic:spPr bwMode="auto">
                    <a:xfrm>
                      <a:off x="0" y="0"/>
                      <a:ext cx="6400800" cy="3086100"/>
                    </a:xfrm>
                    <a:prstGeom prst="rect">
                      <a:avLst/>
                    </a:prstGeom>
                    <a:noFill/>
                    <a:ln>
                      <a:noFill/>
                    </a:ln>
                  </pic:spPr>
                </pic:pic>
              </a:graphicData>
            </a:graphic>
          </wp:inline>
        </w:drawing>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4.51</w:t>
      </w:r>
      <w:r>
        <w:rPr>
          <w:rFonts w:ascii="Georgia" w:eastAsia="Times New Roman" w:hAnsi="Georgia" w:cs="Times New Roman"/>
          <w:i/>
          <w:iCs/>
          <w:color w:val="BB9966"/>
          <w:sz w:val="21"/>
          <w:szCs w:val="21"/>
        </w:rPr>
        <w:t> Scatter Chart with Price Change at 14%</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6400800" cy="3057525"/>
            <wp:effectExtent l="0" t="0" r="0" b="9525"/>
            <wp:docPr id="234" name="Picture 230" descr="http://images.flatworldknowledge.com/manzoexcel/manzoexcel-fig04_051.jpg">
              <a:hlinkClick xmlns:a="http://schemas.openxmlformats.org/drawingml/2006/main" r:id="rId98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http://images.flatworldknowledge.com/manzoexcel/manzoexcel-fig04_051.jpg">
                      <a:hlinkClick r:id="rId983" tgtFrame="&quot;_blank&quot;"/>
                    </pic:cNvPr>
                    <pic:cNvPicPr>
                      <a:picLocks noChangeAspect="1" noChangeArrowheads="1"/>
                    </pic:cNvPicPr>
                  </pic:nvPicPr>
                  <pic:blipFill>
                    <a:blip r:embed="rId984">
                      <a:extLst>
                        <a:ext uri="{28A0092B-C50C-407E-A947-70E740481C1C}">
                          <a14:useLocalDpi xmlns:a14="http://schemas.microsoft.com/office/drawing/2010/main" val="0"/>
                        </a:ext>
                      </a:extLst>
                    </a:blip>
                    <a:srcRect/>
                    <a:stretch>
                      <a:fillRect/>
                    </a:stretch>
                  </pic:blipFill>
                  <pic:spPr bwMode="auto">
                    <a:xfrm>
                      <a:off x="0" y="0"/>
                      <a:ext cx="6400800" cy="3057525"/>
                    </a:xfrm>
                    <a:prstGeom prst="rect">
                      <a:avLst/>
                    </a:prstGeom>
                    <a:noFill/>
                    <a:ln>
                      <a:noFill/>
                    </a:ln>
                  </pic:spPr>
                </pic:pic>
              </a:graphicData>
            </a:graphic>
          </wp:inline>
        </w:drawing>
      </w:r>
    </w:p>
    <w:p w:rsidR="00000000" w:rsidRDefault="000E0AB6">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Skill Refresher: Creating a Scatter Chart</w:t>
      </w:r>
    </w:p>
    <w:p w:rsidR="00000000" w:rsidRDefault="000E0AB6">
      <w:pPr>
        <w:pStyle w:val="ListParagraph"/>
        <w:numPr>
          <w:ilvl w:val="0"/>
          <w:numId w:val="306"/>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a blank cell that is not adjacent to any data on the worksheet.</w:t>
      </w:r>
    </w:p>
    <w:p w:rsidR="00000000" w:rsidRDefault="000E0AB6">
      <w:pPr>
        <w:pStyle w:val="ListParagraph"/>
        <w:numPr>
          <w:ilvl w:val="0"/>
          <w:numId w:val="306"/>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Insert tab of the Ribbon.</w:t>
      </w:r>
    </w:p>
    <w:p w:rsidR="00000000" w:rsidRDefault="000E0AB6">
      <w:pPr>
        <w:pStyle w:val="ListParagraph"/>
        <w:numPr>
          <w:ilvl w:val="0"/>
          <w:numId w:val="306"/>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Scatter button in the Char</w:t>
      </w:r>
      <w:r>
        <w:rPr>
          <w:rFonts w:ascii="Georgia" w:eastAsia="Times New Roman" w:hAnsi="Georgia" w:cs="Times New Roman"/>
          <w:color w:val="333333"/>
          <w:sz w:val="20"/>
          <w:szCs w:val="20"/>
        </w:rPr>
        <w:t>ts group of commands.</w:t>
      </w:r>
    </w:p>
    <w:p w:rsidR="00000000" w:rsidRDefault="000E0AB6">
      <w:pPr>
        <w:pStyle w:val="ListParagraph"/>
        <w:numPr>
          <w:ilvl w:val="0"/>
          <w:numId w:val="306"/>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Select a format option from the drop-down list.</w:t>
      </w:r>
    </w:p>
    <w:p w:rsidR="00000000" w:rsidRDefault="000E0AB6">
      <w:pPr>
        <w:pStyle w:val="ListParagraph"/>
        <w:numPr>
          <w:ilvl w:val="0"/>
          <w:numId w:val="306"/>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Move the blank chart off any cell locations containing data that will be used to create the chart.</w:t>
      </w:r>
    </w:p>
    <w:p w:rsidR="00000000" w:rsidRDefault="000E0AB6">
      <w:pPr>
        <w:pStyle w:val="ListParagraph"/>
        <w:numPr>
          <w:ilvl w:val="0"/>
          <w:numId w:val="306"/>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Select Data button in the Design tab of the Chart Tools section of the Ribbon</w:t>
      </w:r>
      <w:r>
        <w:rPr>
          <w:rFonts w:ascii="Georgia" w:eastAsia="Times New Roman" w:hAnsi="Georgia" w:cs="Times New Roman"/>
          <w:color w:val="333333"/>
          <w:sz w:val="20"/>
          <w:szCs w:val="20"/>
        </w:rPr>
        <w:t>.</w:t>
      </w:r>
    </w:p>
    <w:p w:rsidR="00000000" w:rsidRDefault="000E0AB6">
      <w:pPr>
        <w:pStyle w:val="ListParagraph"/>
        <w:numPr>
          <w:ilvl w:val="0"/>
          <w:numId w:val="306"/>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Add button on the Select Data Source dialog box.</w:t>
      </w:r>
    </w:p>
    <w:p w:rsidR="00000000" w:rsidRDefault="000E0AB6">
      <w:pPr>
        <w:pStyle w:val="ListParagraph"/>
        <w:numPr>
          <w:ilvl w:val="0"/>
          <w:numId w:val="306"/>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a name for the data series in the Series name input box in the Edit Series dialog box.</w:t>
      </w:r>
    </w:p>
    <w:p w:rsidR="00000000" w:rsidRDefault="000E0AB6">
      <w:pPr>
        <w:pStyle w:val="ListParagraph"/>
        <w:numPr>
          <w:ilvl w:val="0"/>
          <w:numId w:val="306"/>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Press the TAB key on your keyboard to advance to the Series X values input box.</w:t>
      </w:r>
    </w:p>
    <w:p w:rsidR="00000000" w:rsidRDefault="000E0AB6">
      <w:pPr>
        <w:pStyle w:val="ListParagraph"/>
        <w:numPr>
          <w:ilvl w:val="0"/>
          <w:numId w:val="306"/>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Highlight the range of </w:t>
      </w:r>
      <w:r>
        <w:rPr>
          <w:rFonts w:ascii="Georgia" w:eastAsia="Times New Roman" w:hAnsi="Georgia" w:cs="Times New Roman"/>
          <w:color w:val="333333"/>
          <w:sz w:val="20"/>
          <w:szCs w:val="20"/>
        </w:rPr>
        <w:t>cells on your worksheet that contain values to be plotted on the X axis.</w:t>
      </w:r>
    </w:p>
    <w:p w:rsidR="00000000" w:rsidRDefault="000E0AB6">
      <w:pPr>
        <w:pStyle w:val="ListParagraph"/>
        <w:numPr>
          <w:ilvl w:val="0"/>
          <w:numId w:val="306"/>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Press the TAB key on your keyboard to advance to the Series Y values input box.</w:t>
      </w:r>
    </w:p>
    <w:p w:rsidR="00000000" w:rsidRDefault="000E0AB6">
      <w:pPr>
        <w:pStyle w:val="ListParagraph"/>
        <w:numPr>
          <w:ilvl w:val="0"/>
          <w:numId w:val="306"/>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Highlight the range of cells on your worksheet that contain values to be plotted on the Y axis.</w:t>
      </w:r>
    </w:p>
    <w:p w:rsidR="00000000" w:rsidRDefault="000E0AB6">
      <w:pPr>
        <w:pStyle w:val="ListParagraph"/>
        <w:numPr>
          <w:ilvl w:val="0"/>
          <w:numId w:val="306"/>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w:t>
      </w:r>
      <w:r>
        <w:rPr>
          <w:rFonts w:ascii="Georgia" w:eastAsia="Times New Roman" w:hAnsi="Georgia" w:cs="Times New Roman"/>
          <w:color w:val="333333"/>
          <w:sz w:val="20"/>
          <w:szCs w:val="20"/>
        </w:rPr>
        <w:t>he OK button in the Edit Series dialog box.</w:t>
      </w:r>
    </w:p>
    <w:p w:rsidR="00000000" w:rsidRDefault="000E0AB6">
      <w:pPr>
        <w:pStyle w:val="ListParagraph"/>
        <w:numPr>
          <w:ilvl w:val="0"/>
          <w:numId w:val="306"/>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Repeat steps 7 through 13 for each data series you want to add to the chart.</w:t>
      </w:r>
    </w:p>
    <w:p w:rsidR="00000000" w:rsidRDefault="000E0AB6">
      <w:pPr>
        <w:pStyle w:val="ListParagraph"/>
        <w:numPr>
          <w:ilvl w:val="0"/>
          <w:numId w:val="306"/>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OK button at the bottom of the Select Data Source dialog box.</w:t>
      </w:r>
    </w:p>
    <w:p w:rsidR="00000000" w:rsidRDefault="000E0AB6">
      <w:pPr>
        <w:shd w:val="clear" w:color="auto" w:fill="FFFFFF"/>
        <w:spacing w:before="240"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Changing the Scale of the X and Y Axes</w:t>
      </w:r>
    </w:p>
    <w:p w:rsidR="00000000" w:rsidRDefault="000E0AB6">
      <w:pPr>
        <w:shd w:val="clear" w:color="auto" w:fill="FFFFFF"/>
        <w:spacing w:line="439" w:lineRule="atLeast"/>
        <w:textAlignment w:val="baseline"/>
        <w:rPr>
          <w:rFonts w:ascii="Georgia" w:eastAsia="Times New Roman" w:hAnsi="Georgia" w:cs="Times New Roman"/>
          <w:i/>
          <w:iCs/>
          <w:color w:val="333333"/>
          <w:sz w:val="20"/>
          <w:szCs w:val="20"/>
        </w:rPr>
      </w:pPr>
      <w:r>
        <w:rPr>
          <w:rFonts w:ascii="Georgia" w:eastAsia="Times New Roman" w:hAnsi="Georgia" w:cs="Times New Roman"/>
          <w:i/>
          <w:iCs/>
          <w:color w:val="333333"/>
          <w:sz w:val="20"/>
          <w:szCs w:val="20"/>
        </w:rPr>
        <w:t>Follow-along file: Continue with Excel Objective 4.00. (Use file </w:t>
      </w:r>
      <w:hyperlink r:id="rId985" w:tgtFrame="_blank" w:history="1">
        <w:r>
          <w:rPr>
            <w:rStyle w:val="Hyperlink"/>
            <w:rFonts w:ascii="Georgia" w:eastAsia="Times New Roman" w:hAnsi="Georgia" w:cs="Times New Roman"/>
            <w:i/>
            <w:iCs/>
            <w:color w:val="2689C6"/>
            <w:sz w:val="20"/>
            <w:szCs w:val="20"/>
          </w:rPr>
          <w:t>Excel Objective 4.15</w:t>
        </w:r>
      </w:hyperlink>
      <w:r>
        <w:rPr>
          <w:rFonts w:ascii="Georgia" w:eastAsia="Times New Roman" w:hAnsi="Georgia" w:cs="Times New Roman"/>
          <w:i/>
          <w:iCs/>
          <w:color w:val="333333"/>
          <w:sz w:val="20"/>
          <w:szCs w:val="20"/>
        </w:rPr>
        <w:t> if starting here.)</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For all the charts demonstrated in this chapter, Excel has automatically established the scale for the Y axis. For scatter charts, Excel has also established the scale for the X axis. The axis scale is the minimum and maximum value that appears on an axis.</w:t>
      </w:r>
      <w:r>
        <w:rPr>
          <w:rFonts w:ascii="Georgia" w:eastAsia="Times New Roman" w:hAnsi="Georgia" w:cs="Times New Roman"/>
          <w:color w:val="333333"/>
          <w:sz w:val="20"/>
          <w:szCs w:val="20"/>
        </w:rPr>
        <w:t xml:space="preserve"> For example, in </w:t>
      </w:r>
      <w:hyperlink r:id="rId986" w:anchor="manzoexcel_1.0-ch04_s03_s01_f07" w:history="1">
        <w:r>
          <w:rPr>
            <w:rStyle w:val="Hyperlink"/>
            <w:rFonts w:ascii="Georgia" w:eastAsia="Times New Roman" w:hAnsi="Georgia" w:cs="Times New Roman"/>
            <w:color w:val="2689C6"/>
            <w:sz w:val="20"/>
            <w:szCs w:val="20"/>
          </w:rPr>
          <w:t>Figure 4.51 "Scatter Chart with Price Change at 14%"</w:t>
        </w:r>
      </w:hyperlink>
      <w:r>
        <w:rPr>
          <w:rFonts w:ascii="Georgia" w:eastAsia="Times New Roman" w:hAnsi="Georgia" w:cs="Times New Roman"/>
          <w:color w:val="333333"/>
          <w:sz w:val="20"/>
          <w:szCs w:val="20"/>
        </w:rPr>
        <w:t xml:space="preserve">, the Y axis scale is set to a minimum value of zero and a maximum value of </w:t>
      </w:r>
      <w:r>
        <w:rPr>
          <w:rFonts w:ascii="Georgia" w:eastAsia="Times New Roman" w:hAnsi="Georgia" w:cs="Times New Roman"/>
          <w:color w:val="333333"/>
          <w:sz w:val="20"/>
          <w:szCs w:val="20"/>
        </w:rPr>
        <w:t>6.00. Although this is a very convenient feature of Excel, you may want to change the scale in some instances. If you change the value in cell C14 on the </w:t>
      </w:r>
      <w:r>
        <w:rPr>
          <w:rFonts w:ascii="Georgia" w:eastAsia="Times New Roman" w:hAnsi="Georgia" w:cs="Times New Roman"/>
          <w:b/>
          <w:bCs/>
          <w:color w:val="333333"/>
          <w:sz w:val="20"/>
          <w:szCs w:val="20"/>
        </w:rPr>
        <w:t>Supply &amp; Demand</w:t>
      </w:r>
      <w:r>
        <w:rPr>
          <w:rFonts w:ascii="Georgia" w:eastAsia="Times New Roman" w:hAnsi="Georgia" w:cs="Times New Roman"/>
          <w:color w:val="333333"/>
          <w:sz w:val="20"/>
          <w:szCs w:val="20"/>
        </w:rPr>
        <w:t> worksheet, the lines jump or shift on the plot area of the chart. This is because Exce</w:t>
      </w:r>
      <w:r>
        <w:rPr>
          <w:rFonts w:ascii="Georgia" w:eastAsia="Times New Roman" w:hAnsi="Georgia" w:cs="Times New Roman"/>
          <w:color w:val="333333"/>
          <w:sz w:val="20"/>
          <w:szCs w:val="20"/>
        </w:rPr>
        <w:t>l keeps rearranging the scale of both the X and Y axes. When studying the shape of lines, it is best to set the scale so it does not change. The following steps explain how to accomplish this:</w:t>
      </w:r>
    </w:p>
    <w:p w:rsidR="00000000" w:rsidRDefault="000E0AB6">
      <w:pPr>
        <w:numPr>
          <w:ilvl w:val="0"/>
          <w:numId w:val="307"/>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Change the value in cell C14 on the </w:t>
      </w:r>
      <w:r>
        <w:rPr>
          <w:rFonts w:ascii="Georgia" w:eastAsia="Times New Roman" w:hAnsi="Georgia" w:cs="Times New Roman"/>
          <w:b/>
          <w:bCs/>
          <w:color w:val="333333"/>
          <w:sz w:val="20"/>
          <w:szCs w:val="20"/>
        </w:rPr>
        <w:t>Supply &amp; Demand</w:t>
      </w:r>
      <w:r>
        <w:rPr>
          <w:rFonts w:ascii="Georgia" w:eastAsia="Times New Roman" w:hAnsi="Georgia" w:cs="Times New Roman"/>
          <w:color w:val="333333"/>
          <w:sz w:val="20"/>
          <w:szCs w:val="20"/>
        </w:rPr>
        <w:t> worksheet t</w:t>
      </w:r>
      <w:r>
        <w:rPr>
          <w:rFonts w:ascii="Georgia" w:eastAsia="Times New Roman" w:hAnsi="Georgia" w:cs="Times New Roman"/>
          <w:color w:val="333333"/>
          <w:sz w:val="20"/>
          <w:szCs w:val="20"/>
        </w:rPr>
        <w:t>o zero.</w:t>
      </w:r>
    </w:p>
    <w:p w:rsidR="00000000" w:rsidRDefault="000E0AB6">
      <w:pPr>
        <w:numPr>
          <w:ilvl w:val="0"/>
          <w:numId w:val="307"/>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anywhere on the Y axis of the chart.</w:t>
      </w:r>
    </w:p>
    <w:p w:rsidR="00000000" w:rsidRDefault="000E0AB6">
      <w:pPr>
        <w:numPr>
          <w:ilvl w:val="0"/>
          <w:numId w:val="307"/>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Format Selection button in the Layout tab of the Chart Tools section of the Ribbon. This opens the Format Axis dialog box.</w:t>
      </w:r>
    </w:p>
    <w:p w:rsidR="00000000" w:rsidRDefault="000E0AB6">
      <w:pPr>
        <w:numPr>
          <w:ilvl w:val="0"/>
          <w:numId w:val="307"/>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Click the Fixed option next to the Minimum setting under the Axis Option</w:t>
      </w:r>
      <w:r>
        <w:rPr>
          <w:rFonts w:ascii="Georgia" w:eastAsia="Times New Roman" w:hAnsi="Georgia" w:cs="Times New Roman"/>
          <w:color w:val="333333"/>
          <w:sz w:val="20"/>
          <w:szCs w:val="20"/>
        </w:rPr>
        <w:t>s in the Format Axis dialog box. This ensures that the minimum value for the Y axis will always be zero.</w:t>
      </w:r>
    </w:p>
    <w:p w:rsidR="00000000" w:rsidRDefault="000E0AB6">
      <w:pPr>
        <w:numPr>
          <w:ilvl w:val="0"/>
          <w:numId w:val="307"/>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Fixed option next to the Maximum setting under the Axis Options in the Format Axis dialog box.</w:t>
      </w:r>
    </w:p>
    <w:p w:rsidR="00000000" w:rsidRDefault="000E0AB6">
      <w:pPr>
        <w:numPr>
          <w:ilvl w:val="0"/>
          <w:numId w:val="307"/>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in the input box next to the Maximum set</w:t>
      </w:r>
      <w:r>
        <w:rPr>
          <w:rFonts w:ascii="Georgia" w:eastAsia="Times New Roman" w:hAnsi="Georgia" w:cs="Times New Roman"/>
          <w:color w:val="333333"/>
          <w:sz w:val="20"/>
          <w:szCs w:val="20"/>
        </w:rPr>
        <w:t>ting. Remove the 1.6 and enter the number </w:t>
      </w:r>
      <w:r>
        <w:rPr>
          <w:rFonts w:ascii="Georgia" w:eastAsia="Times New Roman" w:hAnsi="Georgia" w:cs="Times New Roman"/>
          <w:b/>
          <w:bCs/>
          <w:color w:val="333333"/>
          <w:sz w:val="20"/>
          <w:szCs w:val="20"/>
        </w:rPr>
        <w:t>5.0</w:t>
      </w:r>
      <w:r>
        <w:rPr>
          <w:rFonts w:ascii="Georgia" w:eastAsia="Times New Roman" w:hAnsi="Georgia" w:cs="Times New Roman"/>
          <w:color w:val="333333"/>
          <w:sz w:val="20"/>
          <w:szCs w:val="20"/>
        </w:rPr>
        <w:t>. We will not be studying the behavior of supply and demand beyond a $5.00 price point, so there is no need to extend the Y axis beyond this point.</w:t>
      </w:r>
    </w:p>
    <w:p w:rsidR="00000000" w:rsidRDefault="000E0AB6">
      <w:pPr>
        <w:numPr>
          <w:ilvl w:val="0"/>
          <w:numId w:val="307"/>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Fixed option next to the Major Unit setting under the</w:t>
      </w:r>
      <w:r>
        <w:rPr>
          <w:rFonts w:ascii="Georgia" w:eastAsia="Times New Roman" w:hAnsi="Georgia" w:cs="Times New Roman"/>
          <w:color w:val="333333"/>
          <w:sz w:val="20"/>
          <w:szCs w:val="20"/>
        </w:rPr>
        <w:t xml:space="preserve"> Axis Options in the Format Axis dialog box.</w:t>
      </w:r>
    </w:p>
    <w:p w:rsidR="00000000" w:rsidRDefault="000E0AB6">
      <w:pPr>
        <w:numPr>
          <w:ilvl w:val="0"/>
          <w:numId w:val="307"/>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in the input box next to the Major Unit setting and change the value from 0.2 to 0.5 (see </w:t>
      </w:r>
      <w:hyperlink r:id="rId987" w:anchor="manzoexcel_1.0-ch04_s03_s02_f01" w:history="1">
        <w:r>
          <w:rPr>
            <w:rStyle w:val="Hyperlink"/>
            <w:rFonts w:ascii="Georgia" w:eastAsia="Times New Roman" w:hAnsi="Georgia" w:cs="Times New Roman"/>
            <w:color w:val="2689C6"/>
            <w:sz w:val="20"/>
            <w:szCs w:val="20"/>
          </w:rPr>
          <w:t>Figu</w:t>
        </w:r>
        <w:r>
          <w:rPr>
            <w:rStyle w:val="Hyperlink"/>
            <w:rFonts w:ascii="Georgia" w:eastAsia="Times New Roman" w:hAnsi="Georgia" w:cs="Times New Roman"/>
            <w:color w:val="2689C6"/>
            <w:sz w:val="20"/>
            <w:szCs w:val="20"/>
          </w:rPr>
          <w:t>re 4.52 "Setting the Y Axis Scale"</w:t>
        </w:r>
      </w:hyperlink>
      <w:r>
        <w:rPr>
          <w:rFonts w:ascii="Georgia" w:eastAsia="Times New Roman" w:hAnsi="Georgia" w:cs="Times New Roman"/>
          <w:color w:val="333333"/>
          <w:sz w:val="20"/>
          <w:szCs w:val="20"/>
        </w:rPr>
        <w:t>). This allows us to measure the plot points in $0.50 intervals along the Y axis. When the axis extends to $5.00, $0.20 intervals may place too many values along the Y axis, making it difficult to read.</w:t>
      </w:r>
    </w:p>
    <w:p w:rsidR="00000000" w:rsidRDefault="000E0AB6">
      <w:pPr>
        <w:numPr>
          <w:ilvl w:val="0"/>
          <w:numId w:val="307"/>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Close but</w:t>
      </w:r>
      <w:r>
        <w:rPr>
          <w:rFonts w:ascii="Georgia" w:eastAsia="Times New Roman" w:hAnsi="Georgia" w:cs="Times New Roman"/>
          <w:color w:val="333333"/>
          <w:sz w:val="20"/>
          <w:szCs w:val="20"/>
        </w:rPr>
        <w:t>ton at the bottom of the Format Axis dialog box.</w:t>
      </w:r>
    </w:p>
    <w:p w:rsidR="00000000" w:rsidRDefault="000E0AB6">
      <w:pPr>
        <w:pStyle w:val="ListParagraph"/>
        <w:shd w:val="clear" w:color="auto" w:fill="FFFFFF"/>
        <w:spacing w:after="0" w:line="439" w:lineRule="atLeast"/>
        <w:ind w:left="0"/>
        <w:textAlignment w:val="baseline"/>
        <w:rPr>
          <w:rFonts w:ascii="Georgia" w:eastAsia="Times New Roman" w:hAnsi="Georgia" w:cs="Times New Roman"/>
          <w:i/>
          <w:iCs/>
          <w:color w:val="BB9966"/>
          <w:sz w:val="18"/>
          <w:szCs w:val="18"/>
        </w:rPr>
      </w:pPr>
      <w:r>
        <w:rPr>
          <w:rFonts w:ascii="Georgia" w:eastAsia="Times New Roman" w:hAnsi="Georgia" w:cs="Times New Roman"/>
          <w:i/>
          <w:iCs/>
          <w:color w:val="000000"/>
          <w:sz w:val="18"/>
          <w:szCs w:val="18"/>
        </w:rPr>
        <w:t>Figure 4.52</w:t>
      </w:r>
      <w:r>
        <w:rPr>
          <w:rFonts w:ascii="Georgia" w:eastAsia="Times New Roman" w:hAnsi="Georgia" w:cs="Times New Roman"/>
          <w:i/>
          <w:iCs/>
          <w:color w:val="BB9966"/>
          <w:sz w:val="18"/>
          <w:szCs w:val="18"/>
        </w:rPr>
        <w:t> Setting the Y Axis Scale</w:t>
      </w:r>
    </w:p>
    <w:p w:rsidR="00000000" w:rsidRDefault="000E0AB6">
      <w:pPr>
        <w:pStyle w:val="ListParagraph"/>
        <w:shd w:val="clear" w:color="auto" w:fill="FFFFFF"/>
        <w:spacing w:line="439" w:lineRule="atLeast"/>
        <w:ind w:left="0"/>
        <w:textAlignment w:val="baseline"/>
        <w:rPr>
          <w:rFonts w:ascii="Georgia" w:eastAsia="Times New Roman" w:hAnsi="Georgia" w:cs="Times New Roman"/>
          <w:color w:val="333333"/>
        </w:rPr>
      </w:pPr>
      <w:r>
        <w:rPr>
          <w:noProof/>
        </w:rPr>
        <w:drawing>
          <wp:inline distT="0" distB="0" distL="0" distR="0">
            <wp:extent cx="6858000" cy="3695700"/>
            <wp:effectExtent l="0" t="0" r="0" b="0"/>
            <wp:docPr id="235" name="Picture 229" descr="http://images.flatworldknowledge.com/manzoexcel/manzoexcel-fig04_052.jpg">
              <a:hlinkClick xmlns:a="http://schemas.openxmlformats.org/drawingml/2006/main" r:id="rId98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http://images.flatworldknowledge.com/manzoexcel/manzoexcel-fig04_052.jpg">
                      <a:hlinkClick r:id="rId988" tgtFrame="&quot;_blank&quot;"/>
                    </pic:cNvPr>
                    <pic:cNvPicPr>
                      <a:picLocks noChangeAspect="1" noChangeArrowheads="1"/>
                    </pic:cNvPicPr>
                  </pic:nvPicPr>
                  <pic:blipFill>
                    <a:blip r:embed="rId989">
                      <a:extLst>
                        <a:ext uri="{28A0092B-C50C-407E-A947-70E740481C1C}">
                          <a14:useLocalDpi xmlns:a14="http://schemas.microsoft.com/office/drawing/2010/main" val="0"/>
                        </a:ext>
                      </a:extLst>
                    </a:blip>
                    <a:srcRect/>
                    <a:stretch>
                      <a:fillRect/>
                    </a:stretch>
                  </pic:blipFill>
                  <pic:spPr bwMode="auto">
                    <a:xfrm>
                      <a:off x="0" y="0"/>
                      <a:ext cx="6858000" cy="3695700"/>
                    </a:xfrm>
                    <a:prstGeom prst="rect">
                      <a:avLst/>
                    </a:prstGeom>
                    <a:noFill/>
                    <a:ln>
                      <a:noFill/>
                    </a:ln>
                  </pic:spPr>
                </pic:pic>
              </a:graphicData>
            </a:graphic>
          </wp:inline>
        </w:drawing>
      </w:r>
    </w:p>
    <w:p w:rsidR="00000000" w:rsidRDefault="000E0AB6">
      <w:pPr>
        <w:numPr>
          <w:ilvl w:val="0"/>
          <w:numId w:val="307"/>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Click anywhere along the X axis of the chart.</w:t>
      </w:r>
    </w:p>
    <w:p w:rsidR="00000000" w:rsidRDefault="000E0AB6">
      <w:pPr>
        <w:numPr>
          <w:ilvl w:val="0"/>
          <w:numId w:val="307"/>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Format Selection button in the Layout tab of the Chart Tools section of the Ribbon. This opens the Format Axis dialog box for the X axis.</w:t>
      </w:r>
    </w:p>
    <w:p w:rsidR="00000000" w:rsidRDefault="000E0AB6">
      <w:pPr>
        <w:numPr>
          <w:ilvl w:val="0"/>
          <w:numId w:val="307"/>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Click </w:t>
      </w:r>
      <w:r>
        <w:rPr>
          <w:rFonts w:ascii="Georgia" w:eastAsia="Times New Roman" w:hAnsi="Georgia" w:cs="Times New Roman"/>
          <w:color w:val="333333"/>
          <w:sz w:val="20"/>
          <w:szCs w:val="20"/>
        </w:rPr>
        <w:t>the Fixed option next to the Minimum setting under the Axis Options in the Format Axis dialog box. This ensures that the minimum value for the X axis will always be zero.</w:t>
      </w:r>
    </w:p>
    <w:p w:rsidR="00000000" w:rsidRDefault="000E0AB6">
      <w:pPr>
        <w:numPr>
          <w:ilvl w:val="0"/>
          <w:numId w:val="307"/>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Fixed option next to the Maximum setting under the Axis Options in the Form</w:t>
      </w:r>
      <w:r>
        <w:rPr>
          <w:rFonts w:ascii="Georgia" w:eastAsia="Times New Roman" w:hAnsi="Georgia" w:cs="Times New Roman"/>
          <w:color w:val="333333"/>
          <w:sz w:val="20"/>
          <w:szCs w:val="20"/>
        </w:rPr>
        <w:t>at Axis dialog box.</w:t>
      </w:r>
    </w:p>
    <w:p w:rsidR="00000000" w:rsidRDefault="000E0AB6">
      <w:pPr>
        <w:numPr>
          <w:ilvl w:val="0"/>
          <w:numId w:val="307"/>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in the input box next to the Maximum setting. Remove the 500.0 and enter the number </w:t>
      </w:r>
      <w:r>
        <w:rPr>
          <w:rFonts w:ascii="Georgia" w:eastAsia="Times New Roman" w:hAnsi="Georgia" w:cs="Times New Roman"/>
          <w:b/>
          <w:bCs/>
          <w:color w:val="333333"/>
          <w:sz w:val="20"/>
          <w:szCs w:val="20"/>
        </w:rPr>
        <w:t>450.0</w:t>
      </w:r>
      <w:r>
        <w:rPr>
          <w:rFonts w:ascii="Georgia" w:eastAsia="Times New Roman" w:hAnsi="Georgia" w:cs="Times New Roman"/>
          <w:color w:val="333333"/>
          <w:sz w:val="20"/>
          <w:szCs w:val="20"/>
        </w:rPr>
        <w:t xml:space="preserve">. The number of units supplied or demanded will not exceed 450 based on the price points in our study. There is no need to extend the X axis </w:t>
      </w:r>
      <w:r>
        <w:rPr>
          <w:rFonts w:ascii="Georgia" w:eastAsia="Times New Roman" w:hAnsi="Georgia" w:cs="Times New Roman"/>
          <w:color w:val="333333"/>
          <w:sz w:val="20"/>
          <w:szCs w:val="20"/>
        </w:rPr>
        <w:t>to 500.</w:t>
      </w:r>
    </w:p>
    <w:p w:rsidR="00000000" w:rsidRDefault="000E0AB6">
      <w:pPr>
        <w:numPr>
          <w:ilvl w:val="0"/>
          <w:numId w:val="307"/>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Fixed option next to the Major Unit setting under the Axis Options in the Format Axis dialog box.</w:t>
      </w:r>
    </w:p>
    <w:p w:rsidR="00000000" w:rsidRDefault="000E0AB6">
      <w:pPr>
        <w:numPr>
          <w:ilvl w:val="0"/>
          <w:numId w:val="307"/>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Click in the input box next to the Major Unit setting and change the value from 100.0 to 50.0. This allows us to measure the plot points in </w:t>
      </w:r>
      <w:r>
        <w:rPr>
          <w:rFonts w:ascii="Georgia" w:eastAsia="Times New Roman" w:hAnsi="Georgia" w:cs="Times New Roman"/>
          <w:color w:val="333333"/>
          <w:sz w:val="20"/>
          <w:szCs w:val="20"/>
        </w:rPr>
        <w:t>50-unit intervals along the X axis.</w:t>
      </w:r>
    </w:p>
    <w:p w:rsidR="00000000" w:rsidRDefault="000E0AB6">
      <w:pPr>
        <w:numPr>
          <w:ilvl w:val="0"/>
          <w:numId w:val="307"/>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Close button at the bottom of the Format Axis dialog box.</w:t>
      </w:r>
    </w:p>
    <w:p w:rsidR="00000000" w:rsidRDefault="000E0AB6">
      <w:pPr>
        <w:numPr>
          <w:ilvl w:val="0"/>
          <w:numId w:val="307"/>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Change the value in cell C14 to 2. Then change it to 4 and then to 8. Change the value one more time to 14. As you change the values in cell C14, the li</w:t>
      </w:r>
      <w:r>
        <w:rPr>
          <w:rFonts w:ascii="Georgia" w:eastAsia="Times New Roman" w:hAnsi="Georgia" w:cs="Times New Roman"/>
          <w:color w:val="333333"/>
          <w:sz w:val="20"/>
          <w:szCs w:val="20"/>
        </w:rPr>
        <w:t>nes change but they no longer jump or shift since the scale of both axes is fixed.</w:t>
      </w:r>
    </w:p>
    <w:p w:rsidR="00000000" w:rsidRDefault="000E0AB6">
      <w:pPr>
        <w:shd w:val="clear" w:color="auto" w:fill="FFFFFF"/>
        <w:spacing w:before="240" w:line="439" w:lineRule="atLeast"/>
        <w:textAlignment w:val="baseline"/>
        <w:rPr>
          <w:rFonts w:ascii="Georgia" w:eastAsia="Times New Roman" w:hAnsi="Georgia" w:cs="Times New Roman"/>
          <w:color w:val="333333"/>
          <w:sz w:val="20"/>
          <w:szCs w:val="20"/>
        </w:rPr>
      </w:pPr>
      <w:hyperlink r:id="rId990" w:anchor="manzoexcel_1.0-ch04_s03_s02_f02" w:history="1">
        <w:r>
          <w:rPr>
            <w:rStyle w:val="Hyperlink"/>
            <w:rFonts w:ascii="Georgia" w:eastAsia="Times New Roman" w:hAnsi="Georgia" w:cs="Times New Roman"/>
            <w:color w:val="2689C6"/>
            <w:sz w:val="20"/>
            <w:szCs w:val="20"/>
          </w:rPr>
          <w:t>Figure 4.53 "Final Appearance of the Scatter Chart"</w:t>
        </w:r>
      </w:hyperlink>
      <w:r>
        <w:rPr>
          <w:rFonts w:ascii="Georgia" w:eastAsia="Times New Roman" w:hAnsi="Georgia" w:cs="Times New Roman"/>
          <w:color w:val="333333"/>
          <w:sz w:val="20"/>
          <w:szCs w:val="20"/>
        </w:rPr>
        <w:t xml:space="preserve"> shows the </w:t>
      </w:r>
      <w:r>
        <w:rPr>
          <w:rFonts w:ascii="Georgia" w:eastAsia="Times New Roman" w:hAnsi="Georgia" w:cs="Times New Roman"/>
          <w:color w:val="333333"/>
          <w:sz w:val="20"/>
          <w:szCs w:val="20"/>
        </w:rPr>
        <w:t>final appearance of the scatter chart after the scale is set for both the X and Y axes. Notice that market equilibrium is achieved at a price of approximately $2.50.</w:t>
      </w:r>
    </w:p>
    <w:p w:rsidR="00000000" w:rsidRDefault="000E0AB6">
      <w:pPr>
        <w:rPr>
          <w:rFonts w:ascii="Georgia" w:eastAsia="Times New Roman" w:hAnsi="Georgia" w:cs="Times New Roman"/>
          <w:i/>
          <w:iCs/>
          <w:color w:val="000000"/>
          <w:sz w:val="20"/>
          <w:szCs w:val="20"/>
        </w:rPr>
      </w:pPr>
      <w:r>
        <w:rPr>
          <w:rFonts w:ascii="Georgia" w:eastAsia="Times New Roman" w:hAnsi="Georgia" w:cs="Times New Roman"/>
          <w:i/>
          <w:iCs/>
          <w:color w:val="000000"/>
          <w:sz w:val="20"/>
          <w:szCs w:val="20"/>
        </w:rPr>
        <w:br w:type="page"/>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lastRenderedPageBreak/>
        <w:t>Figure 4.53</w:t>
      </w:r>
      <w:r>
        <w:rPr>
          <w:rFonts w:ascii="Georgia" w:eastAsia="Times New Roman" w:hAnsi="Georgia" w:cs="Times New Roman"/>
          <w:i/>
          <w:iCs/>
          <w:color w:val="BB9966"/>
          <w:sz w:val="21"/>
          <w:szCs w:val="21"/>
        </w:rPr>
        <w:t> Final Appearance of the Scatter Chart</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029200" cy="2952750"/>
            <wp:effectExtent l="0" t="0" r="0" b="0"/>
            <wp:docPr id="236" name="Picture 228" descr="http://images.flatworldknowledge.com/manzoexcel/manzoexcel-fig04_053.jpg">
              <a:hlinkClick xmlns:a="http://schemas.openxmlformats.org/drawingml/2006/main" r:id="rId99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http://images.flatworldknowledge.com/manzoexcel/manzoexcel-fig04_053.jpg">
                      <a:hlinkClick r:id="rId991" tgtFrame="&quot;_blank&quot;"/>
                    </pic:cNvPr>
                    <pic:cNvPicPr>
                      <a:picLocks noChangeAspect="1" noChangeArrowheads="1"/>
                    </pic:cNvPicPr>
                  </pic:nvPicPr>
                  <pic:blipFill>
                    <a:blip r:embed="rId992">
                      <a:extLst>
                        <a:ext uri="{28A0092B-C50C-407E-A947-70E740481C1C}">
                          <a14:useLocalDpi xmlns:a14="http://schemas.microsoft.com/office/drawing/2010/main" val="0"/>
                        </a:ext>
                      </a:extLst>
                    </a:blip>
                    <a:srcRect/>
                    <a:stretch>
                      <a:fillRect/>
                    </a:stretch>
                  </pic:blipFill>
                  <pic:spPr bwMode="auto">
                    <a:xfrm>
                      <a:off x="0" y="0"/>
                      <a:ext cx="5029200" cy="2952750"/>
                    </a:xfrm>
                    <a:prstGeom prst="rect">
                      <a:avLst/>
                    </a:prstGeom>
                    <a:noFill/>
                    <a:ln>
                      <a:noFill/>
                    </a:ln>
                  </pic:spPr>
                </pic:pic>
              </a:graphicData>
            </a:graphic>
          </wp:inline>
        </w:drawing>
      </w:r>
    </w:p>
    <w:p w:rsidR="00000000" w:rsidRDefault="000E0AB6">
      <w:pPr>
        <w:shd w:val="clear" w:color="auto" w:fill="FFFFFF"/>
        <w:spacing w:after="0"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Adding a Trendline and Equation</w:t>
      </w:r>
    </w:p>
    <w:p w:rsidR="00000000" w:rsidRDefault="000E0AB6">
      <w:pPr>
        <w:shd w:val="clear" w:color="auto" w:fill="FFFFFF"/>
        <w:spacing w:after="0" w:line="439" w:lineRule="atLeast"/>
        <w:textAlignment w:val="baseline"/>
        <w:rPr>
          <w:rFonts w:ascii="Georgia" w:eastAsia="Times New Roman" w:hAnsi="Georgia" w:cs="Times New Roman"/>
          <w:i/>
          <w:iCs/>
          <w:color w:val="333333"/>
          <w:sz w:val="20"/>
          <w:szCs w:val="20"/>
        </w:rPr>
      </w:pPr>
      <w:r>
        <w:rPr>
          <w:rFonts w:ascii="Georgia" w:eastAsia="Times New Roman" w:hAnsi="Georgia" w:cs="Times New Roman"/>
          <w:i/>
          <w:iCs/>
          <w:color w:val="333333"/>
          <w:sz w:val="20"/>
          <w:szCs w:val="20"/>
        </w:rPr>
        <w:t>Follow-along file: Continue with Excel Objective 4.00. (Use file </w:t>
      </w:r>
      <w:hyperlink r:id="rId993" w:tgtFrame="_blank" w:history="1">
        <w:r>
          <w:rPr>
            <w:rStyle w:val="Hyperlink"/>
            <w:rFonts w:ascii="Georgia" w:eastAsia="Times New Roman" w:hAnsi="Georgia" w:cs="Times New Roman"/>
            <w:i/>
            <w:iCs/>
            <w:color w:val="2689C6"/>
            <w:sz w:val="20"/>
            <w:szCs w:val="20"/>
          </w:rPr>
          <w:t>Excel Objective 4.16</w:t>
        </w:r>
      </w:hyperlink>
      <w:r>
        <w:rPr>
          <w:rFonts w:ascii="Georgia" w:eastAsia="Times New Roman" w:hAnsi="Georgia" w:cs="Times New Roman"/>
          <w:i/>
          <w:iCs/>
          <w:color w:val="333333"/>
          <w:sz w:val="20"/>
          <w:szCs w:val="20"/>
        </w:rPr>
        <w:t> if starting here.)</w:t>
      </w:r>
    </w:p>
    <w:p w:rsidR="00000000" w:rsidRDefault="000E0AB6">
      <w:p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 trendline can be applied to a chart to estimate or predict where plot points may occur at vario</w:t>
      </w:r>
      <w:r>
        <w:rPr>
          <w:rFonts w:ascii="Georgia" w:eastAsia="Times New Roman" w:hAnsi="Georgia" w:cs="Times New Roman"/>
          <w:color w:val="333333"/>
          <w:sz w:val="20"/>
          <w:szCs w:val="20"/>
        </w:rPr>
        <w:t>us points along the X and Y axes. Excel enables you to add a trendline to a chart and also provides the equation you can use to plot additional points. The following steps explain how to accomplish this:</w:t>
      </w:r>
    </w:p>
    <w:p w:rsidR="00000000" w:rsidRDefault="000E0AB6">
      <w:pPr>
        <w:numPr>
          <w:ilvl w:val="0"/>
          <w:numId w:val="308"/>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Set the value in cell C14 on the </w:t>
      </w:r>
      <w:r>
        <w:rPr>
          <w:rFonts w:ascii="Georgia" w:eastAsia="Times New Roman" w:hAnsi="Georgia" w:cs="Times New Roman"/>
          <w:b/>
          <w:bCs/>
          <w:color w:val="333333"/>
          <w:sz w:val="20"/>
          <w:szCs w:val="20"/>
        </w:rPr>
        <w:t>Supply &amp; Demand</w:t>
      </w:r>
      <w:r>
        <w:rPr>
          <w:rFonts w:ascii="Georgia" w:eastAsia="Times New Roman" w:hAnsi="Georgia" w:cs="Times New Roman"/>
          <w:color w:val="333333"/>
          <w:sz w:val="20"/>
          <w:szCs w:val="20"/>
        </w:rPr>
        <w:t> </w:t>
      </w:r>
      <w:r>
        <w:rPr>
          <w:rFonts w:ascii="Georgia" w:eastAsia="Times New Roman" w:hAnsi="Georgia" w:cs="Times New Roman"/>
          <w:color w:val="333333"/>
          <w:sz w:val="20"/>
          <w:szCs w:val="20"/>
        </w:rPr>
        <w:t>worksheet to 14.</w:t>
      </w:r>
    </w:p>
    <w:p w:rsidR="00000000" w:rsidRDefault="000E0AB6">
      <w:pPr>
        <w:numPr>
          <w:ilvl w:val="0"/>
          <w:numId w:val="308"/>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anywhere in the chart area of the scatter chart to activate it.</w:t>
      </w:r>
    </w:p>
    <w:p w:rsidR="00000000" w:rsidRDefault="000E0AB6">
      <w:pPr>
        <w:numPr>
          <w:ilvl w:val="0"/>
          <w:numId w:val="308"/>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Trendline button in the Layout tab of the Ribbon. Select the Linear Trendline option from the drop-down list.</w:t>
      </w:r>
    </w:p>
    <w:p w:rsidR="00000000" w:rsidRDefault="000E0AB6">
      <w:pPr>
        <w:numPr>
          <w:ilvl w:val="0"/>
          <w:numId w:val="308"/>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Select the Demand option from the Add Trendline d</w:t>
      </w:r>
      <w:r>
        <w:rPr>
          <w:rFonts w:ascii="Georgia" w:eastAsia="Times New Roman" w:hAnsi="Georgia" w:cs="Times New Roman"/>
          <w:color w:val="333333"/>
          <w:sz w:val="20"/>
          <w:szCs w:val="20"/>
        </w:rPr>
        <w:t>ialog box and click the OK button. This adds a new line to the plot area of the chart as well as the legend.</w:t>
      </w:r>
    </w:p>
    <w:p w:rsidR="00000000" w:rsidRDefault="000E0AB6">
      <w:pPr>
        <w:pStyle w:val="ListParagraph"/>
        <w:numPr>
          <w:ilvl w:val="0"/>
          <w:numId w:val="308"/>
        </w:numPr>
        <w:shd w:val="clear" w:color="auto" w:fill="FFFFFF"/>
        <w:spacing w:after="0" w:line="439" w:lineRule="atLeast"/>
        <w:textAlignment w:val="baseline"/>
        <w:rPr>
          <w:rFonts w:ascii="Georgia" w:eastAsia="Times New Roman" w:hAnsi="Georgia" w:cs="Times New Roman"/>
          <w:color w:val="333333"/>
          <w:sz w:val="20"/>
          <w:szCs w:val="20"/>
        </w:rPr>
      </w:pPr>
      <w:hyperlink r:id="rId994" w:anchor="manzoexcel_1.0-ch04_s03_s03_f01" w:history="1">
        <w:r>
          <w:rPr>
            <w:rStyle w:val="Hyperlink"/>
            <w:rFonts w:ascii="Georgia" w:eastAsia="Times New Roman" w:hAnsi="Georgia" w:cs="Times New Roman"/>
            <w:color w:val="2689C6"/>
            <w:sz w:val="20"/>
            <w:szCs w:val="20"/>
          </w:rPr>
          <w:t>Figure 4.54 "Adding a Linear Trendli</w:t>
        </w:r>
        <w:r>
          <w:rPr>
            <w:rStyle w:val="Hyperlink"/>
            <w:rFonts w:ascii="Georgia" w:eastAsia="Times New Roman" w:hAnsi="Georgia" w:cs="Times New Roman"/>
            <w:color w:val="2689C6"/>
            <w:sz w:val="20"/>
            <w:szCs w:val="20"/>
          </w:rPr>
          <w:t>ne"</w:t>
        </w:r>
      </w:hyperlink>
      <w:r>
        <w:rPr>
          <w:rFonts w:ascii="Georgia" w:eastAsia="Times New Roman" w:hAnsi="Georgia" w:cs="Times New Roman"/>
          <w:color w:val="333333"/>
          <w:sz w:val="20"/>
          <w:szCs w:val="20"/>
        </w:rPr>
        <w:t> shows the scatter chart after adding a linear trendline. Notice that the line goes through only two points on the demand line. This indicates that this trendline may </w:t>
      </w:r>
      <w:r>
        <w:rPr>
          <w:rFonts w:ascii="Georgia" w:eastAsia="Times New Roman" w:hAnsi="Georgia" w:cs="Times New Roman"/>
          <w:i/>
          <w:iCs/>
          <w:color w:val="333333"/>
          <w:sz w:val="20"/>
          <w:szCs w:val="20"/>
        </w:rPr>
        <w:t>not</w:t>
      </w:r>
      <w:r>
        <w:rPr>
          <w:rFonts w:ascii="Georgia" w:eastAsia="Times New Roman" w:hAnsi="Georgia" w:cs="Times New Roman"/>
          <w:color w:val="333333"/>
          <w:sz w:val="20"/>
          <w:szCs w:val="20"/>
        </w:rPr>
        <w:t> be a good fit for the line that has been created on the chart.</w:t>
      </w:r>
    </w:p>
    <w:p w:rsidR="00000000" w:rsidRDefault="000E0AB6">
      <w:pPr>
        <w:rPr>
          <w:rFonts w:ascii="Georgia" w:eastAsia="Times New Roman" w:hAnsi="Georgia" w:cs="Times New Roman"/>
          <w:i/>
          <w:iCs/>
          <w:color w:val="000000"/>
          <w:sz w:val="18"/>
          <w:szCs w:val="18"/>
        </w:rPr>
      </w:pPr>
      <w:r>
        <w:rPr>
          <w:rFonts w:ascii="Georgia" w:eastAsia="Times New Roman" w:hAnsi="Georgia" w:cs="Times New Roman"/>
          <w:i/>
          <w:iCs/>
          <w:color w:val="000000"/>
          <w:sz w:val="18"/>
          <w:szCs w:val="18"/>
        </w:rPr>
        <w:br w:type="page"/>
      </w:r>
    </w:p>
    <w:p w:rsidR="00000000" w:rsidRDefault="000E0AB6">
      <w:pPr>
        <w:pStyle w:val="ListParagraph"/>
        <w:shd w:val="clear" w:color="auto" w:fill="FFFFFF"/>
        <w:spacing w:after="0" w:line="439" w:lineRule="atLeast"/>
        <w:ind w:left="0"/>
        <w:textAlignment w:val="baseline"/>
        <w:rPr>
          <w:rFonts w:ascii="Georgia" w:eastAsia="Times New Roman" w:hAnsi="Georgia" w:cs="Times New Roman"/>
          <w:i/>
          <w:iCs/>
          <w:color w:val="BB9966"/>
          <w:sz w:val="18"/>
          <w:szCs w:val="18"/>
        </w:rPr>
      </w:pPr>
      <w:r>
        <w:rPr>
          <w:rFonts w:ascii="Georgia" w:eastAsia="Times New Roman" w:hAnsi="Georgia" w:cs="Times New Roman"/>
          <w:i/>
          <w:iCs/>
          <w:color w:val="000000"/>
          <w:sz w:val="18"/>
          <w:szCs w:val="18"/>
        </w:rPr>
        <w:lastRenderedPageBreak/>
        <w:t>Figure 4.54</w:t>
      </w:r>
      <w:r>
        <w:rPr>
          <w:rFonts w:ascii="Georgia" w:eastAsia="Times New Roman" w:hAnsi="Georgia" w:cs="Times New Roman"/>
          <w:i/>
          <w:iCs/>
          <w:color w:val="BB9966"/>
          <w:sz w:val="18"/>
          <w:szCs w:val="18"/>
        </w:rPr>
        <w:t> Addin</w:t>
      </w:r>
      <w:r>
        <w:rPr>
          <w:rFonts w:ascii="Georgia" w:eastAsia="Times New Roman" w:hAnsi="Georgia" w:cs="Times New Roman"/>
          <w:i/>
          <w:iCs/>
          <w:color w:val="BB9966"/>
          <w:sz w:val="18"/>
          <w:szCs w:val="18"/>
        </w:rPr>
        <w:t>g a Linear Trendline</w:t>
      </w:r>
    </w:p>
    <w:p w:rsidR="00000000" w:rsidRDefault="000E0AB6">
      <w:pPr>
        <w:pStyle w:val="ListParagraph"/>
        <w:shd w:val="clear" w:color="auto" w:fill="FFFFFF"/>
        <w:spacing w:line="439" w:lineRule="atLeast"/>
        <w:ind w:left="0"/>
        <w:textAlignment w:val="baseline"/>
        <w:rPr>
          <w:rFonts w:ascii="Georgia" w:eastAsia="Times New Roman" w:hAnsi="Georgia" w:cs="Times New Roman"/>
          <w:color w:val="333333"/>
        </w:rPr>
      </w:pPr>
      <w:r>
        <w:rPr>
          <w:noProof/>
        </w:rPr>
        <w:drawing>
          <wp:inline distT="0" distB="0" distL="0" distR="0">
            <wp:extent cx="7315200" cy="4171950"/>
            <wp:effectExtent l="0" t="0" r="0" b="0"/>
            <wp:docPr id="237" name="Picture 227" descr="http://images.flatworldknowledge.com/manzoexcel/manzoexcel-fig04_054.jpg">
              <a:hlinkClick xmlns:a="http://schemas.openxmlformats.org/drawingml/2006/main" r:id="rId99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http://images.flatworldknowledge.com/manzoexcel/manzoexcel-fig04_054.jpg">
                      <a:hlinkClick r:id="rId995" tgtFrame="&quot;_blank&quot;"/>
                    </pic:cNvPr>
                    <pic:cNvPicPr>
                      <a:picLocks noChangeAspect="1" noChangeArrowheads="1"/>
                    </pic:cNvPicPr>
                  </pic:nvPicPr>
                  <pic:blipFill>
                    <a:blip r:embed="rId996">
                      <a:extLst>
                        <a:ext uri="{28A0092B-C50C-407E-A947-70E740481C1C}">
                          <a14:useLocalDpi xmlns:a14="http://schemas.microsoft.com/office/drawing/2010/main" val="0"/>
                        </a:ext>
                      </a:extLst>
                    </a:blip>
                    <a:srcRect/>
                    <a:stretch>
                      <a:fillRect/>
                    </a:stretch>
                  </pic:blipFill>
                  <pic:spPr bwMode="auto">
                    <a:xfrm>
                      <a:off x="0" y="0"/>
                      <a:ext cx="7315200" cy="4171950"/>
                    </a:xfrm>
                    <a:prstGeom prst="rect">
                      <a:avLst/>
                    </a:prstGeom>
                    <a:noFill/>
                    <a:ln>
                      <a:noFill/>
                    </a:ln>
                  </pic:spPr>
                </pic:pic>
              </a:graphicData>
            </a:graphic>
          </wp:inline>
        </w:drawing>
      </w:r>
    </w:p>
    <w:p w:rsidR="00000000" w:rsidRDefault="000E0AB6">
      <w:pPr>
        <w:pStyle w:val="ListParagraph"/>
        <w:numPr>
          <w:ilvl w:val="0"/>
          <w:numId w:val="308"/>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Finding </w:t>
      </w:r>
      <w:r>
        <w:rPr>
          <w:rFonts w:ascii="Georgia" w:eastAsia="Times New Roman" w:hAnsi="Georgia" w:cs="Times New Roman"/>
          <w:color w:val="333333"/>
          <w:sz w:val="20"/>
          <w:szCs w:val="20"/>
        </w:rPr>
        <w:t>the right shape for a trendline may require trying a few different options. As shown in </w:t>
      </w:r>
      <w:hyperlink r:id="rId997" w:anchor="manzoexcel_1.0-ch04_s03_s03_f01" w:history="1">
        <w:r>
          <w:rPr>
            <w:rStyle w:val="Hyperlink"/>
            <w:rFonts w:ascii="Georgia" w:eastAsia="Times New Roman" w:hAnsi="Georgia" w:cs="Times New Roman"/>
            <w:color w:val="2689C6"/>
            <w:sz w:val="20"/>
            <w:szCs w:val="20"/>
          </w:rPr>
          <w:t>Figure 4.54 "Adding a Linear Trendline"</w:t>
        </w:r>
      </w:hyperlink>
      <w:r>
        <w:rPr>
          <w:rFonts w:ascii="Georgia" w:eastAsia="Times New Roman" w:hAnsi="Georgia" w:cs="Times New Roman"/>
          <w:color w:val="333333"/>
          <w:sz w:val="20"/>
          <w:szCs w:val="20"/>
        </w:rPr>
        <w:t>, the linear trend</w:t>
      </w:r>
      <w:r>
        <w:rPr>
          <w:rFonts w:ascii="Georgia" w:eastAsia="Times New Roman" w:hAnsi="Georgia" w:cs="Times New Roman"/>
          <w:color w:val="333333"/>
          <w:sz w:val="20"/>
          <w:szCs w:val="20"/>
        </w:rPr>
        <w:t>line is not a good fit for the shape of the demand line. The remaining steps will demonstrate how to remove a trendline and access more trendline options:</w:t>
      </w:r>
    </w:p>
    <w:p w:rsidR="00000000" w:rsidRDefault="000E0AB6">
      <w:pPr>
        <w:numPr>
          <w:ilvl w:val="0"/>
          <w:numId w:val="308"/>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Trendline button in the Layout tab of the Ribbon. Select the None option from the drop-down</w:t>
      </w:r>
      <w:r>
        <w:rPr>
          <w:rFonts w:ascii="Georgia" w:eastAsia="Times New Roman" w:hAnsi="Georgia" w:cs="Times New Roman"/>
          <w:color w:val="333333"/>
          <w:sz w:val="20"/>
          <w:szCs w:val="20"/>
        </w:rPr>
        <w:t xml:space="preserve"> list. This removes the trendline from the chart.</w:t>
      </w:r>
    </w:p>
    <w:p w:rsidR="00000000" w:rsidRDefault="000E0AB6">
      <w:pPr>
        <w:numPr>
          <w:ilvl w:val="0"/>
          <w:numId w:val="308"/>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Trendline button in the Layout tab of the Ribbon again. This time, select More Trendline Options from the drop-down list.</w:t>
      </w:r>
    </w:p>
    <w:p w:rsidR="00000000" w:rsidRDefault="000E0AB6">
      <w:pPr>
        <w:numPr>
          <w:ilvl w:val="0"/>
          <w:numId w:val="308"/>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Select the Demand option from the Add Trendline dialog box and click OK. T</w:t>
      </w:r>
      <w:r>
        <w:rPr>
          <w:rFonts w:ascii="Georgia" w:eastAsia="Times New Roman" w:hAnsi="Georgia" w:cs="Times New Roman"/>
          <w:color w:val="333333"/>
          <w:sz w:val="20"/>
          <w:szCs w:val="20"/>
        </w:rPr>
        <w:t>his opens the Format Trendline dialog box.</w:t>
      </w:r>
    </w:p>
    <w:p w:rsidR="00000000" w:rsidRDefault="000E0AB6">
      <w:pPr>
        <w:numPr>
          <w:ilvl w:val="0"/>
          <w:numId w:val="308"/>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Select the Power option from the Format Trendline dialog box.</w:t>
      </w:r>
    </w:p>
    <w:p w:rsidR="00000000" w:rsidRDefault="000E0AB6">
      <w:pPr>
        <w:numPr>
          <w:ilvl w:val="0"/>
          <w:numId w:val="308"/>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“Display Equation on chart” option at the bottom of the Format Trendline dialog box (see </w:t>
      </w:r>
      <w:hyperlink r:id="rId998" w:anchor="manzoexcel_1.0-ch04_s03_s03_f02" w:history="1">
        <w:r>
          <w:rPr>
            <w:rStyle w:val="Hyperlink"/>
            <w:rFonts w:ascii="Georgia" w:eastAsia="Times New Roman" w:hAnsi="Georgia" w:cs="Times New Roman"/>
            <w:color w:val="2689C6"/>
            <w:sz w:val="20"/>
            <w:szCs w:val="20"/>
          </w:rPr>
          <w:t>Figure 4.55 "The Format Trendline Dialog Box"</w:t>
        </w:r>
      </w:hyperlink>
      <w:r>
        <w:rPr>
          <w:rFonts w:ascii="Georgia" w:eastAsia="Times New Roman" w:hAnsi="Georgia" w:cs="Times New Roman"/>
          <w:color w:val="333333"/>
          <w:sz w:val="20"/>
          <w:szCs w:val="20"/>
        </w:rPr>
        <w:t>).</w:t>
      </w:r>
    </w:p>
    <w:p w:rsidR="00000000" w:rsidRDefault="000E0AB6">
      <w:pPr>
        <w:numPr>
          <w:ilvl w:val="0"/>
          <w:numId w:val="308"/>
        </w:num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Click the Close button at the bottom of the Format Trendline dialog box.</w:t>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4.55</w:t>
      </w:r>
      <w:r>
        <w:rPr>
          <w:rFonts w:ascii="Georgia" w:eastAsia="Times New Roman" w:hAnsi="Georgia" w:cs="Times New Roman"/>
          <w:i/>
          <w:iCs/>
          <w:color w:val="BB9966"/>
          <w:sz w:val="21"/>
          <w:szCs w:val="21"/>
        </w:rPr>
        <w:t> The Format Trendline Dialog Box</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6400800" cy="3962400"/>
            <wp:effectExtent l="0" t="0" r="0" b="0"/>
            <wp:docPr id="238" name="Picture 226" descr="http://images.flatworldknowledge.com/manzoexcel/manzoexcel-fig04_055.jpg">
              <a:hlinkClick xmlns:a="http://schemas.openxmlformats.org/drawingml/2006/main" r:id="rId99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http://images.flatworldknowledge.com/manzoexcel/manzoexcel-fig04_055.jpg">
                      <a:hlinkClick r:id="rId999" tgtFrame="&quot;_blank&quot;"/>
                    </pic:cNvPr>
                    <pic:cNvPicPr>
                      <a:picLocks noChangeAspect="1" noChangeArrowheads="1"/>
                    </pic:cNvPicPr>
                  </pic:nvPicPr>
                  <pic:blipFill>
                    <a:blip r:embed="rId1000">
                      <a:extLst>
                        <a:ext uri="{28A0092B-C50C-407E-A947-70E740481C1C}">
                          <a14:useLocalDpi xmlns:a14="http://schemas.microsoft.com/office/drawing/2010/main" val="0"/>
                        </a:ext>
                      </a:extLst>
                    </a:blip>
                    <a:srcRect/>
                    <a:stretch>
                      <a:fillRect/>
                    </a:stretch>
                  </pic:blipFill>
                  <pic:spPr bwMode="auto">
                    <a:xfrm>
                      <a:off x="0" y="0"/>
                      <a:ext cx="6400800" cy="3962400"/>
                    </a:xfrm>
                    <a:prstGeom prst="rect">
                      <a:avLst/>
                    </a:prstGeom>
                    <a:noFill/>
                    <a:ln>
                      <a:noFill/>
                    </a:ln>
                  </pic:spPr>
                </pic:pic>
              </a:graphicData>
            </a:graphic>
          </wp:inline>
        </w:drawing>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hyperlink r:id="rId1001" w:anchor="manzoexcel_1.0-ch04_s03_s03_f03" w:history="1">
        <w:r>
          <w:rPr>
            <w:rStyle w:val="Hyperlink"/>
            <w:rFonts w:ascii="Georgia" w:eastAsia="Times New Roman" w:hAnsi="Georgia" w:cs="Times New Roman"/>
            <w:color w:val="2689C6"/>
            <w:sz w:val="20"/>
            <w:szCs w:val="20"/>
          </w:rPr>
          <w:t>Figure 4.56 "Scatter Chart with a Power Trendline"</w:t>
        </w:r>
      </w:hyperlink>
      <w:r>
        <w:rPr>
          <w:rFonts w:ascii="Georgia" w:eastAsia="Times New Roman" w:hAnsi="Georgia" w:cs="Times New Roman"/>
          <w:color w:val="333333"/>
          <w:sz w:val="20"/>
          <w:szCs w:val="20"/>
        </w:rPr>
        <w:t> shows the scatter chart with the Power trendline added for the demand series. Notice that the line fits perfectly over the demand series in the plot area. In fact, it may be difficult to see the line in th</w:t>
      </w:r>
      <w:r>
        <w:rPr>
          <w:rFonts w:ascii="Georgia" w:eastAsia="Times New Roman" w:hAnsi="Georgia" w:cs="Times New Roman"/>
          <w:color w:val="333333"/>
          <w:sz w:val="20"/>
          <w:szCs w:val="20"/>
        </w:rPr>
        <w:t>e figure. This indicates that the trendline is an excellent fit for the demand line. As a result, we can be confident in using this line to predict other demand values along the X and Y axes. You can also see that the equation for this trendline has been a</w:t>
      </w:r>
      <w:r>
        <w:rPr>
          <w:rFonts w:ascii="Georgia" w:eastAsia="Times New Roman" w:hAnsi="Georgia" w:cs="Times New Roman"/>
          <w:color w:val="333333"/>
          <w:sz w:val="20"/>
          <w:szCs w:val="20"/>
        </w:rPr>
        <w:t>dded to the plot area of the chart. We can use the equation to calculate the price for each quantity value substituted for X. For example, if the number 150 is substituted for X in the equation, the result is a price of $2.59. Based on the values used to c</w:t>
      </w:r>
      <w:r>
        <w:rPr>
          <w:rFonts w:ascii="Georgia" w:eastAsia="Times New Roman" w:hAnsi="Georgia" w:cs="Times New Roman"/>
          <w:color w:val="333333"/>
          <w:sz w:val="20"/>
          <w:szCs w:val="20"/>
        </w:rPr>
        <w:t>reate the chart, this result appears to be accurate.</w:t>
      </w:r>
    </w:p>
    <w:p w:rsidR="00000000" w:rsidRDefault="000E0AB6">
      <w:pPr>
        <w:rPr>
          <w:rFonts w:ascii="Georgia" w:eastAsia="Times New Roman" w:hAnsi="Georgia" w:cs="Times New Roman"/>
          <w:i/>
          <w:iCs/>
          <w:color w:val="000000"/>
          <w:sz w:val="20"/>
          <w:szCs w:val="20"/>
        </w:rPr>
      </w:pPr>
      <w:r>
        <w:rPr>
          <w:rFonts w:ascii="Georgia" w:eastAsia="Times New Roman" w:hAnsi="Georgia" w:cs="Times New Roman"/>
          <w:i/>
          <w:iCs/>
          <w:color w:val="000000"/>
          <w:sz w:val="20"/>
          <w:szCs w:val="20"/>
        </w:rPr>
        <w:br w:type="page"/>
      </w:r>
    </w:p>
    <w:p w:rsidR="00000000" w:rsidRDefault="000E0AB6">
      <w:pPr>
        <w:shd w:val="clear" w:color="auto" w:fill="FFFFFF"/>
        <w:spacing w:after="0"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lastRenderedPageBreak/>
        <w:t>Figure 4.56</w:t>
      </w:r>
      <w:r>
        <w:rPr>
          <w:rFonts w:ascii="Georgia" w:eastAsia="Times New Roman" w:hAnsi="Georgia" w:cs="Times New Roman"/>
          <w:i/>
          <w:iCs/>
          <w:color w:val="BB9966"/>
          <w:sz w:val="21"/>
          <w:szCs w:val="21"/>
        </w:rPr>
        <w:t> Scatter Chart with a Power Trendline</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486400" cy="3190875"/>
            <wp:effectExtent l="0" t="0" r="0" b="9525"/>
            <wp:docPr id="239" name="Picture 225" descr="http://images.flatworldknowledge.com/manzoexcel/manzoexcel-fig04_056.jpg">
              <a:hlinkClick xmlns:a="http://schemas.openxmlformats.org/drawingml/2006/main" r:id="rId100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http://images.flatworldknowledge.com/manzoexcel/manzoexcel-fig04_056.jpg">
                      <a:hlinkClick r:id="rId1002" tgtFrame="&quot;_blank&quot;"/>
                    </pic:cNvPr>
                    <pic:cNvPicPr>
                      <a:picLocks noChangeAspect="1" noChangeArrowheads="1"/>
                    </pic:cNvPicPr>
                  </pic:nvPicPr>
                  <pic:blipFill>
                    <a:blip r:embed="rId1003">
                      <a:extLst>
                        <a:ext uri="{28A0092B-C50C-407E-A947-70E740481C1C}">
                          <a14:useLocalDpi xmlns:a14="http://schemas.microsoft.com/office/drawing/2010/main" val="0"/>
                        </a:ext>
                      </a:extLst>
                    </a:blip>
                    <a:srcRect/>
                    <a:stretch>
                      <a:fillRect/>
                    </a:stretch>
                  </pic:blipFill>
                  <pic:spPr bwMode="auto">
                    <a:xfrm>
                      <a:off x="0" y="0"/>
                      <a:ext cx="5486400" cy="3190875"/>
                    </a:xfrm>
                    <a:prstGeom prst="rect">
                      <a:avLst/>
                    </a:prstGeom>
                    <a:noFill/>
                    <a:ln>
                      <a:noFill/>
                    </a:ln>
                  </pic:spPr>
                </pic:pic>
              </a:graphicData>
            </a:graphic>
          </wp:inline>
        </w:drawing>
      </w:r>
    </w:p>
    <w:p w:rsidR="00000000" w:rsidRDefault="000E0AB6">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Skill Refresher: Adding a Trendline</w:t>
      </w:r>
    </w:p>
    <w:p w:rsidR="00000000" w:rsidRDefault="000E0AB6">
      <w:pPr>
        <w:pStyle w:val="ListParagraph"/>
        <w:numPr>
          <w:ilvl w:val="0"/>
          <w:numId w:val="309"/>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anywhere on the chart area.</w:t>
      </w:r>
    </w:p>
    <w:p w:rsidR="00000000" w:rsidRDefault="000E0AB6">
      <w:pPr>
        <w:pStyle w:val="ListParagraph"/>
        <w:numPr>
          <w:ilvl w:val="0"/>
          <w:numId w:val="309"/>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Layout tab of the Ribbon.</w:t>
      </w:r>
    </w:p>
    <w:p w:rsidR="00000000" w:rsidRDefault="000E0AB6">
      <w:pPr>
        <w:pStyle w:val="ListParagraph"/>
        <w:numPr>
          <w:ilvl w:val="0"/>
          <w:numId w:val="309"/>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Trendline button.</w:t>
      </w:r>
    </w:p>
    <w:p w:rsidR="00000000" w:rsidRDefault="000E0AB6">
      <w:pPr>
        <w:pStyle w:val="ListParagraph"/>
        <w:numPr>
          <w:ilvl w:val="0"/>
          <w:numId w:val="309"/>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Select one of the preset trendline options from the drop-down list or select More Trendline Options </w:t>
      </w:r>
      <w:r>
        <w:rPr>
          <w:rFonts w:ascii="Georgia" w:eastAsia="Times New Roman" w:hAnsi="Georgia" w:cs="Times New Roman"/>
          <w:color w:val="333333"/>
          <w:sz w:val="20"/>
          <w:szCs w:val="20"/>
        </w:rPr>
        <w:t>to open the Add Trendline dialog box.</w:t>
      </w:r>
    </w:p>
    <w:p w:rsidR="00000000" w:rsidRDefault="000E0AB6">
      <w:pPr>
        <w:pStyle w:val="ListParagraph"/>
        <w:numPr>
          <w:ilvl w:val="0"/>
          <w:numId w:val="309"/>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Select a data series in the Add Trendline dialog box and click the OK button.</w:t>
      </w:r>
    </w:p>
    <w:p w:rsidR="00000000" w:rsidRDefault="000E0AB6">
      <w:pPr>
        <w:pStyle w:val="ListParagraph"/>
        <w:numPr>
          <w:ilvl w:val="0"/>
          <w:numId w:val="309"/>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Select the “Display Equation on chart” option from the Format Trendline dialog box to add the trendline equation to the chart.</w:t>
      </w:r>
    </w:p>
    <w:p w:rsidR="00000000" w:rsidRDefault="000E0AB6">
      <w:pPr>
        <w:pStyle w:val="ListParagraph"/>
        <w:numPr>
          <w:ilvl w:val="0"/>
          <w:numId w:val="309"/>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Clo</w:t>
      </w:r>
      <w:r>
        <w:rPr>
          <w:rFonts w:ascii="Georgia" w:eastAsia="Times New Roman" w:hAnsi="Georgia" w:cs="Times New Roman"/>
          <w:color w:val="333333"/>
          <w:sz w:val="20"/>
          <w:szCs w:val="20"/>
        </w:rPr>
        <w:t>se button at the bottom of the dialog box.</w:t>
      </w:r>
    </w:p>
    <w:p w:rsidR="00000000" w:rsidRDefault="000E0AB6">
      <w:pPr>
        <w:shd w:val="clear" w:color="auto" w:fill="39892F"/>
        <w:spacing w:after="0" w:line="264" w:lineRule="atLeast"/>
        <w:ind w:right="360"/>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KEY TAKEAWAYS</w:t>
      </w:r>
    </w:p>
    <w:p w:rsidR="00000000" w:rsidRDefault="000E0AB6">
      <w:pPr>
        <w:numPr>
          <w:ilvl w:val="0"/>
          <w:numId w:val="310"/>
        </w:numPr>
        <w:shd w:val="clear" w:color="auto" w:fill="ECF9EA"/>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When creating a scatter chart, it is best to start with a blank chart and add each data series individually. The highlight and click method is less reliable since numeric values are assigned to both </w:t>
      </w:r>
      <w:r>
        <w:rPr>
          <w:rFonts w:ascii="Calibri" w:eastAsia="Times New Roman" w:hAnsi="Calibri" w:cs="Times New Roman"/>
          <w:color w:val="333333"/>
          <w:sz w:val="20"/>
          <w:szCs w:val="20"/>
        </w:rPr>
        <w:t>the X and Y axes. As a result, Excel often guesses incorrectly which values are assigned to the X and Y axes.</w:t>
      </w:r>
    </w:p>
    <w:p w:rsidR="00000000" w:rsidRDefault="000E0AB6">
      <w:pPr>
        <w:numPr>
          <w:ilvl w:val="0"/>
          <w:numId w:val="310"/>
        </w:numPr>
        <w:shd w:val="clear" w:color="auto" w:fill="ECF9EA"/>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Finding the best fit for a trendline is often a matter of trial and error. You may have to try a few </w:t>
      </w:r>
      <w:r>
        <w:rPr>
          <w:rFonts w:ascii="Calibri" w:eastAsia="Times New Roman" w:hAnsi="Calibri" w:cs="Times New Roman"/>
          <w:color w:val="333333"/>
          <w:sz w:val="20"/>
          <w:szCs w:val="20"/>
        </w:rPr>
        <w:t>different trendlines to determine which form is the best fit for your data series.</w:t>
      </w:r>
    </w:p>
    <w:p w:rsidR="00000000" w:rsidRDefault="000E0AB6">
      <w:pPr>
        <w:numPr>
          <w:ilvl w:val="0"/>
          <w:numId w:val="310"/>
        </w:numPr>
        <w:shd w:val="clear" w:color="auto" w:fill="ECF9EA"/>
        <w:spacing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lastRenderedPageBreak/>
        <w:t>You must open the Format Trendline dialog box to add the line equation to the plot area of the chart.</w:t>
      </w:r>
    </w:p>
    <w:p w:rsidR="00000000" w:rsidRDefault="000E0AB6">
      <w:pPr>
        <w:shd w:val="clear" w:color="auto" w:fill="08629A"/>
        <w:spacing w:after="0" w:line="264" w:lineRule="atLeast"/>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EXERCISES</w:t>
      </w:r>
    </w:p>
    <w:p w:rsidR="00000000" w:rsidRDefault="000E0AB6">
      <w:pPr>
        <w:numPr>
          <w:ilvl w:val="0"/>
          <w:numId w:val="311"/>
        </w:numPr>
        <w:shd w:val="clear" w:color="auto" w:fill="E3EFF7"/>
        <w:spacing w:after="0" w:line="439" w:lineRule="atLeast"/>
        <w:ind w:left="360"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Which of the following is the best chart type to use if you need to create a line chart where both the X and Y axes contain numeric values?</w:t>
      </w:r>
    </w:p>
    <w:p w:rsidR="00000000" w:rsidRDefault="000E0AB6">
      <w:pPr>
        <w:numPr>
          <w:ilvl w:val="1"/>
          <w:numId w:val="312"/>
        </w:numPr>
        <w:shd w:val="clear" w:color="auto" w:fill="E3EFF7"/>
        <w:spacing w:after="0" w:line="439" w:lineRule="atLeast"/>
        <w:ind w:left="720" w:right="750" w:hanging="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line chart</w:t>
      </w:r>
    </w:p>
    <w:p w:rsidR="00000000" w:rsidRDefault="000E0AB6">
      <w:pPr>
        <w:numPr>
          <w:ilvl w:val="1"/>
          <w:numId w:val="312"/>
        </w:numPr>
        <w:shd w:val="clear" w:color="auto" w:fill="E3EFF7"/>
        <w:spacing w:after="0" w:line="439" w:lineRule="atLeast"/>
        <w:ind w:left="720" w:right="750" w:hanging="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scatter chart</w:t>
      </w:r>
    </w:p>
    <w:p w:rsidR="00000000" w:rsidRDefault="000E0AB6">
      <w:pPr>
        <w:numPr>
          <w:ilvl w:val="1"/>
          <w:numId w:val="312"/>
        </w:numPr>
        <w:shd w:val="clear" w:color="auto" w:fill="E3EFF7"/>
        <w:spacing w:after="0" w:line="439" w:lineRule="atLeast"/>
        <w:ind w:left="720" w:right="750" w:hanging="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either a line chart or a scatter chart</w:t>
      </w:r>
    </w:p>
    <w:p w:rsidR="00000000" w:rsidRDefault="000E0AB6">
      <w:pPr>
        <w:numPr>
          <w:ilvl w:val="1"/>
          <w:numId w:val="312"/>
        </w:numPr>
        <w:shd w:val="clear" w:color="auto" w:fill="E3EFF7"/>
        <w:spacing w:after="0" w:line="439" w:lineRule="atLeast"/>
        <w:ind w:left="720" w:right="750" w:hanging="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area chart</w:t>
      </w:r>
    </w:p>
    <w:p w:rsidR="00000000" w:rsidRDefault="000E0AB6">
      <w:pPr>
        <w:numPr>
          <w:ilvl w:val="0"/>
          <w:numId w:val="312"/>
        </w:numPr>
        <w:shd w:val="clear" w:color="auto" w:fill="E3EFF7"/>
        <w:spacing w:after="0" w:line="439" w:lineRule="atLeast"/>
        <w:ind w:left="360"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Which of the following methods allows you</w:t>
      </w:r>
      <w:r>
        <w:rPr>
          <w:rFonts w:ascii="Calibri" w:eastAsia="Times New Roman" w:hAnsi="Calibri" w:cs="Times New Roman"/>
          <w:color w:val="333333"/>
          <w:sz w:val="20"/>
          <w:szCs w:val="20"/>
        </w:rPr>
        <w:t xml:space="preserve"> to set the scale of the Y axis?</w:t>
      </w:r>
    </w:p>
    <w:p w:rsidR="00000000" w:rsidRDefault="000E0AB6">
      <w:pPr>
        <w:pStyle w:val="ListParagraph"/>
        <w:numPr>
          <w:ilvl w:val="0"/>
          <w:numId w:val="313"/>
        </w:numPr>
        <w:shd w:val="clear" w:color="auto" w:fill="E3EFF7"/>
        <w:spacing w:after="0"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Activate the Y axis and click the Scale button in the Page Layout tab of the Ribbon.</w:t>
      </w:r>
    </w:p>
    <w:p w:rsidR="00000000" w:rsidRDefault="000E0AB6">
      <w:pPr>
        <w:pStyle w:val="ListParagraph"/>
        <w:numPr>
          <w:ilvl w:val="0"/>
          <w:numId w:val="313"/>
        </w:numPr>
        <w:shd w:val="clear" w:color="auto" w:fill="E3EFF7"/>
        <w:spacing w:after="0"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Activate the Y axis and click the Format Selection button in the Layout tab of the Ribbon.</w:t>
      </w:r>
    </w:p>
    <w:p w:rsidR="00000000" w:rsidRDefault="000E0AB6">
      <w:pPr>
        <w:pStyle w:val="ListParagraph"/>
        <w:numPr>
          <w:ilvl w:val="0"/>
          <w:numId w:val="313"/>
        </w:numPr>
        <w:shd w:val="clear" w:color="auto" w:fill="E3EFF7"/>
        <w:spacing w:after="0"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Activate the Y axis and </w:t>
      </w:r>
      <w:r>
        <w:rPr>
          <w:rFonts w:ascii="Calibri" w:eastAsia="Times New Roman" w:hAnsi="Calibri" w:cs="Times New Roman"/>
          <w:color w:val="333333"/>
          <w:sz w:val="20"/>
          <w:szCs w:val="20"/>
        </w:rPr>
        <w:t>click the Axes button in the Layout tab of the Ribbon; select the Primary Vertical Axis option and then select More Primary Vertical Axis Options.</w:t>
      </w:r>
    </w:p>
    <w:p w:rsidR="00000000" w:rsidRDefault="000E0AB6">
      <w:pPr>
        <w:pStyle w:val="ListParagraph"/>
        <w:numPr>
          <w:ilvl w:val="0"/>
          <w:numId w:val="313"/>
        </w:numPr>
        <w:shd w:val="clear" w:color="auto" w:fill="E3EFF7"/>
        <w:spacing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Both B and C are correct.</w:t>
      </w:r>
    </w:p>
    <w:p w:rsidR="00000000" w:rsidRDefault="000E0AB6">
      <w:r>
        <w:br w:type="page"/>
      </w:r>
    </w:p>
    <w:p w:rsidR="00000000" w:rsidRDefault="000E0AB6">
      <w:pPr>
        <w:shd w:val="clear" w:color="auto" w:fill="FFFFFF"/>
        <w:spacing w:after="0" w:line="439" w:lineRule="atLeast"/>
        <w:textAlignment w:val="baseline"/>
        <w:outlineLvl w:val="1"/>
        <w:rPr>
          <w:rFonts w:ascii="Calibri" w:eastAsia="Times New Roman" w:hAnsi="Calibri" w:cs="Times New Roman"/>
          <w:b/>
          <w:bCs/>
          <w:color w:val="333333"/>
          <w:sz w:val="36"/>
          <w:szCs w:val="36"/>
        </w:rPr>
      </w:pPr>
      <w:r>
        <w:rPr>
          <w:rFonts w:ascii="Calibri" w:eastAsia="Times New Roman" w:hAnsi="Calibri" w:cs="Times New Roman"/>
          <w:b/>
          <w:bCs/>
          <w:color w:val="333333"/>
          <w:sz w:val="35"/>
          <w:szCs w:val="35"/>
        </w:rPr>
        <w:lastRenderedPageBreak/>
        <w:t>4.4</w:t>
      </w:r>
      <w:r>
        <w:rPr>
          <w:rFonts w:ascii="Calibri" w:eastAsia="Times New Roman" w:hAnsi="Calibri" w:cs="Times New Roman"/>
          <w:b/>
          <w:bCs/>
          <w:color w:val="333333"/>
          <w:sz w:val="36"/>
          <w:szCs w:val="36"/>
        </w:rPr>
        <w:t> Using Charts with Microsoft® Word® and Microsoft® PowerPoint®</w:t>
      </w:r>
      <w:r>
        <w:rPr>
          <w:rFonts w:ascii="Calibri" w:eastAsia="Times New Roman" w:hAnsi="Calibri" w:cs="Times New Roman"/>
          <w:b/>
          <w:bCs/>
          <w:color w:val="333333"/>
          <w:sz w:val="36"/>
          <w:szCs w:val="36"/>
        </w:rPr>
        <w:br/>
      </w:r>
    </w:p>
    <w:p w:rsidR="00000000" w:rsidRDefault="000E0AB6">
      <w:pPr>
        <w:shd w:val="clear" w:color="auto" w:fill="D2D1C2"/>
        <w:spacing w:after="0" w:line="264" w:lineRule="atLeast"/>
        <w:ind w:right="360"/>
        <w:jc w:val="center"/>
        <w:textAlignment w:val="baseline"/>
        <w:outlineLvl w:val="2"/>
        <w:rPr>
          <w:rFonts w:ascii="Calibri" w:eastAsia="Times New Roman" w:hAnsi="Calibri" w:cs="Times New Roman"/>
          <w:b/>
          <w:bCs/>
          <w:caps/>
          <w:color w:val="333333"/>
          <w:spacing w:val="30"/>
          <w:sz w:val="25"/>
          <w:szCs w:val="25"/>
        </w:rPr>
      </w:pPr>
      <w:r>
        <w:rPr>
          <w:rFonts w:ascii="Calibri" w:eastAsia="Times New Roman" w:hAnsi="Calibri" w:cs="Times New Roman"/>
          <w:b/>
          <w:bCs/>
          <w:caps/>
          <w:color w:val="333333"/>
          <w:spacing w:val="30"/>
          <w:sz w:val="25"/>
          <w:szCs w:val="25"/>
        </w:rPr>
        <w:t>LEARNING OBJEC</w:t>
      </w:r>
      <w:r>
        <w:rPr>
          <w:rFonts w:ascii="Calibri" w:eastAsia="Times New Roman" w:hAnsi="Calibri" w:cs="Times New Roman"/>
          <w:b/>
          <w:bCs/>
          <w:caps/>
          <w:color w:val="333333"/>
          <w:spacing w:val="30"/>
          <w:sz w:val="25"/>
          <w:szCs w:val="25"/>
        </w:rPr>
        <w:t>TIVES</w:t>
      </w:r>
    </w:p>
    <w:p w:rsidR="00000000" w:rsidRDefault="000E0AB6">
      <w:pPr>
        <w:numPr>
          <w:ilvl w:val="0"/>
          <w:numId w:val="314"/>
        </w:numPr>
        <w:shd w:val="clear" w:color="auto" w:fill="EAE9DC"/>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Learn how to paste an image of an Excel chart into a Word document.</w:t>
      </w:r>
    </w:p>
    <w:p w:rsidR="00000000" w:rsidRDefault="000E0AB6">
      <w:pPr>
        <w:numPr>
          <w:ilvl w:val="0"/>
          <w:numId w:val="314"/>
        </w:numPr>
        <w:shd w:val="clear" w:color="auto" w:fill="EAE9DC"/>
        <w:spacing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Learn how to paste a link to an Excel chart into a PowerPoint slide.</w:t>
      </w:r>
    </w:p>
    <w:p w:rsidR="00000000" w:rsidRDefault="000E0AB6">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 xml:space="preserve">Charts that are created in Excel are commonly used in Microsoft </w:t>
      </w:r>
      <w:r>
        <w:rPr>
          <w:rFonts w:ascii="Georgia" w:eastAsia="Times New Roman" w:hAnsi="Georgia" w:cs="Times New Roman"/>
          <w:color w:val="333333"/>
          <w:sz w:val="21"/>
          <w:szCs w:val="21"/>
        </w:rPr>
        <w:t>Word documents or for presentations that use Microsoft PowerPoint slides. Excel provides options for pasting an image of a chart into either a Word document or a PowerPoint slide. You can also establish a link to your Excel charts so that if you change the</w:t>
      </w:r>
      <w:r>
        <w:rPr>
          <w:rFonts w:ascii="Georgia" w:eastAsia="Times New Roman" w:hAnsi="Georgia" w:cs="Times New Roman"/>
          <w:color w:val="333333"/>
          <w:sz w:val="21"/>
          <w:szCs w:val="21"/>
        </w:rPr>
        <w:t xml:space="preserve"> data in your Excel file, it is automatically reflected in your Word or PowerPoint files. We will demonstrate both methods in this section.</w:t>
      </w:r>
    </w:p>
    <w:p w:rsidR="00000000" w:rsidRDefault="000E0AB6">
      <w:pPr>
        <w:shd w:val="clear" w:color="auto" w:fill="FFFFFF"/>
        <w:spacing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Pasting a Chart Image into Word</w:t>
      </w:r>
    </w:p>
    <w:p w:rsidR="00000000" w:rsidRDefault="000E0AB6">
      <w:pPr>
        <w:shd w:val="clear" w:color="auto" w:fill="FFFFFF"/>
        <w:spacing w:line="439" w:lineRule="atLeast"/>
        <w:textAlignment w:val="baseline"/>
        <w:rPr>
          <w:rFonts w:ascii="Georgia" w:eastAsia="Times New Roman" w:hAnsi="Georgia" w:cs="Times New Roman"/>
          <w:i/>
          <w:iCs/>
          <w:color w:val="333333"/>
          <w:sz w:val="20"/>
          <w:szCs w:val="20"/>
        </w:rPr>
      </w:pPr>
      <w:r>
        <w:rPr>
          <w:rFonts w:ascii="Georgia" w:eastAsia="Times New Roman" w:hAnsi="Georgia" w:cs="Times New Roman"/>
          <w:i/>
          <w:iCs/>
          <w:color w:val="333333"/>
          <w:sz w:val="20"/>
          <w:szCs w:val="20"/>
        </w:rPr>
        <w:t>Follow-along file: </w:t>
      </w:r>
      <w:hyperlink r:id="rId1004" w:tgtFrame="_blank" w:history="1">
        <w:r>
          <w:rPr>
            <w:rStyle w:val="Hyperlink"/>
            <w:rFonts w:ascii="Georgia" w:eastAsia="Times New Roman" w:hAnsi="Georgia" w:cs="Times New Roman"/>
            <w:i/>
            <w:iCs/>
            <w:color w:val="2689C6"/>
            <w:sz w:val="20"/>
            <w:szCs w:val="20"/>
          </w:rPr>
          <w:t>Excel Objective 4.17</w:t>
        </w:r>
      </w:hyperlink>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Excel charts can be valuable tools for explaining quantitative data in a written report. Reports that address business plans, public policies, budgets, and so on all involve quantit</w:t>
      </w:r>
      <w:r>
        <w:rPr>
          <w:rFonts w:ascii="Georgia" w:eastAsia="Times New Roman" w:hAnsi="Georgia" w:cs="Times New Roman"/>
          <w:color w:val="333333"/>
          <w:sz w:val="20"/>
          <w:szCs w:val="20"/>
        </w:rPr>
        <w:t>ative data. For this example, we will assume that the Change in Health Care Spend Source stacked column chart (see </w:t>
      </w:r>
      <w:hyperlink r:id="rId1005" w:anchor="manzoexcel_1.0-ch04_s02_s06_f06" w:history="1">
        <w:r>
          <w:rPr>
            <w:rStyle w:val="Hyperlink"/>
            <w:rFonts w:ascii="Georgia" w:eastAsia="Times New Roman" w:hAnsi="Georgia" w:cs="Times New Roman"/>
            <w:color w:val="2689C6"/>
            <w:sz w:val="20"/>
            <w:szCs w:val="20"/>
          </w:rPr>
          <w:t>Figure 4.44 "Completed Stacked Column Chart with Annotations"</w:t>
        </w:r>
      </w:hyperlink>
      <w:r>
        <w:rPr>
          <w:rFonts w:ascii="Georgia" w:eastAsia="Times New Roman" w:hAnsi="Georgia" w:cs="Times New Roman"/>
          <w:color w:val="333333"/>
          <w:sz w:val="20"/>
          <w:szCs w:val="20"/>
        </w:rPr>
        <w:t>) is being used in a written policy report. The following steps demonstrate how to paste an image, or picture, of this chart into a Word document:</w:t>
      </w:r>
    </w:p>
    <w:p w:rsidR="00000000" w:rsidRDefault="000E0AB6">
      <w:pPr>
        <w:numPr>
          <w:ilvl w:val="0"/>
          <w:numId w:val="315"/>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below the figure heading in the Word docum</w:t>
      </w:r>
      <w:r>
        <w:rPr>
          <w:rFonts w:ascii="Georgia" w:eastAsia="Times New Roman" w:hAnsi="Georgia" w:cs="Times New Roman"/>
          <w:color w:val="333333"/>
          <w:sz w:val="20"/>
          <w:szCs w:val="20"/>
        </w:rPr>
        <w:t>ent that reads: </w:t>
      </w:r>
      <w:r>
        <w:rPr>
          <w:rFonts w:ascii="Georgia" w:eastAsia="Times New Roman" w:hAnsi="Georgia" w:cs="Times New Roman"/>
          <w:i/>
          <w:iCs/>
          <w:color w:val="333333"/>
          <w:sz w:val="20"/>
          <w:szCs w:val="20"/>
        </w:rPr>
        <w:t>Figure 6: Health Care Spending in the U.S.</w:t>
      </w:r>
      <w:r>
        <w:rPr>
          <w:rFonts w:ascii="Georgia" w:eastAsia="Times New Roman" w:hAnsi="Georgia" w:cs="Times New Roman"/>
          <w:color w:val="333333"/>
          <w:sz w:val="20"/>
          <w:szCs w:val="20"/>
        </w:rPr>
        <w:t> The image of the stacked column chart will be placed below this heading.</w:t>
      </w:r>
    </w:p>
    <w:p w:rsidR="00000000" w:rsidRDefault="000E0AB6">
      <w:pPr>
        <w:numPr>
          <w:ilvl w:val="0"/>
          <w:numId w:val="315"/>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Open the Excel Objective 4.16 follow-along file.</w:t>
      </w:r>
    </w:p>
    <w:p w:rsidR="00000000" w:rsidRDefault="000E0AB6">
      <w:pPr>
        <w:numPr>
          <w:ilvl w:val="0"/>
          <w:numId w:val="315"/>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Activate the Change in Health Care Spend Source chart in the </w:t>
      </w:r>
      <w:r>
        <w:rPr>
          <w:rFonts w:ascii="Georgia" w:eastAsia="Times New Roman" w:hAnsi="Georgia" w:cs="Times New Roman"/>
          <w:b/>
          <w:bCs/>
          <w:color w:val="333333"/>
          <w:sz w:val="20"/>
          <w:szCs w:val="20"/>
        </w:rPr>
        <w:t>Health Spendin</w:t>
      </w:r>
      <w:r>
        <w:rPr>
          <w:rFonts w:ascii="Georgia" w:eastAsia="Times New Roman" w:hAnsi="Georgia" w:cs="Times New Roman"/>
          <w:b/>
          <w:bCs/>
          <w:color w:val="333333"/>
          <w:sz w:val="20"/>
          <w:szCs w:val="20"/>
        </w:rPr>
        <w:t>g Chart</w:t>
      </w:r>
      <w:r>
        <w:rPr>
          <w:rFonts w:ascii="Georgia" w:eastAsia="Times New Roman" w:hAnsi="Georgia" w:cs="Times New Roman"/>
          <w:color w:val="333333"/>
          <w:sz w:val="20"/>
          <w:szCs w:val="20"/>
        </w:rPr>
        <w:t> worksheet.</w:t>
      </w:r>
    </w:p>
    <w:p w:rsidR="00000000" w:rsidRDefault="000E0AB6">
      <w:pPr>
        <w:numPr>
          <w:ilvl w:val="0"/>
          <w:numId w:val="315"/>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Copy button in the Home tab of the Ribbon.</w:t>
      </w:r>
    </w:p>
    <w:p w:rsidR="00000000" w:rsidRDefault="000E0AB6">
      <w:pPr>
        <w:numPr>
          <w:ilvl w:val="0"/>
          <w:numId w:val="315"/>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Go back to the Excel Objective 4.17 Word document by clicking the file in the taskbar.</w:t>
      </w:r>
    </w:p>
    <w:p w:rsidR="00000000" w:rsidRDefault="000E0AB6">
      <w:pPr>
        <w:numPr>
          <w:ilvl w:val="0"/>
          <w:numId w:val="315"/>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Click the drop-down arrow below the Paste button in the Home tab of the Ribbon. Click the Picture</w:t>
      </w:r>
      <w:r>
        <w:rPr>
          <w:rFonts w:ascii="Georgia" w:eastAsia="Times New Roman" w:hAnsi="Georgia" w:cs="Times New Roman"/>
          <w:color w:val="333333"/>
          <w:sz w:val="20"/>
          <w:szCs w:val="20"/>
        </w:rPr>
        <w:t xml:space="preserve"> option from the drop-down list, which is the last option on the far right (see </w:t>
      </w:r>
      <w:hyperlink r:id="rId1006" w:anchor="manzoexcel_1.0-ch04_s04_s01_f01" w:history="1">
        <w:r>
          <w:rPr>
            <w:rStyle w:val="Hyperlink"/>
            <w:rFonts w:ascii="Georgia" w:eastAsia="Times New Roman" w:hAnsi="Georgia" w:cs="Times New Roman"/>
            <w:color w:val="2689C6"/>
            <w:sz w:val="20"/>
            <w:szCs w:val="20"/>
          </w:rPr>
          <w:t>Figure 4.57 "Paste Picture Option for Word"</w:t>
        </w:r>
      </w:hyperlink>
      <w:r>
        <w:rPr>
          <w:rFonts w:ascii="Georgia" w:eastAsia="Times New Roman" w:hAnsi="Georgia" w:cs="Times New Roman"/>
          <w:color w:val="333333"/>
          <w:sz w:val="20"/>
          <w:szCs w:val="20"/>
        </w:rPr>
        <w:t>).</w:t>
      </w:r>
    </w:p>
    <w:p w:rsidR="00000000" w:rsidRDefault="000E0AB6">
      <w:pPr>
        <w:numPr>
          <w:ilvl w:val="0"/>
          <w:numId w:val="315"/>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anywhere on t</w:t>
      </w:r>
      <w:r>
        <w:rPr>
          <w:rFonts w:ascii="Georgia" w:eastAsia="Times New Roman" w:hAnsi="Georgia" w:cs="Times New Roman"/>
          <w:color w:val="333333"/>
          <w:sz w:val="20"/>
          <w:szCs w:val="20"/>
        </w:rPr>
        <w:t>he picture of the chart to activate it.</w:t>
      </w:r>
    </w:p>
    <w:p w:rsidR="00000000" w:rsidRDefault="000E0AB6">
      <w:pPr>
        <w:numPr>
          <w:ilvl w:val="0"/>
          <w:numId w:val="315"/>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Format tab under the Picture Tools section of the Ribbon (see</w:t>
      </w:r>
      <w:hyperlink r:id="rId1007" w:anchor="manzoexcel_1.0-ch04_s04_s01_f02" w:history="1">
        <w:r>
          <w:rPr>
            <w:rStyle w:val="Hyperlink"/>
            <w:rFonts w:ascii="Georgia" w:eastAsia="Times New Roman" w:hAnsi="Georgia" w:cs="Times New Roman"/>
            <w:color w:val="2689C6"/>
            <w:sz w:val="20"/>
            <w:szCs w:val="20"/>
          </w:rPr>
          <w:t xml:space="preserve">Figure 4.58 "Changing the Size of </w:t>
        </w:r>
        <w:r>
          <w:rPr>
            <w:rStyle w:val="Hyperlink"/>
            <w:rFonts w:ascii="Georgia" w:eastAsia="Times New Roman" w:hAnsi="Georgia" w:cs="Times New Roman"/>
            <w:color w:val="2689C6"/>
            <w:sz w:val="20"/>
            <w:szCs w:val="20"/>
          </w:rPr>
          <w:t>a Picture in Word"</w:t>
        </w:r>
      </w:hyperlink>
      <w:r>
        <w:rPr>
          <w:rFonts w:ascii="Georgia" w:eastAsia="Times New Roman" w:hAnsi="Georgia" w:cs="Times New Roman"/>
          <w:color w:val="333333"/>
          <w:sz w:val="20"/>
          <w:szCs w:val="20"/>
        </w:rPr>
        <w:t>).</w:t>
      </w:r>
    </w:p>
    <w:p w:rsidR="00000000" w:rsidRDefault="000E0AB6">
      <w:pPr>
        <w:pStyle w:val="ListParagraph"/>
        <w:shd w:val="clear" w:color="auto" w:fill="FFFFFF"/>
        <w:spacing w:line="439" w:lineRule="atLeast"/>
        <w:ind w:left="0"/>
        <w:textAlignment w:val="baseline"/>
        <w:rPr>
          <w:rFonts w:ascii="Georgia" w:eastAsia="Times New Roman" w:hAnsi="Georgia" w:cs="Times New Roman"/>
          <w:i/>
          <w:iCs/>
          <w:color w:val="BB9966"/>
          <w:sz w:val="18"/>
          <w:szCs w:val="18"/>
        </w:rPr>
      </w:pPr>
      <w:r>
        <w:rPr>
          <w:rFonts w:ascii="Georgia" w:eastAsia="Times New Roman" w:hAnsi="Georgia" w:cs="Times New Roman"/>
          <w:i/>
          <w:iCs/>
          <w:color w:val="000000"/>
          <w:sz w:val="18"/>
          <w:szCs w:val="18"/>
        </w:rPr>
        <w:t>Figure 4.57</w:t>
      </w:r>
      <w:r>
        <w:rPr>
          <w:rFonts w:ascii="Georgia" w:eastAsia="Times New Roman" w:hAnsi="Georgia" w:cs="Times New Roman"/>
          <w:i/>
          <w:iCs/>
          <w:color w:val="BB9966"/>
          <w:sz w:val="18"/>
          <w:szCs w:val="18"/>
        </w:rPr>
        <w:t> Paste Picture Option for Word</w:t>
      </w:r>
    </w:p>
    <w:p w:rsidR="00000000" w:rsidRDefault="000E0AB6">
      <w:pPr>
        <w:pStyle w:val="ListParagraph"/>
        <w:shd w:val="clear" w:color="auto" w:fill="FFFFFF"/>
        <w:spacing w:line="439" w:lineRule="atLeast"/>
        <w:ind w:left="0"/>
        <w:textAlignment w:val="baseline"/>
        <w:rPr>
          <w:rFonts w:ascii="Georgia" w:eastAsia="Times New Roman" w:hAnsi="Georgia" w:cs="Times New Roman"/>
          <w:color w:val="333333"/>
        </w:rPr>
      </w:pPr>
      <w:r>
        <w:rPr>
          <w:noProof/>
        </w:rPr>
        <w:drawing>
          <wp:inline distT="0" distB="0" distL="0" distR="0">
            <wp:extent cx="6153150" cy="2124075"/>
            <wp:effectExtent l="0" t="0" r="0" b="9525"/>
            <wp:docPr id="240" name="Picture 243" descr="http://images.flatworldknowledge.com/manzoexcel/manzoexcel-fig04_057.jpg">
              <a:hlinkClick xmlns:a="http://schemas.openxmlformats.org/drawingml/2006/main" r:id="rId100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http://images.flatworldknowledge.com/manzoexcel/manzoexcel-fig04_057.jpg">
                      <a:hlinkClick r:id="rId1008" tgtFrame="&quot;_blank&quot;"/>
                    </pic:cNvPr>
                    <pic:cNvPicPr>
                      <a:picLocks noChangeAspect="1" noChangeArrowheads="1"/>
                    </pic:cNvPicPr>
                  </pic:nvPicPr>
                  <pic:blipFill>
                    <a:blip r:embed="rId1009">
                      <a:extLst>
                        <a:ext uri="{28A0092B-C50C-407E-A947-70E740481C1C}">
                          <a14:useLocalDpi xmlns:a14="http://schemas.microsoft.com/office/drawing/2010/main" val="0"/>
                        </a:ext>
                      </a:extLst>
                    </a:blip>
                    <a:srcRect/>
                    <a:stretch>
                      <a:fillRect/>
                    </a:stretch>
                  </pic:blipFill>
                  <pic:spPr bwMode="auto">
                    <a:xfrm>
                      <a:off x="0" y="0"/>
                      <a:ext cx="6153150" cy="2124075"/>
                    </a:xfrm>
                    <a:prstGeom prst="rect">
                      <a:avLst/>
                    </a:prstGeom>
                    <a:noFill/>
                    <a:ln>
                      <a:noFill/>
                    </a:ln>
                  </pic:spPr>
                </pic:pic>
              </a:graphicData>
            </a:graphic>
          </wp:inline>
        </w:drawing>
      </w:r>
    </w:p>
    <w:p w:rsidR="00000000" w:rsidRDefault="000E0AB6">
      <w:pPr>
        <w:numPr>
          <w:ilvl w:val="0"/>
          <w:numId w:val="315"/>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down arr</w:t>
      </w:r>
      <w:r>
        <w:rPr>
          <w:rFonts w:ascii="Georgia" w:eastAsia="Times New Roman" w:hAnsi="Georgia" w:cs="Times New Roman"/>
          <w:color w:val="333333"/>
          <w:sz w:val="20"/>
          <w:szCs w:val="20"/>
        </w:rPr>
        <w:t>ow on the Shape Width button in the Size group of commands (see </w:t>
      </w:r>
      <w:hyperlink r:id="rId1010" w:anchor="manzoexcel_1.0-ch04_s04_s01_f02" w:history="1">
        <w:r>
          <w:rPr>
            <w:rStyle w:val="Hyperlink"/>
            <w:rFonts w:ascii="Georgia" w:eastAsia="Times New Roman" w:hAnsi="Georgia" w:cs="Times New Roman"/>
            <w:color w:val="2689C6"/>
            <w:sz w:val="20"/>
            <w:szCs w:val="20"/>
          </w:rPr>
          <w:t>Figure 4.58 "Changing the Size of a Picture in Word"</w:t>
        </w:r>
      </w:hyperlink>
      <w:r>
        <w:rPr>
          <w:rFonts w:ascii="Georgia" w:eastAsia="Times New Roman" w:hAnsi="Georgia" w:cs="Times New Roman"/>
          <w:color w:val="333333"/>
          <w:sz w:val="20"/>
          <w:szCs w:val="20"/>
        </w:rPr>
        <w:t xml:space="preserve">). Continue to </w:t>
      </w:r>
      <w:r>
        <w:rPr>
          <w:rFonts w:ascii="Georgia" w:eastAsia="Times New Roman" w:hAnsi="Georgia" w:cs="Times New Roman"/>
          <w:color w:val="333333"/>
          <w:sz w:val="20"/>
          <w:szCs w:val="20"/>
        </w:rPr>
        <w:t>click the down arrow until the width of the picture is 5.5. As you reduce the width of the picture, the height is automatically reduced as well.</w:t>
      </w:r>
    </w:p>
    <w:p w:rsidR="00000000" w:rsidRDefault="000E0AB6">
      <w:pPr>
        <w:shd w:val="clear" w:color="auto" w:fill="FFFFFF"/>
        <w:spacing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4.58</w:t>
      </w:r>
      <w:r>
        <w:rPr>
          <w:rFonts w:ascii="Georgia" w:eastAsia="Times New Roman" w:hAnsi="Georgia" w:cs="Times New Roman"/>
          <w:i/>
          <w:iCs/>
          <w:color w:val="BB9966"/>
          <w:sz w:val="21"/>
          <w:szCs w:val="21"/>
        </w:rPr>
        <w:t> Changing the Size of a Picture in Word</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924550" cy="2133600"/>
            <wp:effectExtent l="0" t="0" r="0" b="0"/>
            <wp:docPr id="241" name="Picture 242" descr="http://images.flatworldknowledge.com/manzoexcel/manzoexcel-fig04_058.jpg">
              <a:hlinkClick xmlns:a="http://schemas.openxmlformats.org/drawingml/2006/main" r:id="rId101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http://images.flatworldknowledge.com/manzoexcel/manzoexcel-fig04_058.jpg">
                      <a:hlinkClick r:id="rId1011" tgtFrame="&quot;_blank&quot;"/>
                    </pic:cNvPr>
                    <pic:cNvPicPr>
                      <a:picLocks noChangeAspect="1" noChangeArrowheads="1"/>
                    </pic:cNvPicPr>
                  </pic:nvPicPr>
                  <pic:blipFill>
                    <a:blip r:embed="rId1012" cstate="print">
                      <a:extLst>
                        <a:ext uri="{28A0092B-C50C-407E-A947-70E740481C1C}">
                          <a14:useLocalDpi xmlns:a14="http://schemas.microsoft.com/office/drawing/2010/main" val="0"/>
                        </a:ext>
                      </a:extLst>
                    </a:blip>
                    <a:srcRect/>
                    <a:stretch>
                      <a:fillRect/>
                    </a:stretch>
                  </pic:blipFill>
                  <pic:spPr bwMode="auto">
                    <a:xfrm>
                      <a:off x="0" y="0"/>
                      <a:ext cx="5924550" cy="2133600"/>
                    </a:xfrm>
                    <a:prstGeom prst="rect">
                      <a:avLst/>
                    </a:prstGeom>
                    <a:noFill/>
                    <a:ln>
                      <a:noFill/>
                    </a:ln>
                  </pic:spPr>
                </pic:pic>
              </a:graphicData>
            </a:graphic>
          </wp:inline>
        </w:drawing>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hyperlink r:id="rId1013" w:anchor="manzoexcel_1.0-ch04_s04_s01_f03" w:history="1">
        <w:r>
          <w:rPr>
            <w:rStyle w:val="Hyperlink"/>
            <w:rFonts w:ascii="Georgia" w:eastAsia="Times New Roman" w:hAnsi="Georgia" w:cs="Times New Roman"/>
            <w:color w:val="2689C6"/>
            <w:sz w:val="20"/>
            <w:szCs w:val="20"/>
          </w:rPr>
          <w:t>Figure 4.59 "</w:t>
        </w:r>
        <w:r>
          <w:rPr>
            <w:rStyle w:val="Hyperlink"/>
            <w:rFonts w:ascii="Georgia" w:eastAsia="Times New Roman" w:hAnsi="Georgia" w:cs="Times New Roman"/>
            <w:color w:val="2689C6"/>
            <w:sz w:val="20"/>
            <w:szCs w:val="20"/>
          </w:rPr>
          <w:t>Final Appearance of Pasting a Chart Image into Word"</w:t>
        </w:r>
      </w:hyperlink>
      <w:r>
        <w:rPr>
          <w:rFonts w:ascii="Georgia" w:eastAsia="Times New Roman" w:hAnsi="Georgia" w:cs="Times New Roman"/>
          <w:color w:val="333333"/>
          <w:sz w:val="20"/>
          <w:szCs w:val="20"/>
        </w:rPr>
        <w:t> shows the final appearance of the Change in Health Care Spend Source chart pasted into a Word document. It is best to use either the Shape Width or Shape Height buttons to reduce the size of the chart. U</w:t>
      </w:r>
      <w:r>
        <w:rPr>
          <w:rFonts w:ascii="Georgia" w:eastAsia="Times New Roman" w:hAnsi="Georgia" w:cs="Times New Roman"/>
          <w:color w:val="333333"/>
          <w:sz w:val="20"/>
          <w:szCs w:val="20"/>
        </w:rPr>
        <w:t>sing either button automatically reduces the height and width of the chart in proper proportion. If you choose to use the sizing handles to resize the chart, holding the SHIFT key while clicking and dragging on a corner sizing handle will also keep the cha</w:t>
      </w:r>
      <w:r>
        <w:rPr>
          <w:rFonts w:ascii="Georgia" w:eastAsia="Times New Roman" w:hAnsi="Georgia" w:cs="Times New Roman"/>
          <w:color w:val="333333"/>
          <w:sz w:val="20"/>
          <w:szCs w:val="20"/>
        </w:rPr>
        <w:t>rt in proper proportion.</w:t>
      </w:r>
    </w:p>
    <w:p w:rsidR="00000000" w:rsidRDefault="000E0AB6">
      <w:pPr>
        <w:shd w:val="clear" w:color="auto" w:fill="FFFFFF"/>
        <w:spacing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4.59</w:t>
      </w:r>
      <w:r>
        <w:rPr>
          <w:rFonts w:ascii="Georgia" w:eastAsia="Times New Roman" w:hAnsi="Georgia" w:cs="Times New Roman"/>
          <w:i/>
          <w:iCs/>
          <w:color w:val="BB9966"/>
          <w:sz w:val="21"/>
          <w:szCs w:val="21"/>
        </w:rPr>
        <w:t> Final Appearance of Pasting a Chart Image into Word</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6858000" cy="4343400"/>
            <wp:effectExtent l="0" t="0" r="0" b="0"/>
            <wp:docPr id="242" name="Picture 241" descr="http://images.flatworldknowledge.com/manzoexcel/manzoexcel-fig04_059.jpg">
              <a:hlinkClick xmlns:a="http://schemas.openxmlformats.org/drawingml/2006/main" r:id="rId101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http://images.flatworldknowledge.com/manzoexcel/manzoexcel-fig04_059.jpg">
                      <a:hlinkClick r:id="rId1014" tgtFrame="&quot;_blank&quot;"/>
                    </pic:cNvPr>
                    <pic:cNvPicPr>
                      <a:picLocks noChangeAspect="1" noChangeArrowheads="1"/>
                    </pic:cNvPicPr>
                  </pic:nvPicPr>
                  <pic:blipFill>
                    <a:blip r:embed="rId1015">
                      <a:extLst>
                        <a:ext uri="{28A0092B-C50C-407E-A947-70E740481C1C}">
                          <a14:useLocalDpi xmlns:a14="http://schemas.microsoft.com/office/drawing/2010/main" val="0"/>
                        </a:ext>
                      </a:extLst>
                    </a:blip>
                    <a:srcRect/>
                    <a:stretch>
                      <a:fillRect/>
                    </a:stretch>
                  </pic:blipFill>
                  <pic:spPr bwMode="auto">
                    <a:xfrm>
                      <a:off x="0" y="0"/>
                      <a:ext cx="6858000" cy="4343400"/>
                    </a:xfrm>
                    <a:prstGeom prst="rect">
                      <a:avLst/>
                    </a:prstGeom>
                    <a:noFill/>
                    <a:ln>
                      <a:noFill/>
                    </a:ln>
                  </pic:spPr>
                </pic:pic>
              </a:graphicData>
            </a:graphic>
          </wp:inline>
        </w:drawing>
      </w:r>
    </w:p>
    <w:p w:rsidR="00000000" w:rsidRDefault="000E0AB6">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Skill Refresher: Pasting a Chart Image into Word</w:t>
      </w:r>
    </w:p>
    <w:p w:rsidR="00000000" w:rsidRDefault="000E0AB6">
      <w:pPr>
        <w:pStyle w:val="ListParagraph"/>
        <w:numPr>
          <w:ilvl w:val="0"/>
          <w:numId w:val="316"/>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Activate an Excel chart and click the Copy button in the Home tab of the Ribbon.</w:t>
      </w:r>
    </w:p>
    <w:p w:rsidR="00000000" w:rsidRDefault="000E0AB6">
      <w:pPr>
        <w:pStyle w:val="ListParagraph"/>
        <w:numPr>
          <w:ilvl w:val="0"/>
          <w:numId w:val="316"/>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on the location in the Word document where the Excel chart will be pasted.</w:t>
      </w:r>
    </w:p>
    <w:p w:rsidR="00000000" w:rsidRDefault="000E0AB6">
      <w:pPr>
        <w:pStyle w:val="ListParagraph"/>
        <w:numPr>
          <w:ilvl w:val="0"/>
          <w:numId w:val="316"/>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Click </w:t>
      </w:r>
      <w:r>
        <w:rPr>
          <w:rFonts w:ascii="Georgia" w:eastAsia="Times New Roman" w:hAnsi="Georgia" w:cs="Times New Roman"/>
          <w:color w:val="333333"/>
          <w:sz w:val="20"/>
          <w:szCs w:val="20"/>
        </w:rPr>
        <w:t>the down arrow of the Paste button in the Home tab of the Ribbon.</w:t>
      </w:r>
    </w:p>
    <w:p w:rsidR="00000000" w:rsidRDefault="000E0AB6">
      <w:pPr>
        <w:pStyle w:val="ListParagraph"/>
        <w:numPr>
          <w:ilvl w:val="0"/>
          <w:numId w:val="316"/>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Picture option from the drop-down list.</w:t>
      </w:r>
    </w:p>
    <w:p w:rsidR="00000000" w:rsidRDefault="000E0AB6">
      <w:pPr>
        <w:pStyle w:val="ListParagraph"/>
        <w:numPr>
          <w:ilvl w:val="0"/>
          <w:numId w:val="316"/>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Click the Format tab in the Picture Tools section of the Ribbon.</w:t>
      </w:r>
    </w:p>
    <w:p w:rsidR="00000000" w:rsidRDefault="000E0AB6">
      <w:pPr>
        <w:pStyle w:val="ListParagraph"/>
        <w:numPr>
          <w:ilvl w:val="0"/>
          <w:numId w:val="316"/>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Resize the picture by clicking the up or down arrow on the Shape Width or S</w:t>
      </w:r>
      <w:r>
        <w:rPr>
          <w:rFonts w:ascii="Georgia" w:eastAsia="Times New Roman" w:hAnsi="Georgia" w:cs="Times New Roman"/>
          <w:color w:val="333333"/>
          <w:sz w:val="20"/>
          <w:szCs w:val="20"/>
        </w:rPr>
        <w:t>hape Height buttons.</w:t>
      </w:r>
    </w:p>
    <w:p w:rsidR="00000000" w:rsidRDefault="000E0AB6">
      <w:pPr>
        <w:shd w:val="clear" w:color="auto" w:fill="FFFFFF"/>
        <w:spacing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Pasting a Linked Chart Image into PowerPoint</w:t>
      </w:r>
    </w:p>
    <w:p w:rsidR="00000000" w:rsidRDefault="000E0AB6">
      <w:pPr>
        <w:shd w:val="clear" w:color="auto" w:fill="FFFFFF"/>
        <w:spacing w:line="439" w:lineRule="atLeast"/>
        <w:textAlignment w:val="baseline"/>
        <w:rPr>
          <w:rFonts w:ascii="Georgia" w:eastAsia="Times New Roman" w:hAnsi="Georgia" w:cs="Times New Roman"/>
          <w:i/>
          <w:iCs/>
          <w:color w:val="333333"/>
          <w:sz w:val="20"/>
          <w:szCs w:val="20"/>
        </w:rPr>
      </w:pPr>
      <w:r>
        <w:rPr>
          <w:rFonts w:ascii="Georgia" w:eastAsia="Times New Roman" w:hAnsi="Georgia" w:cs="Times New Roman"/>
          <w:i/>
          <w:iCs/>
          <w:color w:val="333333"/>
          <w:sz w:val="20"/>
          <w:szCs w:val="20"/>
        </w:rPr>
        <w:t>Follow-along file: </w:t>
      </w:r>
      <w:hyperlink r:id="rId1016" w:tgtFrame="_blank" w:history="1">
        <w:r>
          <w:rPr>
            <w:rStyle w:val="Hyperlink"/>
            <w:rFonts w:ascii="Georgia" w:eastAsia="Times New Roman" w:hAnsi="Georgia" w:cs="Times New Roman"/>
            <w:i/>
            <w:iCs/>
            <w:color w:val="2689C6"/>
            <w:sz w:val="20"/>
            <w:szCs w:val="20"/>
          </w:rPr>
          <w:t>Excel Objective 4.18</w:t>
        </w:r>
      </w:hyperlink>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Microsoft PowerPoint is perhaps</w:t>
      </w:r>
      <w:r>
        <w:rPr>
          <w:rFonts w:ascii="Georgia" w:eastAsia="Times New Roman" w:hAnsi="Georgia" w:cs="Times New Roman"/>
          <w:color w:val="333333"/>
          <w:sz w:val="20"/>
          <w:szCs w:val="20"/>
        </w:rPr>
        <w:t xml:space="preserve"> the most commonly used tool for delivering live presentations. The charts used in a live presentation are critical for efficiently delivering your ideas to an audience. Similar to written documents, a wide range of presentations may require the explanatio</w:t>
      </w:r>
      <w:r>
        <w:rPr>
          <w:rFonts w:ascii="Georgia" w:eastAsia="Times New Roman" w:hAnsi="Georgia" w:cs="Times New Roman"/>
          <w:color w:val="333333"/>
          <w:sz w:val="20"/>
          <w:szCs w:val="20"/>
        </w:rPr>
        <w:t>n of quantitative data. This demonstration includes a PowerPoint slide that could be used in a presentation for setting prices for a hypothetical breakfast cereal company. We will paste the scatter chart showing the supply and demand for breakfast cereal i</w:t>
      </w:r>
      <w:r>
        <w:rPr>
          <w:rFonts w:ascii="Georgia" w:eastAsia="Times New Roman" w:hAnsi="Georgia" w:cs="Times New Roman"/>
          <w:color w:val="333333"/>
          <w:sz w:val="20"/>
          <w:szCs w:val="20"/>
        </w:rPr>
        <w:t>nto this PowerPoint slide. However, instead of pasting an image, as demonstrated in the Word document, we will establish a link to the Excel file. As a result, if we change the chart in the Excel file, the change will be reflected in the PowerPoint file. T</w:t>
      </w:r>
      <w:r>
        <w:rPr>
          <w:rFonts w:ascii="Georgia" w:eastAsia="Times New Roman" w:hAnsi="Georgia" w:cs="Times New Roman"/>
          <w:color w:val="333333"/>
          <w:sz w:val="20"/>
          <w:szCs w:val="20"/>
        </w:rPr>
        <w:t>he following steps explain how to accomplish this:</w:t>
      </w:r>
    </w:p>
    <w:p w:rsidR="00000000" w:rsidRDefault="000E0AB6">
      <w:pPr>
        <w:numPr>
          <w:ilvl w:val="0"/>
          <w:numId w:val="317"/>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Open the Excel Objective 4.16 follow-along file.</w:t>
      </w:r>
    </w:p>
    <w:p w:rsidR="00000000" w:rsidRDefault="000E0AB6">
      <w:pPr>
        <w:numPr>
          <w:ilvl w:val="0"/>
          <w:numId w:val="317"/>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Activate the scatter chart in the </w:t>
      </w:r>
      <w:r>
        <w:rPr>
          <w:rFonts w:ascii="Georgia" w:eastAsia="Times New Roman" w:hAnsi="Georgia" w:cs="Times New Roman"/>
          <w:b/>
          <w:bCs/>
          <w:color w:val="333333"/>
          <w:sz w:val="20"/>
          <w:szCs w:val="20"/>
        </w:rPr>
        <w:t>Supply &amp; Demand</w:t>
      </w:r>
      <w:r>
        <w:rPr>
          <w:rFonts w:ascii="Georgia" w:eastAsia="Times New Roman" w:hAnsi="Georgia" w:cs="Times New Roman"/>
          <w:color w:val="333333"/>
          <w:sz w:val="20"/>
          <w:szCs w:val="20"/>
        </w:rPr>
        <w:t> worksheet.</w:t>
      </w:r>
    </w:p>
    <w:p w:rsidR="00000000" w:rsidRDefault="000E0AB6">
      <w:pPr>
        <w:numPr>
          <w:ilvl w:val="0"/>
          <w:numId w:val="317"/>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Copy button in the Home tab of the Ribbon.</w:t>
      </w:r>
    </w:p>
    <w:p w:rsidR="00000000" w:rsidRDefault="000E0AB6">
      <w:pPr>
        <w:numPr>
          <w:ilvl w:val="0"/>
          <w:numId w:val="317"/>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Go back to the Excel Objective 4.18 PowerP</w:t>
      </w:r>
      <w:r>
        <w:rPr>
          <w:rFonts w:ascii="Georgia" w:eastAsia="Times New Roman" w:hAnsi="Georgia" w:cs="Times New Roman"/>
          <w:color w:val="333333"/>
          <w:sz w:val="20"/>
          <w:szCs w:val="20"/>
        </w:rPr>
        <w:t>oint file by clicking the file in the taskbar.</w:t>
      </w:r>
    </w:p>
    <w:p w:rsidR="00000000" w:rsidRDefault="000E0AB6">
      <w:pPr>
        <w:numPr>
          <w:ilvl w:val="0"/>
          <w:numId w:val="317"/>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down arrow below the Paste button in the Home tab of the Ribbon in the PowerPoint file.</w:t>
      </w:r>
    </w:p>
    <w:p w:rsidR="00000000" w:rsidRDefault="000E0AB6">
      <w:pPr>
        <w:numPr>
          <w:ilvl w:val="0"/>
          <w:numId w:val="317"/>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Select the Keep Source Formatting &amp; Link Data option from the drop-down list (see </w:t>
      </w:r>
      <w:hyperlink r:id="rId1017" w:anchor="manzoexcel_1.0-ch04_s04_s02_f01" w:history="1">
        <w:r>
          <w:rPr>
            <w:rStyle w:val="Hyperlink"/>
            <w:rFonts w:ascii="Georgia" w:eastAsia="Times New Roman" w:hAnsi="Georgia" w:cs="Times New Roman"/>
            <w:color w:val="2689C6"/>
            <w:sz w:val="20"/>
            <w:szCs w:val="20"/>
          </w:rPr>
          <w:t>Figure 4.60 "Creating a Link to an Excel Chart in PowerPoint"</w:t>
        </w:r>
      </w:hyperlink>
      <w:r>
        <w:rPr>
          <w:rFonts w:ascii="Georgia" w:eastAsia="Times New Roman" w:hAnsi="Georgia" w:cs="Times New Roman"/>
          <w:color w:val="333333"/>
          <w:sz w:val="20"/>
          <w:szCs w:val="20"/>
        </w:rPr>
        <w:t xml:space="preserve">). This pastes </w:t>
      </w:r>
      <w:r>
        <w:rPr>
          <w:rFonts w:ascii="Georgia" w:eastAsia="Times New Roman" w:hAnsi="Georgia" w:cs="Times New Roman"/>
          <w:color w:val="333333"/>
          <w:sz w:val="20"/>
          <w:szCs w:val="20"/>
        </w:rPr>
        <w:t>an image of the Excel chart into the PowerPoint slide. In addition, a link is created so that any changes made to the chart appear on the PowerPoint slide.</w:t>
      </w:r>
    </w:p>
    <w:p w:rsidR="00000000" w:rsidRDefault="000E0AB6">
      <w:pPr>
        <w:rPr>
          <w:rFonts w:ascii="Georgia" w:eastAsia="Times New Roman" w:hAnsi="Georgia" w:cs="Times New Roman"/>
          <w:i/>
          <w:iCs/>
          <w:color w:val="000000"/>
          <w:sz w:val="18"/>
          <w:szCs w:val="18"/>
        </w:rPr>
      </w:pPr>
      <w:r>
        <w:rPr>
          <w:rFonts w:ascii="Georgia" w:eastAsia="Times New Roman" w:hAnsi="Georgia" w:cs="Times New Roman"/>
          <w:i/>
          <w:iCs/>
          <w:color w:val="000000"/>
          <w:sz w:val="18"/>
          <w:szCs w:val="18"/>
        </w:rPr>
        <w:br w:type="page"/>
      </w:r>
    </w:p>
    <w:p w:rsidR="00000000" w:rsidRDefault="000E0AB6">
      <w:pPr>
        <w:pStyle w:val="ListParagraph"/>
        <w:shd w:val="clear" w:color="auto" w:fill="FFFFFF"/>
        <w:spacing w:line="439" w:lineRule="atLeast"/>
        <w:ind w:left="0"/>
        <w:textAlignment w:val="baseline"/>
        <w:rPr>
          <w:rFonts w:ascii="Georgia" w:eastAsia="Times New Roman" w:hAnsi="Georgia" w:cs="Times New Roman"/>
          <w:i/>
          <w:iCs/>
          <w:color w:val="BB9966"/>
          <w:sz w:val="18"/>
          <w:szCs w:val="18"/>
        </w:rPr>
      </w:pPr>
      <w:r>
        <w:rPr>
          <w:rFonts w:ascii="Georgia" w:eastAsia="Times New Roman" w:hAnsi="Georgia" w:cs="Times New Roman"/>
          <w:i/>
          <w:iCs/>
          <w:color w:val="000000"/>
          <w:sz w:val="18"/>
          <w:szCs w:val="18"/>
        </w:rPr>
        <w:lastRenderedPageBreak/>
        <w:t>Figure 4.60</w:t>
      </w:r>
      <w:r>
        <w:rPr>
          <w:rFonts w:ascii="Georgia" w:eastAsia="Times New Roman" w:hAnsi="Georgia" w:cs="Times New Roman"/>
          <w:i/>
          <w:iCs/>
          <w:color w:val="BB9966"/>
          <w:sz w:val="18"/>
          <w:szCs w:val="18"/>
        </w:rPr>
        <w:t> Creating a Link to an Excel Chart in PowerPoint</w:t>
      </w:r>
    </w:p>
    <w:p w:rsidR="00000000" w:rsidRDefault="000E0AB6">
      <w:pPr>
        <w:pStyle w:val="ListParagraph"/>
        <w:shd w:val="clear" w:color="auto" w:fill="FFFFFF"/>
        <w:spacing w:line="439" w:lineRule="atLeast"/>
        <w:ind w:left="0"/>
        <w:textAlignment w:val="baseline"/>
        <w:rPr>
          <w:rFonts w:ascii="Georgia" w:eastAsia="Times New Roman" w:hAnsi="Georgia" w:cs="Times New Roman"/>
          <w:color w:val="333333"/>
        </w:rPr>
      </w:pPr>
      <w:r>
        <w:rPr>
          <w:noProof/>
        </w:rPr>
        <w:drawing>
          <wp:inline distT="0" distB="0" distL="0" distR="0">
            <wp:extent cx="5857875" cy="2619375"/>
            <wp:effectExtent l="0" t="0" r="9525" b="9525"/>
            <wp:docPr id="243" name="Picture 240" descr="http://images.flatworldknowledge.com/manzoexcel/manzoexcel-fig04_060.jpg">
              <a:hlinkClick xmlns:a="http://schemas.openxmlformats.org/drawingml/2006/main" r:id="rId101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http://images.flatworldknowledge.com/manzoexcel/manzoexcel-fig04_060.jpg">
                      <a:hlinkClick r:id="rId1018" tgtFrame="&quot;_blank&quot;"/>
                    </pic:cNvPr>
                    <pic:cNvPicPr>
                      <a:picLocks noChangeAspect="1" noChangeArrowheads="1"/>
                    </pic:cNvPicPr>
                  </pic:nvPicPr>
                  <pic:blipFill>
                    <a:blip r:embed="rId1019">
                      <a:extLst>
                        <a:ext uri="{28A0092B-C50C-407E-A947-70E740481C1C}">
                          <a14:useLocalDpi xmlns:a14="http://schemas.microsoft.com/office/drawing/2010/main" val="0"/>
                        </a:ext>
                      </a:extLst>
                    </a:blip>
                    <a:srcRect/>
                    <a:stretch>
                      <a:fillRect/>
                    </a:stretch>
                  </pic:blipFill>
                  <pic:spPr bwMode="auto">
                    <a:xfrm>
                      <a:off x="0" y="0"/>
                      <a:ext cx="5857875" cy="2619375"/>
                    </a:xfrm>
                    <a:prstGeom prst="rect">
                      <a:avLst/>
                    </a:prstGeom>
                    <a:noFill/>
                    <a:ln>
                      <a:noFill/>
                    </a:ln>
                  </pic:spPr>
                </pic:pic>
              </a:graphicData>
            </a:graphic>
          </wp:inline>
        </w:drawing>
      </w:r>
    </w:p>
    <w:p w:rsidR="00000000" w:rsidRDefault="000E0AB6">
      <w:pPr>
        <w:numPr>
          <w:ilvl w:val="0"/>
          <w:numId w:val="317"/>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anywhere in the plot area of the scatter chart pasted into the PowerPoint slide. You will see the same Excel Chart</w:t>
      </w:r>
      <w:r>
        <w:rPr>
          <w:rFonts w:ascii="Georgia" w:eastAsia="Times New Roman" w:hAnsi="Georgia" w:cs="Times New Roman"/>
          <w:color w:val="333333"/>
          <w:sz w:val="20"/>
          <w:szCs w:val="20"/>
        </w:rPr>
        <w:t xml:space="preserve"> Tools tabs added to the Ribbon (see </w:t>
      </w:r>
      <w:hyperlink r:id="rId1020" w:anchor="manzoexcel_1.0-ch04_s04_s02_f02" w:history="1">
        <w:r>
          <w:rPr>
            <w:rStyle w:val="Hyperlink"/>
            <w:rFonts w:ascii="Georgia" w:eastAsia="Times New Roman" w:hAnsi="Georgia" w:cs="Times New Roman"/>
            <w:color w:val="2689C6"/>
            <w:sz w:val="20"/>
            <w:szCs w:val="20"/>
          </w:rPr>
          <w:t>Figure 4.61 "Modifying an Excel Chart Pasted into a PowerPoint Slide"</w:t>
        </w:r>
      </w:hyperlink>
      <w:r>
        <w:rPr>
          <w:rFonts w:ascii="Georgia" w:eastAsia="Times New Roman" w:hAnsi="Georgia" w:cs="Times New Roman"/>
          <w:color w:val="333333"/>
          <w:sz w:val="20"/>
          <w:szCs w:val="20"/>
        </w:rPr>
        <w:t>).</w:t>
      </w:r>
    </w:p>
    <w:p w:rsidR="00000000" w:rsidRDefault="000E0AB6">
      <w:pPr>
        <w:pStyle w:val="ListParagraph"/>
        <w:shd w:val="clear" w:color="auto" w:fill="FFFFFF"/>
        <w:spacing w:line="439" w:lineRule="atLeast"/>
        <w:ind w:left="0"/>
        <w:textAlignment w:val="baseline"/>
        <w:rPr>
          <w:rFonts w:ascii="Georgia" w:eastAsia="Times New Roman" w:hAnsi="Georgia" w:cs="Times New Roman"/>
          <w:i/>
          <w:iCs/>
          <w:color w:val="BB9966"/>
          <w:sz w:val="18"/>
          <w:szCs w:val="18"/>
        </w:rPr>
      </w:pPr>
      <w:r>
        <w:rPr>
          <w:rFonts w:ascii="Georgia" w:eastAsia="Times New Roman" w:hAnsi="Georgia" w:cs="Times New Roman"/>
          <w:i/>
          <w:iCs/>
          <w:color w:val="000000"/>
          <w:sz w:val="18"/>
          <w:szCs w:val="18"/>
        </w:rPr>
        <w:t>Figure 4.61</w:t>
      </w:r>
      <w:r>
        <w:rPr>
          <w:rFonts w:ascii="Georgia" w:eastAsia="Times New Roman" w:hAnsi="Georgia" w:cs="Times New Roman"/>
          <w:i/>
          <w:iCs/>
          <w:color w:val="BB9966"/>
          <w:sz w:val="18"/>
          <w:szCs w:val="18"/>
        </w:rPr>
        <w:t> Modifying an Excel Chart</w:t>
      </w:r>
      <w:r>
        <w:rPr>
          <w:rFonts w:ascii="Georgia" w:eastAsia="Times New Roman" w:hAnsi="Georgia" w:cs="Times New Roman"/>
          <w:i/>
          <w:iCs/>
          <w:color w:val="BB9966"/>
          <w:sz w:val="18"/>
          <w:szCs w:val="18"/>
        </w:rPr>
        <w:t xml:space="preserve"> Pasted into a PowerPoint Slide</w:t>
      </w:r>
    </w:p>
    <w:p w:rsidR="00000000" w:rsidRDefault="000E0AB6">
      <w:pPr>
        <w:pStyle w:val="ListParagraph"/>
        <w:shd w:val="clear" w:color="auto" w:fill="FFFFFF"/>
        <w:spacing w:line="439" w:lineRule="atLeast"/>
        <w:ind w:left="0"/>
        <w:textAlignment w:val="baseline"/>
        <w:rPr>
          <w:rFonts w:ascii="Georgia" w:eastAsia="Times New Roman" w:hAnsi="Georgia" w:cs="Times New Roman"/>
          <w:color w:val="333333"/>
        </w:rPr>
      </w:pPr>
      <w:r>
        <w:rPr>
          <w:noProof/>
        </w:rPr>
        <w:drawing>
          <wp:inline distT="0" distB="0" distL="0" distR="0">
            <wp:extent cx="6400800" cy="2857500"/>
            <wp:effectExtent l="0" t="0" r="0" b="0"/>
            <wp:docPr id="244" name="Picture 239" descr="http://images.flatworldknowledge.com/manzoexcel/manzoexcel-fig04_061.jpg">
              <a:hlinkClick xmlns:a="http://schemas.openxmlformats.org/drawingml/2006/main" r:id="rId102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http://images.flatworldknowledge.com/manzoexcel/manzoexcel-fig04_061.jpg">
                      <a:hlinkClick r:id="rId1021" tgtFrame="&quot;_blank&quot;"/>
                    </pic:cNvPr>
                    <pic:cNvPicPr>
                      <a:picLocks noChangeAspect="1" noChangeArrowheads="1"/>
                    </pic:cNvPicPr>
                  </pic:nvPicPr>
                  <pic:blipFill>
                    <a:blip r:embed="rId1022">
                      <a:extLst>
                        <a:ext uri="{28A0092B-C50C-407E-A947-70E740481C1C}">
                          <a14:useLocalDpi xmlns:a14="http://schemas.microsoft.com/office/drawing/2010/main" val="0"/>
                        </a:ext>
                      </a:extLst>
                    </a:blip>
                    <a:srcRect/>
                    <a:stretch>
                      <a:fillRect/>
                    </a:stretch>
                  </pic:blipFill>
                  <pic:spPr bwMode="auto">
                    <a:xfrm>
                      <a:off x="0" y="0"/>
                      <a:ext cx="6400800" cy="2857500"/>
                    </a:xfrm>
                    <a:prstGeom prst="rect">
                      <a:avLst/>
                    </a:prstGeom>
                    <a:noFill/>
                    <a:ln>
                      <a:noFill/>
                    </a:ln>
                  </pic:spPr>
                </pic:pic>
              </a:graphicData>
            </a:graphic>
          </wp:inline>
        </w:drawing>
      </w:r>
    </w:p>
    <w:p w:rsidR="00000000" w:rsidRDefault="000E0AB6">
      <w:pPr>
        <w:numPr>
          <w:ilvl w:val="0"/>
          <w:numId w:val="317"/>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down arrow next to the Shape Fill button</w:t>
      </w:r>
      <w:r>
        <w:rPr>
          <w:rFonts w:ascii="Georgia" w:eastAsia="Times New Roman" w:hAnsi="Georgia" w:cs="Times New Roman"/>
          <w:color w:val="333333"/>
          <w:sz w:val="20"/>
          <w:szCs w:val="20"/>
        </w:rPr>
        <w:t xml:space="preserve"> in the Format tab of the Ribbon. Select the white color block from the palette (see </w:t>
      </w:r>
      <w:hyperlink r:id="rId1023" w:anchor="manzoexcel_1.0-ch04_s04_s02_f02" w:history="1">
        <w:r>
          <w:rPr>
            <w:rStyle w:val="Hyperlink"/>
            <w:rFonts w:ascii="Georgia" w:eastAsia="Times New Roman" w:hAnsi="Georgia" w:cs="Times New Roman"/>
            <w:color w:val="2689C6"/>
            <w:sz w:val="20"/>
            <w:szCs w:val="20"/>
          </w:rPr>
          <w:t>Figure 4.61 "Modifying an Excel Chart Pasted into a PowerPoi</w:t>
        </w:r>
        <w:r>
          <w:rPr>
            <w:rStyle w:val="Hyperlink"/>
            <w:rFonts w:ascii="Georgia" w:eastAsia="Times New Roman" w:hAnsi="Georgia" w:cs="Times New Roman"/>
            <w:color w:val="2689C6"/>
            <w:sz w:val="20"/>
            <w:szCs w:val="20"/>
          </w:rPr>
          <w:t>nt Slide"</w:t>
        </w:r>
      </w:hyperlink>
      <w:r>
        <w:rPr>
          <w:rFonts w:ascii="Georgia" w:eastAsia="Times New Roman" w:hAnsi="Georgia" w:cs="Times New Roman"/>
          <w:color w:val="333333"/>
          <w:sz w:val="20"/>
          <w:szCs w:val="20"/>
        </w:rPr>
        <w:t>).</w:t>
      </w:r>
    </w:p>
    <w:p w:rsidR="00000000" w:rsidRDefault="000E0AB6">
      <w:pPr>
        <w:numPr>
          <w:ilvl w:val="0"/>
          <w:numId w:val="317"/>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Go back to the Excel Objective 4.16 file by clicking it in the taskbar.</w:t>
      </w:r>
    </w:p>
    <w:p w:rsidR="00000000" w:rsidRDefault="000E0AB6">
      <w:pPr>
        <w:numPr>
          <w:ilvl w:val="0"/>
          <w:numId w:val="317"/>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In the </w:t>
      </w:r>
      <w:r>
        <w:rPr>
          <w:rFonts w:ascii="Georgia" w:eastAsia="Times New Roman" w:hAnsi="Georgia" w:cs="Times New Roman"/>
          <w:b/>
          <w:bCs/>
          <w:color w:val="333333"/>
          <w:sz w:val="20"/>
          <w:szCs w:val="20"/>
        </w:rPr>
        <w:t>Supply &amp; Demand</w:t>
      </w:r>
      <w:r>
        <w:rPr>
          <w:rFonts w:ascii="Georgia" w:eastAsia="Times New Roman" w:hAnsi="Georgia" w:cs="Times New Roman"/>
          <w:color w:val="333333"/>
          <w:sz w:val="20"/>
          <w:szCs w:val="20"/>
        </w:rPr>
        <w:t> worksheet, change the value in cell C14 to 6.</w:t>
      </w:r>
    </w:p>
    <w:p w:rsidR="00000000" w:rsidRDefault="000E0AB6">
      <w:pPr>
        <w:numPr>
          <w:ilvl w:val="0"/>
          <w:numId w:val="317"/>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Go back to the Excel Objective 4.18 PowerPoint file by clicking it in the taskbar.</w:t>
      </w:r>
    </w:p>
    <w:p w:rsidR="00000000" w:rsidRDefault="000E0AB6">
      <w:pPr>
        <w:numPr>
          <w:ilvl w:val="0"/>
          <w:numId w:val="317"/>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Design tab in the Chart Tools section of the Ribbon. Click the Refresh Data button (see </w:t>
      </w:r>
      <w:hyperlink r:id="rId1024" w:anchor="manzoexcel_1.0-ch04_s04_s02_f03" w:history="1">
        <w:r>
          <w:rPr>
            <w:rStyle w:val="Hyperlink"/>
            <w:rFonts w:ascii="Georgia" w:eastAsia="Times New Roman" w:hAnsi="Georgia" w:cs="Times New Roman"/>
            <w:color w:val="2689C6"/>
            <w:sz w:val="20"/>
            <w:szCs w:val="20"/>
          </w:rPr>
          <w:t>Figure 4.62 "Refreshing a Linked Excel Chart Pa</w:t>
        </w:r>
        <w:r>
          <w:rPr>
            <w:rStyle w:val="Hyperlink"/>
            <w:rFonts w:ascii="Georgia" w:eastAsia="Times New Roman" w:hAnsi="Georgia" w:cs="Times New Roman"/>
            <w:color w:val="2689C6"/>
            <w:sz w:val="20"/>
            <w:szCs w:val="20"/>
          </w:rPr>
          <w:t>sted into a PowerPoint Slide"</w:t>
        </w:r>
      </w:hyperlink>
      <w:r>
        <w:rPr>
          <w:rFonts w:ascii="Georgia" w:eastAsia="Times New Roman" w:hAnsi="Georgia" w:cs="Times New Roman"/>
          <w:color w:val="333333"/>
          <w:sz w:val="20"/>
          <w:szCs w:val="20"/>
        </w:rPr>
        <w:t>). The change made in the Excel workbook is now reflected on the PowerPoint slide.</w:t>
      </w:r>
    </w:p>
    <w:p w:rsidR="00000000" w:rsidRDefault="000E0AB6">
      <w:pPr>
        <w:shd w:val="clear" w:color="auto" w:fill="F4F4F4"/>
        <w:spacing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Integrity Check</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Refreshing Linked Charts in PowerPoint and Word</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When creating a link to a chart in Word or PowerPoint, you must refresh the data</w:t>
      </w:r>
      <w:r>
        <w:rPr>
          <w:rFonts w:ascii="Georgia" w:eastAsia="Times New Roman" w:hAnsi="Georgia" w:cs="Times New Roman"/>
          <w:color w:val="333333"/>
          <w:sz w:val="20"/>
          <w:szCs w:val="20"/>
        </w:rPr>
        <w:t xml:space="preserve"> if you make any changes in the Excel workbook. This is especially true if you make changes in the Excel file prior to opening the Word or PowerPoint file that contains a link to a chart. To refresh the chart, make sure it is activated, then click the Refr</w:t>
      </w:r>
      <w:r>
        <w:rPr>
          <w:rFonts w:ascii="Georgia" w:eastAsia="Times New Roman" w:hAnsi="Georgia" w:cs="Times New Roman"/>
          <w:color w:val="333333"/>
          <w:sz w:val="20"/>
          <w:szCs w:val="20"/>
        </w:rPr>
        <w:t>esh Data button in the Design tab of the Ribbon. Forgetting this step can result in old or erroneous data being displayed on the chart.</w:t>
      </w:r>
    </w:p>
    <w:p w:rsidR="00000000" w:rsidRDefault="000E0AB6">
      <w:pPr>
        <w:shd w:val="clear" w:color="auto" w:fill="FFFFFF"/>
        <w:spacing w:line="439" w:lineRule="atLeast"/>
        <w:textAlignment w:val="baseline"/>
        <w:rPr>
          <w:rFonts w:ascii="Georgia" w:eastAsia="Times New Roman" w:hAnsi="Georgia" w:cs="Times New Roman"/>
          <w:color w:val="333333"/>
          <w:sz w:val="20"/>
          <w:szCs w:val="20"/>
        </w:rPr>
      </w:pPr>
      <w:hyperlink r:id="rId1025" w:anchor="manzoexcel_1.0-ch04_s04_s02_f03" w:history="1">
        <w:r>
          <w:rPr>
            <w:rStyle w:val="Hyperlink"/>
            <w:rFonts w:ascii="Georgia" w:eastAsia="Times New Roman" w:hAnsi="Georgia" w:cs="Times New Roman"/>
            <w:color w:val="2689C6"/>
            <w:sz w:val="20"/>
            <w:szCs w:val="20"/>
          </w:rPr>
          <w:t>Figure 4.</w:t>
        </w:r>
        <w:r>
          <w:rPr>
            <w:rStyle w:val="Hyperlink"/>
            <w:rFonts w:ascii="Georgia" w:eastAsia="Times New Roman" w:hAnsi="Georgia" w:cs="Times New Roman"/>
            <w:color w:val="2689C6"/>
            <w:sz w:val="20"/>
            <w:szCs w:val="20"/>
          </w:rPr>
          <w:t>62 "Refreshing a Linked Excel Chart Pasted into a PowerPoint Slide"</w:t>
        </w:r>
      </w:hyperlink>
      <w:r>
        <w:rPr>
          <w:rFonts w:ascii="Georgia" w:eastAsia="Times New Roman" w:hAnsi="Georgia" w:cs="Times New Roman"/>
          <w:color w:val="333333"/>
          <w:sz w:val="20"/>
          <w:szCs w:val="20"/>
        </w:rPr>
        <w:t>shows the appearance of the scatter chart in the PowerPoint slide after the color of the plot area was changed back to white. </w:t>
      </w:r>
      <w:hyperlink r:id="rId1026" w:anchor="manzoexcel_1.0-ch04_s04_s02_f04" w:history="1">
        <w:r>
          <w:rPr>
            <w:rStyle w:val="Hyperlink"/>
            <w:rFonts w:ascii="Georgia" w:eastAsia="Times New Roman" w:hAnsi="Georgia" w:cs="Times New Roman"/>
            <w:color w:val="2689C6"/>
            <w:sz w:val="20"/>
            <w:szCs w:val="20"/>
          </w:rPr>
          <w:t>Figure 4.63 "Final Chart Linked to a PowerPoint Slide"</w:t>
        </w:r>
      </w:hyperlink>
      <w:r>
        <w:rPr>
          <w:rFonts w:ascii="Georgia" w:eastAsia="Times New Roman" w:hAnsi="Georgia" w:cs="Times New Roman"/>
          <w:color w:val="333333"/>
          <w:sz w:val="20"/>
          <w:szCs w:val="20"/>
        </w:rPr>
        <w:t> shows the appearance of the scatter plot after the change was made in the </w:t>
      </w:r>
      <w:r>
        <w:rPr>
          <w:rFonts w:ascii="Georgia" w:eastAsia="Times New Roman" w:hAnsi="Georgia" w:cs="Times New Roman"/>
          <w:b/>
          <w:bCs/>
          <w:color w:val="333333"/>
          <w:sz w:val="20"/>
          <w:szCs w:val="20"/>
        </w:rPr>
        <w:t>Supply &amp; Demand</w:t>
      </w:r>
      <w:r>
        <w:rPr>
          <w:rFonts w:ascii="Georgia" w:eastAsia="Times New Roman" w:hAnsi="Georgia" w:cs="Times New Roman"/>
          <w:color w:val="333333"/>
          <w:sz w:val="20"/>
          <w:szCs w:val="20"/>
        </w:rPr>
        <w:t> worksheet in the Excel file. The change that was made in the Ex</w:t>
      </w:r>
      <w:r>
        <w:rPr>
          <w:rFonts w:ascii="Georgia" w:eastAsia="Times New Roman" w:hAnsi="Georgia" w:cs="Times New Roman"/>
          <w:color w:val="333333"/>
          <w:sz w:val="20"/>
          <w:szCs w:val="20"/>
        </w:rPr>
        <w:t>cel file will appear in the PowerPoint file after clicking the Refresh Data button.</w:t>
      </w:r>
    </w:p>
    <w:p w:rsidR="00000000" w:rsidRDefault="000E0AB6">
      <w:pPr>
        <w:rPr>
          <w:rFonts w:ascii="Georgia" w:eastAsia="Times New Roman" w:hAnsi="Georgia" w:cs="Times New Roman"/>
          <w:i/>
          <w:iCs/>
          <w:color w:val="000000"/>
          <w:sz w:val="20"/>
          <w:szCs w:val="20"/>
        </w:rPr>
      </w:pPr>
      <w:r>
        <w:rPr>
          <w:rFonts w:ascii="Georgia" w:eastAsia="Times New Roman" w:hAnsi="Georgia" w:cs="Times New Roman"/>
          <w:i/>
          <w:iCs/>
          <w:color w:val="000000"/>
          <w:sz w:val="20"/>
          <w:szCs w:val="20"/>
        </w:rPr>
        <w:br w:type="page"/>
      </w:r>
    </w:p>
    <w:p w:rsidR="00000000" w:rsidRDefault="000E0AB6">
      <w:pPr>
        <w:shd w:val="clear" w:color="auto" w:fill="FFFFFF"/>
        <w:spacing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lastRenderedPageBreak/>
        <w:t>Figure 4.62</w:t>
      </w:r>
      <w:r>
        <w:rPr>
          <w:rFonts w:ascii="Georgia" w:eastAsia="Times New Roman" w:hAnsi="Georgia" w:cs="Times New Roman"/>
          <w:i/>
          <w:iCs/>
          <w:color w:val="BB9966"/>
          <w:sz w:val="21"/>
          <w:szCs w:val="21"/>
        </w:rPr>
        <w:t> Refreshing a Linked Excel Chart Pasted into a PowerPoint Slide</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6400800" cy="3267075"/>
            <wp:effectExtent l="0" t="0" r="0" b="9525"/>
            <wp:docPr id="245" name="Picture 238" descr="http://images.flatworldknowledge.com/manzoexcel/manzoexcel-fig04_062.jpg">
              <a:hlinkClick xmlns:a="http://schemas.openxmlformats.org/drawingml/2006/main" r:id="rId102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http://images.flatworldknowledge.com/manzoexcel/manzoexcel-fig04_062.jpg">
                      <a:hlinkClick r:id="rId1027" tgtFrame="&quot;_blank&quot;"/>
                    </pic:cNvPr>
                    <pic:cNvPicPr>
                      <a:picLocks noChangeAspect="1" noChangeArrowheads="1"/>
                    </pic:cNvPicPr>
                  </pic:nvPicPr>
                  <pic:blipFill>
                    <a:blip r:embed="rId1028">
                      <a:extLst>
                        <a:ext uri="{28A0092B-C50C-407E-A947-70E740481C1C}">
                          <a14:useLocalDpi xmlns:a14="http://schemas.microsoft.com/office/drawing/2010/main" val="0"/>
                        </a:ext>
                      </a:extLst>
                    </a:blip>
                    <a:srcRect/>
                    <a:stretch>
                      <a:fillRect/>
                    </a:stretch>
                  </pic:blipFill>
                  <pic:spPr bwMode="auto">
                    <a:xfrm>
                      <a:off x="0" y="0"/>
                      <a:ext cx="6400800" cy="3267075"/>
                    </a:xfrm>
                    <a:prstGeom prst="rect">
                      <a:avLst/>
                    </a:prstGeom>
                    <a:noFill/>
                    <a:ln>
                      <a:noFill/>
                    </a:ln>
                  </pic:spPr>
                </pic:pic>
              </a:graphicData>
            </a:graphic>
          </wp:inline>
        </w:drawing>
      </w:r>
    </w:p>
    <w:p w:rsidR="00000000" w:rsidRDefault="000E0AB6">
      <w:pPr>
        <w:shd w:val="clear" w:color="auto" w:fill="FFFFFF"/>
        <w:spacing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4.63</w:t>
      </w:r>
      <w:r>
        <w:rPr>
          <w:rFonts w:ascii="Georgia" w:eastAsia="Times New Roman" w:hAnsi="Georgia" w:cs="Times New Roman"/>
          <w:i/>
          <w:iCs/>
          <w:color w:val="BB9966"/>
          <w:sz w:val="21"/>
          <w:szCs w:val="21"/>
        </w:rPr>
        <w:t> Final Chart Linked to a PowerPoint Slide</w:t>
      </w:r>
    </w:p>
    <w:p w:rsidR="00000000" w:rsidRDefault="000E0A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486400" cy="3752850"/>
            <wp:effectExtent l="0" t="0" r="0" b="0"/>
            <wp:docPr id="246" name="Picture 237" descr="http://images.flatworldknowledge.com/manzoexcel/manzoexcel-fig04_063.jpg">
              <a:hlinkClick xmlns:a="http://schemas.openxmlformats.org/drawingml/2006/main" r:id="rId102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http://images.flatworldknowledge.com/manzoexcel/manzoexcel-fig04_063.jpg">
                      <a:hlinkClick r:id="rId1029" tgtFrame="&quot;_blank&quot;"/>
                    </pic:cNvPr>
                    <pic:cNvPicPr>
                      <a:picLocks noChangeAspect="1" noChangeArrowheads="1"/>
                    </pic:cNvPicPr>
                  </pic:nvPicPr>
                  <pic:blipFill>
                    <a:blip r:embed="rId1030">
                      <a:extLst>
                        <a:ext uri="{28A0092B-C50C-407E-A947-70E740481C1C}">
                          <a14:useLocalDpi xmlns:a14="http://schemas.microsoft.com/office/drawing/2010/main" val="0"/>
                        </a:ext>
                      </a:extLst>
                    </a:blip>
                    <a:srcRect/>
                    <a:stretch>
                      <a:fillRect/>
                    </a:stretch>
                  </pic:blipFill>
                  <pic:spPr bwMode="auto">
                    <a:xfrm>
                      <a:off x="0" y="0"/>
                      <a:ext cx="5486400" cy="3752850"/>
                    </a:xfrm>
                    <a:prstGeom prst="rect">
                      <a:avLst/>
                    </a:prstGeom>
                    <a:noFill/>
                    <a:ln>
                      <a:noFill/>
                    </a:ln>
                  </pic:spPr>
                </pic:pic>
              </a:graphicData>
            </a:graphic>
          </wp:inline>
        </w:drawing>
      </w:r>
    </w:p>
    <w:p w:rsidR="00000000" w:rsidRDefault="000E0AB6">
      <w:pPr>
        <w:shd w:val="clear" w:color="auto" w:fill="F4F4F4"/>
        <w:spacing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lastRenderedPageBreak/>
        <w:t>Integrity Check</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Severed Link?</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When creating a link to an Excel chart in Word or Po</w:t>
      </w:r>
      <w:r>
        <w:rPr>
          <w:rFonts w:ascii="Georgia" w:eastAsia="Times New Roman" w:hAnsi="Georgia" w:cs="Times New Roman"/>
          <w:color w:val="333333"/>
          <w:sz w:val="20"/>
          <w:szCs w:val="20"/>
        </w:rPr>
        <w:t>werPoint, you must keep the Excel workbook in its original location on your computer or network. If you move or delete the Excel workbook, you will get an error message when you try to update the link in your Word or PowerPoint file. You will also get an e</w:t>
      </w:r>
      <w:r>
        <w:rPr>
          <w:rFonts w:ascii="Georgia" w:eastAsia="Times New Roman" w:hAnsi="Georgia" w:cs="Times New Roman"/>
          <w:color w:val="333333"/>
          <w:sz w:val="20"/>
          <w:szCs w:val="20"/>
        </w:rPr>
        <w:t>rror if the Excel workbook is saved on a network drive that your computer cannot access. These errors occur because the link to the Excel workbook has been severed. Therefore, if you know in advance that you will be using a USB drive to pull up your docume</w:t>
      </w:r>
      <w:r>
        <w:rPr>
          <w:rFonts w:ascii="Georgia" w:eastAsia="Times New Roman" w:hAnsi="Georgia" w:cs="Times New Roman"/>
          <w:color w:val="333333"/>
          <w:sz w:val="20"/>
          <w:szCs w:val="20"/>
        </w:rPr>
        <w:t>nts or presentation, move the Excel workbook to your USB drive before you establish the link in your Word or PowerPoint file.</w:t>
      </w:r>
    </w:p>
    <w:p w:rsidR="00000000" w:rsidRDefault="000E0AB6">
      <w:pPr>
        <w:shd w:val="clear" w:color="auto" w:fill="F4F4F4"/>
        <w:spacing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Skill Refresher: Pasting a Linked Chart Image into PowerPoint</w:t>
      </w:r>
    </w:p>
    <w:p w:rsidR="00000000" w:rsidRDefault="000E0AB6">
      <w:pPr>
        <w:pStyle w:val="ListParagraph"/>
        <w:numPr>
          <w:ilvl w:val="0"/>
          <w:numId w:val="318"/>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Activate an Excel chart and click the Copy button in the Home tab of</w:t>
      </w:r>
      <w:r>
        <w:rPr>
          <w:rFonts w:ascii="Georgia" w:eastAsia="Times New Roman" w:hAnsi="Georgia" w:cs="Times New Roman"/>
          <w:color w:val="333333"/>
          <w:sz w:val="20"/>
          <w:szCs w:val="20"/>
        </w:rPr>
        <w:t xml:space="preserve"> the Ribbon.</w:t>
      </w:r>
    </w:p>
    <w:p w:rsidR="00000000" w:rsidRDefault="000E0AB6">
      <w:pPr>
        <w:pStyle w:val="ListParagraph"/>
        <w:numPr>
          <w:ilvl w:val="0"/>
          <w:numId w:val="318"/>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in the PowerPoint slide where the Excel chart will be pasted.</w:t>
      </w:r>
    </w:p>
    <w:p w:rsidR="00000000" w:rsidRDefault="000E0AB6">
      <w:pPr>
        <w:pStyle w:val="ListParagraph"/>
        <w:numPr>
          <w:ilvl w:val="0"/>
          <w:numId w:val="318"/>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down arrow of the Paste button in the Home tab of the Ribbon.</w:t>
      </w:r>
    </w:p>
    <w:p w:rsidR="00000000" w:rsidRDefault="000E0AB6">
      <w:pPr>
        <w:pStyle w:val="ListParagraph"/>
        <w:numPr>
          <w:ilvl w:val="0"/>
          <w:numId w:val="318"/>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Keep Source Formatting &amp; Link Data option from the drop-down list.</w:t>
      </w:r>
    </w:p>
    <w:p w:rsidR="00000000" w:rsidRDefault="000E0AB6">
      <w:pPr>
        <w:pStyle w:val="ListParagraph"/>
        <w:numPr>
          <w:ilvl w:val="0"/>
          <w:numId w:val="318"/>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Refresh Data but</w:t>
      </w:r>
      <w:r>
        <w:rPr>
          <w:rFonts w:ascii="Georgia" w:eastAsia="Times New Roman" w:hAnsi="Georgia" w:cs="Times New Roman"/>
          <w:color w:val="333333"/>
          <w:sz w:val="20"/>
          <w:szCs w:val="20"/>
        </w:rPr>
        <w:t>ton in the Design tab of the Ribbon to ensure any changes in the Excel file are reflected in the chart.</w:t>
      </w:r>
    </w:p>
    <w:p w:rsidR="00000000" w:rsidRDefault="000E0AB6">
      <w:pPr>
        <w:shd w:val="clear" w:color="auto" w:fill="39892F"/>
        <w:spacing w:after="0" w:line="264" w:lineRule="atLeast"/>
        <w:ind w:right="360"/>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KEY TAKEAWAYS</w:t>
      </w:r>
    </w:p>
    <w:p w:rsidR="00000000" w:rsidRDefault="000E0AB6">
      <w:pPr>
        <w:numPr>
          <w:ilvl w:val="0"/>
          <w:numId w:val="319"/>
        </w:numPr>
        <w:shd w:val="clear" w:color="auto" w:fill="ECF9EA"/>
        <w:spacing w:after="0" w:line="439" w:lineRule="atLeast"/>
        <w:ind w:left="360" w:right="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When pasting an image of an Excel chart into a Word document or PowerPoint file, use the Picture option </w:t>
      </w:r>
      <w:r>
        <w:rPr>
          <w:rFonts w:ascii="Calibri" w:eastAsia="Times New Roman" w:hAnsi="Calibri" w:cs="Times New Roman"/>
          <w:color w:val="333333"/>
          <w:sz w:val="20"/>
          <w:szCs w:val="20"/>
        </w:rPr>
        <w:t>from the Paste drop-down list of options.</w:t>
      </w:r>
    </w:p>
    <w:p w:rsidR="00000000" w:rsidRDefault="000E0AB6">
      <w:pPr>
        <w:numPr>
          <w:ilvl w:val="0"/>
          <w:numId w:val="319"/>
        </w:numPr>
        <w:shd w:val="clear" w:color="auto" w:fill="ECF9EA"/>
        <w:spacing w:after="0" w:line="439" w:lineRule="atLeast"/>
        <w:ind w:left="360" w:right="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When creating a link to a chart in Word or PowerPoint, you must refresh the data if you make any changes in the Excel workbook.</w:t>
      </w:r>
    </w:p>
    <w:p w:rsidR="00000000" w:rsidRDefault="000E0AB6">
      <w:pPr>
        <w:shd w:val="clear" w:color="auto" w:fill="08629A"/>
        <w:spacing w:after="0" w:line="264" w:lineRule="atLeast"/>
        <w:ind w:right="360"/>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EXERCISES</w:t>
      </w:r>
    </w:p>
    <w:p w:rsidR="00000000" w:rsidRDefault="000E0AB6">
      <w:pPr>
        <w:numPr>
          <w:ilvl w:val="0"/>
          <w:numId w:val="320"/>
        </w:numPr>
        <w:shd w:val="clear" w:color="auto" w:fill="E3EFF7"/>
        <w:spacing w:after="0" w:line="439" w:lineRule="atLeast"/>
        <w:ind w:left="360"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When pasting an image of an Excel chart into a Word document, </w:t>
      </w:r>
      <w:r>
        <w:rPr>
          <w:rFonts w:ascii="Calibri" w:eastAsia="Times New Roman" w:hAnsi="Calibri" w:cs="Times New Roman"/>
          <w:color w:val="333333"/>
          <w:sz w:val="20"/>
          <w:szCs w:val="20"/>
        </w:rPr>
        <w:t>which of the following commands would you use?</w:t>
      </w:r>
    </w:p>
    <w:p w:rsidR="00000000" w:rsidRDefault="000E0AB6">
      <w:pPr>
        <w:numPr>
          <w:ilvl w:val="1"/>
          <w:numId w:val="321"/>
        </w:numPr>
        <w:shd w:val="clear" w:color="auto" w:fill="E3EFF7"/>
        <w:spacing w:after="0" w:line="439" w:lineRule="atLeast"/>
        <w:ind w:left="720" w:right="750" w:hanging="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Click the Paste button in the Home tab of the Ribbon.</w:t>
      </w:r>
    </w:p>
    <w:p w:rsidR="00000000" w:rsidRDefault="000E0AB6">
      <w:pPr>
        <w:numPr>
          <w:ilvl w:val="1"/>
          <w:numId w:val="321"/>
        </w:numPr>
        <w:shd w:val="clear" w:color="auto" w:fill="E3EFF7"/>
        <w:spacing w:after="0" w:line="439" w:lineRule="atLeast"/>
        <w:ind w:left="720" w:right="750" w:hanging="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Click the down arrow below the Paste button in the Home tab of the Ribbon, and select the Picture option from the drop-down list.</w:t>
      </w:r>
    </w:p>
    <w:p w:rsidR="00000000" w:rsidRDefault="000E0AB6">
      <w:pPr>
        <w:numPr>
          <w:ilvl w:val="1"/>
          <w:numId w:val="321"/>
        </w:numPr>
        <w:shd w:val="clear" w:color="auto" w:fill="E3EFF7"/>
        <w:spacing w:after="0" w:line="439" w:lineRule="atLeast"/>
        <w:ind w:left="720" w:right="750" w:hanging="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lastRenderedPageBreak/>
        <w:t>Click the down arrow belo</w:t>
      </w:r>
      <w:r>
        <w:rPr>
          <w:rFonts w:ascii="Calibri" w:eastAsia="Times New Roman" w:hAnsi="Calibri" w:cs="Times New Roman"/>
          <w:color w:val="333333"/>
          <w:sz w:val="20"/>
          <w:szCs w:val="20"/>
        </w:rPr>
        <w:t>w the Paste button in the Home tab of the Ribbon, and select the Embed Workbook option from the drop-down list.</w:t>
      </w:r>
    </w:p>
    <w:p w:rsidR="00000000" w:rsidRDefault="000E0AB6">
      <w:pPr>
        <w:numPr>
          <w:ilvl w:val="1"/>
          <w:numId w:val="321"/>
        </w:numPr>
        <w:shd w:val="clear" w:color="auto" w:fill="E3EFF7"/>
        <w:spacing w:after="0" w:line="439" w:lineRule="atLeast"/>
        <w:ind w:left="720" w:right="750" w:hanging="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Click the Object button in the Insert tab of the Ribbon.</w:t>
      </w:r>
    </w:p>
    <w:p w:rsidR="00000000" w:rsidRDefault="000E0AB6">
      <w:pPr>
        <w:numPr>
          <w:ilvl w:val="0"/>
          <w:numId w:val="321"/>
        </w:numPr>
        <w:shd w:val="clear" w:color="auto" w:fill="E3EFF7"/>
        <w:spacing w:after="0" w:line="439" w:lineRule="atLeast"/>
        <w:ind w:left="360"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Which of the following is true with respect to creating a linked chart image in a Power</w:t>
      </w:r>
      <w:r>
        <w:rPr>
          <w:rFonts w:ascii="Calibri" w:eastAsia="Times New Roman" w:hAnsi="Calibri" w:cs="Times New Roman"/>
          <w:color w:val="333333"/>
          <w:sz w:val="20"/>
          <w:szCs w:val="20"/>
        </w:rPr>
        <w:t>Point slide?</w:t>
      </w:r>
    </w:p>
    <w:p w:rsidR="00000000" w:rsidRDefault="000E0AB6">
      <w:pPr>
        <w:pStyle w:val="ListParagraph"/>
        <w:numPr>
          <w:ilvl w:val="0"/>
          <w:numId w:val="322"/>
        </w:numPr>
        <w:shd w:val="clear" w:color="auto" w:fill="E3EFF7"/>
        <w:spacing w:after="0"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image will always reflect any changes that are made in the Excel workbook.</w:t>
      </w:r>
    </w:p>
    <w:p w:rsidR="00000000" w:rsidRDefault="000E0AB6">
      <w:pPr>
        <w:pStyle w:val="ListParagraph"/>
        <w:numPr>
          <w:ilvl w:val="0"/>
          <w:numId w:val="322"/>
        </w:numPr>
        <w:shd w:val="clear" w:color="auto" w:fill="E3EFF7"/>
        <w:spacing w:after="0"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You will not be able to run PowerPoint in slide show mode unless the Excel workbook is open.</w:t>
      </w:r>
    </w:p>
    <w:p w:rsidR="00000000" w:rsidRDefault="000E0AB6">
      <w:pPr>
        <w:pStyle w:val="ListParagraph"/>
        <w:numPr>
          <w:ilvl w:val="0"/>
          <w:numId w:val="322"/>
        </w:numPr>
        <w:shd w:val="clear" w:color="auto" w:fill="E3EFF7"/>
        <w:spacing w:after="0"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You must activate the </w:t>
      </w:r>
      <w:r>
        <w:rPr>
          <w:rFonts w:ascii="Calibri" w:eastAsia="Times New Roman" w:hAnsi="Calibri" w:cs="Times New Roman"/>
          <w:color w:val="333333"/>
          <w:sz w:val="20"/>
          <w:szCs w:val="20"/>
        </w:rPr>
        <w:t>image and click the Refresh Data button in the Design tab of the Ribbon to ensure any changes made in the Excel workbook are reflected in the image pasted into the PowerPoint slide.</w:t>
      </w:r>
    </w:p>
    <w:p w:rsidR="00000000" w:rsidRDefault="000E0AB6">
      <w:pPr>
        <w:pStyle w:val="ListParagraph"/>
        <w:numPr>
          <w:ilvl w:val="0"/>
          <w:numId w:val="322"/>
        </w:numPr>
        <w:shd w:val="clear" w:color="auto" w:fill="E3EFF7"/>
        <w:spacing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You must have the Excel workbook open in order for the image to be refresh</w:t>
      </w:r>
      <w:r>
        <w:rPr>
          <w:rFonts w:ascii="Calibri" w:eastAsia="Times New Roman" w:hAnsi="Calibri" w:cs="Times New Roman"/>
          <w:color w:val="333333"/>
          <w:sz w:val="20"/>
          <w:szCs w:val="20"/>
        </w:rPr>
        <w:t>ed in the PowerPoint slide.</w:t>
      </w:r>
    </w:p>
    <w:p w:rsidR="00000000" w:rsidRDefault="000E0AB6">
      <w:r>
        <w:br w:type="page"/>
      </w:r>
    </w:p>
    <w:p w:rsidR="00000000" w:rsidRDefault="000E0AB6">
      <w:pPr>
        <w:shd w:val="clear" w:color="auto" w:fill="FFFFFF"/>
        <w:spacing w:line="439" w:lineRule="atLeast"/>
        <w:textAlignment w:val="baseline"/>
        <w:outlineLvl w:val="1"/>
        <w:rPr>
          <w:rFonts w:ascii="Calibri" w:eastAsia="Times New Roman" w:hAnsi="Calibri" w:cs="Times New Roman"/>
          <w:b/>
          <w:bCs/>
          <w:color w:val="333333"/>
          <w:sz w:val="36"/>
          <w:szCs w:val="36"/>
        </w:rPr>
      </w:pPr>
      <w:r>
        <w:rPr>
          <w:rFonts w:ascii="Calibri" w:eastAsia="Times New Roman" w:hAnsi="Calibri" w:cs="Times New Roman"/>
          <w:b/>
          <w:bCs/>
          <w:color w:val="333333"/>
          <w:sz w:val="35"/>
          <w:szCs w:val="35"/>
        </w:rPr>
        <w:lastRenderedPageBreak/>
        <w:t>4.5</w:t>
      </w:r>
      <w:r>
        <w:rPr>
          <w:rFonts w:ascii="Calibri" w:eastAsia="Times New Roman" w:hAnsi="Calibri" w:cs="Times New Roman"/>
          <w:b/>
          <w:bCs/>
          <w:color w:val="333333"/>
          <w:sz w:val="36"/>
          <w:szCs w:val="36"/>
        </w:rPr>
        <w:t> Chapter Assignments and Tests</w:t>
      </w:r>
    </w:p>
    <w:p w:rsidR="00000000" w:rsidRDefault="000E0AB6">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To assess your understanding of the material covered in the chapter, please complete the following assignments.</w:t>
      </w:r>
    </w:p>
    <w:p w:rsidR="00000000" w:rsidRDefault="000E0AB6">
      <w:pPr>
        <w:shd w:val="clear" w:color="auto" w:fill="F4F4F4"/>
        <w:spacing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Careers in Practice (Skills Review)</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Fashion Industry Size Analysis (Comprehensiv</w:t>
      </w:r>
      <w:r>
        <w:rPr>
          <w:rFonts w:ascii="Georgia" w:eastAsia="Times New Roman" w:hAnsi="Georgia" w:cs="Times New Roman"/>
          <w:color w:val="333333"/>
          <w:sz w:val="20"/>
          <w:szCs w:val="20"/>
        </w:rPr>
        <w:t>e Review Part A)</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Starter File: </w:t>
      </w:r>
      <w:hyperlink r:id="rId1031" w:tgtFrame="_blank" w:history="1">
        <w:r>
          <w:rPr>
            <w:rStyle w:val="Hyperlink"/>
            <w:rFonts w:ascii="Georgia" w:eastAsia="Times New Roman" w:hAnsi="Georgia" w:cs="Times New Roman"/>
            <w:color w:val="2689C6"/>
            <w:sz w:val="20"/>
            <w:szCs w:val="20"/>
          </w:rPr>
          <w:t>Chapter 4 CiP Exercise 1</w:t>
        </w:r>
      </w:hyperlink>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Difficulty: Level 1 Easy</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If you are contemplating a career in the fashion ind</w:t>
      </w:r>
      <w:r>
        <w:rPr>
          <w:rFonts w:ascii="Georgia" w:eastAsia="Times New Roman" w:hAnsi="Georgia" w:cs="Times New Roman"/>
          <w:color w:val="333333"/>
          <w:sz w:val="20"/>
          <w:szCs w:val="20"/>
        </w:rPr>
        <w:t>ustry, you will likely be working with an apparel size analysis report. Understanding the most commonly purchased sizes is critical for any company in the fashion industry. For example, in the apparel manufacturing industry, you have to know how many units</w:t>
      </w:r>
      <w:r>
        <w:rPr>
          <w:rFonts w:ascii="Georgia" w:eastAsia="Times New Roman" w:hAnsi="Georgia" w:cs="Times New Roman"/>
          <w:color w:val="333333"/>
          <w:sz w:val="20"/>
          <w:szCs w:val="20"/>
        </w:rPr>
        <w:t xml:space="preserve"> to manufacture in each size for a particular garment. In addition, you have to know the exact garment specifications for the sizes small, medium, large, and so on. If you are pursuing a career on the retail side of the fashion industry, your job may be a </w:t>
      </w:r>
      <w:r>
        <w:rPr>
          <w:rFonts w:ascii="Georgia" w:eastAsia="Times New Roman" w:hAnsi="Georgia" w:cs="Times New Roman"/>
          <w:color w:val="333333"/>
          <w:sz w:val="20"/>
          <w:szCs w:val="20"/>
        </w:rPr>
        <w:t>little more complicated. You have to know how many units of each size of a particular garment to ship to each store. There is nothing more devastating to a fashion company’s sales than luring customers into a store with a great-looking garment and not havi</w:t>
      </w:r>
      <w:r>
        <w:rPr>
          <w:rFonts w:ascii="Georgia" w:eastAsia="Times New Roman" w:hAnsi="Georgia" w:cs="Times New Roman"/>
          <w:color w:val="333333"/>
          <w:sz w:val="20"/>
          <w:szCs w:val="20"/>
        </w:rPr>
        <w:t>ng their sizes available. The charts presented in this chapter can be valuable tools in analyzing size information for garments. This exercise uses the concept of the frequency distribution and frequency comparison to analyze demand by garment size for the</w:t>
      </w:r>
      <w:r>
        <w:rPr>
          <w:rFonts w:ascii="Georgia" w:eastAsia="Times New Roman" w:hAnsi="Georgia" w:cs="Times New Roman"/>
          <w:color w:val="333333"/>
          <w:sz w:val="20"/>
          <w:szCs w:val="20"/>
        </w:rPr>
        <w:t xml:space="preserve"> knit tops department of an apparel manufacturing company. The information displayed on these charts can be used to establish the production plan for manufacturing the garments for this department. Begin this exercise by opening the file named Chapter 4 Ci</w:t>
      </w:r>
      <w:r>
        <w:rPr>
          <w:rFonts w:ascii="Georgia" w:eastAsia="Times New Roman" w:hAnsi="Georgia" w:cs="Times New Roman"/>
          <w:color w:val="333333"/>
          <w:sz w:val="20"/>
          <w:szCs w:val="20"/>
        </w:rPr>
        <w:t>P Exercise 1.</w:t>
      </w:r>
    </w:p>
    <w:p w:rsidR="00000000" w:rsidRDefault="000E0AB6">
      <w:pPr>
        <w:pStyle w:val="ListParagraph"/>
        <w:numPr>
          <w:ilvl w:val="0"/>
          <w:numId w:val="323"/>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Highlight the range A4:A8 on the </w:t>
      </w:r>
      <w:r>
        <w:rPr>
          <w:rFonts w:ascii="Georgia" w:eastAsia="Times New Roman" w:hAnsi="Georgia" w:cs="Times New Roman"/>
          <w:b/>
          <w:bCs/>
          <w:color w:val="333333"/>
          <w:sz w:val="20"/>
          <w:szCs w:val="20"/>
        </w:rPr>
        <w:t>Size Analysis</w:t>
      </w:r>
      <w:r>
        <w:rPr>
          <w:rFonts w:ascii="Georgia" w:eastAsia="Times New Roman" w:hAnsi="Georgia" w:cs="Times New Roman"/>
          <w:color w:val="333333"/>
          <w:sz w:val="20"/>
          <w:szCs w:val="20"/>
        </w:rPr>
        <w:t> worksheet.</w:t>
      </w:r>
    </w:p>
    <w:p w:rsidR="00000000" w:rsidRDefault="000E0AB6">
      <w:pPr>
        <w:pStyle w:val="ListParagraph"/>
        <w:numPr>
          <w:ilvl w:val="0"/>
          <w:numId w:val="323"/>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Hold down the CTRL key on your keyboard and highlight the range C4:C8.</w:t>
      </w:r>
    </w:p>
    <w:p w:rsidR="00000000" w:rsidRDefault="000E0AB6">
      <w:pPr>
        <w:pStyle w:val="ListParagraph"/>
        <w:numPr>
          <w:ilvl w:val="0"/>
          <w:numId w:val="323"/>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Column button in the Insert tab of the Ribbon. Select the 2-D Clustered Column format option from the d</w:t>
      </w:r>
      <w:r>
        <w:rPr>
          <w:rFonts w:ascii="Georgia" w:eastAsia="Times New Roman" w:hAnsi="Georgia" w:cs="Times New Roman"/>
          <w:color w:val="333333"/>
          <w:sz w:val="20"/>
          <w:szCs w:val="20"/>
        </w:rPr>
        <w:t>rop-down list.</w:t>
      </w:r>
    </w:p>
    <w:p w:rsidR="00000000" w:rsidRDefault="000E0AB6">
      <w:pPr>
        <w:pStyle w:val="ListParagraph"/>
        <w:numPr>
          <w:ilvl w:val="0"/>
          <w:numId w:val="323"/>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Move the column chart to a new chart sheet by clicking the Move Chart button in the Design tab of the Ribbon. The sheet tab label should read</w:t>
      </w:r>
      <w:r>
        <w:rPr>
          <w:rFonts w:ascii="Georgia" w:eastAsia="Times New Roman" w:hAnsi="Georgia" w:cs="Times New Roman"/>
          <w:b/>
          <w:bCs/>
          <w:color w:val="333333"/>
          <w:sz w:val="20"/>
          <w:szCs w:val="20"/>
        </w:rPr>
        <w:t>Tops Size Chart</w:t>
      </w:r>
      <w:r>
        <w:rPr>
          <w:rFonts w:ascii="Georgia" w:eastAsia="Times New Roman" w:hAnsi="Georgia" w:cs="Times New Roman"/>
          <w:color w:val="333333"/>
          <w:sz w:val="20"/>
          <w:szCs w:val="20"/>
        </w:rPr>
        <w:t>.</w:t>
      </w:r>
    </w:p>
    <w:p w:rsidR="00000000" w:rsidRDefault="000E0AB6">
      <w:pPr>
        <w:pStyle w:val="ListParagraph"/>
        <w:numPr>
          <w:ilvl w:val="0"/>
          <w:numId w:val="323"/>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Remove the legend by clicking it once and pressing the DELETE key on your keyboard.</w:t>
      </w:r>
    </w:p>
    <w:p w:rsidR="00000000" w:rsidRDefault="000E0AB6">
      <w:pPr>
        <w:pStyle w:val="ListParagraph"/>
        <w:numPr>
          <w:ilvl w:val="0"/>
          <w:numId w:val="323"/>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Chart Title button in the Layout tab of the Chart Tools section of the Ribbon. Select the Above Chart option from the drop-down list.</w:t>
      </w:r>
    </w:p>
    <w:p w:rsidR="00000000" w:rsidRDefault="000E0AB6">
      <w:pPr>
        <w:pStyle w:val="ListParagraph"/>
        <w:numPr>
          <w:ilvl w:val="0"/>
          <w:numId w:val="323"/>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Format the chart title by selecting Subtle Effect - Red, Accent 2 from the preset shape style formats in the Fo</w:t>
      </w:r>
      <w:r>
        <w:rPr>
          <w:rFonts w:ascii="Georgia" w:eastAsia="Times New Roman" w:hAnsi="Georgia" w:cs="Times New Roman"/>
          <w:color w:val="333333"/>
          <w:sz w:val="20"/>
          <w:szCs w:val="20"/>
        </w:rPr>
        <w:t>rmat tab of the Ribbon. Change the font style of the chart title to Arial and change the font size to 24 points.</w:t>
      </w:r>
    </w:p>
    <w:p w:rsidR="00000000" w:rsidRDefault="000E0AB6">
      <w:pPr>
        <w:pStyle w:val="ListParagraph"/>
        <w:numPr>
          <w:ilvl w:val="0"/>
          <w:numId w:val="323"/>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in the chart title and delete text. Type </w:t>
      </w:r>
      <w:r>
        <w:rPr>
          <w:rFonts w:ascii="Georgia" w:eastAsia="Times New Roman" w:hAnsi="Georgia" w:cs="Times New Roman"/>
          <w:b/>
          <w:bCs/>
          <w:color w:val="333333"/>
          <w:sz w:val="20"/>
          <w:szCs w:val="20"/>
        </w:rPr>
        <w:t>Knit Tops Unit Sales by Size</w:t>
      </w:r>
      <w:r>
        <w:rPr>
          <w:rFonts w:ascii="Georgia" w:eastAsia="Times New Roman" w:hAnsi="Georgia" w:cs="Times New Roman"/>
          <w:color w:val="333333"/>
          <w:sz w:val="20"/>
          <w:szCs w:val="20"/>
        </w:rPr>
        <w:t>.</w:t>
      </w:r>
    </w:p>
    <w:p w:rsidR="00000000" w:rsidRDefault="000E0AB6">
      <w:pPr>
        <w:pStyle w:val="ListParagraph"/>
        <w:numPr>
          <w:ilvl w:val="0"/>
          <w:numId w:val="323"/>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any of the bars in the plot area of the chart. Click the dow</w:t>
      </w:r>
      <w:r>
        <w:rPr>
          <w:rFonts w:ascii="Georgia" w:eastAsia="Times New Roman" w:hAnsi="Georgia" w:cs="Times New Roman"/>
          <w:color w:val="333333"/>
          <w:sz w:val="20"/>
          <w:szCs w:val="20"/>
        </w:rPr>
        <w:t>n arrow on the Shape Fill button in the Format tab of the Ribbon. Select the Tan, Background 2, Darker 25% color from the drop-down palette.</w:t>
      </w:r>
    </w:p>
    <w:p w:rsidR="00000000" w:rsidRDefault="000E0AB6">
      <w:pPr>
        <w:pStyle w:val="ListParagraph"/>
        <w:numPr>
          <w:ilvl w:val="0"/>
          <w:numId w:val="323"/>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Data Labels button in the Layout tab of the Ribbon. Select the Inside End option from the drop-down list.</w:t>
      </w:r>
    </w:p>
    <w:p w:rsidR="00000000" w:rsidRDefault="000E0AB6">
      <w:pPr>
        <w:pStyle w:val="ListParagraph"/>
        <w:numPr>
          <w:ilvl w:val="0"/>
          <w:numId w:val="323"/>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any data label on the bars of the chart one time. Use the formatting commands in the Home tab of the Ribbon to change the font style to Arial, change the font size to 14 points, and bold the font.</w:t>
      </w:r>
    </w:p>
    <w:p w:rsidR="00000000" w:rsidRDefault="000E0AB6">
      <w:pPr>
        <w:pStyle w:val="ListParagraph"/>
        <w:numPr>
          <w:ilvl w:val="0"/>
          <w:numId w:val="323"/>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Use the formatting commands in the Home tab of the R</w:t>
      </w:r>
      <w:r>
        <w:rPr>
          <w:rFonts w:ascii="Georgia" w:eastAsia="Times New Roman" w:hAnsi="Georgia" w:cs="Times New Roman"/>
          <w:color w:val="333333"/>
          <w:sz w:val="20"/>
          <w:szCs w:val="20"/>
        </w:rPr>
        <w:t>ibbon to format the X and Y axes. Click anywhere on the axis to activate it. Then change the font style to Arial, change the font size to 14 points, and bold the font.</w:t>
      </w:r>
    </w:p>
    <w:p w:rsidR="00000000" w:rsidRDefault="000E0AB6">
      <w:pPr>
        <w:pStyle w:val="ListParagraph"/>
        <w:numPr>
          <w:ilvl w:val="0"/>
          <w:numId w:val="323"/>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anywhere on the plot area of the chart to activate it. Click and drag down the top</w:t>
      </w:r>
      <w:r>
        <w:rPr>
          <w:rFonts w:ascii="Georgia" w:eastAsia="Times New Roman" w:hAnsi="Georgia" w:cs="Times New Roman"/>
          <w:color w:val="333333"/>
          <w:sz w:val="20"/>
          <w:szCs w:val="20"/>
        </w:rPr>
        <w:t xml:space="preserve"> center sizing handle approximately one inch. There should be about one inch of space between the bottom of the chart title and the top of the plot area.</w:t>
      </w:r>
    </w:p>
    <w:p w:rsidR="00000000" w:rsidRDefault="000E0AB6">
      <w:pPr>
        <w:pStyle w:val="ListParagraph"/>
        <w:numPr>
          <w:ilvl w:val="0"/>
          <w:numId w:val="323"/>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Text Box button in the Insert tab of the Ribbon. Starting from the far upper left side of th</w:t>
      </w:r>
      <w:r>
        <w:rPr>
          <w:rFonts w:ascii="Georgia" w:eastAsia="Times New Roman" w:hAnsi="Georgia" w:cs="Times New Roman"/>
          <w:color w:val="333333"/>
          <w:sz w:val="20"/>
          <w:szCs w:val="20"/>
        </w:rPr>
        <w:t>e chart area, approximately one-half inch below the top, click and drag a box that is approximately two and a half inches wide and one-half inch high.</w:t>
      </w:r>
    </w:p>
    <w:p w:rsidR="00000000" w:rsidRDefault="000E0AB6">
      <w:pPr>
        <w:pStyle w:val="ListParagraph"/>
        <w:numPr>
          <w:ilvl w:val="0"/>
          <w:numId w:val="323"/>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Format the text box using the commands in the Home tab of the Ribbon. Change the font style to Arial, cha</w:t>
      </w:r>
      <w:r>
        <w:rPr>
          <w:rFonts w:ascii="Georgia" w:eastAsia="Times New Roman" w:hAnsi="Georgia" w:cs="Times New Roman"/>
          <w:color w:val="333333"/>
          <w:sz w:val="20"/>
          <w:szCs w:val="20"/>
        </w:rPr>
        <w:t>nge the font size to 12 points, and select the bold and italics commands.</w:t>
      </w:r>
    </w:p>
    <w:p w:rsidR="00000000" w:rsidRDefault="000E0AB6">
      <w:pPr>
        <w:pStyle w:val="ListParagraph"/>
        <w:numPr>
          <w:ilvl w:val="0"/>
          <w:numId w:val="323"/>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the following in the text box: </w:t>
      </w:r>
      <w:r>
        <w:rPr>
          <w:rFonts w:ascii="Georgia" w:eastAsia="Times New Roman" w:hAnsi="Georgia" w:cs="Times New Roman"/>
          <w:b/>
          <w:bCs/>
          <w:color w:val="333333"/>
          <w:sz w:val="20"/>
          <w:szCs w:val="20"/>
        </w:rPr>
        <w:t>Based on 2010 Unit Sales</w:t>
      </w:r>
      <w:r>
        <w:rPr>
          <w:rFonts w:ascii="Georgia" w:eastAsia="Times New Roman" w:hAnsi="Georgia" w:cs="Times New Roman"/>
          <w:color w:val="333333"/>
          <w:sz w:val="20"/>
          <w:szCs w:val="20"/>
        </w:rPr>
        <w:t>.</w:t>
      </w:r>
    </w:p>
    <w:p w:rsidR="00000000" w:rsidRDefault="000E0AB6">
      <w:pPr>
        <w:pStyle w:val="ListParagraph"/>
        <w:numPr>
          <w:ilvl w:val="0"/>
          <w:numId w:val="323"/>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G4 on the </w:t>
      </w:r>
      <w:r>
        <w:rPr>
          <w:rFonts w:ascii="Georgia" w:eastAsia="Times New Roman" w:hAnsi="Georgia" w:cs="Times New Roman"/>
          <w:b/>
          <w:bCs/>
          <w:color w:val="333333"/>
          <w:sz w:val="20"/>
          <w:szCs w:val="20"/>
        </w:rPr>
        <w:t>Size Analysis</w:t>
      </w:r>
      <w:r>
        <w:rPr>
          <w:rFonts w:ascii="Georgia" w:eastAsia="Times New Roman" w:hAnsi="Georgia" w:cs="Times New Roman"/>
          <w:color w:val="333333"/>
          <w:sz w:val="20"/>
          <w:szCs w:val="20"/>
        </w:rPr>
        <w:t> worksheet.</w:t>
      </w:r>
    </w:p>
    <w:p w:rsidR="00000000" w:rsidRDefault="000E0AB6">
      <w:pPr>
        <w:pStyle w:val="ListParagraph"/>
        <w:numPr>
          <w:ilvl w:val="0"/>
          <w:numId w:val="323"/>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Column button in the Insert tab of the Ribbon and select the 3-D</w:t>
      </w:r>
      <w:r>
        <w:rPr>
          <w:rFonts w:ascii="Georgia" w:eastAsia="Times New Roman" w:hAnsi="Georgia" w:cs="Times New Roman"/>
          <w:color w:val="333333"/>
          <w:sz w:val="20"/>
          <w:szCs w:val="20"/>
        </w:rPr>
        <w:t xml:space="preserve"> Clustered Column format from the drop-down list.</w:t>
      </w:r>
    </w:p>
    <w:p w:rsidR="00000000" w:rsidRDefault="000E0AB6">
      <w:pPr>
        <w:pStyle w:val="ListParagraph"/>
        <w:numPr>
          <w:ilvl w:val="0"/>
          <w:numId w:val="323"/>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Move the chart so the upper left corner is in the center of cell G2.</w:t>
      </w:r>
    </w:p>
    <w:p w:rsidR="00000000" w:rsidRDefault="000E0AB6">
      <w:pPr>
        <w:pStyle w:val="ListParagraph"/>
        <w:numPr>
          <w:ilvl w:val="0"/>
          <w:numId w:val="323"/>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Resize the chart so the left side is locked to the left side of Column G, the right side is locked to the right side of Column N, the top</w:t>
      </w:r>
      <w:r>
        <w:rPr>
          <w:rFonts w:ascii="Georgia" w:eastAsia="Times New Roman" w:hAnsi="Georgia" w:cs="Times New Roman"/>
          <w:color w:val="333333"/>
          <w:sz w:val="20"/>
          <w:szCs w:val="20"/>
        </w:rPr>
        <w:t xml:space="preserve"> is locked to the top of Row 2, and the bottom is locked to the bottom of Row 18.</w:t>
      </w:r>
    </w:p>
    <w:p w:rsidR="00000000" w:rsidRDefault="000E0AB6">
      <w:pPr>
        <w:pStyle w:val="ListParagraph"/>
        <w:numPr>
          <w:ilvl w:val="0"/>
          <w:numId w:val="323"/>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Select Data button in the Design tab of the Ribbon.</w:t>
      </w:r>
    </w:p>
    <w:p w:rsidR="00000000" w:rsidRDefault="000E0AB6">
      <w:pPr>
        <w:pStyle w:val="ListParagraph"/>
        <w:numPr>
          <w:ilvl w:val="0"/>
          <w:numId w:val="323"/>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Add button on the Select Data Source dialog box.</w:t>
      </w:r>
    </w:p>
    <w:p w:rsidR="00000000" w:rsidRDefault="000E0AB6">
      <w:pPr>
        <w:pStyle w:val="ListParagraph"/>
        <w:numPr>
          <w:ilvl w:val="0"/>
          <w:numId w:val="323"/>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w:t>
      </w:r>
      <w:r>
        <w:rPr>
          <w:rFonts w:ascii="Georgia" w:eastAsia="Times New Roman" w:hAnsi="Georgia" w:cs="Times New Roman"/>
          <w:b/>
          <w:bCs/>
          <w:color w:val="333333"/>
          <w:sz w:val="20"/>
          <w:szCs w:val="20"/>
        </w:rPr>
        <w:t>Knit Tops</w:t>
      </w:r>
      <w:r>
        <w:rPr>
          <w:rFonts w:ascii="Georgia" w:eastAsia="Times New Roman" w:hAnsi="Georgia" w:cs="Times New Roman"/>
          <w:color w:val="333333"/>
          <w:sz w:val="20"/>
          <w:szCs w:val="20"/>
        </w:rPr>
        <w:t> in the Series name input box. Then pre</w:t>
      </w:r>
      <w:r>
        <w:rPr>
          <w:rFonts w:ascii="Georgia" w:eastAsia="Times New Roman" w:hAnsi="Georgia" w:cs="Times New Roman"/>
          <w:color w:val="333333"/>
          <w:sz w:val="20"/>
          <w:szCs w:val="20"/>
        </w:rPr>
        <w:t>ss the TAB key on your keyboard, highlight the range C4:C8, and click the OK button on the Edit Series dialog box.</w:t>
      </w:r>
    </w:p>
    <w:p w:rsidR="00000000" w:rsidRDefault="000E0AB6">
      <w:pPr>
        <w:pStyle w:val="ListParagraph"/>
        <w:numPr>
          <w:ilvl w:val="0"/>
          <w:numId w:val="323"/>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Add button again on the Select Data Source dialog box.</w:t>
      </w:r>
    </w:p>
    <w:p w:rsidR="00000000" w:rsidRDefault="000E0AB6">
      <w:pPr>
        <w:pStyle w:val="ListParagraph"/>
        <w:numPr>
          <w:ilvl w:val="0"/>
          <w:numId w:val="323"/>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Type the word </w:t>
      </w:r>
      <w:r>
        <w:rPr>
          <w:rFonts w:ascii="Georgia" w:eastAsia="Times New Roman" w:hAnsi="Georgia" w:cs="Times New Roman"/>
          <w:b/>
          <w:bCs/>
          <w:color w:val="333333"/>
          <w:sz w:val="20"/>
          <w:szCs w:val="20"/>
        </w:rPr>
        <w:t>Company</w:t>
      </w:r>
      <w:r>
        <w:rPr>
          <w:rFonts w:ascii="Georgia" w:eastAsia="Times New Roman" w:hAnsi="Georgia" w:cs="Times New Roman"/>
          <w:color w:val="333333"/>
          <w:sz w:val="20"/>
          <w:szCs w:val="20"/>
        </w:rPr>
        <w:t> in the Series name input box. Then press the TAB key o</w:t>
      </w:r>
      <w:r>
        <w:rPr>
          <w:rFonts w:ascii="Georgia" w:eastAsia="Times New Roman" w:hAnsi="Georgia" w:cs="Times New Roman"/>
          <w:color w:val="333333"/>
          <w:sz w:val="20"/>
          <w:szCs w:val="20"/>
        </w:rPr>
        <w:t>n your keyboard, highlight the range E4:E8, and click the OK button on the Edit Series dialog box.</w:t>
      </w:r>
    </w:p>
    <w:p w:rsidR="00000000" w:rsidRDefault="000E0AB6">
      <w:pPr>
        <w:pStyle w:val="ListParagraph"/>
        <w:numPr>
          <w:ilvl w:val="0"/>
          <w:numId w:val="323"/>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Edit button on the right side of the Select Data Source dialog box.</w:t>
      </w:r>
    </w:p>
    <w:p w:rsidR="00000000" w:rsidRDefault="000E0AB6">
      <w:pPr>
        <w:pStyle w:val="ListParagraph"/>
        <w:numPr>
          <w:ilvl w:val="0"/>
          <w:numId w:val="323"/>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Highlight the range A4:A8 and click the OK button on the Axis Labels dialog box</w:t>
      </w:r>
      <w:r>
        <w:rPr>
          <w:rFonts w:ascii="Georgia" w:eastAsia="Times New Roman" w:hAnsi="Georgia" w:cs="Times New Roman"/>
          <w:color w:val="333333"/>
          <w:sz w:val="20"/>
          <w:szCs w:val="20"/>
        </w:rPr>
        <w:t>. Then click the OK button on the Select Data Source dialog box.</w:t>
      </w:r>
    </w:p>
    <w:p w:rsidR="00000000" w:rsidRDefault="000E0AB6">
      <w:pPr>
        <w:pStyle w:val="ListParagraph"/>
        <w:numPr>
          <w:ilvl w:val="0"/>
          <w:numId w:val="323"/>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Add a chart title above the plot area of the chart. The title should state the following: </w:t>
      </w:r>
      <w:r>
        <w:rPr>
          <w:rFonts w:ascii="Georgia" w:eastAsia="Times New Roman" w:hAnsi="Georgia" w:cs="Times New Roman"/>
          <w:b/>
          <w:bCs/>
          <w:color w:val="333333"/>
          <w:sz w:val="20"/>
          <w:szCs w:val="20"/>
        </w:rPr>
        <w:t>Size Comparison 2010 Unit Sales</w:t>
      </w:r>
      <w:r>
        <w:rPr>
          <w:rFonts w:ascii="Georgia" w:eastAsia="Times New Roman" w:hAnsi="Georgia" w:cs="Times New Roman"/>
          <w:color w:val="333333"/>
          <w:sz w:val="20"/>
          <w:szCs w:val="20"/>
        </w:rPr>
        <w:t>. Select the Underline command in the Home tab of the Ribbon.</w:t>
      </w:r>
    </w:p>
    <w:p w:rsidR="00000000" w:rsidRDefault="000E0AB6">
      <w:pPr>
        <w:pStyle w:val="ListParagraph"/>
        <w:numPr>
          <w:ilvl w:val="0"/>
          <w:numId w:val="323"/>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Add a </w:t>
      </w:r>
      <w:r>
        <w:rPr>
          <w:rFonts w:ascii="Georgia" w:eastAsia="Times New Roman" w:hAnsi="Georgia" w:cs="Times New Roman"/>
          <w:color w:val="333333"/>
          <w:sz w:val="20"/>
          <w:szCs w:val="20"/>
        </w:rPr>
        <w:t>title to the Y axis. Select the Rotated Title format from the drop-down list under the Primary Vertical Axis Title option in the Axis Titles button on the Layout tab of the Ribbon. The title should state: </w:t>
      </w:r>
      <w:r>
        <w:rPr>
          <w:rFonts w:ascii="Georgia" w:eastAsia="Times New Roman" w:hAnsi="Georgia" w:cs="Times New Roman"/>
          <w:b/>
          <w:bCs/>
          <w:color w:val="333333"/>
          <w:sz w:val="20"/>
          <w:szCs w:val="20"/>
        </w:rPr>
        <w:t>Percent of Total Unit Sales</w:t>
      </w:r>
      <w:r>
        <w:rPr>
          <w:rFonts w:ascii="Georgia" w:eastAsia="Times New Roman" w:hAnsi="Georgia" w:cs="Times New Roman"/>
          <w:color w:val="333333"/>
          <w:sz w:val="20"/>
          <w:szCs w:val="20"/>
        </w:rPr>
        <w:t>. Change the font size o</w:t>
      </w:r>
      <w:r>
        <w:rPr>
          <w:rFonts w:ascii="Georgia" w:eastAsia="Times New Roman" w:hAnsi="Georgia" w:cs="Times New Roman"/>
          <w:color w:val="333333"/>
          <w:sz w:val="20"/>
          <w:szCs w:val="20"/>
        </w:rPr>
        <w:t>f the title to 12 points and select the Underline command in the Home tab of the Ribbon.</w:t>
      </w:r>
    </w:p>
    <w:p w:rsidR="00000000" w:rsidRDefault="000E0AB6">
      <w:pPr>
        <w:pStyle w:val="ListParagraph"/>
        <w:numPr>
          <w:ilvl w:val="0"/>
          <w:numId w:val="323"/>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anywhere on the Y axis to activate it. Then click the Format Selection button in the Layout tab of the Ribbon.</w:t>
      </w:r>
    </w:p>
    <w:p w:rsidR="00000000" w:rsidRDefault="000E0AB6">
      <w:pPr>
        <w:pStyle w:val="ListParagraph"/>
        <w:numPr>
          <w:ilvl w:val="0"/>
          <w:numId w:val="323"/>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Click </w:t>
      </w:r>
      <w:r>
        <w:rPr>
          <w:rFonts w:ascii="Georgia" w:eastAsia="Times New Roman" w:hAnsi="Georgia" w:cs="Times New Roman"/>
          <w:color w:val="333333"/>
          <w:sz w:val="20"/>
          <w:szCs w:val="20"/>
        </w:rPr>
        <w:t>the Number option on the left side of the Format Axis dialog box. Click in the Decimal Places input box and change the value to zero. Then click the Close button at the bottom of the Format Axis dialog box.</w:t>
      </w:r>
    </w:p>
    <w:p w:rsidR="00000000" w:rsidRDefault="000E0AB6">
      <w:pPr>
        <w:pStyle w:val="ListParagraph"/>
        <w:numPr>
          <w:ilvl w:val="0"/>
          <w:numId w:val="323"/>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Use the formatting commands in the Home tab of th</w:t>
      </w:r>
      <w:r>
        <w:rPr>
          <w:rFonts w:ascii="Georgia" w:eastAsia="Times New Roman" w:hAnsi="Georgia" w:cs="Times New Roman"/>
          <w:color w:val="333333"/>
          <w:sz w:val="20"/>
          <w:szCs w:val="20"/>
        </w:rPr>
        <w:t>e Ribbon to format the X and Y axes. Click anywhere on the axis to activate it. Then change the font size to 12 points and bold the font.</w:t>
      </w:r>
    </w:p>
    <w:p w:rsidR="00000000" w:rsidRDefault="000E0AB6">
      <w:pPr>
        <w:pStyle w:val="ListParagraph"/>
        <w:numPr>
          <w:ilvl w:val="0"/>
          <w:numId w:val="323"/>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Click and drag the legend so the top border of the legend aligns with the top line of the chart plot area. Use the for</w:t>
      </w:r>
      <w:r>
        <w:rPr>
          <w:rFonts w:ascii="Georgia" w:eastAsia="Times New Roman" w:hAnsi="Georgia" w:cs="Times New Roman"/>
          <w:color w:val="333333"/>
          <w:sz w:val="20"/>
          <w:szCs w:val="20"/>
        </w:rPr>
        <w:t>matting commands in the Home tab of the Ribbon to increase the font size of the legend to 12 points and select the bold and italics commands.</w:t>
      </w:r>
    </w:p>
    <w:p w:rsidR="00000000" w:rsidRDefault="000E0AB6">
      <w:pPr>
        <w:pStyle w:val="ListParagraph"/>
        <w:numPr>
          <w:ilvl w:val="0"/>
          <w:numId w:val="323"/>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anywhere on the plot area to activate it. Then click the down arrow on the Shape Fill button in the Format t</w:t>
      </w:r>
      <w:r>
        <w:rPr>
          <w:rFonts w:ascii="Georgia" w:eastAsia="Times New Roman" w:hAnsi="Georgia" w:cs="Times New Roman"/>
          <w:color w:val="333333"/>
          <w:sz w:val="20"/>
          <w:szCs w:val="20"/>
        </w:rPr>
        <w:t>ab of the Ribbon. Select the Tan, Background 2, Darker 10% option from the color palette.</w:t>
      </w:r>
    </w:p>
    <w:p w:rsidR="00000000" w:rsidRDefault="000E0AB6">
      <w:pPr>
        <w:pStyle w:val="ListParagraph"/>
        <w:numPr>
          <w:ilvl w:val="0"/>
          <w:numId w:val="323"/>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any of the bars representing the Knit Tops data series. Then click the down arrow on the Shape Fill button in the Format tab of the Ribbon. Select the Olive Gre</w:t>
      </w:r>
      <w:r>
        <w:rPr>
          <w:rFonts w:ascii="Georgia" w:eastAsia="Times New Roman" w:hAnsi="Georgia" w:cs="Times New Roman"/>
          <w:color w:val="333333"/>
          <w:sz w:val="20"/>
          <w:szCs w:val="20"/>
        </w:rPr>
        <w:t>en, Accent 3, Lighter 40% option from the color palette.</w:t>
      </w:r>
    </w:p>
    <w:p w:rsidR="00000000" w:rsidRDefault="000E0AB6">
      <w:pPr>
        <w:pStyle w:val="ListParagraph"/>
        <w:numPr>
          <w:ilvl w:val="0"/>
          <w:numId w:val="323"/>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Save the workbook by adding your name in front of the current workbook name (i.e., “</w:t>
      </w:r>
      <w:r>
        <w:rPr>
          <w:rFonts w:ascii="Georgia" w:eastAsia="Times New Roman" w:hAnsi="Georgia" w:cs="Times New Roman"/>
          <w:i/>
          <w:iCs/>
          <w:color w:val="333333"/>
          <w:sz w:val="20"/>
          <w:szCs w:val="20"/>
        </w:rPr>
        <w:t>your name</w:t>
      </w:r>
      <w:r>
        <w:rPr>
          <w:rFonts w:ascii="Georgia" w:eastAsia="Times New Roman" w:hAnsi="Georgia" w:cs="Times New Roman"/>
          <w:color w:val="333333"/>
          <w:sz w:val="20"/>
          <w:szCs w:val="20"/>
        </w:rPr>
        <w:t> Chapter 4 CiP Exercise 1”).</w:t>
      </w:r>
    </w:p>
    <w:p w:rsidR="00000000" w:rsidRDefault="000E0AB6">
      <w:pPr>
        <w:pStyle w:val="ListParagraph"/>
        <w:numPr>
          <w:ilvl w:val="0"/>
          <w:numId w:val="323"/>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Close the workbook and Excel.</w:t>
      </w:r>
    </w:p>
    <w:p w:rsidR="00000000" w:rsidRDefault="000E0AB6">
      <w:pPr>
        <w:shd w:val="clear" w:color="auto" w:fill="F4F4F4"/>
        <w:spacing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 xml:space="preserve">Figure 4.64 </w:t>
      </w:r>
      <w:r>
        <w:rPr>
          <w:rFonts w:ascii="Georgia" w:eastAsia="Times New Roman" w:hAnsi="Georgia" w:cs="Times New Roman"/>
          <w:i/>
          <w:iCs/>
          <w:color w:val="BB9966"/>
          <w:sz w:val="21"/>
          <w:szCs w:val="21"/>
        </w:rPr>
        <w:t>Completed 2-D Column Chart CiP Exer</w:t>
      </w:r>
      <w:r>
        <w:rPr>
          <w:rFonts w:ascii="Georgia" w:eastAsia="Times New Roman" w:hAnsi="Georgia" w:cs="Times New Roman"/>
          <w:i/>
          <w:iCs/>
          <w:color w:val="BB9966"/>
          <w:sz w:val="21"/>
          <w:szCs w:val="21"/>
        </w:rPr>
        <w:t>cise 1</w:t>
      </w:r>
    </w:p>
    <w:p w:rsidR="00000000" w:rsidRDefault="000E0AB6">
      <w:pPr>
        <w:shd w:val="clear" w:color="auto" w:fill="F4F4F4"/>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486400" cy="3990975"/>
            <wp:effectExtent l="0" t="0" r="0" b="9525"/>
            <wp:docPr id="247" name="Picture 248" descr="http://images.flatworldknowledge.com/manzoexcel/manzoexcel-fig04_064.jpg">
              <a:hlinkClick xmlns:a="http://schemas.openxmlformats.org/drawingml/2006/main" r:id="rId103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http://images.flatworldknowledge.com/manzoexcel/manzoexcel-fig04_064.jpg">
                      <a:hlinkClick r:id="rId1032" tgtFrame="&quot;_blank&quot;"/>
                    </pic:cNvPr>
                    <pic:cNvPicPr>
                      <a:picLocks noChangeAspect="1" noChangeArrowheads="1"/>
                    </pic:cNvPicPr>
                  </pic:nvPicPr>
                  <pic:blipFill>
                    <a:blip r:embed="rId1033">
                      <a:extLst>
                        <a:ext uri="{28A0092B-C50C-407E-A947-70E740481C1C}">
                          <a14:useLocalDpi xmlns:a14="http://schemas.microsoft.com/office/drawing/2010/main" val="0"/>
                        </a:ext>
                      </a:extLst>
                    </a:blip>
                    <a:srcRect/>
                    <a:stretch>
                      <a:fillRect/>
                    </a:stretch>
                  </pic:blipFill>
                  <pic:spPr bwMode="auto">
                    <a:xfrm>
                      <a:off x="0" y="0"/>
                      <a:ext cx="5486400" cy="3990975"/>
                    </a:xfrm>
                    <a:prstGeom prst="rect">
                      <a:avLst/>
                    </a:prstGeom>
                    <a:noFill/>
                    <a:ln>
                      <a:noFill/>
                    </a:ln>
                  </pic:spPr>
                </pic:pic>
              </a:graphicData>
            </a:graphic>
          </wp:inline>
        </w:drawing>
      </w:r>
    </w:p>
    <w:p w:rsidR="00000000" w:rsidRDefault="000E0AB6">
      <w:pPr>
        <w:shd w:val="clear" w:color="auto" w:fill="F4F4F4"/>
        <w:spacing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lastRenderedPageBreak/>
        <w:t xml:space="preserve">Figure 4.65 </w:t>
      </w:r>
      <w:r>
        <w:rPr>
          <w:rFonts w:ascii="Georgia" w:eastAsia="Times New Roman" w:hAnsi="Georgia" w:cs="Times New Roman"/>
          <w:i/>
          <w:iCs/>
          <w:color w:val="BB9966"/>
          <w:sz w:val="21"/>
          <w:szCs w:val="21"/>
        </w:rPr>
        <w:t>Completed 3-D Column Chart CiP Exercise 1</w:t>
      </w:r>
    </w:p>
    <w:p w:rsidR="00000000" w:rsidRDefault="000E0AB6">
      <w:pPr>
        <w:shd w:val="clear" w:color="auto" w:fill="F4F4F4"/>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486400" cy="3314700"/>
            <wp:effectExtent l="0" t="0" r="0" b="0"/>
            <wp:docPr id="248" name="Picture 247" descr="http://images.flatworldknowledge.com/manzoexcel/manzoexcel-fig04_065.jpg">
              <a:hlinkClick xmlns:a="http://schemas.openxmlformats.org/drawingml/2006/main" r:id="rId103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http://images.flatworldknowledge.com/manzoexcel/manzoexcel-fig04_065.jpg">
                      <a:hlinkClick r:id="rId1034" tgtFrame="&quot;_blank&quot;"/>
                    </pic:cNvPr>
                    <pic:cNvPicPr>
                      <a:picLocks noChangeAspect="1" noChangeArrowheads="1"/>
                    </pic:cNvPicPr>
                  </pic:nvPicPr>
                  <pic:blipFill>
                    <a:blip r:embed="rId1035">
                      <a:extLst>
                        <a:ext uri="{28A0092B-C50C-407E-A947-70E740481C1C}">
                          <a14:useLocalDpi xmlns:a14="http://schemas.microsoft.com/office/drawing/2010/main" val="0"/>
                        </a:ext>
                      </a:extLst>
                    </a:blip>
                    <a:srcRect/>
                    <a:stretch>
                      <a:fillRect/>
                    </a:stretch>
                  </pic:blipFill>
                  <pic:spPr bwMode="auto">
                    <a:xfrm>
                      <a:off x="0" y="0"/>
                      <a:ext cx="5486400" cy="3314700"/>
                    </a:xfrm>
                    <a:prstGeom prst="rect">
                      <a:avLst/>
                    </a:prstGeom>
                    <a:noFill/>
                    <a:ln>
                      <a:noFill/>
                    </a:ln>
                  </pic:spPr>
                </pic:pic>
              </a:graphicData>
            </a:graphic>
          </wp:inline>
        </w:drawing>
      </w:r>
    </w:p>
    <w:p w:rsidR="00000000" w:rsidRDefault="000E0AB6">
      <w:pPr>
        <w:shd w:val="clear" w:color="auto" w:fill="F4F4F4"/>
        <w:spacing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Careers in Practice (Skills Review)</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Fashion Retail Markdown Analysis (Comprehensive Review Part B)</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Starter File: </w:t>
      </w:r>
      <w:hyperlink r:id="rId1036" w:tgtFrame="_blank" w:history="1">
        <w:r>
          <w:rPr>
            <w:rStyle w:val="Hyperlink"/>
            <w:rFonts w:ascii="Georgia" w:eastAsia="Times New Roman" w:hAnsi="Georgia" w:cs="Times New Roman"/>
            <w:color w:val="2689C6"/>
            <w:sz w:val="20"/>
            <w:szCs w:val="20"/>
          </w:rPr>
          <w:t>Chapter 4 CiP Exercise 1</w:t>
        </w:r>
      </w:hyperlink>
      <w:r>
        <w:rPr>
          <w:rFonts w:ascii="Georgia" w:eastAsia="Times New Roman" w:hAnsi="Georgia" w:cs="Times New Roman"/>
          <w:color w:val="333333"/>
          <w:sz w:val="20"/>
          <w:szCs w:val="20"/>
        </w:rPr>
        <w:t> (Continued from Comprehensive Review Part A)</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Difficulty: Level 2 Moderate</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following exerci</w:t>
      </w:r>
      <w:r>
        <w:rPr>
          <w:rFonts w:ascii="Georgia" w:eastAsia="Times New Roman" w:hAnsi="Georgia" w:cs="Times New Roman"/>
          <w:color w:val="333333"/>
          <w:sz w:val="20"/>
          <w:szCs w:val="20"/>
        </w:rPr>
        <w:t>se continues the fashion industry theme that was presented in part A of this exercise. In this exercise, we focus on the retail side of the fashion industry. Markdowns are a critical component for operating a successful fashion retail business. When an ite</w:t>
      </w:r>
      <w:r>
        <w:rPr>
          <w:rFonts w:ascii="Georgia" w:eastAsia="Times New Roman" w:hAnsi="Georgia" w:cs="Times New Roman"/>
          <w:color w:val="333333"/>
          <w:sz w:val="20"/>
          <w:szCs w:val="20"/>
        </w:rPr>
        <w:t>m is marked down, the price is reduced by a certain amount with the expectation that it will increase the number of units sold. This is also known as putting an item on sale. You have probably seen, and perhaps taken advantage of, these sales during a visi</w:t>
      </w:r>
      <w:r>
        <w:rPr>
          <w:rFonts w:ascii="Georgia" w:eastAsia="Times New Roman" w:hAnsi="Georgia" w:cs="Times New Roman"/>
          <w:color w:val="333333"/>
          <w:sz w:val="20"/>
          <w:szCs w:val="20"/>
        </w:rPr>
        <w:t xml:space="preserve">t to your local mall. A surplus of inventory can present considerable losses for a fashion retailer. Therefore, the timing and the amount of discount taken on an item is critical in managing the inventory for these companies. The increase in the number of </w:t>
      </w:r>
      <w:r>
        <w:rPr>
          <w:rFonts w:ascii="Georgia" w:eastAsia="Times New Roman" w:hAnsi="Georgia" w:cs="Times New Roman"/>
          <w:color w:val="333333"/>
          <w:sz w:val="20"/>
          <w:szCs w:val="20"/>
        </w:rPr>
        <w:t>units sold will depend on the size of the discount offered on a particular item. The scatter chart demonstrated in this chapter is a valuable tool in analyzing the rate at which unit sales increase when discounts are offered on an item. Begin this exercise</w:t>
      </w:r>
      <w:r>
        <w:rPr>
          <w:rFonts w:ascii="Georgia" w:eastAsia="Times New Roman" w:hAnsi="Georgia" w:cs="Times New Roman"/>
          <w:color w:val="333333"/>
          <w:sz w:val="20"/>
          <w:szCs w:val="20"/>
        </w:rPr>
        <w:t xml:space="preserve"> by opening </w:t>
      </w:r>
      <w:r>
        <w:rPr>
          <w:rFonts w:ascii="Georgia" w:eastAsia="Times New Roman" w:hAnsi="Georgia" w:cs="Times New Roman"/>
          <w:color w:val="333333"/>
          <w:sz w:val="20"/>
          <w:szCs w:val="20"/>
        </w:rPr>
        <w:lastRenderedPageBreak/>
        <w:t>the file named Chapter 4 CiP Exercise 1 or continue with this file if you completed Comprehensive Review Part A.</w:t>
      </w:r>
    </w:p>
    <w:p w:rsidR="00000000" w:rsidRDefault="000E0AB6">
      <w:pPr>
        <w:pStyle w:val="ListParagraph"/>
        <w:numPr>
          <w:ilvl w:val="0"/>
          <w:numId w:val="324"/>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cell E2 on the </w:t>
      </w:r>
      <w:r>
        <w:rPr>
          <w:rFonts w:ascii="Georgia" w:eastAsia="Times New Roman" w:hAnsi="Georgia" w:cs="Times New Roman"/>
          <w:b/>
          <w:bCs/>
          <w:color w:val="333333"/>
          <w:sz w:val="20"/>
          <w:szCs w:val="20"/>
        </w:rPr>
        <w:t>Markdown Analysis</w:t>
      </w:r>
      <w:r>
        <w:rPr>
          <w:rFonts w:ascii="Georgia" w:eastAsia="Times New Roman" w:hAnsi="Georgia" w:cs="Times New Roman"/>
          <w:color w:val="333333"/>
          <w:sz w:val="20"/>
          <w:szCs w:val="20"/>
        </w:rPr>
        <w:t> worksheet.</w:t>
      </w:r>
    </w:p>
    <w:p w:rsidR="00000000" w:rsidRDefault="000E0AB6">
      <w:pPr>
        <w:pStyle w:val="ListParagraph"/>
        <w:numPr>
          <w:ilvl w:val="0"/>
          <w:numId w:val="324"/>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Scatter button on the Insert tab of the Ribbon. Select the Scatter with</w:t>
      </w:r>
      <w:r>
        <w:rPr>
          <w:rFonts w:ascii="Georgia" w:eastAsia="Times New Roman" w:hAnsi="Georgia" w:cs="Times New Roman"/>
          <w:color w:val="333333"/>
          <w:sz w:val="20"/>
          <w:szCs w:val="20"/>
        </w:rPr>
        <w:t xml:space="preserve"> Smooth Lines and Markers format option.</w:t>
      </w:r>
    </w:p>
    <w:p w:rsidR="00000000" w:rsidRDefault="000E0AB6">
      <w:pPr>
        <w:pStyle w:val="ListParagraph"/>
        <w:numPr>
          <w:ilvl w:val="0"/>
          <w:numId w:val="324"/>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Move the chart so the upper left corner is in the center of cell E2.</w:t>
      </w:r>
    </w:p>
    <w:p w:rsidR="00000000" w:rsidRDefault="000E0AB6">
      <w:pPr>
        <w:pStyle w:val="ListParagraph"/>
        <w:numPr>
          <w:ilvl w:val="0"/>
          <w:numId w:val="324"/>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Resize the chart so the left side is locked to the left side of Column E, the right </w:t>
      </w:r>
      <w:r>
        <w:rPr>
          <w:rFonts w:ascii="Georgia" w:eastAsia="Times New Roman" w:hAnsi="Georgia" w:cs="Times New Roman"/>
          <w:color w:val="333333"/>
          <w:sz w:val="20"/>
          <w:szCs w:val="20"/>
        </w:rPr>
        <w:t>side is locked to the right side of Column M, the top is locked to the top of Row 2, and the bottom is locked to the bottom of Row 18.</w:t>
      </w:r>
    </w:p>
    <w:p w:rsidR="00000000" w:rsidRDefault="000E0AB6">
      <w:pPr>
        <w:pStyle w:val="ListParagraph"/>
        <w:numPr>
          <w:ilvl w:val="0"/>
          <w:numId w:val="324"/>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Click the Select Data button in the Design tab of the Ribbon. Then click the Add button on the Select Data Source dialog </w:t>
      </w:r>
      <w:r>
        <w:rPr>
          <w:rFonts w:ascii="Georgia" w:eastAsia="Times New Roman" w:hAnsi="Georgia" w:cs="Times New Roman"/>
          <w:color w:val="333333"/>
          <w:sz w:val="20"/>
          <w:szCs w:val="20"/>
        </w:rPr>
        <w:t>box.</w:t>
      </w:r>
    </w:p>
    <w:p w:rsidR="00000000" w:rsidRDefault="000E0AB6">
      <w:pPr>
        <w:pStyle w:val="ListParagraph"/>
        <w:numPr>
          <w:ilvl w:val="0"/>
          <w:numId w:val="324"/>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Complete the inputs for the Edit Series dialog box as follows:</w:t>
      </w:r>
    </w:p>
    <w:p w:rsidR="00000000" w:rsidRDefault="000E0AB6">
      <w:pPr>
        <w:pStyle w:val="ListParagraph"/>
        <w:numPr>
          <w:ilvl w:val="1"/>
          <w:numId w:val="324"/>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Series Name: Markdowns and Unit Sales</w:t>
      </w:r>
    </w:p>
    <w:p w:rsidR="00000000" w:rsidRDefault="000E0AB6">
      <w:pPr>
        <w:pStyle w:val="ListParagraph"/>
        <w:numPr>
          <w:ilvl w:val="1"/>
          <w:numId w:val="324"/>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Series X Values: A3:A17</w:t>
      </w:r>
    </w:p>
    <w:p w:rsidR="00000000" w:rsidRDefault="000E0AB6">
      <w:pPr>
        <w:pStyle w:val="ListParagraph"/>
        <w:numPr>
          <w:ilvl w:val="1"/>
          <w:numId w:val="324"/>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Series Y Values: C3:C17</w:t>
      </w:r>
    </w:p>
    <w:p w:rsidR="00000000" w:rsidRDefault="000E0AB6">
      <w:pPr>
        <w:pStyle w:val="ListParagraph"/>
        <w:numPr>
          <w:ilvl w:val="0"/>
          <w:numId w:val="324"/>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the OK button on the Edit Series and Select Data Source dialog boxes.</w:t>
      </w:r>
    </w:p>
    <w:p w:rsidR="00000000" w:rsidRDefault="000E0AB6">
      <w:pPr>
        <w:pStyle w:val="ListParagraph"/>
        <w:numPr>
          <w:ilvl w:val="0"/>
          <w:numId w:val="324"/>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Remove the legend from the</w:t>
      </w:r>
      <w:r>
        <w:rPr>
          <w:rFonts w:ascii="Georgia" w:eastAsia="Times New Roman" w:hAnsi="Georgia" w:cs="Times New Roman"/>
          <w:color w:val="333333"/>
          <w:sz w:val="20"/>
          <w:szCs w:val="20"/>
        </w:rPr>
        <w:t xml:space="preserve"> chart.</w:t>
      </w:r>
    </w:p>
    <w:p w:rsidR="00000000" w:rsidRDefault="000E0AB6">
      <w:pPr>
        <w:pStyle w:val="ListParagraph"/>
        <w:numPr>
          <w:ilvl w:val="0"/>
          <w:numId w:val="324"/>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Click anywhere on the Y axis to activate it. Click the Format Selection button in the Format tab of the Ribbon.</w:t>
      </w:r>
    </w:p>
    <w:p w:rsidR="00000000" w:rsidRDefault="000E0AB6">
      <w:pPr>
        <w:pStyle w:val="ListParagraph"/>
        <w:numPr>
          <w:ilvl w:val="0"/>
          <w:numId w:val="324"/>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Change the scale of the Y axis so the minimum value is set to 100 units. Then click the Close button at the bottom of the Format Axis di</w:t>
      </w:r>
      <w:r>
        <w:rPr>
          <w:rFonts w:ascii="Georgia" w:eastAsia="Times New Roman" w:hAnsi="Georgia" w:cs="Times New Roman"/>
          <w:color w:val="333333"/>
          <w:sz w:val="20"/>
          <w:szCs w:val="20"/>
        </w:rPr>
        <w:t>alog box.</w:t>
      </w:r>
    </w:p>
    <w:p w:rsidR="00000000" w:rsidRDefault="000E0AB6">
      <w:pPr>
        <w:pStyle w:val="ListParagraph"/>
        <w:numPr>
          <w:ilvl w:val="0"/>
          <w:numId w:val="324"/>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Change the scale of the X axis so the maximum value is set to 70%.</w:t>
      </w:r>
    </w:p>
    <w:p w:rsidR="00000000" w:rsidRDefault="000E0AB6">
      <w:pPr>
        <w:pStyle w:val="ListParagraph"/>
        <w:numPr>
          <w:ilvl w:val="0"/>
          <w:numId w:val="324"/>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Format the X and Y axes to an Arial font style, bold, and font size of 12 points.</w:t>
      </w:r>
    </w:p>
    <w:p w:rsidR="00000000" w:rsidRDefault="000E0AB6">
      <w:pPr>
        <w:pStyle w:val="ListParagraph"/>
        <w:numPr>
          <w:ilvl w:val="0"/>
          <w:numId w:val="324"/>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Add an X axis title that reads </w:t>
      </w:r>
      <w:r>
        <w:rPr>
          <w:rFonts w:ascii="Georgia" w:eastAsia="Times New Roman" w:hAnsi="Georgia" w:cs="Times New Roman"/>
          <w:b/>
          <w:bCs/>
          <w:color w:val="333333"/>
          <w:sz w:val="20"/>
          <w:szCs w:val="20"/>
        </w:rPr>
        <w:t>Discount Applied to Original Price</w:t>
      </w:r>
      <w:r>
        <w:rPr>
          <w:rFonts w:ascii="Georgia" w:eastAsia="Times New Roman" w:hAnsi="Georgia" w:cs="Times New Roman"/>
          <w:color w:val="333333"/>
          <w:sz w:val="20"/>
          <w:szCs w:val="20"/>
        </w:rPr>
        <w:t>. Format the title with the Subt</w:t>
      </w:r>
      <w:r>
        <w:rPr>
          <w:rFonts w:ascii="Georgia" w:eastAsia="Times New Roman" w:hAnsi="Georgia" w:cs="Times New Roman"/>
          <w:color w:val="333333"/>
          <w:sz w:val="20"/>
          <w:szCs w:val="20"/>
        </w:rPr>
        <w:t>le Effect - Blue, Accent 1 preset shape style. Change the font style to Arial, bold, italics, and font size of 12 points.</w:t>
      </w:r>
    </w:p>
    <w:p w:rsidR="00000000" w:rsidRDefault="000E0AB6">
      <w:pPr>
        <w:pStyle w:val="ListParagraph"/>
        <w:numPr>
          <w:ilvl w:val="0"/>
          <w:numId w:val="324"/>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Add a Y axis title that reads </w:t>
      </w:r>
      <w:r>
        <w:rPr>
          <w:rFonts w:ascii="Georgia" w:eastAsia="Times New Roman" w:hAnsi="Georgia" w:cs="Times New Roman"/>
          <w:b/>
          <w:bCs/>
          <w:color w:val="333333"/>
          <w:sz w:val="20"/>
          <w:szCs w:val="20"/>
        </w:rPr>
        <w:t>Weekly Unit Sales</w:t>
      </w:r>
      <w:r>
        <w:rPr>
          <w:rFonts w:ascii="Georgia" w:eastAsia="Times New Roman" w:hAnsi="Georgia" w:cs="Times New Roman"/>
          <w:color w:val="333333"/>
          <w:sz w:val="20"/>
          <w:szCs w:val="20"/>
        </w:rPr>
        <w:t>. Use the Rotated Title alignment. Format the title with the Subtle Effect - Blue, Acce</w:t>
      </w:r>
      <w:r>
        <w:rPr>
          <w:rFonts w:ascii="Georgia" w:eastAsia="Times New Roman" w:hAnsi="Georgia" w:cs="Times New Roman"/>
          <w:color w:val="333333"/>
          <w:sz w:val="20"/>
          <w:szCs w:val="20"/>
        </w:rPr>
        <w:t>nt 1 preset shape style. Change the font style to Arial, bold, italics, and font size of 12 points.</w:t>
      </w:r>
    </w:p>
    <w:p w:rsidR="00000000" w:rsidRDefault="000E0AB6">
      <w:pPr>
        <w:pStyle w:val="ListParagraph"/>
        <w:numPr>
          <w:ilvl w:val="0"/>
          <w:numId w:val="324"/>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Format the chart title with the Subtle Effect - Blue, Accent 1 preset shape style. Change the font style to Arial and change the font size to 16 points.</w:t>
      </w:r>
    </w:p>
    <w:p w:rsidR="00000000" w:rsidRDefault="000E0AB6">
      <w:pPr>
        <w:pStyle w:val="ListParagraph"/>
        <w:numPr>
          <w:ilvl w:val="0"/>
          <w:numId w:val="324"/>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Cha</w:t>
      </w:r>
      <w:r>
        <w:rPr>
          <w:rFonts w:ascii="Georgia" w:eastAsia="Times New Roman" w:hAnsi="Georgia" w:cs="Times New Roman"/>
          <w:color w:val="333333"/>
          <w:sz w:val="20"/>
          <w:szCs w:val="20"/>
        </w:rPr>
        <w:t>nge the color of the chart area to Tan, Background 2, Darker 25%. Notice that when a discount is offered up to 20% off the original price, there is very little change in the number of units sold. This is typical in the fashion industry. If customers are no</w:t>
      </w:r>
      <w:r>
        <w:rPr>
          <w:rFonts w:ascii="Georgia" w:eastAsia="Times New Roman" w:hAnsi="Georgia" w:cs="Times New Roman"/>
          <w:color w:val="333333"/>
          <w:sz w:val="20"/>
          <w:szCs w:val="20"/>
        </w:rPr>
        <w:t>t willing to pay full price for a particular style or color, it usually takes a substantial discount to convince them to buy.</w:t>
      </w:r>
    </w:p>
    <w:p w:rsidR="00000000" w:rsidRDefault="000E0AB6">
      <w:pPr>
        <w:pStyle w:val="ListParagraph"/>
        <w:numPr>
          <w:ilvl w:val="0"/>
          <w:numId w:val="324"/>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Save the workbook.</w:t>
      </w:r>
    </w:p>
    <w:p w:rsidR="00000000" w:rsidRDefault="000E0AB6">
      <w:pPr>
        <w:pStyle w:val="ListParagraph"/>
        <w:numPr>
          <w:ilvl w:val="0"/>
          <w:numId w:val="324"/>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Close the workbook and Excel.</w:t>
      </w:r>
    </w:p>
    <w:p w:rsidR="00000000" w:rsidRDefault="000E0AB6">
      <w:pPr>
        <w:shd w:val="clear" w:color="auto" w:fill="F4F4F4"/>
        <w:spacing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4.66</w:t>
      </w:r>
      <w:r>
        <w:rPr>
          <w:rFonts w:ascii="Georgia" w:eastAsia="Times New Roman" w:hAnsi="Georgia" w:cs="Times New Roman"/>
          <w:i/>
          <w:iCs/>
          <w:color w:val="BB9966"/>
          <w:sz w:val="21"/>
          <w:szCs w:val="21"/>
        </w:rPr>
        <w:t>Completed Scatter Chart CiP Exercise 1</w:t>
      </w:r>
    </w:p>
    <w:p w:rsidR="00000000" w:rsidRDefault="000E0AB6">
      <w:pPr>
        <w:shd w:val="clear" w:color="auto" w:fill="F4F4F4"/>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029200" cy="3124200"/>
            <wp:effectExtent l="0" t="0" r="0" b="0"/>
            <wp:docPr id="249" name="Picture 246" descr="http://images.flatworldknowledge.com/manzoexcel/manzoexcel-fig04_066.jpg">
              <a:hlinkClick xmlns:a="http://schemas.openxmlformats.org/drawingml/2006/main" r:id="rId103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http://images.flatworldknowledge.com/manzoexcel/manzoexcel-fig04_066.jpg">
                      <a:hlinkClick r:id="rId1037" tgtFrame="&quot;_blank&quot;"/>
                    </pic:cNvPr>
                    <pic:cNvPicPr>
                      <a:picLocks noChangeAspect="1" noChangeArrowheads="1"/>
                    </pic:cNvPicPr>
                  </pic:nvPicPr>
                  <pic:blipFill>
                    <a:blip r:embed="rId1038">
                      <a:extLst>
                        <a:ext uri="{28A0092B-C50C-407E-A947-70E740481C1C}">
                          <a14:useLocalDpi xmlns:a14="http://schemas.microsoft.com/office/drawing/2010/main" val="0"/>
                        </a:ext>
                      </a:extLst>
                    </a:blip>
                    <a:srcRect/>
                    <a:stretch>
                      <a:fillRect/>
                    </a:stretch>
                  </pic:blipFill>
                  <pic:spPr bwMode="auto">
                    <a:xfrm>
                      <a:off x="0" y="0"/>
                      <a:ext cx="5029200" cy="3124200"/>
                    </a:xfrm>
                    <a:prstGeom prst="rect">
                      <a:avLst/>
                    </a:prstGeom>
                    <a:noFill/>
                    <a:ln>
                      <a:noFill/>
                    </a:ln>
                  </pic:spPr>
                </pic:pic>
              </a:graphicData>
            </a:graphic>
          </wp:inline>
        </w:drawing>
      </w:r>
    </w:p>
    <w:p w:rsidR="00000000" w:rsidRDefault="000E0AB6">
      <w:pPr>
        <w:shd w:val="clear" w:color="auto" w:fill="F4F4F4"/>
        <w:spacing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Careers in Practice (Skills Review)</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Personal Spending and Savings Plan</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Starter File: </w:t>
      </w:r>
      <w:hyperlink r:id="rId1039" w:tgtFrame="_blank" w:history="1">
        <w:r>
          <w:rPr>
            <w:rStyle w:val="Hyperlink"/>
            <w:rFonts w:ascii="Georgia" w:eastAsia="Times New Roman" w:hAnsi="Georgia" w:cs="Times New Roman"/>
            <w:color w:val="2689C6"/>
            <w:sz w:val="20"/>
            <w:szCs w:val="20"/>
          </w:rPr>
          <w:t>Chapter 4 CiP Exercise 2</w:t>
        </w:r>
      </w:hyperlink>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Difficulty: Level 2 Moderate</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Excel can be a valuable tool for constructing a personal budget. As mentioned in </w:t>
      </w:r>
      <w:hyperlink r:id="rId1040" w:history="1">
        <w:r>
          <w:rPr>
            <w:rStyle w:val="Hyperlink"/>
            <w:rFonts w:ascii="Georgia" w:eastAsia="Times New Roman" w:hAnsi="Georgia" w:cs="Times New Roman"/>
            <w:color w:val="2689C6"/>
            <w:sz w:val="20"/>
            <w:szCs w:val="20"/>
          </w:rPr>
          <w:t>Chapter 2 "Mathematical C</w:t>
        </w:r>
        <w:r>
          <w:rPr>
            <w:rStyle w:val="Hyperlink"/>
            <w:rFonts w:ascii="Georgia" w:eastAsia="Times New Roman" w:hAnsi="Georgia" w:cs="Times New Roman"/>
            <w:color w:val="2689C6"/>
            <w:sz w:val="20"/>
            <w:szCs w:val="20"/>
          </w:rPr>
          <w:t>omputations"</w:t>
        </w:r>
      </w:hyperlink>
      <w:r>
        <w:rPr>
          <w:rFonts w:ascii="Georgia" w:eastAsia="Times New Roman" w:hAnsi="Georgia" w:cs="Times New Roman"/>
          <w:color w:val="333333"/>
          <w:sz w:val="20"/>
          <w:szCs w:val="20"/>
        </w:rPr>
        <w:t xml:space="preserve">, developing a personal budget is an important exercise for establishing a path to financial </w:t>
      </w:r>
      <w:r>
        <w:rPr>
          <w:rFonts w:ascii="Georgia" w:eastAsia="Times New Roman" w:hAnsi="Georgia" w:cs="Times New Roman"/>
          <w:color w:val="333333"/>
          <w:sz w:val="20"/>
          <w:szCs w:val="20"/>
        </w:rPr>
        <w:lastRenderedPageBreak/>
        <w:t xml:space="preserve">security. One of the benefits of developing and maintaining a personal budget is that it allows you to maintain a healthy level of savings. Money that </w:t>
      </w:r>
      <w:r>
        <w:rPr>
          <w:rFonts w:ascii="Georgia" w:eastAsia="Times New Roman" w:hAnsi="Georgia" w:cs="Times New Roman"/>
          <w:color w:val="333333"/>
          <w:sz w:val="20"/>
          <w:szCs w:val="20"/>
        </w:rPr>
        <w:t>you save can be used to buy personal items. However, it can also be used to sustain your everyday expenses in the event you lose a job or source of income. Without a reasonable level of savings, you may be forced to borrow money, which could come at very h</w:t>
      </w:r>
      <w:r>
        <w:rPr>
          <w:rFonts w:ascii="Georgia" w:eastAsia="Times New Roman" w:hAnsi="Georgia" w:cs="Times New Roman"/>
          <w:color w:val="333333"/>
          <w:sz w:val="20"/>
          <w:szCs w:val="20"/>
        </w:rPr>
        <w:t xml:space="preserve">igh interest expenses in the form of credit cards. Once you accumulate large debt balances at high interest rates, it can take years to pay off that debt, and the interest expense that you pay reduces savings for more important purposes such as college or </w:t>
      </w:r>
      <w:r>
        <w:rPr>
          <w:rFonts w:ascii="Georgia" w:eastAsia="Times New Roman" w:hAnsi="Georgia" w:cs="Times New Roman"/>
          <w:color w:val="333333"/>
          <w:sz w:val="20"/>
          <w:szCs w:val="20"/>
        </w:rPr>
        <w:t>retirement. What most people do not realize is that even what appears to be the most trivial overage in spending can rapidly eliminate any savings and quickly turn into debt. The purpose of this exercise is to use the charts in this chapter to evaluate a p</w:t>
      </w:r>
      <w:r>
        <w:rPr>
          <w:rFonts w:ascii="Georgia" w:eastAsia="Times New Roman" w:hAnsi="Georgia" w:cs="Times New Roman"/>
          <w:color w:val="333333"/>
          <w:sz w:val="20"/>
          <w:szCs w:val="20"/>
        </w:rPr>
        <w:t>ersonal expense plan and to analyze the relationship that spending and net income have on your ability to save money. Begin this exercise by opening the file named Chapter 4 CiP Exercise 2.</w:t>
      </w:r>
    </w:p>
    <w:p w:rsidR="00000000" w:rsidRDefault="000E0AB6">
      <w:pPr>
        <w:pStyle w:val="ListParagraph"/>
        <w:numPr>
          <w:ilvl w:val="0"/>
          <w:numId w:val="325"/>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Create a pie chart using the data in the </w:t>
      </w:r>
      <w:r>
        <w:rPr>
          <w:rFonts w:ascii="Georgia" w:eastAsia="Times New Roman" w:hAnsi="Georgia" w:cs="Times New Roman"/>
          <w:b/>
          <w:bCs/>
          <w:color w:val="333333"/>
          <w:sz w:val="20"/>
          <w:szCs w:val="20"/>
        </w:rPr>
        <w:t>Expense Plan</w:t>
      </w:r>
      <w:r>
        <w:rPr>
          <w:rFonts w:ascii="Georgia" w:eastAsia="Times New Roman" w:hAnsi="Georgia" w:cs="Times New Roman"/>
          <w:color w:val="333333"/>
          <w:sz w:val="20"/>
          <w:szCs w:val="20"/>
        </w:rPr>
        <w:t> worksheet. T</w:t>
      </w:r>
      <w:r>
        <w:rPr>
          <w:rFonts w:ascii="Georgia" w:eastAsia="Times New Roman" w:hAnsi="Georgia" w:cs="Times New Roman"/>
          <w:color w:val="333333"/>
          <w:sz w:val="20"/>
          <w:szCs w:val="20"/>
        </w:rPr>
        <w:t>he chart should show the percent of total for the categories in the range A3:A10 based on the Annual Spend values in the range D3:D10. Use the Exploded Pie in 3-D format.</w:t>
      </w:r>
    </w:p>
    <w:p w:rsidR="00000000" w:rsidRDefault="000E0AB6">
      <w:pPr>
        <w:pStyle w:val="ListParagraph"/>
        <w:numPr>
          <w:ilvl w:val="0"/>
          <w:numId w:val="325"/>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Move the pie chart to a separate chart sheet. The tab name for the chart sheet should</w:t>
      </w:r>
      <w:r>
        <w:rPr>
          <w:rFonts w:ascii="Georgia" w:eastAsia="Times New Roman" w:hAnsi="Georgia" w:cs="Times New Roman"/>
          <w:color w:val="333333"/>
          <w:sz w:val="20"/>
          <w:szCs w:val="20"/>
        </w:rPr>
        <w:t xml:space="preserve"> read </w:t>
      </w:r>
      <w:r>
        <w:rPr>
          <w:rFonts w:ascii="Georgia" w:eastAsia="Times New Roman" w:hAnsi="Georgia" w:cs="Times New Roman"/>
          <w:b/>
          <w:bCs/>
          <w:color w:val="333333"/>
          <w:sz w:val="20"/>
          <w:szCs w:val="20"/>
        </w:rPr>
        <w:t>Expense Chart</w:t>
      </w:r>
      <w:r>
        <w:rPr>
          <w:rFonts w:ascii="Georgia" w:eastAsia="Times New Roman" w:hAnsi="Georgia" w:cs="Times New Roman"/>
          <w:color w:val="333333"/>
          <w:sz w:val="20"/>
          <w:szCs w:val="20"/>
        </w:rPr>
        <w:t>.</w:t>
      </w:r>
    </w:p>
    <w:p w:rsidR="00000000" w:rsidRDefault="000E0AB6">
      <w:pPr>
        <w:pStyle w:val="ListParagraph"/>
        <w:numPr>
          <w:ilvl w:val="0"/>
          <w:numId w:val="325"/>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Remove the legend from the chart.</w:t>
      </w:r>
    </w:p>
    <w:p w:rsidR="00000000" w:rsidRDefault="000E0AB6">
      <w:pPr>
        <w:pStyle w:val="ListParagraph"/>
        <w:numPr>
          <w:ilvl w:val="0"/>
          <w:numId w:val="325"/>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Edit the title of the chart to read </w:t>
      </w:r>
      <w:r>
        <w:rPr>
          <w:rFonts w:ascii="Georgia" w:eastAsia="Times New Roman" w:hAnsi="Georgia" w:cs="Times New Roman"/>
          <w:b/>
          <w:bCs/>
          <w:color w:val="333333"/>
          <w:sz w:val="20"/>
          <w:szCs w:val="20"/>
        </w:rPr>
        <w:t>Personal Expenses</w:t>
      </w:r>
      <w:r>
        <w:rPr>
          <w:rFonts w:ascii="Georgia" w:eastAsia="Times New Roman" w:hAnsi="Georgia" w:cs="Times New Roman"/>
          <w:color w:val="333333"/>
          <w:sz w:val="20"/>
          <w:szCs w:val="20"/>
        </w:rPr>
        <w:t>. Format the chart title with an Arial font style, bold, italics, and font size of 20 points.</w:t>
      </w:r>
    </w:p>
    <w:p w:rsidR="00000000" w:rsidRDefault="000E0AB6">
      <w:pPr>
        <w:pStyle w:val="ListParagraph"/>
        <w:numPr>
          <w:ilvl w:val="0"/>
          <w:numId w:val="325"/>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Add data labels to each section of the pie chart. Show</w:t>
      </w:r>
      <w:r>
        <w:rPr>
          <w:rFonts w:ascii="Georgia" w:eastAsia="Times New Roman" w:hAnsi="Georgia" w:cs="Times New Roman"/>
          <w:color w:val="333333"/>
          <w:sz w:val="20"/>
          <w:szCs w:val="20"/>
        </w:rPr>
        <w:t xml:space="preserve"> only the category name and the percentage. Format the percentage to show one decimal place.</w:t>
      </w:r>
    </w:p>
    <w:p w:rsidR="00000000" w:rsidRDefault="000E0AB6">
      <w:pPr>
        <w:pStyle w:val="ListParagraph"/>
        <w:numPr>
          <w:ilvl w:val="0"/>
          <w:numId w:val="325"/>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Format the data labels with an Arial font style, bold, and font size of 14 points. Notice that the mortgage and tax categories make up over 50% of total expenses.</w:t>
      </w:r>
    </w:p>
    <w:p w:rsidR="00000000" w:rsidRDefault="000E0AB6">
      <w:pPr>
        <w:pStyle w:val="ListParagraph"/>
        <w:numPr>
          <w:ilvl w:val="0"/>
          <w:numId w:val="325"/>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Enter a formula into cell D4 on the </w:t>
      </w:r>
      <w:r>
        <w:rPr>
          <w:rFonts w:ascii="Georgia" w:eastAsia="Times New Roman" w:hAnsi="Georgia" w:cs="Times New Roman"/>
          <w:b/>
          <w:bCs/>
          <w:color w:val="333333"/>
          <w:sz w:val="20"/>
          <w:szCs w:val="20"/>
        </w:rPr>
        <w:t>Savings</w:t>
      </w:r>
      <w:r>
        <w:rPr>
          <w:rFonts w:ascii="Georgia" w:eastAsia="Times New Roman" w:hAnsi="Georgia" w:cs="Times New Roman"/>
          <w:color w:val="333333"/>
          <w:sz w:val="20"/>
          <w:szCs w:val="20"/>
        </w:rPr>
        <w:t> worksheet. Your formula should add to the savings balance in cell D2 the result of subtracting the spending value in cell C4 from the net income value in cell B4.</w:t>
      </w:r>
    </w:p>
    <w:p w:rsidR="00000000" w:rsidRDefault="000E0AB6">
      <w:pPr>
        <w:pStyle w:val="ListParagraph"/>
        <w:numPr>
          <w:ilvl w:val="0"/>
          <w:numId w:val="325"/>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Enter a formula into cell D5 on the </w:t>
      </w:r>
      <w:r>
        <w:rPr>
          <w:rFonts w:ascii="Georgia" w:eastAsia="Times New Roman" w:hAnsi="Georgia" w:cs="Times New Roman"/>
          <w:b/>
          <w:bCs/>
          <w:color w:val="333333"/>
          <w:sz w:val="20"/>
          <w:szCs w:val="20"/>
        </w:rPr>
        <w:t>Savings</w:t>
      </w:r>
      <w:r>
        <w:rPr>
          <w:rFonts w:ascii="Georgia" w:eastAsia="Times New Roman" w:hAnsi="Georgia" w:cs="Times New Roman"/>
          <w:color w:val="333333"/>
          <w:sz w:val="20"/>
          <w:szCs w:val="20"/>
        </w:rPr>
        <w:t> works</w:t>
      </w:r>
      <w:r>
        <w:rPr>
          <w:rFonts w:ascii="Georgia" w:eastAsia="Times New Roman" w:hAnsi="Georgia" w:cs="Times New Roman"/>
          <w:color w:val="333333"/>
          <w:sz w:val="20"/>
          <w:szCs w:val="20"/>
        </w:rPr>
        <w:t>heet. Your formula should add to the output in cell D4 the result of subtracting the spending value in cell C5 from the net income value in cell B5. Copy this formula and paste it into the range D6:D15 using the Paste Formulas command.</w:t>
      </w:r>
    </w:p>
    <w:p w:rsidR="00000000" w:rsidRDefault="000E0AB6">
      <w:pPr>
        <w:pStyle w:val="ListParagraph"/>
        <w:numPr>
          <w:ilvl w:val="0"/>
          <w:numId w:val="325"/>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 xml:space="preserve">Create a line chart </w:t>
      </w:r>
      <w:r>
        <w:rPr>
          <w:rFonts w:ascii="Georgia" w:eastAsia="Times New Roman" w:hAnsi="Georgia" w:cs="Times New Roman"/>
          <w:color w:val="333333"/>
          <w:sz w:val="20"/>
          <w:szCs w:val="20"/>
        </w:rPr>
        <w:t>using the data in the </w:t>
      </w:r>
      <w:r>
        <w:rPr>
          <w:rFonts w:ascii="Georgia" w:eastAsia="Times New Roman" w:hAnsi="Georgia" w:cs="Times New Roman"/>
          <w:b/>
          <w:bCs/>
          <w:color w:val="333333"/>
          <w:sz w:val="20"/>
          <w:szCs w:val="20"/>
        </w:rPr>
        <w:t>Savings</w:t>
      </w:r>
      <w:r>
        <w:rPr>
          <w:rFonts w:ascii="Georgia" w:eastAsia="Times New Roman" w:hAnsi="Georgia" w:cs="Times New Roman"/>
          <w:color w:val="333333"/>
          <w:sz w:val="20"/>
          <w:szCs w:val="20"/>
        </w:rPr>
        <w:t> worksheet. The chart should show the months in the range A4:A15 along the X axis. The Y axis should show the dollar amounts in the range B4:D15. There should be three data series displayed on the chart: Net Income, Spending, a</w:t>
      </w:r>
      <w:r>
        <w:rPr>
          <w:rFonts w:ascii="Georgia" w:eastAsia="Times New Roman" w:hAnsi="Georgia" w:cs="Times New Roman"/>
          <w:color w:val="333333"/>
          <w:sz w:val="20"/>
          <w:szCs w:val="20"/>
        </w:rPr>
        <w:t>nd Savings. Use the Line with Markers format option.</w:t>
      </w:r>
    </w:p>
    <w:p w:rsidR="00000000" w:rsidRDefault="000E0AB6">
      <w:pPr>
        <w:pStyle w:val="ListParagraph"/>
        <w:numPr>
          <w:ilvl w:val="0"/>
          <w:numId w:val="325"/>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Move the chart so the upper left corner is in the center of cell F3.</w:t>
      </w:r>
    </w:p>
    <w:p w:rsidR="00000000" w:rsidRDefault="000E0AB6">
      <w:pPr>
        <w:pStyle w:val="ListParagraph"/>
        <w:numPr>
          <w:ilvl w:val="0"/>
          <w:numId w:val="325"/>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Resize the chart so the left side is locked to the left side of Column F, the right side is locked to the right side of Column O, the </w:t>
      </w:r>
      <w:r>
        <w:rPr>
          <w:rFonts w:ascii="Georgia" w:eastAsia="Times New Roman" w:hAnsi="Georgia" w:cs="Times New Roman"/>
          <w:color w:val="333333"/>
          <w:sz w:val="20"/>
          <w:szCs w:val="20"/>
        </w:rPr>
        <w:t>top is locked to the top of Row 3, and the bottom is locked to the bottom of Row 18.</w:t>
      </w:r>
    </w:p>
    <w:p w:rsidR="00000000" w:rsidRDefault="000E0AB6">
      <w:pPr>
        <w:pStyle w:val="ListParagraph"/>
        <w:numPr>
          <w:ilvl w:val="0"/>
          <w:numId w:val="325"/>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Add a chart title above the plot area that reads </w:t>
      </w:r>
      <w:r>
        <w:rPr>
          <w:rFonts w:ascii="Georgia" w:eastAsia="Times New Roman" w:hAnsi="Georgia" w:cs="Times New Roman"/>
          <w:b/>
          <w:bCs/>
          <w:color w:val="333333"/>
          <w:sz w:val="20"/>
          <w:szCs w:val="20"/>
        </w:rPr>
        <w:t>Savings Analysis</w:t>
      </w:r>
      <w:r>
        <w:rPr>
          <w:rFonts w:ascii="Georgia" w:eastAsia="Times New Roman" w:hAnsi="Georgia" w:cs="Times New Roman"/>
          <w:color w:val="333333"/>
          <w:sz w:val="20"/>
          <w:szCs w:val="20"/>
        </w:rPr>
        <w:t>. Format the title with the Subtle Effect - Red, Accent 2 preset shape style. Then change the font style t</w:t>
      </w:r>
      <w:r>
        <w:rPr>
          <w:rFonts w:ascii="Georgia" w:eastAsia="Times New Roman" w:hAnsi="Georgia" w:cs="Times New Roman"/>
          <w:color w:val="333333"/>
          <w:sz w:val="20"/>
          <w:szCs w:val="20"/>
        </w:rPr>
        <w:t>o Arial, bold, and italics.</w:t>
      </w:r>
    </w:p>
    <w:p w:rsidR="00000000" w:rsidRDefault="000E0AB6">
      <w:pPr>
        <w:pStyle w:val="ListParagraph"/>
        <w:numPr>
          <w:ilvl w:val="0"/>
          <w:numId w:val="325"/>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Add a title to the Y axis that reads </w:t>
      </w:r>
      <w:r>
        <w:rPr>
          <w:rFonts w:ascii="Georgia" w:eastAsia="Times New Roman" w:hAnsi="Georgia" w:cs="Times New Roman"/>
          <w:b/>
          <w:bCs/>
          <w:color w:val="333333"/>
          <w:sz w:val="20"/>
          <w:szCs w:val="20"/>
        </w:rPr>
        <w:t>After Tax Dollars</w:t>
      </w:r>
      <w:r>
        <w:rPr>
          <w:rFonts w:ascii="Georgia" w:eastAsia="Times New Roman" w:hAnsi="Georgia" w:cs="Times New Roman"/>
          <w:color w:val="333333"/>
          <w:sz w:val="20"/>
          <w:szCs w:val="20"/>
        </w:rPr>
        <w:t>. Use the Rotated Title alignment option. Format the title with the Subtle Effect - Red, Accent 2 preset shape style. Then, change the font style to Arial and change the font</w:t>
      </w:r>
      <w:r>
        <w:rPr>
          <w:rFonts w:ascii="Georgia" w:eastAsia="Times New Roman" w:hAnsi="Georgia" w:cs="Times New Roman"/>
          <w:color w:val="333333"/>
          <w:sz w:val="20"/>
          <w:szCs w:val="20"/>
        </w:rPr>
        <w:t xml:space="preserve"> size to 12 points. Move the title if needed so it is on the far left of the chart area and centered along the Y axis.</w:t>
      </w:r>
    </w:p>
    <w:p w:rsidR="00000000" w:rsidRDefault="000E0AB6">
      <w:pPr>
        <w:pStyle w:val="ListParagraph"/>
        <w:numPr>
          <w:ilvl w:val="0"/>
          <w:numId w:val="325"/>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Format the X and Y axes by changing the font style to Arial, making the font bold, and changing the font size to 12 points.</w:t>
      </w:r>
    </w:p>
    <w:p w:rsidR="00000000" w:rsidRDefault="000E0AB6">
      <w:pPr>
        <w:pStyle w:val="ListParagraph"/>
        <w:numPr>
          <w:ilvl w:val="0"/>
          <w:numId w:val="325"/>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Change the sc</w:t>
      </w:r>
      <w:r>
        <w:rPr>
          <w:rFonts w:ascii="Georgia" w:eastAsia="Times New Roman" w:hAnsi="Georgia" w:cs="Times New Roman"/>
          <w:color w:val="333333"/>
          <w:sz w:val="20"/>
          <w:szCs w:val="20"/>
        </w:rPr>
        <w:t xml:space="preserve">ale of the Y axis so the minimum value is set to </w:t>
      </w:r>
      <w:r>
        <w:rPr>
          <w:rFonts w:ascii="Georgia" w:eastAsia="Times New Roman" w:hAnsi="Georgia" w:cs="Times New Roman"/>
          <w:color w:val="333333"/>
          <w:sz w:val="20"/>
          <w:szCs w:val="20"/>
        </w:rPr>
        <w:t>−</w:t>
      </w:r>
      <w:r>
        <w:rPr>
          <w:rFonts w:ascii="Georgia" w:eastAsia="Times New Roman" w:hAnsi="Georgia" w:cs="Times New Roman"/>
          <w:color w:val="333333"/>
          <w:sz w:val="20"/>
          <w:szCs w:val="20"/>
        </w:rPr>
        <w:t>500.</w:t>
      </w:r>
    </w:p>
    <w:p w:rsidR="00000000" w:rsidRDefault="000E0AB6">
      <w:pPr>
        <w:pStyle w:val="ListParagraph"/>
        <w:numPr>
          <w:ilvl w:val="0"/>
          <w:numId w:val="325"/>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Move the legend up so it is aligned with the $4,500 line of the plot area. Expand the width of the legend so it extends to the far right side of the chart area. Then format the legend by changing the f</w:t>
      </w:r>
      <w:r>
        <w:rPr>
          <w:rFonts w:ascii="Georgia" w:eastAsia="Times New Roman" w:hAnsi="Georgia" w:cs="Times New Roman"/>
          <w:color w:val="333333"/>
          <w:sz w:val="20"/>
          <w:szCs w:val="20"/>
        </w:rPr>
        <w:t>ont style to Arial and making the font bold.</w:t>
      </w:r>
    </w:p>
    <w:p w:rsidR="00000000" w:rsidRDefault="000E0AB6">
      <w:pPr>
        <w:pStyle w:val="ListParagraph"/>
        <w:numPr>
          <w:ilvl w:val="0"/>
          <w:numId w:val="325"/>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Change the color of the chart area to White, Background 1, Darker 15%, which is a shade of gray.</w:t>
      </w:r>
    </w:p>
    <w:p w:rsidR="00000000" w:rsidRDefault="000E0AB6">
      <w:pPr>
        <w:pStyle w:val="ListParagraph"/>
        <w:numPr>
          <w:ilvl w:val="0"/>
          <w:numId w:val="325"/>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Add an annotation that begins approximately one inch above the Dec label on the X axis. The annotation should exte</w:t>
      </w:r>
      <w:r>
        <w:rPr>
          <w:rFonts w:ascii="Georgia" w:eastAsia="Times New Roman" w:hAnsi="Georgia" w:cs="Times New Roman"/>
          <w:color w:val="333333"/>
          <w:sz w:val="20"/>
          <w:szCs w:val="20"/>
        </w:rPr>
        <w:t>nd approximately one and one-quarter inches wide and approximately one-quarter inch in height. The annotation should read </w:t>
      </w:r>
      <w:r>
        <w:rPr>
          <w:rFonts w:ascii="Georgia" w:eastAsia="Times New Roman" w:hAnsi="Georgia" w:cs="Times New Roman"/>
          <w:b/>
          <w:bCs/>
          <w:color w:val="333333"/>
          <w:sz w:val="20"/>
          <w:szCs w:val="20"/>
        </w:rPr>
        <w:t>Debt Incurred</w:t>
      </w:r>
      <w:r>
        <w:rPr>
          <w:rFonts w:ascii="Georgia" w:eastAsia="Times New Roman" w:hAnsi="Georgia" w:cs="Times New Roman"/>
          <w:color w:val="333333"/>
          <w:sz w:val="20"/>
          <w:szCs w:val="20"/>
        </w:rPr>
        <w:t>. Format the annotation by changing the font style to Arial, bold, italics, and font size of 12 points.</w:t>
      </w:r>
    </w:p>
    <w:p w:rsidR="00000000" w:rsidRDefault="000E0AB6">
      <w:pPr>
        <w:pStyle w:val="ListParagraph"/>
        <w:numPr>
          <w:ilvl w:val="0"/>
          <w:numId w:val="325"/>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Save the workbook</w:t>
      </w:r>
      <w:r>
        <w:rPr>
          <w:rFonts w:ascii="Georgia" w:eastAsia="Times New Roman" w:hAnsi="Georgia" w:cs="Times New Roman"/>
          <w:color w:val="333333"/>
          <w:sz w:val="20"/>
          <w:szCs w:val="20"/>
        </w:rPr>
        <w:t xml:space="preserve"> by adding your name in front of the current workbook name (i.e., “</w:t>
      </w:r>
      <w:r>
        <w:rPr>
          <w:rFonts w:ascii="Georgia" w:eastAsia="Times New Roman" w:hAnsi="Georgia" w:cs="Times New Roman"/>
          <w:i/>
          <w:iCs/>
          <w:color w:val="333333"/>
          <w:sz w:val="20"/>
          <w:szCs w:val="20"/>
        </w:rPr>
        <w:t>your name</w:t>
      </w:r>
      <w:r>
        <w:rPr>
          <w:rFonts w:ascii="Georgia" w:eastAsia="Times New Roman" w:hAnsi="Georgia" w:cs="Times New Roman"/>
          <w:color w:val="333333"/>
          <w:sz w:val="20"/>
          <w:szCs w:val="20"/>
        </w:rPr>
        <w:t> Chapter 4 CiP Exercise 2”).</w:t>
      </w:r>
    </w:p>
    <w:p w:rsidR="00000000" w:rsidRDefault="000E0AB6">
      <w:pPr>
        <w:pStyle w:val="ListParagraph"/>
        <w:numPr>
          <w:ilvl w:val="0"/>
          <w:numId w:val="325"/>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Close the workbook and Excel.</w:t>
      </w:r>
    </w:p>
    <w:p w:rsidR="00000000" w:rsidRDefault="000E0AB6">
      <w:pPr>
        <w:rPr>
          <w:rFonts w:ascii="Georgia" w:eastAsia="Times New Roman" w:hAnsi="Georgia" w:cs="Times New Roman"/>
          <w:i/>
          <w:iCs/>
          <w:color w:val="000000"/>
          <w:sz w:val="20"/>
          <w:szCs w:val="20"/>
        </w:rPr>
      </w:pPr>
      <w:r>
        <w:rPr>
          <w:rFonts w:ascii="Georgia" w:eastAsia="Times New Roman" w:hAnsi="Georgia" w:cs="Times New Roman"/>
          <w:i/>
          <w:iCs/>
          <w:color w:val="000000"/>
          <w:sz w:val="20"/>
          <w:szCs w:val="20"/>
        </w:rPr>
        <w:br w:type="page"/>
      </w:r>
    </w:p>
    <w:p w:rsidR="00000000" w:rsidRDefault="000E0AB6">
      <w:pPr>
        <w:shd w:val="clear" w:color="auto" w:fill="F4F4F4"/>
        <w:spacing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lastRenderedPageBreak/>
        <w:t>Figure 4.67</w:t>
      </w:r>
      <w:r>
        <w:rPr>
          <w:rFonts w:ascii="Georgia" w:eastAsia="Times New Roman" w:hAnsi="Georgia" w:cs="Times New Roman"/>
          <w:i/>
          <w:iCs/>
          <w:color w:val="BB9966"/>
          <w:sz w:val="21"/>
          <w:szCs w:val="21"/>
        </w:rPr>
        <w:t>Completed Pie Chart CiP Exercise 2</w:t>
      </w:r>
    </w:p>
    <w:p w:rsidR="00000000" w:rsidRDefault="000E0AB6">
      <w:pPr>
        <w:shd w:val="clear" w:color="auto" w:fill="F4F4F4"/>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3657600" cy="2676525"/>
            <wp:effectExtent l="0" t="0" r="0" b="9525"/>
            <wp:docPr id="250" name="Picture 245" descr="http://images.flatworldknowledge.com/manzoexcel/manzoexcel-fig04_067.jpg">
              <a:hlinkClick xmlns:a="http://schemas.openxmlformats.org/drawingml/2006/main" r:id="rId104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http://images.flatworldknowledge.com/manzoexcel/manzoexcel-fig04_067.jpg">
                      <a:hlinkClick r:id="rId1041" tgtFrame="&quot;_blank&quot;"/>
                    </pic:cNvPr>
                    <pic:cNvPicPr>
                      <a:picLocks noChangeAspect="1" noChangeArrowheads="1"/>
                    </pic:cNvPicPr>
                  </pic:nvPicPr>
                  <pic:blipFill>
                    <a:blip r:embed="rId1042">
                      <a:extLst>
                        <a:ext uri="{28A0092B-C50C-407E-A947-70E740481C1C}">
                          <a14:useLocalDpi xmlns:a14="http://schemas.microsoft.com/office/drawing/2010/main" val="0"/>
                        </a:ext>
                      </a:extLst>
                    </a:blip>
                    <a:srcRect/>
                    <a:stretch>
                      <a:fillRect/>
                    </a:stretch>
                  </pic:blipFill>
                  <pic:spPr bwMode="auto">
                    <a:xfrm>
                      <a:off x="0" y="0"/>
                      <a:ext cx="3657600" cy="2676525"/>
                    </a:xfrm>
                    <a:prstGeom prst="rect">
                      <a:avLst/>
                    </a:prstGeom>
                    <a:noFill/>
                    <a:ln>
                      <a:noFill/>
                    </a:ln>
                  </pic:spPr>
                </pic:pic>
              </a:graphicData>
            </a:graphic>
          </wp:inline>
        </w:drawing>
      </w:r>
    </w:p>
    <w:p w:rsidR="00000000" w:rsidRDefault="000E0AB6">
      <w:pPr>
        <w:shd w:val="clear" w:color="auto" w:fill="F4F4F4"/>
        <w:spacing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4.68</w:t>
      </w:r>
      <w:r>
        <w:rPr>
          <w:rFonts w:ascii="Georgia" w:eastAsia="Times New Roman" w:hAnsi="Georgia" w:cs="Times New Roman"/>
          <w:i/>
          <w:iCs/>
          <w:color w:val="BB9966"/>
          <w:sz w:val="21"/>
          <w:szCs w:val="21"/>
        </w:rPr>
        <w:t>Completed Line Chart CiP Exercise 2</w:t>
      </w:r>
    </w:p>
    <w:p w:rsidR="00000000" w:rsidRDefault="000E0AB6">
      <w:pPr>
        <w:shd w:val="clear" w:color="auto" w:fill="F4F4F4"/>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943600" cy="2667000"/>
            <wp:effectExtent l="0" t="0" r="0" b="0"/>
            <wp:docPr id="251" name="Picture 244" descr="http://images.flatworldknowledge.com/manzoexcel/manzoexcel-fig04_068.jpg">
              <a:hlinkClick xmlns:a="http://schemas.openxmlformats.org/drawingml/2006/main" r:id="rId104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http://images.flatworldknowledge.com/manzoexcel/manzoexcel-fig04_068.jpg">
                      <a:hlinkClick r:id="rId1043" tgtFrame="&quot;_blank&quot;"/>
                    </pic:cNvPr>
                    <pic:cNvPicPr>
                      <a:picLocks noChangeAspect="1" noChangeArrowheads="1"/>
                    </pic:cNvPicPr>
                  </pic:nvPicPr>
                  <pic:blipFill>
                    <a:blip r:embed="rId1044">
                      <a:extLst>
                        <a:ext uri="{28A0092B-C50C-407E-A947-70E740481C1C}">
                          <a14:useLocalDpi xmlns:a14="http://schemas.microsoft.com/office/drawing/2010/main" val="0"/>
                        </a:ext>
                      </a:extLst>
                    </a:blip>
                    <a:srcRect/>
                    <a:stretch>
                      <a:fillRect/>
                    </a:stretch>
                  </pic:blipFill>
                  <pic:spPr bwMode="auto">
                    <a:xfrm>
                      <a:off x="0" y="0"/>
                      <a:ext cx="5943600" cy="2667000"/>
                    </a:xfrm>
                    <a:prstGeom prst="rect">
                      <a:avLst/>
                    </a:prstGeom>
                    <a:noFill/>
                    <a:ln>
                      <a:noFill/>
                    </a:ln>
                  </pic:spPr>
                </pic:pic>
              </a:graphicData>
            </a:graphic>
          </wp:inline>
        </w:drawing>
      </w:r>
    </w:p>
    <w:p w:rsidR="00000000" w:rsidRDefault="000E0AB6">
      <w:pPr>
        <w:shd w:val="clear" w:color="auto" w:fill="F4F4F4"/>
        <w:spacing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Integrity Check</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Starter File: </w:t>
      </w:r>
      <w:hyperlink r:id="rId1045" w:tgtFrame="_blank" w:history="1">
        <w:r>
          <w:rPr>
            <w:rStyle w:val="Hyperlink"/>
            <w:rFonts w:ascii="Georgia" w:eastAsia="Times New Roman" w:hAnsi="Georgia" w:cs="Times New Roman"/>
            <w:color w:val="2689C6"/>
            <w:sz w:val="20"/>
            <w:szCs w:val="20"/>
          </w:rPr>
          <w:t>Chapter 4 IC Exercise 3</w:t>
        </w:r>
      </w:hyperlink>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Difficulty: Level 3 Difficult</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purpose of this exercise is to analyze a worksheet to determine if there are</w:t>
      </w:r>
      <w:r>
        <w:rPr>
          <w:rFonts w:ascii="Georgia" w:eastAsia="Times New Roman" w:hAnsi="Georgia" w:cs="Times New Roman"/>
          <w:color w:val="333333"/>
          <w:sz w:val="20"/>
          <w:szCs w:val="20"/>
        </w:rPr>
        <w:t xml:space="preserve"> any integrity flaws. Read the following scenario, then open the Excel workbook related to this exercise. You will find a worksheet in </w:t>
      </w:r>
      <w:r>
        <w:rPr>
          <w:rFonts w:ascii="Georgia" w:eastAsia="Times New Roman" w:hAnsi="Georgia" w:cs="Times New Roman"/>
          <w:color w:val="333333"/>
          <w:sz w:val="20"/>
          <w:szCs w:val="20"/>
        </w:rPr>
        <w:lastRenderedPageBreak/>
        <w:t>the workbook named </w:t>
      </w:r>
      <w:r>
        <w:rPr>
          <w:rFonts w:ascii="Georgia" w:eastAsia="Times New Roman" w:hAnsi="Georgia" w:cs="Times New Roman"/>
          <w:b/>
          <w:bCs/>
          <w:color w:val="333333"/>
          <w:sz w:val="20"/>
          <w:szCs w:val="20"/>
        </w:rPr>
        <w:t>AnswerSheet</w:t>
      </w:r>
      <w:r>
        <w:rPr>
          <w:rFonts w:ascii="Georgia" w:eastAsia="Times New Roman" w:hAnsi="Georgia" w:cs="Times New Roman"/>
          <w:color w:val="333333"/>
          <w:sz w:val="20"/>
          <w:szCs w:val="20"/>
        </w:rPr>
        <w:t>. This worksheet is to be used for any written responses required for this exercise.</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i/>
          <w:iCs/>
          <w:color w:val="333333"/>
          <w:sz w:val="20"/>
          <w:szCs w:val="20"/>
        </w:rPr>
        <w:t>Scenar</w:t>
      </w:r>
      <w:r>
        <w:rPr>
          <w:rFonts w:ascii="Georgia" w:eastAsia="Times New Roman" w:hAnsi="Georgia" w:cs="Times New Roman"/>
          <w:i/>
          <w:iCs/>
          <w:color w:val="333333"/>
          <w:sz w:val="20"/>
          <w:szCs w:val="20"/>
        </w:rPr>
        <w:t>io</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You are working as the director of investment research for a small wealth management firm. Your firm helps people make investment decisions and establish plans for key life events such as saving for college, retirement, and so on. An intern who is worki</w:t>
      </w:r>
      <w:r>
        <w:rPr>
          <w:rFonts w:ascii="Georgia" w:eastAsia="Times New Roman" w:hAnsi="Georgia" w:cs="Times New Roman"/>
          <w:color w:val="333333"/>
          <w:sz w:val="20"/>
          <w:szCs w:val="20"/>
        </w:rPr>
        <w:t>ng for the firm is evaluating the profit trends for two companies: Big Company and Goode Company. He sends you an Excel workbook and explains the following with respect to his analysis:</w:t>
      </w:r>
    </w:p>
    <w:p w:rsidR="00000000" w:rsidRDefault="000E0AB6">
      <w:pPr>
        <w:pStyle w:val="ListParagraph"/>
        <w:numPr>
          <w:ilvl w:val="0"/>
          <w:numId w:val="158"/>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I put a chart together to compare the earnings for the two companies. </w:t>
      </w:r>
      <w:r>
        <w:rPr>
          <w:rFonts w:ascii="Georgia" w:eastAsia="Times New Roman" w:hAnsi="Georgia" w:cs="Times New Roman"/>
          <w:color w:val="333333"/>
          <w:sz w:val="20"/>
          <w:szCs w:val="20"/>
        </w:rPr>
        <w:t>There is really nothing to look at. Big Company’s profits are so much larger than those for the Goode Company. Based on this chart, I don’t see how we would advise our clients to invest in the Goode Company. We should probably stick with the Big Company.</w:t>
      </w:r>
    </w:p>
    <w:p w:rsidR="00000000" w:rsidRDefault="000E0AB6">
      <w:pPr>
        <w:pStyle w:val="ListParagraph"/>
        <w:numPr>
          <w:ilvl w:val="0"/>
          <w:numId w:val="158"/>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J</w:t>
      </w:r>
      <w:r>
        <w:rPr>
          <w:rFonts w:ascii="Georgia" w:eastAsia="Times New Roman" w:hAnsi="Georgia" w:cs="Times New Roman"/>
          <w:color w:val="333333"/>
          <w:sz w:val="20"/>
          <w:szCs w:val="20"/>
        </w:rPr>
        <w:t>ust so you know, the profit numbers on the chart are in thousands. Otherwise, it is a pretty straightforward column chart. I put the profits the companies earned for each quarter on the Y axis and the quarters are shown on the X axis.</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i/>
          <w:iCs/>
          <w:color w:val="333333"/>
          <w:sz w:val="20"/>
          <w:szCs w:val="20"/>
        </w:rPr>
        <w:t>Assignment</w:t>
      </w:r>
    </w:p>
    <w:p w:rsidR="00000000" w:rsidRDefault="000E0AB6">
      <w:pPr>
        <w:pStyle w:val="ListParagraph"/>
        <w:numPr>
          <w:ilvl w:val="0"/>
          <w:numId w:val="326"/>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How many p</w:t>
      </w:r>
      <w:r>
        <w:rPr>
          <w:rFonts w:ascii="Georgia" w:eastAsia="Times New Roman" w:hAnsi="Georgia" w:cs="Times New Roman"/>
          <w:color w:val="333333"/>
          <w:sz w:val="20"/>
          <w:szCs w:val="20"/>
        </w:rPr>
        <w:t>oints of data is the analyst using on the chart? Does it make sense to use a column chart for this analysis? If not, what would be a better choice? Place your answer in the </w:t>
      </w:r>
      <w:r>
        <w:rPr>
          <w:rFonts w:ascii="Georgia" w:eastAsia="Times New Roman" w:hAnsi="Georgia" w:cs="Times New Roman"/>
          <w:b/>
          <w:bCs/>
          <w:color w:val="333333"/>
          <w:sz w:val="20"/>
          <w:szCs w:val="20"/>
        </w:rPr>
        <w:t>AnswerSheet</w:t>
      </w:r>
      <w:r>
        <w:rPr>
          <w:rFonts w:ascii="Georgia" w:eastAsia="Times New Roman" w:hAnsi="Georgia" w:cs="Times New Roman"/>
          <w:color w:val="333333"/>
          <w:sz w:val="20"/>
          <w:szCs w:val="20"/>
        </w:rPr>
        <w:t> worksheet.</w:t>
      </w:r>
    </w:p>
    <w:p w:rsidR="00000000" w:rsidRDefault="000E0AB6">
      <w:pPr>
        <w:pStyle w:val="ListParagraph"/>
        <w:numPr>
          <w:ilvl w:val="0"/>
          <w:numId w:val="326"/>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Look at the profit values for the two companies. Does it mak</w:t>
      </w:r>
      <w:r>
        <w:rPr>
          <w:rFonts w:ascii="Georgia" w:eastAsia="Times New Roman" w:hAnsi="Georgia" w:cs="Times New Roman"/>
          <w:color w:val="333333"/>
          <w:sz w:val="20"/>
          <w:szCs w:val="20"/>
        </w:rPr>
        <w:t>e sense to compare these values? If not, explain why and what alternatives you could pursue. Place your answer in the </w:t>
      </w:r>
      <w:r>
        <w:rPr>
          <w:rFonts w:ascii="Georgia" w:eastAsia="Times New Roman" w:hAnsi="Georgia" w:cs="Times New Roman"/>
          <w:b/>
          <w:bCs/>
          <w:color w:val="333333"/>
          <w:sz w:val="20"/>
          <w:szCs w:val="20"/>
        </w:rPr>
        <w:t>AnswerSheet</w:t>
      </w:r>
      <w:r>
        <w:rPr>
          <w:rFonts w:ascii="Georgia" w:eastAsia="Times New Roman" w:hAnsi="Georgia" w:cs="Times New Roman"/>
          <w:color w:val="333333"/>
          <w:sz w:val="20"/>
          <w:szCs w:val="20"/>
        </w:rPr>
        <w:t> worksheet.</w:t>
      </w:r>
    </w:p>
    <w:p w:rsidR="00000000" w:rsidRDefault="000E0AB6">
      <w:pPr>
        <w:pStyle w:val="ListParagraph"/>
        <w:numPr>
          <w:ilvl w:val="0"/>
          <w:numId w:val="326"/>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The analyst mentioned that the profit numbers are in terms of thousands. Would this </w:t>
      </w:r>
      <w:r>
        <w:rPr>
          <w:rFonts w:ascii="Georgia" w:eastAsia="Times New Roman" w:hAnsi="Georgia" w:cs="Times New Roman"/>
          <w:color w:val="333333"/>
          <w:sz w:val="20"/>
          <w:szCs w:val="20"/>
        </w:rPr>
        <w:t>be apparent by looking at the chart? If not, why? Place your answer in the </w:t>
      </w:r>
      <w:r>
        <w:rPr>
          <w:rFonts w:ascii="Georgia" w:eastAsia="Times New Roman" w:hAnsi="Georgia" w:cs="Times New Roman"/>
          <w:b/>
          <w:bCs/>
          <w:color w:val="333333"/>
          <w:sz w:val="20"/>
          <w:szCs w:val="20"/>
        </w:rPr>
        <w:t>AnswerSheet</w:t>
      </w:r>
      <w:r>
        <w:rPr>
          <w:rFonts w:ascii="Georgia" w:eastAsia="Times New Roman" w:hAnsi="Georgia" w:cs="Times New Roman"/>
          <w:color w:val="333333"/>
          <w:sz w:val="20"/>
          <w:szCs w:val="20"/>
        </w:rPr>
        <w:t> worksheet.</w:t>
      </w:r>
    </w:p>
    <w:p w:rsidR="00000000" w:rsidRDefault="000E0AB6">
      <w:pPr>
        <w:pStyle w:val="ListParagraph"/>
        <w:numPr>
          <w:ilvl w:val="0"/>
          <w:numId w:val="326"/>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Looking at the X axis of the column chart, you will see that the quarters keep repeating 1 through 4 for each year in Column A. Can anything be done to show t</w:t>
      </w:r>
      <w:r>
        <w:rPr>
          <w:rFonts w:ascii="Georgia" w:eastAsia="Times New Roman" w:hAnsi="Georgia" w:cs="Times New Roman"/>
          <w:color w:val="333333"/>
          <w:sz w:val="20"/>
          <w:szCs w:val="20"/>
        </w:rPr>
        <w:t>he year that each set of four quarters represents? Place your answer in the </w:t>
      </w:r>
      <w:r>
        <w:rPr>
          <w:rFonts w:ascii="Georgia" w:eastAsia="Times New Roman" w:hAnsi="Georgia" w:cs="Times New Roman"/>
          <w:b/>
          <w:bCs/>
          <w:color w:val="333333"/>
          <w:sz w:val="20"/>
          <w:szCs w:val="20"/>
        </w:rPr>
        <w:t>AnswerSheet</w:t>
      </w:r>
      <w:r>
        <w:rPr>
          <w:rFonts w:ascii="Georgia" w:eastAsia="Times New Roman" w:hAnsi="Georgia" w:cs="Times New Roman"/>
          <w:color w:val="333333"/>
          <w:sz w:val="20"/>
          <w:szCs w:val="20"/>
        </w:rPr>
        <w:t> worksheet.</w:t>
      </w:r>
    </w:p>
    <w:p w:rsidR="00000000" w:rsidRDefault="000E0AB6">
      <w:pPr>
        <w:pStyle w:val="ListParagraph"/>
        <w:numPr>
          <w:ilvl w:val="0"/>
          <w:numId w:val="326"/>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Move the chart created by the analyst to a separate chart sheet and label the sheet tab </w:t>
      </w:r>
      <w:r>
        <w:rPr>
          <w:rFonts w:ascii="Georgia" w:eastAsia="Times New Roman" w:hAnsi="Georgia" w:cs="Times New Roman"/>
          <w:b/>
          <w:bCs/>
          <w:color w:val="333333"/>
          <w:sz w:val="20"/>
          <w:szCs w:val="20"/>
        </w:rPr>
        <w:t>Analyst’s Chart</w:t>
      </w:r>
      <w:r>
        <w:rPr>
          <w:rFonts w:ascii="Georgia" w:eastAsia="Times New Roman" w:hAnsi="Georgia" w:cs="Times New Roman"/>
          <w:color w:val="333333"/>
          <w:sz w:val="20"/>
          <w:szCs w:val="20"/>
        </w:rPr>
        <w:t>. Make any necessary modifications to the </w:t>
      </w:r>
      <w:r>
        <w:rPr>
          <w:rFonts w:ascii="Georgia" w:eastAsia="Times New Roman" w:hAnsi="Georgia" w:cs="Times New Roman"/>
          <w:b/>
          <w:bCs/>
          <w:color w:val="333333"/>
          <w:sz w:val="20"/>
          <w:szCs w:val="20"/>
        </w:rPr>
        <w:t>Profit Analy</w:t>
      </w:r>
      <w:r>
        <w:rPr>
          <w:rFonts w:ascii="Georgia" w:eastAsia="Times New Roman" w:hAnsi="Georgia" w:cs="Times New Roman"/>
          <w:b/>
          <w:bCs/>
          <w:color w:val="333333"/>
          <w:sz w:val="20"/>
          <w:szCs w:val="20"/>
        </w:rPr>
        <w:t>sis</w:t>
      </w:r>
      <w:r>
        <w:rPr>
          <w:rFonts w:ascii="Georgia" w:eastAsia="Times New Roman" w:hAnsi="Georgia" w:cs="Times New Roman"/>
          <w:color w:val="333333"/>
          <w:sz w:val="20"/>
          <w:szCs w:val="20"/>
        </w:rPr>
        <w:t> worksheet to create a chart that presents an appropriate comparison between the Big Company and the Goode Company. Create a new chart comparing the profits of the Big Company and the Goode Company. Pay careful attention to formatting details.</w:t>
      </w:r>
    </w:p>
    <w:p w:rsidR="00000000" w:rsidRDefault="000E0AB6">
      <w:pPr>
        <w:pStyle w:val="ListParagraph"/>
        <w:numPr>
          <w:ilvl w:val="0"/>
          <w:numId w:val="326"/>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Do you ag</w:t>
      </w:r>
      <w:r>
        <w:rPr>
          <w:rFonts w:ascii="Georgia" w:eastAsia="Times New Roman" w:hAnsi="Georgia" w:cs="Times New Roman"/>
          <w:color w:val="333333"/>
          <w:sz w:val="20"/>
          <w:szCs w:val="20"/>
        </w:rPr>
        <w:t>ree with the analyst’s conclusion that the firm should advise clients to invest in the Big Company over the Goode Company? Place your answer in the </w:t>
      </w:r>
      <w:r>
        <w:rPr>
          <w:rFonts w:ascii="Georgia" w:eastAsia="Times New Roman" w:hAnsi="Georgia" w:cs="Times New Roman"/>
          <w:b/>
          <w:bCs/>
          <w:color w:val="333333"/>
          <w:sz w:val="20"/>
          <w:szCs w:val="20"/>
        </w:rPr>
        <w:t>AnswerSheet</w:t>
      </w:r>
      <w:r>
        <w:rPr>
          <w:rFonts w:ascii="Georgia" w:eastAsia="Times New Roman" w:hAnsi="Georgia" w:cs="Times New Roman"/>
          <w:color w:val="333333"/>
          <w:sz w:val="20"/>
          <w:szCs w:val="20"/>
        </w:rPr>
        <w:t> worksheet.</w:t>
      </w:r>
    </w:p>
    <w:p w:rsidR="00000000" w:rsidRDefault="000E0AB6">
      <w:pPr>
        <w:shd w:val="clear" w:color="auto" w:fill="F4F4F4"/>
        <w:spacing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Applying Excel Skills</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Hotel Occupancy and Cleaning Expenses</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Starter File: </w:t>
      </w:r>
      <w:hyperlink r:id="rId1046" w:tgtFrame="_blank" w:history="1">
        <w:r>
          <w:rPr>
            <w:rStyle w:val="Hyperlink"/>
            <w:rFonts w:ascii="Georgia" w:eastAsia="Times New Roman" w:hAnsi="Georgia" w:cs="Times New Roman"/>
            <w:color w:val="2689C6"/>
            <w:sz w:val="20"/>
            <w:szCs w:val="20"/>
          </w:rPr>
          <w:t>Chapter 4 AES Assignment 1</w:t>
        </w:r>
      </w:hyperlink>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Difficulty: Level 3 Difficult</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purpose of this exercise is to analyze the activity and cost data for a hotel usi</w:t>
      </w:r>
      <w:r>
        <w:rPr>
          <w:rFonts w:ascii="Georgia" w:eastAsia="Times New Roman" w:hAnsi="Georgia" w:cs="Times New Roman"/>
          <w:color w:val="333333"/>
          <w:sz w:val="20"/>
          <w:szCs w:val="20"/>
        </w:rPr>
        <w:t>ng a scatter chart. The data provided in the </w:t>
      </w:r>
      <w:r>
        <w:rPr>
          <w:rFonts w:ascii="Georgia" w:eastAsia="Times New Roman" w:hAnsi="Georgia" w:cs="Times New Roman"/>
          <w:b/>
          <w:bCs/>
          <w:color w:val="333333"/>
          <w:sz w:val="20"/>
          <w:szCs w:val="20"/>
        </w:rPr>
        <w:t>Hotel Costs</w:t>
      </w:r>
      <w:r>
        <w:rPr>
          <w:rFonts w:ascii="Georgia" w:eastAsia="Times New Roman" w:hAnsi="Georgia" w:cs="Times New Roman"/>
          <w:color w:val="333333"/>
          <w:sz w:val="20"/>
          <w:szCs w:val="20"/>
        </w:rPr>
        <w:t>worksheet can be used to establish a trendline on a scatter chart. The equation for the trendline can then be used to determine what the hotel may incur with regard to cleaning costs at different leve</w:t>
      </w:r>
      <w:r>
        <w:rPr>
          <w:rFonts w:ascii="Georgia" w:eastAsia="Times New Roman" w:hAnsi="Georgia" w:cs="Times New Roman"/>
          <w:color w:val="333333"/>
          <w:sz w:val="20"/>
          <w:szCs w:val="20"/>
        </w:rPr>
        <w:t>ls of occupancy. This is an alternative to the High Low method presented in </w:t>
      </w:r>
      <w:hyperlink r:id="rId1047" w:history="1">
        <w:r>
          <w:rPr>
            <w:rStyle w:val="Hyperlink"/>
            <w:rFonts w:ascii="Georgia" w:eastAsia="Times New Roman" w:hAnsi="Georgia" w:cs="Times New Roman"/>
            <w:color w:val="2689C6"/>
            <w:sz w:val="20"/>
            <w:szCs w:val="20"/>
          </w:rPr>
          <w:t>Chapter 2 "Mathematical Computations"</w:t>
        </w:r>
      </w:hyperlink>
      <w:r>
        <w:rPr>
          <w:rFonts w:ascii="Georgia" w:eastAsia="Times New Roman" w:hAnsi="Georgia" w:cs="Times New Roman"/>
          <w:color w:val="333333"/>
          <w:sz w:val="20"/>
          <w:szCs w:val="20"/>
        </w:rPr>
        <w:t xml:space="preserve">. Your assignment is to </w:t>
      </w:r>
      <w:r>
        <w:rPr>
          <w:rFonts w:ascii="Georgia" w:eastAsia="Times New Roman" w:hAnsi="Georgia" w:cs="Times New Roman"/>
          <w:color w:val="333333"/>
          <w:sz w:val="20"/>
          <w:szCs w:val="20"/>
        </w:rPr>
        <w:t>create the scatter chart and construct a formula that can be used for planning cleaning costs at different levels of occupancy based on the following requirements:</w:t>
      </w:r>
    </w:p>
    <w:p w:rsidR="00000000" w:rsidRDefault="000E0AB6">
      <w:pPr>
        <w:pStyle w:val="ListParagraph"/>
        <w:numPr>
          <w:ilvl w:val="0"/>
          <w:numId w:val="327"/>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Columns B and C in the </w:t>
      </w:r>
      <w:r>
        <w:rPr>
          <w:rFonts w:ascii="Georgia" w:eastAsia="Times New Roman" w:hAnsi="Georgia" w:cs="Times New Roman"/>
          <w:b/>
          <w:bCs/>
          <w:color w:val="333333"/>
          <w:sz w:val="20"/>
          <w:szCs w:val="20"/>
        </w:rPr>
        <w:t>Hotel Costs</w:t>
      </w:r>
      <w:r>
        <w:rPr>
          <w:rFonts w:ascii="Georgia" w:eastAsia="Times New Roman" w:hAnsi="Georgia" w:cs="Times New Roman"/>
          <w:color w:val="333333"/>
          <w:sz w:val="20"/>
          <w:szCs w:val="20"/>
        </w:rPr>
        <w:t> worksheet contain occupancy and cleaning cost data for 12</w:t>
      </w:r>
      <w:r>
        <w:rPr>
          <w:rFonts w:ascii="Georgia" w:eastAsia="Times New Roman" w:hAnsi="Georgia" w:cs="Times New Roman"/>
          <w:color w:val="333333"/>
          <w:sz w:val="20"/>
          <w:szCs w:val="20"/>
        </w:rPr>
        <w:t xml:space="preserve"> months. Create a scatter chart that shows just the plot points (Scatter with only Markers) for the occupancy and cleaning costs for each month on this worksheet. The chart should be embedded in the </w:t>
      </w:r>
      <w:r>
        <w:rPr>
          <w:rFonts w:ascii="Georgia" w:eastAsia="Times New Roman" w:hAnsi="Georgia" w:cs="Times New Roman"/>
          <w:b/>
          <w:bCs/>
          <w:color w:val="333333"/>
          <w:sz w:val="20"/>
          <w:szCs w:val="20"/>
        </w:rPr>
        <w:t>Hotel Costs</w:t>
      </w:r>
      <w:r>
        <w:rPr>
          <w:rFonts w:ascii="Georgia" w:eastAsia="Times New Roman" w:hAnsi="Georgia" w:cs="Times New Roman"/>
          <w:color w:val="333333"/>
          <w:sz w:val="20"/>
          <w:szCs w:val="20"/>
        </w:rPr>
        <w:t xml:space="preserve"> worksheet and should include the appropriate </w:t>
      </w:r>
      <w:r>
        <w:rPr>
          <w:rFonts w:ascii="Georgia" w:eastAsia="Times New Roman" w:hAnsi="Georgia" w:cs="Times New Roman"/>
          <w:color w:val="333333"/>
          <w:sz w:val="20"/>
          <w:szCs w:val="20"/>
        </w:rPr>
        <w:t>formatting techniques covered in this chapter.</w:t>
      </w:r>
    </w:p>
    <w:p w:rsidR="00000000" w:rsidRDefault="000E0AB6">
      <w:pPr>
        <w:pStyle w:val="ListParagraph"/>
        <w:numPr>
          <w:ilvl w:val="0"/>
          <w:numId w:val="327"/>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Adjust the scale of the X and Y axes so the minimum value is 2000.</w:t>
      </w:r>
    </w:p>
    <w:p w:rsidR="00000000" w:rsidRDefault="000E0AB6">
      <w:pPr>
        <w:pStyle w:val="ListParagraph"/>
        <w:numPr>
          <w:ilvl w:val="0"/>
          <w:numId w:val="327"/>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Add a linear trendline to the chart and show the equation.</w:t>
      </w:r>
    </w:p>
    <w:p w:rsidR="00000000" w:rsidRDefault="000E0AB6">
      <w:pPr>
        <w:pStyle w:val="ListParagraph"/>
        <w:numPr>
          <w:ilvl w:val="0"/>
          <w:numId w:val="327"/>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Use the trendline equation to enter a formula in cell C19 that calculates the estim</w:t>
      </w:r>
      <w:r>
        <w:rPr>
          <w:rFonts w:ascii="Georgia" w:eastAsia="Times New Roman" w:hAnsi="Georgia" w:cs="Times New Roman"/>
          <w:color w:val="333333"/>
          <w:sz w:val="20"/>
          <w:szCs w:val="20"/>
        </w:rPr>
        <w:t>ated cleaning costs based on the occupancy level that is typed into cell C18.</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Quality Control Analysis</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Starter File: </w:t>
      </w:r>
      <w:hyperlink r:id="rId1048" w:tgtFrame="_blank" w:history="1">
        <w:r>
          <w:rPr>
            <w:rStyle w:val="Hyperlink"/>
            <w:rFonts w:ascii="Georgia" w:eastAsia="Times New Roman" w:hAnsi="Georgia" w:cs="Times New Roman"/>
            <w:color w:val="2689C6"/>
            <w:sz w:val="20"/>
            <w:szCs w:val="20"/>
          </w:rPr>
          <w:t xml:space="preserve">Chapter 4 AES </w:t>
        </w:r>
        <w:r>
          <w:rPr>
            <w:rStyle w:val="Hyperlink"/>
            <w:rFonts w:ascii="Georgia" w:eastAsia="Times New Roman" w:hAnsi="Georgia" w:cs="Times New Roman"/>
            <w:color w:val="2689C6"/>
            <w:sz w:val="20"/>
            <w:szCs w:val="20"/>
          </w:rPr>
          <w:t>Assignment 2</w:t>
        </w:r>
      </w:hyperlink>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Difficulty: Level 3 Difficult</w:t>
      </w:r>
    </w:p>
    <w:p w:rsidR="00000000" w:rsidRDefault="000E0AB6">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purpose of this exercise is to analyze how cost changes in the operations of a quality control department impact the overall cost of quality for a manufacturing company. The </w:t>
      </w:r>
      <w:r>
        <w:rPr>
          <w:rFonts w:ascii="Georgia" w:eastAsia="Times New Roman" w:hAnsi="Georgia" w:cs="Times New Roman"/>
          <w:b/>
          <w:bCs/>
          <w:color w:val="333333"/>
          <w:sz w:val="20"/>
          <w:szCs w:val="20"/>
        </w:rPr>
        <w:t>Quality Control</w:t>
      </w:r>
      <w:r>
        <w:rPr>
          <w:rFonts w:ascii="Georgia" w:eastAsia="Times New Roman" w:hAnsi="Georgia" w:cs="Times New Roman"/>
          <w:color w:val="333333"/>
          <w:sz w:val="20"/>
          <w:szCs w:val="20"/>
        </w:rPr>
        <w:t xml:space="preserve"> worksheet contains </w:t>
      </w:r>
      <w:r>
        <w:rPr>
          <w:rFonts w:ascii="Georgia" w:eastAsia="Times New Roman" w:hAnsi="Georgia" w:cs="Times New Roman"/>
          <w:color w:val="333333"/>
          <w:sz w:val="20"/>
          <w:szCs w:val="20"/>
        </w:rPr>
        <w:t>two years of cost data for four components of a quality control department: prevention, inspection, internal failure, and external failure. You will see that total quality costs decreased from year 1 to year 2. Create a chart that you believe is most appro</w:t>
      </w:r>
      <w:r>
        <w:rPr>
          <w:rFonts w:ascii="Georgia" w:eastAsia="Times New Roman" w:hAnsi="Georgia" w:cs="Times New Roman"/>
          <w:color w:val="333333"/>
          <w:sz w:val="20"/>
          <w:szCs w:val="20"/>
        </w:rPr>
        <w:t>priate to present the change in costs from one year to the next. The requirements are as follows:</w:t>
      </w:r>
    </w:p>
    <w:p w:rsidR="00000000" w:rsidRDefault="000E0AB6">
      <w:pPr>
        <w:pStyle w:val="ListParagraph"/>
        <w:numPr>
          <w:ilvl w:val="0"/>
          <w:numId w:val="328"/>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chart should show which components are increasing or decreasing from year 1 to year 2. In addition, the dollar value for each component should appear on t</w:t>
      </w:r>
      <w:r>
        <w:rPr>
          <w:rFonts w:ascii="Georgia" w:eastAsia="Times New Roman" w:hAnsi="Georgia" w:cs="Times New Roman"/>
          <w:color w:val="333333"/>
          <w:sz w:val="20"/>
          <w:szCs w:val="20"/>
        </w:rPr>
        <w:t>he chart for each year.</w:t>
      </w:r>
    </w:p>
    <w:p w:rsidR="00000000" w:rsidRDefault="000E0AB6">
      <w:pPr>
        <w:pStyle w:val="ListParagraph"/>
        <w:numPr>
          <w:ilvl w:val="0"/>
          <w:numId w:val="328"/>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total quality control costs for each year should be specified on the chart.</w:t>
      </w:r>
    </w:p>
    <w:p w:rsidR="00000000" w:rsidRDefault="000E0AB6">
      <w:pPr>
        <w:pStyle w:val="ListParagraph"/>
        <w:numPr>
          <w:ilvl w:val="0"/>
          <w:numId w:val="328"/>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chart should appear in a separate chart sheet.</w:t>
      </w:r>
    </w:p>
    <w:p w:rsidR="00000000" w:rsidRDefault="000E0AB6">
      <w:pPr>
        <w:pStyle w:val="ListParagraph"/>
        <w:numPr>
          <w:ilvl w:val="0"/>
          <w:numId w:val="328"/>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You should include appropriate formatting techniques covered in this chapter.</w:t>
      </w:r>
    </w:p>
    <w:p w:rsidR="00000000" w:rsidRDefault="000E0AB6">
      <w:pPr>
        <w:shd w:val="clear" w:color="auto" w:fill="08629A"/>
        <w:spacing w:after="0" w:line="264" w:lineRule="atLeast"/>
        <w:ind w:right="360"/>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CHAPTER SKILLS TEST</w:t>
      </w:r>
    </w:p>
    <w:p w:rsidR="00000000" w:rsidRDefault="000E0AB6">
      <w:pPr>
        <w:shd w:val="clear" w:color="auto" w:fill="E3EFF7"/>
        <w:spacing w:after="0"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Starter File: </w:t>
      </w:r>
      <w:hyperlink r:id="rId1049" w:tgtFrame="_blank" w:history="1">
        <w:r>
          <w:rPr>
            <w:rStyle w:val="Hyperlink"/>
            <w:rFonts w:ascii="Calibri" w:eastAsia="Times New Roman" w:hAnsi="Calibri" w:cs="Times New Roman"/>
            <w:color w:val="2689C6"/>
            <w:sz w:val="20"/>
            <w:szCs w:val="20"/>
          </w:rPr>
          <w:t>Chapter 4 Skills Test</w:t>
        </w:r>
      </w:hyperlink>
    </w:p>
    <w:p w:rsidR="00000000" w:rsidRDefault="000E0AB6">
      <w:pPr>
        <w:shd w:val="clear" w:color="auto" w:fill="E3EFF7"/>
        <w:spacing w:before="150" w:after="0"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Difficulty: Level 2 Moderate</w:t>
      </w:r>
    </w:p>
    <w:p w:rsidR="00000000" w:rsidRDefault="000E0AB6">
      <w:pPr>
        <w:shd w:val="clear" w:color="auto" w:fill="E3EFF7"/>
        <w:spacing w:before="150" w:after="0"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Answer the following questions by executing the skills on the starter f</w:t>
      </w:r>
      <w:r>
        <w:rPr>
          <w:rFonts w:ascii="Calibri" w:eastAsia="Times New Roman" w:hAnsi="Calibri" w:cs="Times New Roman"/>
          <w:color w:val="333333"/>
          <w:sz w:val="20"/>
          <w:szCs w:val="20"/>
        </w:rPr>
        <w:t>ile required for this test. Answer each question in the order in which it appears. If you do not know the answer, skip to the next question. Open the starter file listed above before you begin this test.</w:t>
      </w:r>
    </w:p>
    <w:p w:rsidR="00000000" w:rsidRDefault="000E0AB6">
      <w:pPr>
        <w:numPr>
          <w:ilvl w:val="0"/>
          <w:numId w:val="329"/>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Create a pie chart using the data in the </w:t>
      </w:r>
      <w:r>
        <w:rPr>
          <w:rFonts w:ascii="Calibri" w:eastAsia="Times New Roman" w:hAnsi="Calibri" w:cs="Times New Roman"/>
          <w:b/>
          <w:bCs/>
          <w:color w:val="333333"/>
          <w:sz w:val="20"/>
          <w:szCs w:val="20"/>
        </w:rPr>
        <w:t>Market Shar</w:t>
      </w:r>
      <w:r>
        <w:rPr>
          <w:rFonts w:ascii="Calibri" w:eastAsia="Times New Roman" w:hAnsi="Calibri" w:cs="Times New Roman"/>
          <w:b/>
          <w:bCs/>
          <w:color w:val="333333"/>
          <w:sz w:val="20"/>
          <w:szCs w:val="20"/>
        </w:rPr>
        <w:t>e</w:t>
      </w:r>
      <w:r>
        <w:rPr>
          <w:rFonts w:ascii="Calibri" w:eastAsia="Times New Roman" w:hAnsi="Calibri" w:cs="Times New Roman"/>
          <w:color w:val="333333"/>
          <w:sz w:val="20"/>
          <w:szCs w:val="20"/>
        </w:rPr>
        <w:t> worksheet. The pie chart should show the percent of total for only the year 2000. Use the Exploded Pie in 3-D format.</w:t>
      </w:r>
    </w:p>
    <w:p w:rsidR="00000000" w:rsidRDefault="000E0AB6">
      <w:pPr>
        <w:numPr>
          <w:ilvl w:val="0"/>
          <w:numId w:val="329"/>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Move the chart so the upper left corner is in the center of cell E2.</w:t>
      </w:r>
    </w:p>
    <w:p w:rsidR="00000000" w:rsidRDefault="000E0AB6">
      <w:pPr>
        <w:numPr>
          <w:ilvl w:val="0"/>
          <w:numId w:val="329"/>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lastRenderedPageBreak/>
        <w:t>Resize the chart so the left side is locked to the left side of Col</w:t>
      </w:r>
      <w:r>
        <w:rPr>
          <w:rFonts w:ascii="Calibri" w:eastAsia="Times New Roman" w:hAnsi="Calibri" w:cs="Times New Roman"/>
          <w:color w:val="333333"/>
          <w:sz w:val="20"/>
          <w:szCs w:val="20"/>
        </w:rPr>
        <w:t>umn E, the right side is locked to the right side of Column M, the top is locked to the top of Row 2, and the bottom is locked to the bottom of Row 17.</w:t>
      </w:r>
    </w:p>
    <w:p w:rsidR="00000000" w:rsidRDefault="000E0AB6">
      <w:pPr>
        <w:numPr>
          <w:ilvl w:val="0"/>
          <w:numId w:val="329"/>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Remove the legend.</w:t>
      </w:r>
    </w:p>
    <w:p w:rsidR="00000000" w:rsidRDefault="000E0AB6">
      <w:pPr>
        <w:numPr>
          <w:ilvl w:val="0"/>
          <w:numId w:val="329"/>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Change the chart title to the following: </w:t>
      </w:r>
      <w:r>
        <w:rPr>
          <w:rFonts w:ascii="Calibri" w:eastAsia="Times New Roman" w:hAnsi="Calibri" w:cs="Times New Roman"/>
          <w:b/>
          <w:bCs/>
          <w:color w:val="333333"/>
          <w:sz w:val="20"/>
          <w:szCs w:val="20"/>
        </w:rPr>
        <w:t>Market Share for the Year 2000</w:t>
      </w:r>
      <w:r>
        <w:rPr>
          <w:rFonts w:ascii="Calibri" w:eastAsia="Times New Roman" w:hAnsi="Calibri" w:cs="Times New Roman"/>
          <w:color w:val="333333"/>
          <w:sz w:val="20"/>
          <w:szCs w:val="20"/>
        </w:rPr>
        <w:t>.</w:t>
      </w:r>
    </w:p>
    <w:p w:rsidR="00000000" w:rsidRDefault="000E0AB6">
      <w:pPr>
        <w:numPr>
          <w:ilvl w:val="0"/>
          <w:numId w:val="329"/>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Add the Cate</w:t>
      </w:r>
      <w:r>
        <w:rPr>
          <w:rFonts w:ascii="Calibri" w:eastAsia="Times New Roman" w:hAnsi="Calibri" w:cs="Times New Roman"/>
          <w:color w:val="333333"/>
          <w:sz w:val="20"/>
          <w:szCs w:val="20"/>
        </w:rPr>
        <w:t>gory Name and Percentage data labels to the outside end of each section of the pie chart.</w:t>
      </w:r>
    </w:p>
    <w:p w:rsidR="00000000" w:rsidRDefault="000E0AB6">
      <w:pPr>
        <w:numPr>
          <w:ilvl w:val="0"/>
          <w:numId w:val="329"/>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Bold the data labels and change the font style to Arial.</w:t>
      </w:r>
    </w:p>
    <w:p w:rsidR="00000000" w:rsidRDefault="000E0AB6">
      <w:pPr>
        <w:numPr>
          <w:ilvl w:val="0"/>
          <w:numId w:val="329"/>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Create a 100% stacked column chart using the data in the </w:t>
      </w:r>
      <w:r>
        <w:rPr>
          <w:rFonts w:ascii="Calibri" w:eastAsia="Times New Roman" w:hAnsi="Calibri" w:cs="Times New Roman"/>
          <w:b/>
          <w:bCs/>
          <w:color w:val="333333"/>
          <w:sz w:val="20"/>
          <w:szCs w:val="20"/>
        </w:rPr>
        <w:t>Market Share</w:t>
      </w:r>
      <w:r>
        <w:rPr>
          <w:rFonts w:ascii="Calibri" w:eastAsia="Times New Roman" w:hAnsi="Calibri" w:cs="Times New Roman"/>
          <w:color w:val="333333"/>
          <w:sz w:val="20"/>
          <w:szCs w:val="20"/>
        </w:rPr>
        <w:t>worksheet. The stacked column chart shou</w:t>
      </w:r>
      <w:r>
        <w:rPr>
          <w:rFonts w:ascii="Calibri" w:eastAsia="Times New Roman" w:hAnsi="Calibri" w:cs="Times New Roman"/>
          <w:color w:val="333333"/>
          <w:sz w:val="20"/>
          <w:szCs w:val="20"/>
        </w:rPr>
        <w:t>ld show the percentages 0% to 100% along the Y axis. The X axis should show stacks for the year 2000 and 2010. There should only be two stacks, or columns, in the plot area showing the percent of total for each company.</w:t>
      </w:r>
    </w:p>
    <w:p w:rsidR="00000000" w:rsidRDefault="000E0AB6">
      <w:pPr>
        <w:numPr>
          <w:ilvl w:val="0"/>
          <w:numId w:val="329"/>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Move the 100% stacked column chart to a separate chart sheet. The tab name for the chart sheet should read </w:t>
      </w:r>
      <w:r>
        <w:rPr>
          <w:rFonts w:ascii="Calibri" w:eastAsia="Times New Roman" w:hAnsi="Calibri" w:cs="Times New Roman"/>
          <w:b/>
          <w:bCs/>
          <w:color w:val="333333"/>
          <w:sz w:val="20"/>
          <w:szCs w:val="20"/>
        </w:rPr>
        <w:t>Market Share Chart</w:t>
      </w:r>
      <w:r>
        <w:rPr>
          <w:rFonts w:ascii="Calibri" w:eastAsia="Times New Roman" w:hAnsi="Calibri" w:cs="Times New Roman"/>
          <w:color w:val="333333"/>
          <w:sz w:val="20"/>
          <w:szCs w:val="20"/>
        </w:rPr>
        <w:t>.</w:t>
      </w:r>
    </w:p>
    <w:p w:rsidR="00000000" w:rsidRDefault="000E0AB6">
      <w:pPr>
        <w:numPr>
          <w:ilvl w:val="0"/>
          <w:numId w:val="329"/>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Remove the legend on the stacked column chart and add a data table with legend keys below the X axis.</w:t>
      </w:r>
    </w:p>
    <w:p w:rsidR="00000000" w:rsidRDefault="000E0AB6">
      <w:pPr>
        <w:numPr>
          <w:ilvl w:val="0"/>
          <w:numId w:val="329"/>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Add a title above the chart</w:t>
      </w:r>
      <w:r>
        <w:rPr>
          <w:rFonts w:ascii="Calibri" w:eastAsia="Times New Roman" w:hAnsi="Calibri" w:cs="Times New Roman"/>
          <w:color w:val="333333"/>
          <w:sz w:val="20"/>
          <w:szCs w:val="20"/>
        </w:rPr>
        <w:t xml:space="preserve"> that reads </w:t>
      </w:r>
      <w:r>
        <w:rPr>
          <w:rFonts w:ascii="Calibri" w:eastAsia="Times New Roman" w:hAnsi="Calibri" w:cs="Times New Roman"/>
          <w:b/>
          <w:bCs/>
          <w:color w:val="333333"/>
          <w:sz w:val="20"/>
          <w:szCs w:val="20"/>
        </w:rPr>
        <w:t>10-Year Change in Market Share</w:t>
      </w:r>
      <w:r>
        <w:rPr>
          <w:rFonts w:ascii="Calibri" w:eastAsia="Times New Roman" w:hAnsi="Calibri" w:cs="Times New Roman"/>
          <w:color w:val="333333"/>
          <w:sz w:val="20"/>
          <w:szCs w:val="20"/>
        </w:rPr>
        <w:t>.</w:t>
      </w:r>
    </w:p>
    <w:p w:rsidR="00000000" w:rsidRDefault="000E0AB6">
      <w:pPr>
        <w:numPr>
          <w:ilvl w:val="0"/>
          <w:numId w:val="329"/>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Format the chart title using the Subtle Effect - Red, Accent 2 preset shape style. Change the font style to Arial and the font size to 20 points.</w:t>
      </w:r>
    </w:p>
    <w:p w:rsidR="00000000" w:rsidRDefault="000E0AB6">
      <w:pPr>
        <w:numPr>
          <w:ilvl w:val="0"/>
          <w:numId w:val="329"/>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Add a Y axis title that reads </w:t>
      </w:r>
      <w:r>
        <w:rPr>
          <w:rFonts w:ascii="Calibri" w:eastAsia="Times New Roman" w:hAnsi="Calibri" w:cs="Times New Roman"/>
          <w:b/>
          <w:bCs/>
          <w:color w:val="333333"/>
          <w:sz w:val="20"/>
          <w:szCs w:val="20"/>
        </w:rPr>
        <w:t>Market Share</w:t>
      </w:r>
      <w:r>
        <w:rPr>
          <w:rFonts w:ascii="Calibri" w:eastAsia="Times New Roman" w:hAnsi="Calibri" w:cs="Times New Roman"/>
          <w:color w:val="333333"/>
          <w:sz w:val="20"/>
          <w:szCs w:val="20"/>
        </w:rPr>
        <w:t xml:space="preserve">. Use the Rotated Title </w:t>
      </w:r>
      <w:r>
        <w:rPr>
          <w:rFonts w:ascii="Calibri" w:eastAsia="Times New Roman" w:hAnsi="Calibri" w:cs="Times New Roman"/>
          <w:color w:val="333333"/>
          <w:sz w:val="20"/>
          <w:szCs w:val="20"/>
        </w:rPr>
        <w:t>alignment.</w:t>
      </w:r>
    </w:p>
    <w:p w:rsidR="00000000" w:rsidRDefault="000E0AB6">
      <w:pPr>
        <w:numPr>
          <w:ilvl w:val="0"/>
          <w:numId w:val="329"/>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Format the Y axis title using the Subtle Effect - Red, Accent 2 preset shape style. Change the font style to Arial and the font size to 16 points.</w:t>
      </w:r>
    </w:p>
    <w:p w:rsidR="00000000" w:rsidRDefault="000E0AB6">
      <w:pPr>
        <w:numPr>
          <w:ilvl w:val="0"/>
          <w:numId w:val="329"/>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Format the X and Y axes by changing the font style to Arial, making the font bold, and changing th</w:t>
      </w:r>
      <w:r>
        <w:rPr>
          <w:rFonts w:ascii="Calibri" w:eastAsia="Times New Roman" w:hAnsi="Calibri" w:cs="Times New Roman"/>
          <w:color w:val="333333"/>
          <w:sz w:val="20"/>
          <w:szCs w:val="20"/>
        </w:rPr>
        <w:t>e font size to 14 points.</w:t>
      </w:r>
    </w:p>
    <w:p w:rsidR="00000000" w:rsidRDefault="000E0AB6">
      <w:pPr>
        <w:numPr>
          <w:ilvl w:val="0"/>
          <w:numId w:val="329"/>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Change the fill color of the chart area to Tan, Background 2, Darker 10%.</w:t>
      </w:r>
    </w:p>
    <w:p w:rsidR="00000000" w:rsidRDefault="000E0AB6">
      <w:pPr>
        <w:numPr>
          <w:ilvl w:val="0"/>
          <w:numId w:val="329"/>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Add series lines that connect each section of the two stacks in the plot area.</w:t>
      </w:r>
    </w:p>
    <w:p w:rsidR="00000000" w:rsidRDefault="000E0AB6">
      <w:pPr>
        <w:numPr>
          <w:ilvl w:val="0"/>
          <w:numId w:val="329"/>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Create a column chart showing just the Company Sales in the </w:t>
      </w:r>
      <w:r>
        <w:rPr>
          <w:rFonts w:ascii="Calibri" w:eastAsia="Times New Roman" w:hAnsi="Calibri" w:cs="Times New Roman"/>
          <w:b/>
          <w:bCs/>
          <w:color w:val="333333"/>
          <w:sz w:val="20"/>
          <w:szCs w:val="20"/>
        </w:rPr>
        <w:t>Sales Data</w:t>
      </w:r>
      <w:r>
        <w:rPr>
          <w:rFonts w:ascii="Calibri" w:eastAsia="Times New Roman" w:hAnsi="Calibri" w:cs="Times New Roman"/>
          <w:color w:val="333333"/>
          <w:sz w:val="20"/>
          <w:szCs w:val="20"/>
        </w:rPr>
        <w:t>workshe</w:t>
      </w:r>
      <w:r>
        <w:rPr>
          <w:rFonts w:ascii="Calibri" w:eastAsia="Times New Roman" w:hAnsi="Calibri" w:cs="Times New Roman"/>
          <w:color w:val="333333"/>
          <w:sz w:val="20"/>
          <w:szCs w:val="20"/>
        </w:rPr>
        <w:t>et. The chart should show the Company Sales in the range B3:B13 along the Y axis. The years in the range A3:A13 should appear on the X axis. Use the basic 2-D Clustered Column format. The series name should be </w:t>
      </w:r>
      <w:r>
        <w:rPr>
          <w:rFonts w:ascii="Calibri" w:eastAsia="Times New Roman" w:hAnsi="Calibri" w:cs="Times New Roman"/>
          <w:b/>
          <w:bCs/>
          <w:color w:val="333333"/>
          <w:sz w:val="20"/>
          <w:szCs w:val="20"/>
        </w:rPr>
        <w:t>Gross Sales</w:t>
      </w:r>
      <w:r>
        <w:rPr>
          <w:rFonts w:ascii="Calibri" w:eastAsia="Times New Roman" w:hAnsi="Calibri" w:cs="Times New Roman"/>
          <w:color w:val="333333"/>
          <w:sz w:val="20"/>
          <w:szCs w:val="20"/>
        </w:rPr>
        <w:t>.</w:t>
      </w:r>
    </w:p>
    <w:p w:rsidR="00000000" w:rsidRDefault="000E0AB6">
      <w:pPr>
        <w:numPr>
          <w:ilvl w:val="0"/>
          <w:numId w:val="329"/>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Move the column chart to a separa</w:t>
      </w:r>
      <w:r>
        <w:rPr>
          <w:rFonts w:ascii="Calibri" w:eastAsia="Times New Roman" w:hAnsi="Calibri" w:cs="Times New Roman"/>
          <w:color w:val="333333"/>
          <w:sz w:val="20"/>
          <w:szCs w:val="20"/>
        </w:rPr>
        <w:t>te chart sheet. The tab name for the chart sheet should read </w:t>
      </w:r>
      <w:r>
        <w:rPr>
          <w:rFonts w:ascii="Calibri" w:eastAsia="Times New Roman" w:hAnsi="Calibri" w:cs="Times New Roman"/>
          <w:b/>
          <w:bCs/>
          <w:color w:val="333333"/>
          <w:sz w:val="20"/>
          <w:szCs w:val="20"/>
        </w:rPr>
        <w:t>Company Sales Chart</w:t>
      </w:r>
      <w:r>
        <w:rPr>
          <w:rFonts w:ascii="Calibri" w:eastAsia="Times New Roman" w:hAnsi="Calibri" w:cs="Times New Roman"/>
          <w:color w:val="333333"/>
          <w:sz w:val="20"/>
          <w:szCs w:val="20"/>
        </w:rPr>
        <w:t>.</w:t>
      </w:r>
    </w:p>
    <w:p w:rsidR="00000000" w:rsidRDefault="000E0AB6">
      <w:pPr>
        <w:numPr>
          <w:ilvl w:val="0"/>
          <w:numId w:val="329"/>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lastRenderedPageBreak/>
        <w:t>Remove the legend on the column chart. Then format the X and Y axes by changing the font style to Arial, making the font bold, and changing the font size to 16 points.</w:t>
      </w:r>
    </w:p>
    <w:p w:rsidR="00000000" w:rsidRDefault="000E0AB6">
      <w:pPr>
        <w:numPr>
          <w:ilvl w:val="0"/>
          <w:numId w:val="329"/>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Reduce</w:t>
      </w:r>
      <w:r>
        <w:rPr>
          <w:rFonts w:ascii="Calibri" w:eastAsia="Times New Roman" w:hAnsi="Calibri" w:cs="Times New Roman"/>
          <w:color w:val="333333"/>
          <w:sz w:val="20"/>
          <w:szCs w:val="20"/>
        </w:rPr>
        <w:t xml:space="preserve"> the height of the plot area by approximately one inch. There should be about one inch of space between the bottom of the chart title and the top of the plot area.</w:t>
      </w:r>
    </w:p>
    <w:p w:rsidR="00000000" w:rsidRDefault="000E0AB6">
      <w:pPr>
        <w:numPr>
          <w:ilvl w:val="0"/>
          <w:numId w:val="329"/>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Add an annotation above the Y axis that reads </w:t>
      </w:r>
      <w:r>
        <w:rPr>
          <w:rFonts w:ascii="Calibri" w:eastAsia="Times New Roman" w:hAnsi="Calibri" w:cs="Times New Roman"/>
          <w:b/>
          <w:bCs/>
          <w:color w:val="333333"/>
          <w:sz w:val="20"/>
          <w:szCs w:val="20"/>
        </w:rPr>
        <w:t>Sales in Millions</w:t>
      </w:r>
      <w:r>
        <w:rPr>
          <w:rFonts w:ascii="Calibri" w:eastAsia="Times New Roman" w:hAnsi="Calibri" w:cs="Times New Roman"/>
          <w:color w:val="333333"/>
          <w:sz w:val="20"/>
          <w:szCs w:val="20"/>
        </w:rPr>
        <w:t xml:space="preserve">. Format the annotation with </w:t>
      </w:r>
      <w:r>
        <w:rPr>
          <w:rFonts w:ascii="Calibri" w:eastAsia="Times New Roman" w:hAnsi="Calibri" w:cs="Times New Roman"/>
          <w:color w:val="333333"/>
          <w:sz w:val="20"/>
          <w:szCs w:val="20"/>
        </w:rPr>
        <w:t>an Arial font style, bold font, italics font, and font size of 14 points.</w:t>
      </w:r>
    </w:p>
    <w:p w:rsidR="00000000" w:rsidRDefault="000E0AB6">
      <w:pPr>
        <w:numPr>
          <w:ilvl w:val="0"/>
          <w:numId w:val="329"/>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Change the color of the bars in the plot area to dark red.</w:t>
      </w:r>
    </w:p>
    <w:p w:rsidR="00000000" w:rsidRDefault="000E0AB6">
      <w:pPr>
        <w:numPr>
          <w:ilvl w:val="0"/>
          <w:numId w:val="329"/>
        </w:numPr>
        <w:shd w:val="clear" w:color="auto" w:fill="E3EFF7"/>
        <w:spacing w:after="0" w:line="439" w:lineRule="atLeast"/>
        <w:ind w:left="600"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Create a line chart comparing the change in sales for the company and overall industry in the </w:t>
      </w:r>
      <w:r>
        <w:rPr>
          <w:rFonts w:ascii="Calibri" w:eastAsia="Times New Roman" w:hAnsi="Calibri" w:cs="Times New Roman"/>
          <w:b/>
          <w:bCs/>
          <w:color w:val="333333"/>
          <w:sz w:val="20"/>
          <w:szCs w:val="20"/>
        </w:rPr>
        <w:t>Sales Data</w:t>
      </w:r>
      <w:r>
        <w:rPr>
          <w:rFonts w:ascii="Calibri" w:eastAsia="Times New Roman" w:hAnsi="Calibri" w:cs="Times New Roman"/>
          <w:color w:val="333333"/>
          <w:sz w:val="20"/>
          <w:szCs w:val="20"/>
        </w:rPr>
        <w:t> worksheet. Constru</w:t>
      </w:r>
      <w:r>
        <w:rPr>
          <w:rFonts w:ascii="Calibri" w:eastAsia="Times New Roman" w:hAnsi="Calibri" w:cs="Times New Roman"/>
          <w:color w:val="333333"/>
          <w:sz w:val="20"/>
          <w:szCs w:val="20"/>
        </w:rPr>
        <w:t>ct the chart as follows:</w:t>
      </w:r>
    </w:p>
    <w:p w:rsidR="00000000" w:rsidRDefault="000E0AB6">
      <w:pPr>
        <w:numPr>
          <w:ilvl w:val="1"/>
          <w:numId w:val="329"/>
        </w:numPr>
        <w:shd w:val="clear" w:color="auto" w:fill="E3EFF7"/>
        <w:spacing w:after="0" w:line="439" w:lineRule="atLeast"/>
        <w:ind w:left="600"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Y axis should show the growth percentages for the company in the range C3:C13 and the growth percentages for the industry in the range E3:E13.</w:t>
      </w:r>
    </w:p>
    <w:p w:rsidR="00000000" w:rsidRDefault="000E0AB6">
      <w:pPr>
        <w:numPr>
          <w:ilvl w:val="1"/>
          <w:numId w:val="329"/>
        </w:numPr>
        <w:shd w:val="clear" w:color="auto" w:fill="E3EFF7"/>
        <w:spacing w:after="0" w:line="439" w:lineRule="atLeast"/>
        <w:ind w:left="600"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series name for the company growth percentages should be</w:t>
      </w:r>
      <w:r>
        <w:rPr>
          <w:rFonts w:ascii="Calibri" w:eastAsia="Times New Roman" w:hAnsi="Calibri" w:cs="Times New Roman"/>
          <w:b/>
          <w:bCs/>
          <w:color w:val="333333"/>
          <w:sz w:val="20"/>
          <w:szCs w:val="20"/>
        </w:rPr>
        <w:t>Company</w:t>
      </w:r>
      <w:r>
        <w:rPr>
          <w:rFonts w:ascii="Calibri" w:eastAsia="Times New Roman" w:hAnsi="Calibri" w:cs="Times New Roman"/>
          <w:color w:val="333333"/>
          <w:sz w:val="20"/>
          <w:szCs w:val="20"/>
        </w:rPr>
        <w:t>.</w:t>
      </w:r>
    </w:p>
    <w:p w:rsidR="00000000" w:rsidRDefault="000E0AB6">
      <w:pPr>
        <w:numPr>
          <w:ilvl w:val="1"/>
          <w:numId w:val="329"/>
        </w:numPr>
        <w:shd w:val="clear" w:color="auto" w:fill="E3EFF7"/>
        <w:spacing w:after="0" w:line="439" w:lineRule="atLeast"/>
        <w:ind w:left="600"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series name for the industry growth percentages should be</w:t>
      </w:r>
      <w:r>
        <w:rPr>
          <w:rFonts w:ascii="Calibri" w:eastAsia="Times New Roman" w:hAnsi="Calibri" w:cs="Times New Roman"/>
          <w:b/>
          <w:bCs/>
          <w:color w:val="333333"/>
          <w:sz w:val="20"/>
          <w:szCs w:val="20"/>
        </w:rPr>
        <w:t>Industry</w:t>
      </w:r>
      <w:r>
        <w:rPr>
          <w:rFonts w:ascii="Calibri" w:eastAsia="Times New Roman" w:hAnsi="Calibri" w:cs="Times New Roman"/>
          <w:color w:val="333333"/>
          <w:sz w:val="20"/>
          <w:szCs w:val="20"/>
        </w:rPr>
        <w:t>.</w:t>
      </w:r>
    </w:p>
    <w:p w:rsidR="00000000" w:rsidRDefault="000E0AB6">
      <w:pPr>
        <w:numPr>
          <w:ilvl w:val="1"/>
          <w:numId w:val="329"/>
        </w:numPr>
        <w:shd w:val="clear" w:color="auto" w:fill="E3EFF7"/>
        <w:spacing w:after="0" w:line="439" w:lineRule="atLeast"/>
        <w:ind w:left="600"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years in the range A3:A13 should appear on the X axis.</w:t>
      </w:r>
    </w:p>
    <w:p w:rsidR="00000000" w:rsidRDefault="000E0AB6">
      <w:pPr>
        <w:numPr>
          <w:ilvl w:val="1"/>
          <w:numId w:val="329"/>
        </w:numPr>
        <w:shd w:val="clear" w:color="auto" w:fill="E3EFF7"/>
        <w:spacing w:after="0" w:line="439" w:lineRule="atLeast"/>
        <w:ind w:left="600"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Use the Line with Markers format.</w:t>
      </w:r>
    </w:p>
    <w:p w:rsidR="00000000" w:rsidRDefault="000E0AB6">
      <w:pPr>
        <w:numPr>
          <w:ilvl w:val="0"/>
          <w:numId w:val="329"/>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Move the chart so the upper left corner is in the center of cell G2.</w:t>
      </w:r>
    </w:p>
    <w:p w:rsidR="00000000" w:rsidRDefault="000E0AB6">
      <w:pPr>
        <w:numPr>
          <w:ilvl w:val="0"/>
          <w:numId w:val="329"/>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Resize the chart so the left side is locked to the left side of Column G, the right side is locked to the right side of Column P, the top is locked to the top of Row 2, and the bottom is locked to the bottom of Row 18.</w:t>
      </w:r>
    </w:p>
    <w:p w:rsidR="00000000" w:rsidRDefault="000E0AB6">
      <w:pPr>
        <w:numPr>
          <w:ilvl w:val="0"/>
          <w:numId w:val="329"/>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Adjust the scale of the Y axis so the</w:t>
      </w:r>
      <w:r>
        <w:rPr>
          <w:rFonts w:ascii="Calibri" w:eastAsia="Times New Roman" w:hAnsi="Calibri" w:cs="Times New Roman"/>
          <w:color w:val="333333"/>
          <w:sz w:val="20"/>
          <w:szCs w:val="20"/>
        </w:rPr>
        <w:t xml:space="preserve"> maximum value is set to .20.</w:t>
      </w:r>
    </w:p>
    <w:p w:rsidR="00000000" w:rsidRDefault="000E0AB6">
      <w:pPr>
        <w:numPr>
          <w:ilvl w:val="0"/>
          <w:numId w:val="329"/>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Format the values on the Y axis so there are zero decimal places.</w:t>
      </w:r>
    </w:p>
    <w:p w:rsidR="00000000" w:rsidRDefault="000E0AB6">
      <w:pPr>
        <w:numPr>
          <w:ilvl w:val="0"/>
          <w:numId w:val="329"/>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Save the workbook by adding your name in front of the current workbook name (i.e., “</w:t>
      </w:r>
      <w:r>
        <w:rPr>
          <w:rFonts w:ascii="Calibri" w:eastAsia="Times New Roman" w:hAnsi="Calibri" w:cs="Times New Roman"/>
          <w:i/>
          <w:iCs/>
          <w:color w:val="333333"/>
          <w:sz w:val="20"/>
          <w:szCs w:val="20"/>
        </w:rPr>
        <w:t>your name</w:t>
      </w:r>
      <w:r>
        <w:rPr>
          <w:rFonts w:ascii="Calibri" w:eastAsia="Times New Roman" w:hAnsi="Calibri" w:cs="Times New Roman"/>
          <w:color w:val="333333"/>
          <w:sz w:val="20"/>
          <w:szCs w:val="20"/>
        </w:rPr>
        <w:t> Chapter 4 Skills Test”).</w:t>
      </w:r>
    </w:p>
    <w:p w:rsidR="00000000" w:rsidRDefault="000E0AB6">
      <w:pPr>
        <w:numPr>
          <w:ilvl w:val="0"/>
          <w:numId w:val="329"/>
        </w:numPr>
        <w:shd w:val="clear" w:color="auto" w:fill="E3EFF7"/>
        <w:spacing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Close the workbook and Excel.</w:t>
      </w:r>
    </w:p>
    <w:p w:rsidR="00000000" w:rsidRDefault="000E0AB6"/>
    <w:p w:rsidR="00000000" w:rsidRDefault="000E0AB6"/>
    <w:p w:rsidR="00000000" w:rsidRDefault="000E0AB6"/>
    <w:p w:rsidR="00000000" w:rsidRDefault="000E0AB6"/>
    <w:p w:rsidR="000E0AB6" w:rsidRDefault="000E0AB6"/>
    <w:sectPr w:rsidR="000E0AB6">
      <w:footerReference w:type="even" r:id="rId1050"/>
      <w:footerReference w:type="default" r:id="rId105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E0AB6" w:rsidRDefault="000E0AB6">
      <w:pPr>
        <w:spacing w:after="0" w:line="240" w:lineRule="auto"/>
      </w:pPr>
      <w:r>
        <w:separator/>
      </w:r>
    </w:p>
  </w:endnote>
  <w:endnote w:type="continuationSeparator" w:id="0">
    <w:p w:rsidR="000E0AB6" w:rsidRDefault="000E0AB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0E0AB6">
    <w:pPr>
      <w:pStyle w:val="Footer"/>
    </w:pPr>
    <w:sdt>
      <w:sdtPr>
        <w:id w:val="969400743"/>
        <w:placeholder>
          <w:docPart w:val="C45D0C296C290840AD52E6C72A9972AF"/>
        </w:placeholder>
        <w:temporary/>
        <w:showingPlcHdr/>
      </w:sdtPr>
      <w:sdtEndPr/>
      <w:sdtContent>
        <w:r>
          <w:t>[Type text]</w:t>
        </w:r>
      </w:sdtContent>
    </w:sdt>
    <w:r>
      <w:ptab w:relativeTo="margin" w:alignment="center" w:leader="none"/>
    </w:r>
    <w:r>
      <w:t xml:space="preserve"> </w:t>
    </w:r>
    <w:sdt>
      <w:sdtPr>
        <w:id w:val="969400748"/>
        <w:placeholder>
          <w:docPart w:val="63E6C5B4756FDE4D8AACB5B439B547C1"/>
        </w:placeholder>
        <w:temporary/>
        <w:showingPlcHdr/>
      </w:sdtPr>
      <w:sdtEndPr/>
      <w:sdtContent>
        <w:r>
          <w:t>[Type text]</w:t>
        </w:r>
      </w:sdtContent>
    </w:sdt>
    <w:r>
      <w:ptab w:relativeTo="margin" w:alignment="right" w:leader="none"/>
    </w:r>
    <w:r>
      <w:t xml:space="preserve"> </w:t>
    </w:r>
    <w:sdt>
      <w:sdtPr>
        <w:id w:val="969400753"/>
        <w:placeholder>
          <w:docPart w:val="61AB816BF0969547A333942D987BBC09"/>
        </w:placeholder>
        <w:temporary/>
        <w:showingPlcHdr/>
      </w:sdtPr>
      <w:sdtEndPr/>
      <w:sdtContent>
        <w:r>
          <w:t>[Type text]</w:t>
        </w:r>
      </w:sdtContent>
    </w:sdt>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0E0AB6">
    <w:pPr>
      <w:tabs>
        <w:tab w:val="left" w:pos="5730"/>
        <w:tab w:val="right" w:pos="9360"/>
      </w:tabs>
      <w:spacing w:after="0" w:line="240" w:lineRule="auto"/>
      <w:rPr>
        <w:rFonts w:ascii="Calibri" w:eastAsia="MS Mincho" w:hAnsi="Calibri" w:cs="Times New Roman"/>
        <w:sz w:val="20"/>
        <w:szCs w:val="20"/>
      </w:rPr>
    </w:pPr>
    <w:r>
      <w:rPr>
        <w:rFonts w:ascii="Calibri" w:eastAsia="MS Mincho" w:hAnsi="Calibri" w:cs="Times New Roman"/>
        <w:sz w:val="20"/>
        <w:szCs w:val="20"/>
      </w:rPr>
      <w:t xml:space="preserve">Saylor URL: </w:t>
    </w:r>
    <w:hyperlink r:id="rId1" w:history="1">
      <w:r>
        <w:rPr>
          <w:rStyle w:val="Hyperlink"/>
          <w:rFonts w:ascii="Calibri" w:eastAsia="MS Mincho" w:hAnsi="Calibri" w:cs="Times New Roman"/>
          <w:sz w:val="20"/>
          <w:szCs w:val="20"/>
        </w:rPr>
        <w:t>http://ww</w:t>
      </w:r>
      <w:r>
        <w:rPr>
          <w:rStyle w:val="Hyperlink"/>
          <w:rFonts w:ascii="Calibri" w:eastAsia="MS Mincho" w:hAnsi="Calibri" w:cs="Times New Roman"/>
          <w:sz w:val="20"/>
          <w:szCs w:val="20"/>
        </w:rPr>
        <w:t>w.saylor.org/books</w:t>
      </w:r>
    </w:hyperlink>
    <w:r>
      <w:rPr>
        <w:rFonts w:ascii="Calibri" w:eastAsia="MS Mincho" w:hAnsi="Calibri" w:cs="Times New Roman"/>
        <w:sz w:val="20"/>
        <w:szCs w:val="20"/>
      </w:rPr>
      <w:tab/>
    </w:r>
    <w:r>
      <w:rPr>
        <w:rFonts w:ascii="Calibri" w:eastAsia="MS Mincho" w:hAnsi="Calibri" w:cs="Times New Roman"/>
        <w:sz w:val="20"/>
        <w:szCs w:val="20"/>
      </w:rPr>
      <w:tab/>
      <w:t>Saylor.org</w:t>
    </w:r>
  </w:p>
  <w:p w:rsidR="00000000" w:rsidRDefault="000E0AB6">
    <w:pPr>
      <w:tabs>
        <w:tab w:val="left" w:pos="5730"/>
        <w:tab w:val="right" w:pos="9360"/>
      </w:tabs>
      <w:spacing w:after="0" w:line="240" w:lineRule="auto"/>
      <w:rPr>
        <w:rFonts w:ascii="Calibri" w:eastAsia="MS Mincho" w:hAnsi="Calibri" w:cs="Times New Roman"/>
        <w:sz w:val="20"/>
        <w:szCs w:val="20"/>
      </w:rPr>
    </w:pPr>
    <w:r>
      <w:rPr>
        <w:noProof/>
      </w:rPr>
      <w:drawing>
        <wp:anchor distT="0" distB="0" distL="114300" distR="114300" simplePos="0" relativeHeight="251657728" behindDoc="1" locked="0" layoutInCell="1" allowOverlap="1">
          <wp:simplePos x="0" y="0"/>
          <wp:positionH relativeFrom="column">
            <wp:posOffset>0</wp:posOffset>
          </wp:positionH>
          <wp:positionV relativeFrom="paragraph">
            <wp:posOffset>12065</wp:posOffset>
          </wp:positionV>
          <wp:extent cx="504825" cy="180975"/>
          <wp:effectExtent l="0" t="0" r="9525" b="9525"/>
          <wp:wrapThrough wrapText="bothSides">
            <wp:wrapPolygon edited="0">
              <wp:start x="0" y="0"/>
              <wp:lineTo x="0" y="20463"/>
              <wp:lineTo x="21192" y="20463"/>
              <wp:lineTo x="21192" y="0"/>
              <wp:lineTo x="0" y="0"/>
            </wp:wrapPolygon>
          </wp:wrapThrough>
          <wp:docPr id="1" name="Picture 1" descr="Description: Creative Commons BY-NC-SA 3.0 Logo">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Creative Commons BY-NC-SA 3.0 Logo">
                    <a:hlinkClick r:id="rId2"/>
                  </pic:cNvPr>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504825" cy="18097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eastAsia="MS Mincho" w:hAnsi="Calibri" w:cs="Times New Roman"/>
        <w:sz w:val="20"/>
        <w:szCs w:val="20"/>
      </w:rPr>
      <w:tab/>
    </w:r>
    <w:r>
      <w:rPr>
        <w:rFonts w:ascii="Calibri" w:eastAsia="MS Mincho" w:hAnsi="Calibri" w:cs="Times New Roman"/>
        <w:sz w:val="20"/>
        <w:szCs w:val="20"/>
      </w:rPr>
      <w:tab/>
    </w:r>
    <w:r>
      <w:rPr>
        <w:rFonts w:ascii="Calibri" w:eastAsia="MS Mincho" w:hAnsi="Calibri" w:cs="Times New Roman"/>
        <w:sz w:val="20"/>
        <w:szCs w:val="20"/>
      </w:rPr>
      <w:fldChar w:fldCharType="begin"/>
    </w:r>
    <w:r>
      <w:rPr>
        <w:rFonts w:ascii="Calibri" w:eastAsia="MS Mincho" w:hAnsi="Calibri" w:cs="Times New Roman"/>
        <w:sz w:val="20"/>
        <w:szCs w:val="20"/>
      </w:rPr>
      <w:instrText xml:space="preserve"> PAGE   \* MERGEFORMAT </w:instrText>
    </w:r>
    <w:r>
      <w:rPr>
        <w:rFonts w:ascii="Calibri" w:eastAsia="MS Mincho" w:hAnsi="Calibri" w:cs="Times New Roman"/>
        <w:sz w:val="20"/>
        <w:szCs w:val="20"/>
      </w:rPr>
      <w:fldChar w:fldCharType="separate"/>
    </w:r>
    <w:r w:rsidR="001B6F1D">
      <w:rPr>
        <w:rFonts w:ascii="Calibri" w:eastAsia="MS Mincho" w:hAnsi="Calibri" w:cs="Times New Roman"/>
        <w:noProof/>
        <w:sz w:val="20"/>
        <w:szCs w:val="20"/>
      </w:rPr>
      <w:t>3</w:t>
    </w:r>
    <w:r>
      <w:rPr>
        <w:rFonts w:ascii="Calibri" w:eastAsia="MS Mincho" w:hAnsi="Calibri" w:cs="Times New Roman"/>
        <w:noProof/>
        <w:sz w:val="20"/>
        <w:szCs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E0AB6" w:rsidRDefault="000E0AB6">
      <w:pPr>
        <w:spacing w:after="0" w:line="240" w:lineRule="auto"/>
      </w:pPr>
      <w:r>
        <w:separator/>
      </w:r>
    </w:p>
  </w:footnote>
  <w:footnote w:type="continuationSeparator" w:id="0">
    <w:p w:rsidR="000E0AB6" w:rsidRDefault="000E0AB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237F73"/>
    <w:multiLevelType w:val="hybridMultilevel"/>
    <w:tmpl w:val="4D24EE2A"/>
    <w:lvl w:ilvl="0" w:tplc="04090019">
      <w:start w:val="1"/>
      <w:numFmt w:val="lowerLetter"/>
      <w:lvlText w:val="%1."/>
      <w:lvlJc w:val="left"/>
      <w:pPr>
        <w:ind w:left="1320" w:hanging="360"/>
      </w:pPr>
    </w:lvl>
    <w:lvl w:ilvl="1" w:tplc="04090019">
      <w:start w:val="1"/>
      <w:numFmt w:val="lowerLetter"/>
      <w:lvlText w:val="%2."/>
      <w:lvlJc w:val="left"/>
      <w:pPr>
        <w:ind w:left="2040" w:hanging="360"/>
      </w:pPr>
    </w:lvl>
    <w:lvl w:ilvl="2" w:tplc="0409001B">
      <w:start w:val="1"/>
      <w:numFmt w:val="lowerRoman"/>
      <w:lvlText w:val="%3."/>
      <w:lvlJc w:val="right"/>
      <w:pPr>
        <w:ind w:left="2760" w:hanging="180"/>
      </w:pPr>
    </w:lvl>
    <w:lvl w:ilvl="3" w:tplc="0409000F">
      <w:start w:val="1"/>
      <w:numFmt w:val="decimal"/>
      <w:lvlText w:val="%4."/>
      <w:lvlJc w:val="left"/>
      <w:pPr>
        <w:ind w:left="3480" w:hanging="360"/>
      </w:pPr>
    </w:lvl>
    <w:lvl w:ilvl="4" w:tplc="04090019">
      <w:start w:val="1"/>
      <w:numFmt w:val="lowerLetter"/>
      <w:lvlText w:val="%5."/>
      <w:lvlJc w:val="left"/>
      <w:pPr>
        <w:ind w:left="4200" w:hanging="360"/>
      </w:pPr>
    </w:lvl>
    <w:lvl w:ilvl="5" w:tplc="0409001B">
      <w:start w:val="1"/>
      <w:numFmt w:val="lowerRoman"/>
      <w:lvlText w:val="%6."/>
      <w:lvlJc w:val="right"/>
      <w:pPr>
        <w:ind w:left="4920" w:hanging="180"/>
      </w:pPr>
    </w:lvl>
    <w:lvl w:ilvl="6" w:tplc="0409000F">
      <w:start w:val="1"/>
      <w:numFmt w:val="decimal"/>
      <w:lvlText w:val="%7."/>
      <w:lvlJc w:val="left"/>
      <w:pPr>
        <w:ind w:left="5640" w:hanging="360"/>
      </w:pPr>
    </w:lvl>
    <w:lvl w:ilvl="7" w:tplc="04090019">
      <w:start w:val="1"/>
      <w:numFmt w:val="lowerLetter"/>
      <w:lvlText w:val="%8."/>
      <w:lvlJc w:val="left"/>
      <w:pPr>
        <w:ind w:left="6360" w:hanging="360"/>
      </w:pPr>
    </w:lvl>
    <w:lvl w:ilvl="8" w:tplc="0409001B">
      <w:start w:val="1"/>
      <w:numFmt w:val="lowerRoman"/>
      <w:lvlText w:val="%9."/>
      <w:lvlJc w:val="right"/>
      <w:pPr>
        <w:ind w:left="7080" w:hanging="180"/>
      </w:pPr>
    </w:lvl>
  </w:abstractNum>
  <w:abstractNum w:abstractNumId="1">
    <w:nsid w:val="00D358AF"/>
    <w:multiLevelType w:val="multilevel"/>
    <w:tmpl w:val="000AD6D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
    <w:nsid w:val="01350C05"/>
    <w:multiLevelType w:val="hybridMultilevel"/>
    <w:tmpl w:val="875C4CF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3">
    <w:nsid w:val="01722063"/>
    <w:multiLevelType w:val="hybridMultilevel"/>
    <w:tmpl w:val="80A0FDF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
    <w:nsid w:val="0285487D"/>
    <w:multiLevelType w:val="hybridMultilevel"/>
    <w:tmpl w:val="4658F526"/>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5">
    <w:nsid w:val="028E30C7"/>
    <w:multiLevelType w:val="multilevel"/>
    <w:tmpl w:val="0AC0B72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
    <w:nsid w:val="02A93145"/>
    <w:multiLevelType w:val="multilevel"/>
    <w:tmpl w:val="BEEA90F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
    <w:nsid w:val="02E07F2D"/>
    <w:multiLevelType w:val="multilevel"/>
    <w:tmpl w:val="900EF99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
    <w:nsid w:val="03AE5601"/>
    <w:multiLevelType w:val="hybridMultilevel"/>
    <w:tmpl w:val="5FC213CC"/>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9">
    <w:nsid w:val="04130E40"/>
    <w:multiLevelType w:val="multilevel"/>
    <w:tmpl w:val="BB2AECC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
    <w:nsid w:val="04240A03"/>
    <w:multiLevelType w:val="hybridMultilevel"/>
    <w:tmpl w:val="788AC28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1">
    <w:nsid w:val="048F16DB"/>
    <w:multiLevelType w:val="multilevel"/>
    <w:tmpl w:val="26CCDC6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
    <w:nsid w:val="049F776C"/>
    <w:multiLevelType w:val="multilevel"/>
    <w:tmpl w:val="9E8A7E9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
    <w:nsid w:val="050F3712"/>
    <w:multiLevelType w:val="multilevel"/>
    <w:tmpl w:val="DB82C9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05623180"/>
    <w:multiLevelType w:val="multilevel"/>
    <w:tmpl w:val="6E9A71B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
    <w:nsid w:val="058024C3"/>
    <w:multiLevelType w:val="hybridMultilevel"/>
    <w:tmpl w:val="F53CB2F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6">
    <w:nsid w:val="0658136D"/>
    <w:multiLevelType w:val="multilevel"/>
    <w:tmpl w:val="DF9A93D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
    <w:nsid w:val="06627EC2"/>
    <w:multiLevelType w:val="multilevel"/>
    <w:tmpl w:val="6A62AEE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
    <w:nsid w:val="06A93E8E"/>
    <w:multiLevelType w:val="multilevel"/>
    <w:tmpl w:val="FB3E2E6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
    <w:nsid w:val="070D1C3B"/>
    <w:multiLevelType w:val="multilevel"/>
    <w:tmpl w:val="7E74ABA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
    <w:nsid w:val="075E6395"/>
    <w:multiLevelType w:val="multilevel"/>
    <w:tmpl w:val="189ECE5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
    <w:nsid w:val="07C25537"/>
    <w:multiLevelType w:val="multilevel"/>
    <w:tmpl w:val="C0BC999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
    <w:nsid w:val="080E2647"/>
    <w:multiLevelType w:val="hybridMultilevel"/>
    <w:tmpl w:val="56D6B9E2"/>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3">
    <w:nsid w:val="0881667E"/>
    <w:multiLevelType w:val="multilevel"/>
    <w:tmpl w:val="EFC84B9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
    <w:nsid w:val="08BF2C44"/>
    <w:multiLevelType w:val="multilevel"/>
    <w:tmpl w:val="CECA918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
    <w:nsid w:val="08E84F37"/>
    <w:multiLevelType w:val="hybridMultilevel"/>
    <w:tmpl w:val="5072BE28"/>
    <w:lvl w:ilvl="0" w:tplc="04090019">
      <w:start w:val="1"/>
      <w:numFmt w:val="lowerLetter"/>
      <w:lvlText w:val="%1."/>
      <w:lvlJc w:val="left"/>
      <w:pPr>
        <w:ind w:left="1320" w:hanging="360"/>
      </w:pPr>
    </w:lvl>
    <w:lvl w:ilvl="1" w:tplc="04090019">
      <w:start w:val="1"/>
      <w:numFmt w:val="lowerLetter"/>
      <w:lvlText w:val="%2."/>
      <w:lvlJc w:val="left"/>
      <w:pPr>
        <w:ind w:left="2040" w:hanging="360"/>
      </w:pPr>
    </w:lvl>
    <w:lvl w:ilvl="2" w:tplc="0409001B">
      <w:start w:val="1"/>
      <w:numFmt w:val="lowerRoman"/>
      <w:lvlText w:val="%3."/>
      <w:lvlJc w:val="right"/>
      <w:pPr>
        <w:ind w:left="2760" w:hanging="180"/>
      </w:pPr>
    </w:lvl>
    <w:lvl w:ilvl="3" w:tplc="0409000F">
      <w:start w:val="1"/>
      <w:numFmt w:val="decimal"/>
      <w:lvlText w:val="%4."/>
      <w:lvlJc w:val="left"/>
      <w:pPr>
        <w:ind w:left="3480" w:hanging="360"/>
      </w:pPr>
    </w:lvl>
    <w:lvl w:ilvl="4" w:tplc="04090019">
      <w:start w:val="1"/>
      <w:numFmt w:val="lowerLetter"/>
      <w:lvlText w:val="%5."/>
      <w:lvlJc w:val="left"/>
      <w:pPr>
        <w:ind w:left="4200" w:hanging="360"/>
      </w:pPr>
    </w:lvl>
    <w:lvl w:ilvl="5" w:tplc="0409001B">
      <w:start w:val="1"/>
      <w:numFmt w:val="lowerRoman"/>
      <w:lvlText w:val="%6."/>
      <w:lvlJc w:val="right"/>
      <w:pPr>
        <w:ind w:left="4920" w:hanging="180"/>
      </w:pPr>
    </w:lvl>
    <w:lvl w:ilvl="6" w:tplc="0409000F">
      <w:start w:val="1"/>
      <w:numFmt w:val="decimal"/>
      <w:lvlText w:val="%7."/>
      <w:lvlJc w:val="left"/>
      <w:pPr>
        <w:ind w:left="5640" w:hanging="360"/>
      </w:pPr>
    </w:lvl>
    <w:lvl w:ilvl="7" w:tplc="04090019">
      <w:start w:val="1"/>
      <w:numFmt w:val="lowerLetter"/>
      <w:lvlText w:val="%8."/>
      <w:lvlJc w:val="left"/>
      <w:pPr>
        <w:ind w:left="6360" w:hanging="360"/>
      </w:pPr>
    </w:lvl>
    <w:lvl w:ilvl="8" w:tplc="0409001B">
      <w:start w:val="1"/>
      <w:numFmt w:val="lowerRoman"/>
      <w:lvlText w:val="%9."/>
      <w:lvlJc w:val="right"/>
      <w:pPr>
        <w:ind w:left="7080" w:hanging="180"/>
      </w:pPr>
    </w:lvl>
  </w:abstractNum>
  <w:abstractNum w:abstractNumId="26">
    <w:nsid w:val="0AA34B43"/>
    <w:multiLevelType w:val="hybridMultilevel"/>
    <w:tmpl w:val="04487778"/>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27">
    <w:nsid w:val="0BA72AF3"/>
    <w:multiLevelType w:val="multilevel"/>
    <w:tmpl w:val="D1F6411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
    <w:nsid w:val="0C0B322E"/>
    <w:multiLevelType w:val="multilevel"/>
    <w:tmpl w:val="BA1E8D9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
    <w:nsid w:val="0CB959A4"/>
    <w:multiLevelType w:val="multilevel"/>
    <w:tmpl w:val="7BF49F6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
    <w:nsid w:val="0CCF1FB9"/>
    <w:multiLevelType w:val="hybridMultilevel"/>
    <w:tmpl w:val="82E05DA8"/>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1">
    <w:nsid w:val="0D2C06CB"/>
    <w:multiLevelType w:val="multilevel"/>
    <w:tmpl w:val="B46AF84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
    <w:nsid w:val="0D63326C"/>
    <w:multiLevelType w:val="hybridMultilevel"/>
    <w:tmpl w:val="4DE82C4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3">
    <w:nsid w:val="0DDB3B93"/>
    <w:multiLevelType w:val="multilevel"/>
    <w:tmpl w:val="51CA1B3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4">
    <w:nsid w:val="0E2C7255"/>
    <w:multiLevelType w:val="multilevel"/>
    <w:tmpl w:val="09FC780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5">
    <w:nsid w:val="0E5037F0"/>
    <w:multiLevelType w:val="multilevel"/>
    <w:tmpl w:val="4A86688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6">
    <w:nsid w:val="0E847F56"/>
    <w:multiLevelType w:val="multilevel"/>
    <w:tmpl w:val="200E3C50"/>
    <w:lvl w:ilvl="0">
      <w:start w:val="3"/>
      <w:numFmt w:val="decimal"/>
      <w:lvlText w:val="%1."/>
      <w:lvlJc w:val="left"/>
      <w:pPr>
        <w:tabs>
          <w:tab w:val="num" w:pos="720"/>
        </w:tabs>
        <w:ind w:left="720" w:hanging="360"/>
      </w:pPr>
    </w:lvl>
    <w:lvl w:ilvl="1">
      <w:start w:val="1"/>
      <w:numFmt w:val="lowerLetter"/>
      <w:lvlText w:val="%2."/>
      <w:lvlJc w:val="left"/>
      <w:pPr>
        <w:ind w:left="0" w:firstLine="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7">
    <w:nsid w:val="0F3174E7"/>
    <w:multiLevelType w:val="multilevel"/>
    <w:tmpl w:val="48C8941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8">
    <w:nsid w:val="0F851486"/>
    <w:multiLevelType w:val="hybridMultilevel"/>
    <w:tmpl w:val="FBEE9D46"/>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9">
    <w:nsid w:val="100C50B6"/>
    <w:multiLevelType w:val="hybridMultilevel"/>
    <w:tmpl w:val="27CC122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0">
    <w:nsid w:val="104A1FA0"/>
    <w:multiLevelType w:val="hybridMultilevel"/>
    <w:tmpl w:val="0004D1E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1">
    <w:nsid w:val="106826F8"/>
    <w:multiLevelType w:val="multilevel"/>
    <w:tmpl w:val="431CD7F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2">
    <w:nsid w:val="10A07705"/>
    <w:multiLevelType w:val="multilevel"/>
    <w:tmpl w:val="73B66B4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3">
    <w:nsid w:val="110B77B5"/>
    <w:multiLevelType w:val="multilevel"/>
    <w:tmpl w:val="6DD4EE0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4">
    <w:nsid w:val="11773420"/>
    <w:multiLevelType w:val="multilevel"/>
    <w:tmpl w:val="CD08411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5">
    <w:nsid w:val="12341A17"/>
    <w:multiLevelType w:val="multilevel"/>
    <w:tmpl w:val="3F9236D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6">
    <w:nsid w:val="12E45FA1"/>
    <w:multiLevelType w:val="multilevel"/>
    <w:tmpl w:val="FA7E463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7">
    <w:nsid w:val="131F4A85"/>
    <w:multiLevelType w:val="multilevel"/>
    <w:tmpl w:val="310037C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8">
    <w:nsid w:val="13641739"/>
    <w:multiLevelType w:val="hybridMultilevel"/>
    <w:tmpl w:val="3F08743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9">
    <w:nsid w:val="148312AD"/>
    <w:multiLevelType w:val="multilevel"/>
    <w:tmpl w:val="4B2E7AE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0">
    <w:nsid w:val="14D0222F"/>
    <w:multiLevelType w:val="multilevel"/>
    <w:tmpl w:val="1D26B86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1">
    <w:nsid w:val="151B5744"/>
    <w:multiLevelType w:val="multilevel"/>
    <w:tmpl w:val="3F66B68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2">
    <w:nsid w:val="15C01989"/>
    <w:multiLevelType w:val="multilevel"/>
    <w:tmpl w:val="8E442EC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3">
    <w:nsid w:val="166D1724"/>
    <w:multiLevelType w:val="multilevel"/>
    <w:tmpl w:val="D56E68E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4">
    <w:nsid w:val="173B6DDE"/>
    <w:multiLevelType w:val="multilevel"/>
    <w:tmpl w:val="66DC7CC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5">
    <w:nsid w:val="17473CCA"/>
    <w:multiLevelType w:val="multilevel"/>
    <w:tmpl w:val="B0B0D36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6">
    <w:nsid w:val="17DE422B"/>
    <w:multiLevelType w:val="multilevel"/>
    <w:tmpl w:val="4D90E5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7">
    <w:nsid w:val="182B68F9"/>
    <w:multiLevelType w:val="hybridMultilevel"/>
    <w:tmpl w:val="E85E2646"/>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58">
    <w:nsid w:val="184D0949"/>
    <w:multiLevelType w:val="hybridMultilevel"/>
    <w:tmpl w:val="AC40A816"/>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9">
    <w:nsid w:val="18DF5DEF"/>
    <w:multiLevelType w:val="multilevel"/>
    <w:tmpl w:val="C98EC0F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0">
    <w:nsid w:val="191B46DB"/>
    <w:multiLevelType w:val="multilevel"/>
    <w:tmpl w:val="1C5A0E0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1">
    <w:nsid w:val="1A4A4AF3"/>
    <w:multiLevelType w:val="multilevel"/>
    <w:tmpl w:val="07A23EC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2">
    <w:nsid w:val="1A612498"/>
    <w:multiLevelType w:val="hybridMultilevel"/>
    <w:tmpl w:val="2EE0B8FC"/>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3">
    <w:nsid w:val="1CAE01AD"/>
    <w:multiLevelType w:val="multilevel"/>
    <w:tmpl w:val="CEB69BD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4">
    <w:nsid w:val="1D58015E"/>
    <w:multiLevelType w:val="multilevel"/>
    <w:tmpl w:val="48C8941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5">
    <w:nsid w:val="1DAB6E86"/>
    <w:multiLevelType w:val="multilevel"/>
    <w:tmpl w:val="979E2A8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6">
    <w:nsid w:val="1DBF5026"/>
    <w:multiLevelType w:val="multilevel"/>
    <w:tmpl w:val="1C86807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7">
    <w:nsid w:val="1EA66D06"/>
    <w:multiLevelType w:val="hybridMultilevel"/>
    <w:tmpl w:val="AF3C17A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8">
    <w:nsid w:val="1EEC6EF0"/>
    <w:multiLevelType w:val="multilevel"/>
    <w:tmpl w:val="85D6D10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9">
    <w:nsid w:val="1F0833AC"/>
    <w:multiLevelType w:val="hybridMultilevel"/>
    <w:tmpl w:val="14A67AC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0">
    <w:nsid w:val="1FFE7AE3"/>
    <w:multiLevelType w:val="hybridMultilevel"/>
    <w:tmpl w:val="504621D8"/>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71">
    <w:nsid w:val="206F7009"/>
    <w:multiLevelType w:val="multilevel"/>
    <w:tmpl w:val="BFF00B0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2">
    <w:nsid w:val="214A45F6"/>
    <w:multiLevelType w:val="hybridMultilevel"/>
    <w:tmpl w:val="718C638A"/>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73">
    <w:nsid w:val="219228A9"/>
    <w:multiLevelType w:val="hybridMultilevel"/>
    <w:tmpl w:val="347E320C"/>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74">
    <w:nsid w:val="21A912BE"/>
    <w:multiLevelType w:val="hybridMultilevel"/>
    <w:tmpl w:val="603C505C"/>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75">
    <w:nsid w:val="21EE6609"/>
    <w:multiLevelType w:val="multilevel"/>
    <w:tmpl w:val="7342317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6">
    <w:nsid w:val="22054DFE"/>
    <w:multiLevelType w:val="multilevel"/>
    <w:tmpl w:val="1CCC2CF4"/>
    <w:lvl w:ilvl="0">
      <w:start w:val="4"/>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7">
    <w:nsid w:val="232A3626"/>
    <w:multiLevelType w:val="hybridMultilevel"/>
    <w:tmpl w:val="3412070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78">
    <w:nsid w:val="238B37DD"/>
    <w:multiLevelType w:val="multilevel"/>
    <w:tmpl w:val="C9AAF59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9">
    <w:nsid w:val="23E07296"/>
    <w:multiLevelType w:val="multilevel"/>
    <w:tmpl w:val="7C2E708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0">
    <w:nsid w:val="23E123B9"/>
    <w:multiLevelType w:val="multilevel"/>
    <w:tmpl w:val="435A677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1">
    <w:nsid w:val="24452F92"/>
    <w:multiLevelType w:val="multilevel"/>
    <w:tmpl w:val="63BECF3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2">
    <w:nsid w:val="25C93989"/>
    <w:multiLevelType w:val="multilevel"/>
    <w:tmpl w:val="200E3C50"/>
    <w:lvl w:ilvl="0">
      <w:start w:val="3"/>
      <w:numFmt w:val="decimal"/>
      <w:lvlText w:val="%1."/>
      <w:lvlJc w:val="left"/>
      <w:pPr>
        <w:tabs>
          <w:tab w:val="num" w:pos="720"/>
        </w:tabs>
        <w:ind w:left="720" w:hanging="360"/>
      </w:pPr>
    </w:lvl>
    <w:lvl w:ilvl="1">
      <w:start w:val="1"/>
      <w:numFmt w:val="lowerLetter"/>
      <w:lvlText w:val="%2."/>
      <w:lvlJc w:val="left"/>
      <w:pPr>
        <w:ind w:left="0" w:firstLine="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3">
    <w:nsid w:val="2617029A"/>
    <w:multiLevelType w:val="multilevel"/>
    <w:tmpl w:val="EF4E280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4">
    <w:nsid w:val="26DB4C2A"/>
    <w:multiLevelType w:val="multilevel"/>
    <w:tmpl w:val="62F2569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5">
    <w:nsid w:val="27A7590C"/>
    <w:multiLevelType w:val="hybridMultilevel"/>
    <w:tmpl w:val="B1105A8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6">
    <w:nsid w:val="281B44AC"/>
    <w:multiLevelType w:val="multilevel"/>
    <w:tmpl w:val="82069F1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7">
    <w:nsid w:val="29317C6A"/>
    <w:multiLevelType w:val="hybridMultilevel"/>
    <w:tmpl w:val="9A3EBFDE"/>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8">
    <w:nsid w:val="29A72E9E"/>
    <w:multiLevelType w:val="multilevel"/>
    <w:tmpl w:val="DE12D7AA"/>
    <w:lvl w:ilvl="0">
      <w:start w:val="9"/>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9">
    <w:nsid w:val="2A326C69"/>
    <w:multiLevelType w:val="multilevel"/>
    <w:tmpl w:val="90F6BA7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0">
    <w:nsid w:val="2A90154E"/>
    <w:multiLevelType w:val="multilevel"/>
    <w:tmpl w:val="EFC84B9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1">
    <w:nsid w:val="2AA957F7"/>
    <w:multiLevelType w:val="hybridMultilevel"/>
    <w:tmpl w:val="E9FE32A6"/>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92">
    <w:nsid w:val="2B297E57"/>
    <w:multiLevelType w:val="hybridMultilevel"/>
    <w:tmpl w:val="1DD27C8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93">
    <w:nsid w:val="2B5F23D0"/>
    <w:multiLevelType w:val="multilevel"/>
    <w:tmpl w:val="4D5405C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4">
    <w:nsid w:val="2BE647FC"/>
    <w:multiLevelType w:val="multilevel"/>
    <w:tmpl w:val="B82E5B7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5">
    <w:nsid w:val="2C975B56"/>
    <w:multiLevelType w:val="hybridMultilevel"/>
    <w:tmpl w:val="6BDC6D7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6">
    <w:nsid w:val="2CB839D7"/>
    <w:multiLevelType w:val="multilevel"/>
    <w:tmpl w:val="7DEC23E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7">
    <w:nsid w:val="2CE57BD0"/>
    <w:multiLevelType w:val="multilevel"/>
    <w:tmpl w:val="6004FC3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8">
    <w:nsid w:val="2CFB4758"/>
    <w:multiLevelType w:val="multilevel"/>
    <w:tmpl w:val="57C6BB2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9">
    <w:nsid w:val="2D084316"/>
    <w:multiLevelType w:val="multilevel"/>
    <w:tmpl w:val="BC1283B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0">
    <w:nsid w:val="2D927248"/>
    <w:multiLevelType w:val="hybridMultilevel"/>
    <w:tmpl w:val="05E0C27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1">
    <w:nsid w:val="2DBA617B"/>
    <w:multiLevelType w:val="hybridMultilevel"/>
    <w:tmpl w:val="DDFA837C"/>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02">
    <w:nsid w:val="2F9F31F9"/>
    <w:multiLevelType w:val="multilevel"/>
    <w:tmpl w:val="D26C227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3">
    <w:nsid w:val="2FA7691D"/>
    <w:multiLevelType w:val="hybridMultilevel"/>
    <w:tmpl w:val="BB46275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4">
    <w:nsid w:val="2FD65F2E"/>
    <w:multiLevelType w:val="multilevel"/>
    <w:tmpl w:val="4D0AF25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5">
    <w:nsid w:val="31327FA7"/>
    <w:multiLevelType w:val="multilevel"/>
    <w:tmpl w:val="F1CA6ED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6">
    <w:nsid w:val="320A6685"/>
    <w:multiLevelType w:val="hybridMultilevel"/>
    <w:tmpl w:val="B7A254EA"/>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7">
    <w:nsid w:val="322441A8"/>
    <w:multiLevelType w:val="hybridMultilevel"/>
    <w:tmpl w:val="1E9EDFFE"/>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8">
    <w:nsid w:val="3242395B"/>
    <w:multiLevelType w:val="multilevel"/>
    <w:tmpl w:val="31F8404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9">
    <w:nsid w:val="33237D81"/>
    <w:multiLevelType w:val="hybridMultilevel"/>
    <w:tmpl w:val="2E42E66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10">
    <w:nsid w:val="345E36E7"/>
    <w:multiLevelType w:val="hybridMultilevel"/>
    <w:tmpl w:val="EEF0042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11">
    <w:nsid w:val="35913CBE"/>
    <w:multiLevelType w:val="multilevel"/>
    <w:tmpl w:val="EFAE91D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2">
    <w:nsid w:val="35E13A91"/>
    <w:multiLevelType w:val="multilevel"/>
    <w:tmpl w:val="3A64615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3">
    <w:nsid w:val="35F81AA4"/>
    <w:multiLevelType w:val="hybridMultilevel"/>
    <w:tmpl w:val="6E22957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14">
    <w:nsid w:val="3638461A"/>
    <w:multiLevelType w:val="multilevel"/>
    <w:tmpl w:val="50E00A0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5">
    <w:nsid w:val="375158C6"/>
    <w:multiLevelType w:val="multilevel"/>
    <w:tmpl w:val="BB4CE38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6">
    <w:nsid w:val="38486591"/>
    <w:multiLevelType w:val="multilevel"/>
    <w:tmpl w:val="1CCC2CF4"/>
    <w:lvl w:ilvl="0">
      <w:start w:val="4"/>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7">
    <w:nsid w:val="38780434"/>
    <w:multiLevelType w:val="multilevel"/>
    <w:tmpl w:val="C6ECF81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8">
    <w:nsid w:val="38C7691E"/>
    <w:multiLevelType w:val="multilevel"/>
    <w:tmpl w:val="DBA4AC3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9">
    <w:nsid w:val="38EA1A3A"/>
    <w:multiLevelType w:val="multilevel"/>
    <w:tmpl w:val="CF06B70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0">
    <w:nsid w:val="38FE1B7B"/>
    <w:multiLevelType w:val="multilevel"/>
    <w:tmpl w:val="EB4A02D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1">
    <w:nsid w:val="394E2B50"/>
    <w:multiLevelType w:val="hybridMultilevel"/>
    <w:tmpl w:val="9DE26654"/>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2">
    <w:nsid w:val="3974652C"/>
    <w:multiLevelType w:val="multilevel"/>
    <w:tmpl w:val="CF06B70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3">
    <w:nsid w:val="39DF5048"/>
    <w:multiLevelType w:val="hybridMultilevel"/>
    <w:tmpl w:val="547C91E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4">
    <w:nsid w:val="3A173C0B"/>
    <w:multiLevelType w:val="hybridMultilevel"/>
    <w:tmpl w:val="7BB8BC9A"/>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25">
    <w:nsid w:val="3A602CA0"/>
    <w:multiLevelType w:val="hybridMultilevel"/>
    <w:tmpl w:val="446EC2C6"/>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6">
    <w:nsid w:val="3A882789"/>
    <w:multiLevelType w:val="multilevel"/>
    <w:tmpl w:val="F05444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7">
    <w:nsid w:val="3ACE3EAB"/>
    <w:multiLevelType w:val="multilevel"/>
    <w:tmpl w:val="CFAED72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8">
    <w:nsid w:val="3BDE6F0A"/>
    <w:multiLevelType w:val="hybridMultilevel"/>
    <w:tmpl w:val="3AA8A18C"/>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9">
    <w:nsid w:val="3C6C4342"/>
    <w:multiLevelType w:val="multilevel"/>
    <w:tmpl w:val="DCE27D4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0">
    <w:nsid w:val="3D290EEE"/>
    <w:multiLevelType w:val="multilevel"/>
    <w:tmpl w:val="026E7C6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1">
    <w:nsid w:val="3D633933"/>
    <w:multiLevelType w:val="hybridMultilevel"/>
    <w:tmpl w:val="5360EE3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2">
    <w:nsid w:val="3DB808E1"/>
    <w:multiLevelType w:val="multilevel"/>
    <w:tmpl w:val="48C8941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3">
    <w:nsid w:val="3E4A6176"/>
    <w:multiLevelType w:val="multilevel"/>
    <w:tmpl w:val="749AA73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4">
    <w:nsid w:val="3E5202E0"/>
    <w:multiLevelType w:val="multilevel"/>
    <w:tmpl w:val="E78A1D7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5">
    <w:nsid w:val="3F1C47D2"/>
    <w:multiLevelType w:val="multilevel"/>
    <w:tmpl w:val="28105A58"/>
    <w:lvl w:ilvl="0">
      <w:start w:val="1"/>
      <w:numFmt w:val="lowerLetter"/>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6">
    <w:nsid w:val="3F5449C9"/>
    <w:multiLevelType w:val="multilevel"/>
    <w:tmpl w:val="C9E4C55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7">
    <w:nsid w:val="3F9D3E11"/>
    <w:multiLevelType w:val="multilevel"/>
    <w:tmpl w:val="BA64101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8">
    <w:nsid w:val="42863E8B"/>
    <w:multiLevelType w:val="hybridMultilevel"/>
    <w:tmpl w:val="176CD47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9">
    <w:nsid w:val="42BF5F00"/>
    <w:multiLevelType w:val="multilevel"/>
    <w:tmpl w:val="C07CD33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0">
    <w:nsid w:val="42C714DE"/>
    <w:multiLevelType w:val="hybridMultilevel"/>
    <w:tmpl w:val="55028E94"/>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41">
    <w:nsid w:val="42E62E86"/>
    <w:multiLevelType w:val="multilevel"/>
    <w:tmpl w:val="F948DFD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2">
    <w:nsid w:val="42F57717"/>
    <w:multiLevelType w:val="hybridMultilevel"/>
    <w:tmpl w:val="0884298A"/>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43">
    <w:nsid w:val="43816BD8"/>
    <w:multiLevelType w:val="multilevel"/>
    <w:tmpl w:val="2C589DD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4">
    <w:nsid w:val="44BA48BB"/>
    <w:multiLevelType w:val="multilevel"/>
    <w:tmpl w:val="FF9CD0C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5">
    <w:nsid w:val="44C61412"/>
    <w:multiLevelType w:val="hybridMultilevel"/>
    <w:tmpl w:val="6F3A7A2A"/>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46">
    <w:nsid w:val="45947B9B"/>
    <w:multiLevelType w:val="multilevel"/>
    <w:tmpl w:val="8C9EFBC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7">
    <w:nsid w:val="45D82791"/>
    <w:multiLevelType w:val="multilevel"/>
    <w:tmpl w:val="2FE6FF50"/>
    <w:lvl w:ilvl="0">
      <w:start w:val="1"/>
      <w:numFmt w:val="lowerLetter"/>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8">
    <w:nsid w:val="46573B3B"/>
    <w:multiLevelType w:val="hybridMultilevel"/>
    <w:tmpl w:val="28FCA0AE"/>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49">
    <w:nsid w:val="46840862"/>
    <w:multiLevelType w:val="multilevel"/>
    <w:tmpl w:val="91DC51E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0">
    <w:nsid w:val="46A61444"/>
    <w:multiLevelType w:val="multilevel"/>
    <w:tmpl w:val="7DCEEDA6"/>
    <w:lvl w:ilvl="0">
      <w:start w:val="8"/>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1">
    <w:nsid w:val="48B50D6C"/>
    <w:multiLevelType w:val="hybridMultilevel"/>
    <w:tmpl w:val="1D78E9C6"/>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52">
    <w:nsid w:val="48D569F8"/>
    <w:multiLevelType w:val="multilevel"/>
    <w:tmpl w:val="3DEC127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3">
    <w:nsid w:val="48E0093F"/>
    <w:multiLevelType w:val="multilevel"/>
    <w:tmpl w:val="BF7C6A9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4">
    <w:nsid w:val="4A6303CD"/>
    <w:multiLevelType w:val="hybridMultilevel"/>
    <w:tmpl w:val="08AE65BE"/>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5">
    <w:nsid w:val="4A903F81"/>
    <w:multiLevelType w:val="hybridMultilevel"/>
    <w:tmpl w:val="CFEABA1E"/>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6">
    <w:nsid w:val="4A961DB3"/>
    <w:multiLevelType w:val="hybridMultilevel"/>
    <w:tmpl w:val="3A96D57A"/>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7">
    <w:nsid w:val="4B0C4FC1"/>
    <w:multiLevelType w:val="multilevel"/>
    <w:tmpl w:val="C082BB5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8">
    <w:nsid w:val="4B455591"/>
    <w:multiLevelType w:val="multilevel"/>
    <w:tmpl w:val="A9C2169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9">
    <w:nsid w:val="4B496F44"/>
    <w:multiLevelType w:val="hybridMultilevel"/>
    <w:tmpl w:val="9BC686B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60">
    <w:nsid w:val="4BB639BB"/>
    <w:multiLevelType w:val="multilevel"/>
    <w:tmpl w:val="0444FE5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1">
    <w:nsid w:val="4BD73473"/>
    <w:multiLevelType w:val="hybridMultilevel"/>
    <w:tmpl w:val="C8284F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62">
    <w:nsid w:val="4BEA236B"/>
    <w:multiLevelType w:val="multilevel"/>
    <w:tmpl w:val="200E3C50"/>
    <w:lvl w:ilvl="0">
      <w:start w:val="3"/>
      <w:numFmt w:val="decimal"/>
      <w:lvlText w:val="%1."/>
      <w:lvlJc w:val="left"/>
      <w:pPr>
        <w:tabs>
          <w:tab w:val="num" w:pos="720"/>
        </w:tabs>
        <w:ind w:left="720" w:hanging="360"/>
      </w:pPr>
    </w:lvl>
    <w:lvl w:ilvl="1">
      <w:start w:val="1"/>
      <w:numFmt w:val="lowerLetter"/>
      <w:lvlText w:val="%2."/>
      <w:lvlJc w:val="left"/>
      <w:pPr>
        <w:ind w:left="0" w:firstLine="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3">
    <w:nsid w:val="4C1B6240"/>
    <w:multiLevelType w:val="multilevel"/>
    <w:tmpl w:val="FD1231D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4">
    <w:nsid w:val="4CEC4BDE"/>
    <w:multiLevelType w:val="hybridMultilevel"/>
    <w:tmpl w:val="A3B00A8E"/>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65">
    <w:nsid w:val="4D7415C6"/>
    <w:multiLevelType w:val="multilevel"/>
    <w:tmpl w:val="06D6B59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6">
    <w:nsid w:val="4E100D02"/>
    <w:multiLevelType w:val="multilevel"/>
    <w:tmpl w:val="4D645E7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7">
    <w:nsid w:val="4E892E5E"/>
    <w:multiLevelType w:val="multilevel"/>
    <w:tmpl w:val="1460EDD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8">
    <w:nsid w:val="4E90387F"/>
    <w:multiLevelType w:val="multilevel"/>
    <w:tmpl w:val="586C7A6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9">
    <w:nsid w:val="4F7D416D"/>
    <w:multiLevelType w:val="multilevel"/>
    <w:tmpl w:val="6C988BB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0">
    <w:nsid w:val="4F8F59CF"/>
    <w:multiLevelType w:val="hybridMultilevel"/>
    <w:tmpl w:val="30A826B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71">
    <w:nsid w:val="4FD14A47"/>
    <w:multiLevelType w:val="hybridMultilevel"/>
    <w:tmpl w:val="A18A9CF0"/>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72">
    <w:nsid w:val="50075A65"/>
    <w:multiLevelType w:val="multilevel"/>
    <w:tmpl w:val="2644782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3">
    <w:nsid w:val="509D6D4B"/>
    <w:multiLevelType w:val="hybridMultilevel"/>
    <w:tmpl w:val="3ADEEA0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74">
    <w:nsid w:val="511D188A"/>
    <w:multiLevelType w:val="hybridMultilevel"/>
    <w:tmpl w:val="451CB8E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75">
    <w:nsid w:val="51B30F50"/>
    <w:multiLevelType w:val="hybridMultilevel"/>
    <w:tmpl w:val="389E97EC"/>
    <w:lvl w:ilvl="0" w:tplc="39141EB0">
      <w:start w:val="5"/>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76">
    <w:nsid w:val="51C36634"/>
    <w:multiLevelType w:val="multilevel"/>
    <w:tmpl w:val="2A5A3AA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7">
    <w:nsid w:val="52137967"/>
    <w:multiLevelType w:val="multilevel"/>
    <w:tmpl w:val="8CCAADB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8">
    <w:nsid w:val="52431707"/>
    <w:multiLevelType w:val="hybridMultilevel"/>
    <w:tmpl w:val="5770ED4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79">
    <w:nsid w:val="52D921EA"/>
    <w:multiLevelType w:val="hybridMultilevel"/>
    <w:tmpl w:val="A59CE282"/>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80">
    <w:nsid w:val="531D493A"/>
    <w:multiLevelType w:val="hybridMultilevel"/>
    <w:tmpl w:val="E83034BC"/>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81">
    <w:nsid w:val="53A9396D"/>
    <w:multiLevelType w:val="hybridMultilevel"/>
    <w:tmpl w:val="A3E06FCE"/>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82">
    <w:nsid w:val="54116A24"/>
    <w:multiLevelType w:val="hybridMultilevel"/>
    <w:tmpl w:val="5C84C01C"/>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83">
    <w:nsid w:val="54B02374"/>
    <w:multiLevelType w:val="hybridMultilevel"/>
    <w:tmpl w:val="C1ECEEC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84">
    <w:nsid w:val="54C259FF"/>
    <w:multiLevelType w:val="multilevel"/>
    <w:tmpl w:val="BA9EEFC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5">
    <w:nsid w:val="54E1036C"/>
    <w:multiLevelType w:val="hybridMultilevel"/>
    <w:tmpl w:val="FBF0D704"/>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86">
    <w:nsid w:val="55EC7D1E"/>
    <w:multiLevelType w:val="multilevel"/>
    <w:tmpl w:val="54A4714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7">
    <w:nsid w:val="56930E22"/>
    <w:multiLevelType w:val="multilevel"/>
    <w:tmpl w:val="9CB4398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8">
    <w:nsid w:val="575C30C9"/>
    <w:multiLevelType w:val="hybridMultilevel"/>
    <w:tmpl w:val="923444AA"/>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89">
    <w:nsid w:val="58CB2647"/>
    <w:multiLevelType w:val="hybridMultilevel"/>
    <w:tmpl w:val="384AE19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90">
    <w:nsid w:val="59915962"/>
    <w:multiLevelType w:val="multilevel"/>
    <w:tmpl w:val="BDAAADC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1">
    <w:nsid w:val="59BE2750"/>
    <w:multiLevelType w:val="hybridMultilevel"/>
    <w:tmpl w:val="CD92EE12"/>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92">
    <w:nsid w:val="5A3C7476"/>
    <w:multiLevelType w:val="multilevel"/>
    <w:tmpl w:val="27B810E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3">
    <w:nsid w:val="5AA54816"/>
    <w:multiLevelType w:val="hybridMultilevel"/>
    <w:tmpl w:val="5DAACB10"/>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94">
    <w:nsid w:val="5AD26B8B"/>
    <w:multiLevelType w:val="hybridMultilevel"/>
    <w:tmpl w:val="075213A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95">
    <w:nsid w:val="5B953DD8"/>
    <w:multiLevelType w:val="hybridMultilevel"/>
    <w:tmpl w:val="796EE37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96">
    <w:nsid w:val="5BC26BCA"/>
    <w:multiLevelType w:val="hybridMultilevel"/>
    <w:tmpl w:val="E320020E"/>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97">
    <w:nsid w:val="5C2B3662"/>
    <w:multiLevelType w:val="hybridMultilevel"/>
    <w:tmpl w:val="095C8408"/>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98">
    <w:nsid w:val="5CC96530"/>
    <w:multiLevelType w:val="hybridMultilevel"/>
    <w:tmpl w:val="477CED2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99">
    <w:nsid w:val="5D763180"/>
    <w:multiLevelType w:val="hybridMultilevel"/>
    <w:tmpl w:val="83582B84"/>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00">
    <w:nsid w:val="5E953FEC"/>
    <w:multiLevelType w:val="multilevel"/>
    <w:tmpl w:val="F4BA119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1">
    <w:nsid w:val="5EB056C0"/>
    <w:multiLevelType w:val="hybridMultilevel"/>
    <w:tmpl w:val="88B65182"/>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02">
    <w:nsid w:val="5EB92FD6"/>
    <w:multiLevelType w:val="hybridMultilevel"/>
    <w:tmpl w:val="DCA43D4A"/>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203">
    <w:nsid w:val="5EFC3DE1"/>
    <w:multiLevelType w:val="multilevel"/>
    <w:tmpl w:val="572CC67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4">
    <w:nsid w:val="5F202740"/>
    <w:multiLevelType w:val="hybridMultilevel"/>
    <w:tmpl w:val="E242BB5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05">
    <w:nsid w:val="5FE52887"/>
    <w:multiLevelType w:val="multilevel"/>
    <w:tmpl w:val="D4FC50C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6">
    <w:nsid w:val="605A3581"/>
    <w:multiLevelType w:val="hybridMultilevel"/>
    <w:tmpl w:val="B29468CC"/>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07">
    <w:nsid w:val="60A4383E"/>
    <w:multiLevelType w:val="multilevel"/>
    <w:tmpl w:val="C21C248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8">
    <w:nsid w:val="61815BC5"/>
    <w:multiLevelType w:val="hybridMultilevel"/>
    <w:tmpl w:val="AAC84EB2"/>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09">
    <w:nsid w:val="61CE5D6F"/>
    <w:multiLevelType w:val="multilevel"/>
    <w:tmpl w:val="537E83E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0">
    <w:nsid w:val="622C08F1"/>
    <w:multiLevelType w:val="multilevel"/>
    <w:tmpl w:val="CF06B70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1">
    <w:nsid w:val="62326F81"/>
    <w:multiLevelType w:val="hybridMultilevel"/>
    <w:tmpl w:val="D6C6023E"/>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12">
    <w:nsid w:val="628710F1"/>
    <w:multiLevelType w:val="multilevel"/>
    <w:tmpl w:val="389AE376"/>
    <w:lvl w:ilvl="0">
      <w:start w:val="3"/>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3">
    <w:nsid w:val="62FC1D49"/>
    <w:multiLevelType w:val="hybridMultilevel"/>
    <w:tmpl w:val="6D0031E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14">
    <w:nsid w:val="636141BD"/>
    <w:multiLevelType w:val="multilevel"/>
    <w:tmpl w:val="865C01F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5">
    <w:nsid w:val="63A332E4"/>
    <w:multiLevelType w:val="multilevel"/>
    <w:tmpl w:val="377AD0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6">
    <w:nsid w:val="63D9542E"/>
    <w:multiLevelType w:val="hybridMultilevel"/>
    <w:tmpl w:val="728605E0"/>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217">
    <w:nsid w:val="63FE65CE"/>
    <w:multiLevelType w:val="multilevel"/>
    <w:tmpl w:val="9F481AB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8">
    <w:nsid w:val="64431D05"/>
    <w:multiLevelType w:val="multilevel"/>
    <w:tmpl w:val="0F7A26C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9">
    <w:nsid w:val="644457E8"/>
    <w:multiLevelType w:val="multilevel"/>
    <w:tmpl w:val="3560F4C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0">
    <w:nsid w:val="651526A1"/>
    <w:multiLevelType w:val="hybridMultilevel"/>
    <w:tmpl w:val="2A5C78F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21">
    <w:nsid w:val="6528735C"/>
    <w:multiLevelType w:val="multilevel"/>
    <w:tmpl w:val="AEC8AF4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2">
    <w:nsid w:val="65907F1A"/>
    <w:multiLevelType w:val="multilevel"/>
    <w:tmpl w:val="BA5CCDC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3">
    <w:nsid w:val="659B4332"/>
    <w:multiLevelType w:val="hybridMultilevel"/>
    <w:tmpl w:val="4F6C758A"/>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224">
    <w:nsid w:val="65A54639"/>
    <w:multiLevelType w:val="hybridMultilevel"/>
    <w:tmpl w:val="9C445B5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25">
    <w:nsid w:val="65F82077"/>
    <w:multiLevelType w:val="multilevel"/>
    <w:tmpl w:val="44247F7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6">
    <w:nsid w:val="66494CE8"/>
    <w:multiLevelType w:val="multilevel"/>
    <w:tmpl w:val="6ED2FB0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7">
    <w:nsid w:val="667A3488"/>
    <w:multiLevelType w:val="multilevel"/>
    <w:tmpl w:val="12CA0DD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8">
    <w:nsid w:val="66E0750D"/>
    <w:multiLevelType w:val="multilevel"/>
    <w:tmpl w:val="915E2AB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9">
    <w:nsid w:val="66EE7FDD"/>
    <w:multiLevelType w:val="multilevel"/>
    <w:tmpl w:val="3B4E96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0">
    <w:nsid w:val="670150E4"/>
    <w:multiLevelType w:val="hybridMultilevel"/>
    <w:tmpl w:val="1FB01EE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31">
    <w:nsid w:val="674D3D35"/>
    <w:multiLevelType w:val="hybridMultilevel"/>
    <w:tmpl w:val="C75C9286"/>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32">
    <w:nsid w:val="677006DC"/>
    <w:multiLevelType w:val="multilevel"/>
    <w:tmpl w:val="A4EA241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3">
    <w:nsid w:val="67765F5B"/>
    <w:multiLevelType w:val="multilevel"/>
    <w:tmpl w:val="DB144C9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4">
    <w:nsid w:val="682D546A"/>
    <w:multiLevelType w:val="hybridMultilevel"/>
    <w:tmpl w:val="5606A6EA"/>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35">
    <w:nsid w:val="696F0396"/>
    <w:multiLevelType w:val="multilevel"/>
    <w:tmpl w:val="A1A0FF3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6">
    <w:nsid w:val="6A272881"/>
    <w:multiLevelType w:val="multilevel"/>
    <w:tmpl w:val="472CE07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7">
    <w:nsid w:val="6A2F542B"/>
    <w:multiLevelType w:val="multilevel"/>
    <w:tmpl w:val="9FAC19A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8">
    <w:nsid w:val="6A6A2E9B"/>
    <w:multiLevelType w:val="hybridMultilevel"/>
    <w:tmpl w:val="3BCA387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239">
    <w:nsid w:val="6A824E1B"/>
    <w:multiLevelType w:val="multilevel"/>
    <w:tmpl w:val="69A2FF8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0">
    <w:nsid w:val="6AD411E3"/>
    <w:multiLevelType w:val="multilevel"/>
    <w:tmpl w:val="CFDE03A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1">
    <w:nsid w:val="6B0C7171"/>
    <w:multiLevelType w:val="hybridMultilevel"/>
    <w:tmpl w:val="8624A4DE"/>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242">
    <w:nsid w:val="6B6831DB"/>
    <w:multiLevelType w:val="hybridMultilevel"/>
    <w:tmpl w:val="A554FC42"/>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243">
    <w:nsid w:val="6B6E1A95"/>
    <w:multiLevelType w:val="multilevel"/>
    <w:tmpl w:val="0696F66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4">
    <w:nsid w:val="6BE86EC0"/>
    <w:multiLevelType w:val="hybridMultilevel"/>
    <w:tmpl w:val="0C42C476"/>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245">
    <w:nsid w:val="6C526443"/>
    <w:multiLevelType w:val="hybridMultilevel"/>
    <w:tmpl w:val="3C5C0744"/>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46">
    <w:nsid w:val="6C554CFE"/>
    <w:multiLevelType w:val="multilevel"/>
    <w:tmpl w:val="E54C1D2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7">
    <w:nsid w:val="6CBC2ED6"/>
    <w:multiLevelType w:val="multilevel"/>
    <w:tmpl w:val="254057A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8">
    <w:nsid w:val="6CCA4FCB"/>
    <w:multiLevelType w:val="multilevel"/>
    <w:tmpl w:val="DBD05AB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9">
    <w:nsid w:val="6D5E79BE"/>
    <w:multiLevelType w:val="multilevel"/>
    <w:tmpl w:val="A72E3C7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0">
    <w:nsid w:val="6DB15D0A"/>
    <w:multiLevelType w:val="multilevel"/>
    <w:tmpl w:val="410CD24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1">
    <w:nsid w:val="6E796960"/>
    <w:multiLevelType w:val="hybridMultilevel"/>
    <w:tmpl w:val="B2A0318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52">
    <w:nsid w:val="6F5E48B8"/>
    <w:multiLevelType w:val="hybridMultilevel"/>
    <w:tmpl w:val="17B610E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53">
    <w:nsid w:val="6FB7023D"/>
    <w:multiLevelType w:val="multilevel"/>
    <w:tmpl w:val="24AE82E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4">
    <w:nsid w:val="6FF8481E"/>
    <w:multiLevelType w:val="multilevel"/>
    <w:tmpl w:val="CF405DE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5">
    <w:nsid w:val="703A2544"/>
    <w:multiLevelType w:val="hybridMultilevel"/>
    <w:tmpl w:val="C0C84CCC"/>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256">
    <w:nsid w:val="704263DB"/>
    <w:multiLevelType w:val="multilevel"/>
    <w:tmpl w:val="48822D4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7">
    <w:nsid w:val="705E1ACE"/>
    <w:multiLevelType w:val="multilevel"/>
    <w:tmpl w:val="26ACD8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8">
    <w:nsid w:val="70EA03C9"/>
    <w:multiLevelType w:val="multilevel"/>
    <w:tmpl w:val="D2BAE7A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9">
    <w:nsid w:val="70F118CA"/>
    <w:multiLevelType w:val="multilevel"/>
    <w:tmpl w:val="75BA04D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0">
    <w:nsid w:val="715B0998"/>
    <w:multiLevelType w:val="multilevel"/>
    <w:tmpl w:val="550E824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1">
    <w:nsid w:val="7172026B"/>
    <w:multiLevelType w:val="multilevel"/>
    <w:tmpl w:val="CE7601E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2">
    <w:nsid w:val="718B2B05"/>
    <w:multiLevelType w:val="multilevel"/>
    <w:tmpl w:val="510C93B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3">
    <w:nsid w:val="71B742E4"/>
    <w:multiLevelType w:val="multilevel"/>
    <w:tmpl w:val="CB5AF24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4">
    <w:nsid w:val="728472D6"/>
    <w:multiLevelType w:val="multilevel"/>
    <w:tmpl w:val="82D4A2E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5">
    <w:nsid w:val="733C2524"/>
    <w:multiLevelType w:val="multilevel"/>
    <w:tmpl w:val="3CE467D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6">
    <w:nsid w:val="735710C8"/>
    <w:multiLevelType w:val="hybridMultilevel"/>
    <w:tmpl w:val="0E204A96"/>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67">
    <w:nsid w:val="73CB7954"/>
    <w:multiLevelType w:val="multilevel"/>
    <w:tmpl w:val="A65A730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8">
    <w:nsid w:val="74AB1D4C"/>
    <w:multiLevelType w:val="hybridMultilevel"/>
    <w:tmpl w:val="47ECA0D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269">
    <w:nsid w:val="74EE2127"/>
    <w:multiLevelType w:val="multilevel"/>
    <w:tmpl w:val="2F4A741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0">
    <w:nsid w:val="75E35089"/>
    <w:multiLevelType w:val="multilevel"/>
    <w:tmpl w:val="D1BA80F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1">
    <w:nsid w:val="7624203E"/>
    <w:multiLevelType w:val="multilevel"/>
    <w:tmpl w:val="396098F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2">
    <w:nsid w:val="763B10E1"/>
    <w:multiLevelType w:val="hybridMultilevel"/>
    <w:tmpl w:val="7E68EC24"/>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73">
    <w:nsid w:val="76864F4C"/>
    <w:multiLevelType w:val="hybridMultilevel"/>
    <w:tmpl w:val="D7EC37A6"/>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274">
    <w:nsid w:val="775550E8"/>
    <w:multiLevelType w:val="multilevel"/>
    <w:tmpl w:val="2C3C845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5">
    <w:nsid w:val="7777747E"/>
    <w:multiLevelType w:val="multilevel"/>
    <w:tmpl w:val="9EA83418"/>
    <w:lvl w:ilvl="0">
      <w:start w:val="13"/>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6">
    <w:nsid w:val="779563D1"/>
    <w:multiLevelType w:val="multilevel"/>
    <w:tmpl w:val="4F9446E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7">
    <w:nsid w:val="78483E51"/>
    <w:multiLevelType w:val="multilevel"/>
    <w:tmpl w:val="D592C4D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8">
    <w:nsid w:val="79504F7F"/>
    <w:multiLevelType w:val="hybridMultilevel"/>
    <w:tmpl w:val="8F5A154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79">
    <w:nsid w:val="79575B79"/>
    <w:multiLevelType w:val="hybridMultilevel"/>
    <w:tmpl w:val="101ED10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80">
    <w:nsid w:val="79C433DC"/>
    <w:multiLevelType w:val="hybridMultilevel"/>
    <w:tmpl w:val="7C72AA18"/>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281">
    <w:nsid w:val="7A2249A8"/>
    <w:multiLevelType w:val="hybridMultilevel"/>
    <w:tmpl w:val="D9F8BA64"/>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282">
    <w:nsid w:val="7A530DF4"/>
    <w:multiLevelType w:val="hybridMultilevel"/>
    <w:tmpl w:val="E270A8DA"/>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283">
    <w:nsid w:val="7B331D52"/>
    <w:multiLevelType w:val="multilevel"/>
    <w:tmpl w:val="1654105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4">
    <w:nsid w:val="7D6C7011"/>
    <w:multiLevelType w:val="hybridMultilevel"/>
    <w:tmpl w:val="1310A84E"/>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285">
    <w:nsid w:val="7D805941"/>
    <w:multiLevelType w:val="hybridMultilevel"/>
    <w:tmpl w:val="B824E55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86">
    <w:nsid w:val="7DB3167B"/>
    <w:multiLevelType w:val="hybridMultilevel"/>
    <w:tmpl w:val="4866F9C8"/>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287">
    <w:nsid w:val="7DD93B37"/>
    <w:multiLevelType w:val="multilevel"/>
    <w:tmpl w:val="C24096B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8">
    <w:nsid w:val="7E4B5075"/>
    <w:multiLevelType w:val="multilevel"/>
    <w:tmpl w:val="C3EE05C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89">
    <w:nsid w:val="7E73553C"/>
    <w:multiLevelType w:val="multilevel"/>
    <w:tmpl w:val="2CDC4CE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0">
    <w:nsid w:val="7F12338A"/>
    <w:multiLevelType w:val="multilevel"/>
    <w:tmpl w:val="C7CC879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91">
    <w:nsid w:val="7FCA33F4"/>
    <w:multiLevelType w:val="hybridMultilevel"/>
    <w:tmpl w:val="B3123E7A"/>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292">
    <w:nsid w:val="7FFE09DC"/>
    <w:multiLevelType w:val="multilevel"/>
    <w:tmpl w:val="D0B8ADC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num w:numId="1">
    <w:abstractNumId w:val="1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61"/>
    <w:lvlOverride w:ilvl="0"/>
    <w:lvlOverride w:ilvl="1"/>
    <w:lvlOverride w:ilvl="2"/>
    <w:lvlOverride w:ilvl="3"/>
    <w:lvlOverride w:ilvl="4"/>
    <w:lvlOverride w:ilvl="5"/>
    <w:lvlOverride w:ilvl="6"/>
    <w:lvlOverride w:ilvl="7"/>
    <w:lvlOverride w:ilvl="8"/>
  </w:num>
  <w:num w:numId="7">
    <w:abstractNumId w:val="285"/>
    <w:lvlOverride w:ilvl="0"/>
    <w:lvlOverride w:ilvl="1"/>
    <w:lvlOverride w:ilvl="2"/>
    <w:lvlOverride w:ilvl="3"/>
    <w:lvlOverride w:ilvl="4"/>
    <w:lvlOverride w:ilvl="5"/>
    <w:lvlOverride w:ilvl="6"/>
    <w:lvlOverride w:ilvl="7"/>
    <w:lvlOverride w:ilvl="8"/>
  </w:num>
  <w:num w:numId="8">
    <w:abstractNumId w:val="1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95"/>
    <w:lvlOverride w:ilvl="0"/>
    <w:lvlOverride w:ilvl="1"/>
    <w:lvlOverride w:ilvl="2"/>
    <w:lvlOverride w:ilvl="3"/>
    <w:lvlOverride w:ilvl="4"/>
    <w:lvlOverride w:ilvl="5"/>
    <w:lvlOverride w:ilvl="6"/>
    <w:lvlOverride w:ilvl="7"/>
    <w:lvlOverride w:ilvl="8"/>
  </w:num>
  <w:num w:numId="10">
    <w:abstractNumId w:val="1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04"/>
    <w:lvlOverride w:ilvl="0"/>
    <w:lvlOverride w:ilvl="1"/>
    <w:lvlOverride w:ilvl="2"/>
    <w:lvlOverride w:ilvl="3"/>
    <w:lvlOverride w:ilvl="4"/>
    <w:lvlOverride w:ilvl="5"/>
    <w:lvlOverride w:ilvl="6"/>
    <w:lvlOverride w:ilvl="7"/>
    <w:lvlOverride w:ilvl="8"/>
  </w:num>
  <w:num w:numId="14">
    <w:abstractNumId w:val="56"/>
    <w:lvlOverride w:ilvl="0"/>
    <w:lvlOverride w:ilvl="1"/>
    <w:lvlOverride w:ilvl="2"/>
    <w:lvlOverride w:ilvl="3"/>
    <w:lvlOverride w:ilvl="4"/>
    <w:lvlOverride w:ilvl="5"/>
    <w:lvlOverride w:ilvl="6"/>
    <w:lvlOverride w:ilvl="7"/>
    <w:lvlOverride w:ilvl="8"/>
  </w:num>
  <w:num w:numId="15">
    <w:abstractNumId w:val="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80"/>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80"/>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80"/>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90"/>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4"/>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3"/>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64"/>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48"/>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50"/>
    <w:lvlOverride w:ilvl="0">
      <w:startOverride w:val="8"/>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43"/>
    <w:lvlOverride w:ilvl="0"/>
    <w:lvlOverride w:ilvl="1"/>
    <w:lvlOverride w:ilvl="2"/>
    <w:lvlOverride w:ilvl="3"/>
    <w:lvlOverride w:ilvl="4"/>
    <w:lvlOverride w:ilvl="5"/>
    <w:lvlOverride w:ilvl="6"/>
    <w:lvlOverride w:ilvl="7"/>
    <w:lvlOverride w:ilvl="8"/>
  </w:num>
  <w:num w:numId="38">
    <w:abstractNumId w:val="37"/>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32"/>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75"/>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68"/>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88"/>
    <w:lvlOverride w:ilvl="0">
      <w:startOverride w:val="9"/>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75"/>
    <w:lvlOverride w:ilvl="0">
      <w:startOverride w:val="13"/>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77"/>
    <w:lvlOverride w:ilvl="0"/>
    <w:lvlOverride w:ilvl="1"/>
    <w:lvlOverride w:ilvl="2"/>
    <w:lvlOverride w:ilvl="3"/>
    <w:lvlOverride w:ilvl="4"/>
    <w:lvlOverride w:ilvl="5"/>
    <w:lvlOverride w:ilvl="6"/>
    <w:lvlOverride w:ilvl="7"/>
    <w:lvlOverride w:ilvl="8"/>
  </w:num>
  <w:num w:numId="45">
    <w:abstractNumId w:val="1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1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2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212"/>
    <w:lvlOverride w:ilvl="0">
      <w:startOverride w:val="3"/>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2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84"/>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2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257"/>
    <w:lvlOverride w:ilvl="0"/>
    <w:lvlOverride w:ilvl="1"/>
    <w:lvlOverride w:ilvl="2"/>
    <w:lvlOverride w:ilvl="3"/>
    <w:lvlOverride w:ilvl="4"/>
    <w:lvlOverride w:ilvl="5"/>
    <w:lvlOverride w:ilvl="6"/>
    <w:lvlOverride w:ilvl="7"/>
    <w:lvlOverride w:ilvl="8"/>
  </w:num>
  <w:num w:numId="54">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29"/>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2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29"/>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1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29"/>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2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2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65"/>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157"/>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2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2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2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2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1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221"/>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92"/>
    <w:lvlOverride w:ilvl="0"/>
    <w:lvlOverride w:ilvl="1"/>
    <w:lvlOverride w:ilvl="2"/>
    <w:lvlOverride w:ilvl="3"/>
    <w:lvlOverride w:ilvl="4"/>
    <w:lvlOverride w:ilvl="5"/>
    <w:lvlOverride w:ilvl="6"/>
    <w:lvlOverride w:ilvl="7"/>
    <w:lvlOverride w:ilvl="8"/>
  </w:num>
  <w:num w:numId="77">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20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1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1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1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99"/>
    <w:lvlOverride w:ilvl="0"/>
    <w:lvlOverride w:ilvl="1"/>
    <w:lvlOverride w:ilvl="2"/>
    <w:lvlOverride w:ilvl="3"/>
    <w:lvlOverride w:ilvl="4"/>
    <w:lvlOverride w:ilvl="5"/>
    <w:lvlOverride w:ilvl="6"/>
    <w:lvlOverride w:ilvl="7"/>
    <w:lvlOverride w:ilvl="8"/>
  </w:num>
  <w:num w:numId="84">
    <w:abstractNumId w:val="2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287"/>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162"/>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287"/>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36"/>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287"/>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82"/>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2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1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2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2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218"/>
    <w:lvlOverride w:ilvl="0"/>
    <w:lvlOverride w:ilvl="1"/>
    <w:lvlOverride w:ilvl="2"/>
    <w:lvlOverride w:ilvl="3"/>
    <w:lvlOverride w:ilvl="4"/>
    <w:lvlOverride w:ilvl="5"/>
    <w:lvlOverride w:ilvl="6"/>
    <w:lvlOverride w:ilvl="7"/>
    <w:lvlOverride w:ilvl="8"/>
  </w:num>
  <w:num w:numId="96">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59"/>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1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abstractNumId w:val="158"/>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abstractNumId w:val="1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abstractNumId w:val="2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abstractNumId w:val="1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abstractNumId w:val="1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abstractNumId w:val="1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abstractNumId w:val="2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abstractNumId w:val="2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abstractNumId w:val="258"/>
    <w:lvlOverride w:ilvl="0"/>
    <w:lvlOverride w:ilvl="1"/>
    <w:lvlOverride w:ilvl="2"/>
    <w:lvlOverride w:ilvl="3"/>
    <w:lvlOverride w:ilvl="4"/>
    <w:lvlOverride w:ilvl="5"/>
    <w:lvlOverride w:ilvl="6"/>
    <w:lvlOverride w:ilvl="7"/>
    <w:lvlOverride w:ilvl="8"/>
  </w:num>
  <w:num w:numId="112">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
    <w:abstractNumId w:val="2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abstractNumId w:val="290"/>
    <w:lvlOverride w:ilvl="0"/>
    <w:lvlOverride w:ilvl="1"/>
    <w:lvlOverride w:ilvl="2"/>
    <w:lvlOverride w:ilvl="3"/>
    <w:lvlOverride w:ilvl="4"/>
    <w:lvlOverride w:ilvl="5"/>
    <w:lvlOverride w:ilvl="6"/>
    <w:lvlOverride w:ilvl="7"/>
    <w:lvlOverride w:ilvl="8"/>
  </w:num>
  <w:num w:numId="11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abstractNumId w:val="12"/>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abstractNumId w:val="2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abstractNumId w:val="12"/>
    <w:lvlOverride w:ilvl="0">
      <w:lvl w:ilvl="0">
        <w:start w:val="1"/>
        <w:numFmt w:val="decimal"/>
        <w:lvlText w:val="%1."/>
        <w:lvlJc w:val="left"/>
        <w:pPr>
          <w:tabs>
            <w:tab w:val="num" w:pos="720"/>
          </w:tabs>
          <w:ind w:left="720" w:hanging="360"/>
        </w:pPr>
      </w:lvl>
    </w:lvlOverride>
    <w:lvlOverride w:ilvl="1">
      <w:lvl w:ilvl="1">
        <w:start w:val="1"/>
        <w:numFmt w:val="lowerLetter"/>
        <w:lvlText w:val="%2."/>
        <w:lvlJc w:val="left"/>
        <w:pPr>
          <w:ind w:left="0" w:firstLine="0"/>
        </w:pPr>
      </w:lvl>
    </w:lvlOverride>
    <w:lvlOverride w:ilvl="2">
      <w:lvl w:ilvl="2">
        <w:start w:val="1"/>
        <w:numFmt w:val="decimal"/>
        <w:lvlText w:val="%3."/>
        <w:lvlJc w:val="left"/>
        <w:pPr>
          <w:tabs>
            <w:tab w:val="num" w:pos="2160"/>
          </w:tabs>
          <w:ind w:left="2160" w:hanging="360"/>
        </w:pPr>
      </w:lvl>
    </w:lvlOverride>
    <w:lvlOverride w:ilvl="3">
      <w:lvl w:ilvl="3">
        <w:start w:val="1"/>
        <w:numFmt w:val="decimal"/>
        <w:lvlText w:val="%4."/>
        <w:lvlJc w:val="left"/>
        <w:pPr>
          <w:tabs>
            <w:tab w:val="num" w:pos="2880"/>
          </w:tabs>
          <w:ind w:left="2880" w:hanging="360"/>
        </w:pPr>
      </w:lvl>
    </w:lvlOverride>
    <w:lvlOverride w:ilvl="4">
      <w:lvl w:ilvl="4">
        <w:start w:val="1"/>
        <w:numFmt w:val="decimal"/>
        <w:lvlText w:val="%5."/>
        <w:lvlJc w:val="left"/>
        <w:pPr>
          <w:tabs>
            <w:tab w:val="num" w:pos="3600"/>
          </w:tabs>
          <w:ind w:left="3600" w:hanging="360"/>
        </w:pPr>
      </w:lvl>
    </w:lvlOverride>
    <w:lvlOverride w:ilvl="5">
      <w:lvl w:ilvl="5">
        <w:start w:val="1"/>
        <w:numFmt w:val="decimal"/>
        <w:lvlText w:val="%6."/>
        <w:lvlJc w:val="left"/>
        <w:pPr>
          <w:tabs>
            <w:tab w:val="num" w:pos="4320"/>
          </w:tabs>
          <w:ind w:left="4320" w:hanging="360"/>
        </w:pPr>
      </w:lvl>
    </w:lvlOverride>
    <w:lvlOverride w:ilvl="6">
      <w:lvl w:ilvl="6">
        <w:start w:val="1"/>
        <w:numFmt w:val="decimal"/>
        <w:lvlText w:val="%7."/>
        <w:lvlJc w:val="left"/>
        <w:pPr>
          <w:tabs>
            <w:tab w:val="num" w:pos="5040"/>
          </w:tabs>
          <w:ind w:left="5040" w:hanging="360"/>
        </w:pPr>
      </w:lvl>
    </w:lvlOverride>
    <w:lvlOverride w:ilvl="7">
      <w:lvl w:ilvl="7">
        <w:start w:val="1"/>
        <w:numFmt w:val="decimal"/>
        <w:lvlText w:val="%8."/>
        <w:lvlJc w:val="left"/>
        <w:pPr>
          <w:tabs>
            <w:tab w:val="num" w:pos="5760"/>
          </w:tabs>
          <w:ind w:left="5760" w:hanging="360"/>
        </w:pPr>
      </w:lvl>
    </w:lvlOverride>
    <w:lvlOverride w:ilvl="8">
      <w:lvl w:ilvl="8">
        <w:start w:val="1"/>
        <w:numFmt w:val="decimal"/>
        <w:lvlText w:val="%9."/>
        <w:lvlJc w:val="left"/>
        <w:pPr>
          <w:tabs>
            <w:tab w:val="num" w:pos="6480"/>
          </w:tabs>
          <w:ind w:left="6480" w:hanging="360"/>
        </w:pPr>
      </w:lvl>
    </w:lvlOverride>
  </w:num>
  <w:num w:numId="120">
    <w:abstractNumId w:val="1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
    <w:abstractNumId w:val="12"/>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2">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
    <w:abstractNumId w:val="10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5">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6">
    <w:abstractNumId w:val="2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7">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8">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
    <w:abstractNumId w:val="1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0">
    <w:abstractNumId w:val="1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1">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3">
    <w:abstractNumId w:val="2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4">
    <w:abstractNumId w:val="1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5">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6">
    <w:abstractNumId w:val="76"/>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7">
    <w:abstractNumId w:val="116"/>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8">
    <w:abstractNumId w:val="229"/>
    <w:lvlOverride w:ilvl="0"/>
    <w:lvlOverride w:ilvl="1"/>
    <w:lvlOverride w:ilvl="2"/>
    <w:lvlOverride w:ilvl="3"/>
    <w:lvlOverride w:ilvl="4"/>
    <w:lvlOverride w:ilvl="5"/>
    <w:lvlOverride w:ilvl="6"/>
    <w:lvlOverride w:ilvl="7"/>
    <w:lvlOverride w:ilvl="8"/>
  </w:num>
  <w:num w:numId="139">
    <w:abstractNumId w:val="1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0">
    <w:abstractNumId w:val="186"/>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1">
    <w:abstractNumId w:val="1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2">
    <w:abstractNumId w:val="186"/>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3">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4">
    <w:abstractNumId w:val="186"/>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5">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7">
    <w:abstractNumId w:val="61"/>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8">
    <w:abstractNumId w:val="240"/>
    <w:lvlOverride w:ilvl="0"/>
    <w:lvlOverride w:ilvl="1"/>
    <w:lvlOverride w:ilvl="2"/>
    <w:lvlOverride w:ilvl="3"/>
    <w:lvlOverride w:ilvl="4"/>
    <w:lvlOverride w:ilvl="5"/>
    <w:lvlOverride w:ilvl="6"/>
    <w:lvlOverride w:ilvl="7"/>
    <w:lvlOverride w:ilvl="8"/>
  </w:num>
  <w:num w:numId="14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0">
    <w:abstractNumId w:val="1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1">
    <w:abstractNumId w:val="1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2">
    <w:abstractNumId w:val="1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3">
    <w:abstractNumId w:val="2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4">
    <w:abstractNumId w:val="2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5">
    <w:abstractNumId w:val="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6">
    <w:abstractNumId w:val="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7">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8">
    <w:abstractNumId w:val="278"/>
    <w:lvlOverride w:ilvl="0"/>
    <w:lvlOverride w:ilvl="1"/>
    <w:lvlOverride w:ilvl="2"/>
    <w:lvlOverride w:ilvl="3"/>
    <w:lvlOverride w:ilvl="4"/>
    <w:lvlOverride w:ilvl="5"/>
    <w:lvlOverride w:ilvl="6"/>
    <w:lvlOverride w:ilvl="7"/>
    <w:lvlOverride w:ilvl="8"/>
  </w:num>
  <w:num w:numId="159">
    <w:abstractNumId w:val="60"/>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0">
    <w:abstractNumId w:val="10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1">
    <w:abstractNumId w:val="126"/>
    <w:lvlOverride w:ilvl="0"/>
    <w:lvlOverride w:ilvl="1"/>
    <w:lvlOverride w:ilvl="2"/>
    <w:lvlOverride w:ilvl="3"/>
    <w:lvlOverride w:ilvl="4"/>
    <w:lvlOverride w:ilvl="5"/>
    <w:lvlOverride w:ilvl="6"/>
    <w:lvlOverride w:ilvl="7"/>
    <w:lvlOverride w:ilvl="8"/>
  </w:num>
  <w:num w:numId="162">
    <w:abstractNumId w:val="1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3">
    <w:abstractNumId w:val="127"/>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4">
    <w:abstractNumId w:val="20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5">
    <w:abstractNumId w:val="127"/>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6">
    <w:abstractNumId w:val="2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7">
    <w:abstractNumId w:val="127"/>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8">
    <w:abstractNumId w:val="2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9">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0">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1">
    <w:abstractNumId w:val="198"/>
    <w:lvlOverride w:ilvl="0"/>
    <w:lvlOverride w:ilvl="1"/>
    <w:lvlOverride w:ilvl="2"/>
    <w:lvlOverride w:ilvl="3"/>
    <w:lvlOverride w:ilvl="4"/>
    <w:lvlOverride w:ilvl="5"/>
    <w:lvlOverride w:ilvl="6"/>
    <w:lvlOverride w:ilvl="7"/>
    <w:lvlOverride w:ilvl="8"/>
  </w:num>
  <w:num w:numId="172">
    <w:abstractNumId w:val="2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3">
    <w:abstractNumId w:val="213"/>
    <w:lvlOverride w:ilvl="0"/>
    <w:lvlOverride w:ilvl="1"/>
    <w:lvlOverride w:ilvl="2"/>
    <w:lvlOverride w:ilvl="3"/>
    <w:lvlOverride w:ilvl="4"/>
    <w:lvlOverride w:ilvl="5"/>
    <w:lvlOverride w:ilvl="6"/>
    <w:lvlOverride w:ilvl="7"/>
    <w:lvlOverride w:ilvl="8"/>
  </w:num>
  <w:num w:numId="17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5">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6">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7">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8">
    <w:abstractNumId w:val="2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9">
    <w:abstractNumId w:val="1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0">
    <w:abstractNumId w:val="1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1">
    <w:abstractNumId w:val="2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2">
    <w:abstractNumId w:val="2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3">
    <w:abstractNumId w:val="2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4">
    <w:abstractNumId w:val="2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5">
    <w:abstractNumId w:val="1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6">
    <w:abstractNumId w:val="2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7">
    <w:abstractNumId w:val="2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8">
    <w:abstractNumId w:val="1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9">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0">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1">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2">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3">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4">
    <w:abstractNumId w:val="288"/>
    <w:lvlOverride w:ilvl="0"/>
    <w:lvlOverride w:ilvl="1"/>
    <w:lvlOverride w:ilvl="2"/>
    <w:lvlOverride w:ilvl="3"/>
    <w:lvlOverride w:ilvl="4"/>
    <w:lvlOverride w:ilvl="5"/>
    <w:lvlOverride w:ilvl="6"/>
    <w:lvlOverride w:ilvl="7"/>
    <w:lvlOverride w:ilvl="8"/>
  </w:num>
  <w:num w:numId="195">
    <w:abstractNumId w:val="2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6">
    <w:abstractNumId w:val="5"/>
    <w:lvlOverride w:ilvl="0"/>
    <w:lvlOverride w:ilvl="1"/>
    <w:lvlOverride w:ilvl="2"/>
    <w:lvlOverride w:ilvl="3"/>
    <w:lvlOverride w:ilvl="4"/>
    <w:lvlOverride w:ilvl="5"/>
    <w:lvlOverride w:ilvl="6"/>
    <w:lvlOverride w:ilvl="7"/>
    <w:lvlOverride w:ilvl="8"/>
  </w:num>
  <w:num w:numId="197">
    <w:abstractNumId w:val="1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8">
    <w:abstractNumId w:val="115"/>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9">
    <w:abstractNumId w:val="1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0">
    <w:abstractNumId w:val="115"/>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1">
    <w:abstractNumId w:val="1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2">
    <w:abstractNumId w:val="115"/>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3">
    <w:abstractNumId w:val="2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4">
    <w:abstractNumId w:val="2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5">
    <w:abstractNumId w:val="1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6">
    <w:abstractNumId w:val="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7">
    <w:abstractNumId w:val="2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8">
    <w:abstractNumId w:val="2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9">
    <w:abstractNumId w:val="2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0">
    <w:abstractNumId w:val="1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1">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2">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3">
    <w:abstractNumId w:val="1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4">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5">
    <w:abstractNumId w:val="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6">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7">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8">
    <w:abstractNumId w:val="1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9">
    <w:abstractNumId w:val="2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0">
    <w:abstractNumId w:val="2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1">
    <w:abstractNumId w:val="13"/>
    <w:lvlOverride w:ilvl="0"/>
    <w:lvlOverride w:ilvl="1"/>
    <w:lvlOverride w:ilvl="2"/>
    <w:lvlOverride w:ilvl="3"/>
    <w:lvlOverride w:ilvl="4"/>
    <w:lvlOverride w:ilvl="5"/>
    <w:lvlOverride w:ilvl="6"/>
    <w:lvlOverride w:ilvl="7"/>
    <w:lvlOverride w:ilvl="8"/>
  </w:num>
  <w:num w:numId="222">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3">
    <w:abstractNumId w:val="31"/>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5">
    <w:abstractNumId w:val="31"/>
    <w:lvlOverride w:ilvl="0">
      <w:lvl w:ilvl="0">
        <w:start w:val="1"/>
        <w:numFmt w:val="decimal"/>
        <w:lvlText w:val="%1."/>
        <w:lvlJc w:val="left"/>
        <w:pPr>
          <w:tabs>
            <w:tab w:val="num" w:pos="720"/>
          </w:tabs>
          <w:ind w:left="720" w:hanging="360"/>
        </w:pPr>
      </w:lvl>
    </w:lvlOverride>
    <w:lvlOverride w:ilvl="1">
      <w:lvl w:ilvl="1">
        <w:start w:val="1"/>
        <w:numFmt w:val="lowerLetter"/>
        <w:lvlText w:val="%2."/>
        <w:lvlJc w:val="left"/>
        <w:pPr>
          <w:ind w:left="0" w:firstLine="0"/>
        </w:pPr>
      </w:lvl>
    </w:lvlOverride>
    <w:lvlOverride w:ilvl="2">
      <w:lvl w:ilvl="2">
        <w:start w:val="1"/>
        <w:numFmt w:val="decimal"/>
        <w:lvlText w:val="%3."/>
        <w:lvlJc w:val="left"/>
        <w:pPr>
          <w:tabs>
            <w:tab w:val="num" w:pos="2160"/>
          </w:tabs>
          <w:ind w:left="2160" w:hanging="360"/>
        </w:pPr>
      </w:lvl>
    </w:lvlOverride>
    <w:lvlOverride w:ilvl="3">
      <w:lvl w:ilvl="3">
        <w:start w:val="1"/>
        <w:numFmt w:val="decimal"/>
        <w:lvlText w:val="%4."/>
        <w:lvlJc w:val="left"/>
        <w:pPr>
          <w:tabs>
            <w:tab w:val="num" w:pos="2880"/>
          </w:tabs>
          <w:ind w:left="2880" w:hanging="360"/>
        </w:pPr>
      </w:lvl>
    </w:lvlOverride>
    <w:lvlOverride w:ilvl="4">
      <w:lvl w:ilvl="4">
        <w:start w:val="1"/>
        <w:numFmt w:val="decimal"/>
        <w:lvlText w:val="%5."/>
        <w:lvlJc w:val="left"/>
        <w:pPr>
          <w:tabs>
            <w:tab w:val="num" w:pos="3600"/>
          </w:tabs>
          <w:ind w:left="3600" w:hanging="360"/>
        </w:pPr>
      </w:lvl>
    </w:lvlOverride>
    <w:lvlOverride w:ilvl="5">
      <w:lvl w:ilvl="5">
        <w:start w:val="1"/>
        <w:numFmt w:val="decimal"/>
        <w:lvlText w:val="%6."/>
        <w:lvlJc w:val="left"/>
        <w:pPr>
          <w:tabs>
            <w:tab w:val="num" w:pos="4320"/>
          </w:tabs>
          <w:ind w:left="4320" w:hanging="360"/>
        </w:pPr>
      </w:lvl>
    </w:lvlOverride>
    <w:lvlOverride w:ilvl="6">
      <w:lvl w:ilvl="6">
        <w:start w:val="1"/>
        <w:numFmt w:val="decimal"/>
        <w:lvlText w:val="%7."/>
        <w:lvlJc w:val="left"/>
        <w:pPr>
          <w:tabs>
            <w:tab w:val="num" w:pos="5040"/>
          </w:tabs>
          <w:ind w:left="5040" w:hanging="360"/>
        </w:pPr>
      </w:lvl>
    </w:lvlOverride>
    <w:lvlOverride w:ilvl="7">
      <w:lvl w:ilvl="7">
        <w:start w:val="1"/>
        <w:numFmt w:val="decimal"/>
        <w:lvlText w:val="%8."/>
        <w:lvlJc w:val="left"/>
        <w:pPr>
          <w:tabs>
            <w:tab w:val="num" w:pos="5760"/>
          </w:tabs>
          <w:ind w:left="5760" w:hanging="360"/>
        </w:pPr>
      </w:lvl>
    </w:lvlOverride>
    <w:lvlOverride w:ilvl="8">
      <w:lvl w:ilvl="8">
        <w:start w:val="1"/>
        <w:numFmt w:val="decimal"/>
        <w:lvlText w:val="%9."/>
        <w:lvlJc w:val="left"/>
        <w:pPr>
          <w:tabs>
            <w:tab w:val="num" w:pos="6480"/>
          </w:tabs>
          <w:ind w:left="6480" w:hanging="360"/>
        </w:pPr>
      </w:lvl>
    </w:lvlOverride>
  </w:num>
  <w:num w:numId="226">
    <w:abstractNumId w:val="1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7">
    <w:abstractNumId w:val="31"/>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8">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9">
    <w:abstractNumId w:val="1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0">
    <w:abstractNumId w:val="2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1">
    <w:abstractNumId w:val="2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2">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3">
    <w:abstractNumId w:val="2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4">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5">
    <w:abstractNumId w:val="1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6">
    <w:abstractNumId w:val="1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7">
    <w:abstractNumId w:val="98"/>
    <w:lvlOverride w:ilvl="0"/>
    <w:lvlOverride w:ilvl="1"/>
    <w:lvlOverride w:ilvl="2"/>
    <w:lvlOverride w:ilvl="3"/>
    <w:lvlOverride w:ilvl="4"/>
    <w:lvlOverride w:ilvl="5"/>
    <w:lvlOverride w:ilvl="6"/>
    <w:lvlOverride w:ilvl="7"/>
    <w:lvlOverride w:ilvl="8"/>
  </w:num>
  <w:num w:numId="23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9">
    <w:abstractNumId w:val="1"/>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0">
    <w:abstractNumId w:val="1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1">
    <w:abstractNumId w:val="1"/>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2">
    <w:abstractNumId w:val="1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3">
    <w:abstractNumId w:val="1"/>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4">
    <w:abstractNumId w:val="1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5">
    <w:abstractNumId w:val="79"/>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6">
    <w:abstractNumId w:val="6"/>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7">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8">
    <w:abstractNumId w:val="277"/>
    <w:lvlOverride w:ilvl="0"/>
    <w:lvlOverride w:ilvl="1"/>
    <w:lvlOverride w:ilvl="2"/>
    <w:lvlOverride w:ilvl="3"/>
    <w:lvlOverride w:ilvl="4"/>
    <w:lvlOverride w:ilvl="5"/>
    <w:lvlOverride w:ilvl="6"/>
    <w:lvlOverride w:ilvl="7"/>
    <w:lvlOverride w:ilvl="8"/>
  </w:num>
  <w:num w:numId="249">
    <w:abstractNumId w:val="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0">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1">
    <w:abstractNumId w:val="2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2">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3">
    <w:abstractNumId w:val="2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5">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6">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7">
    <w:abstractNumId w:val="2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8">
    <w:abstractNumId w:val="2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9">
    <w:abstractNumId w:val="1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0">
    <w:abstractNumId w:val="1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1">
    <w:abstractNumId w:val="2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2">
    <w:abstractNumId w:val="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3">
    <w:abstractNumId w:val="1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4">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6">
    <w:abstractNumId w:val="2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7">
    <w:abstractNumId w:val="1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8">
    <w:abstractNumId w:val="1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9">
    <w:abstractNumId w:val="104"/>
    <w:lvlOverride w:ilvl="0"/>
    <w:lvlOverride w:ilvl="1"/>
    <w:lvlOverride w:ilvl="2"/>
    <w:lvlOverride w:ilvl="3"/>
    <w:lvlOverride w:ilvl="4"/>
    <w:lvlOverride w:ilvl="5"/>
    <w:lvlOverride w:ilvl="6"/>
    <w:lvlOverride w:ilvl="7"/>
    <w:lvlOverride w:ilvl="8"/>
  </w:num>
  <w:num w:numId="27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1">
    <w:abstractNumId w:val="11"/>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2">
    <w:abstractNumId w:val="1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3">
    <w:abstractNumId w:val="11"/>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4">
    <w:abstractNumId w:val="1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5">
    <w:abstractNumId w:val="11"/>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7">
    <w:abstractNumId w:val="2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8">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9">
    <w:abstractNumId w:val="2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0">
    <w:abstractNumId w:val="2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1">
    <w:abstractNumId w:val="1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2">
    <w:abstractNumId w:val="1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3">
    <w:abstractNumId w:val="1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4">
    <w:abstractNumId w:val="1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5">
    <w:abstractNumId w:val="2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6">
    <w:abstractNumId w:val="1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7">
    <w:abstractNumId w:val="2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8">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9">
    <w:abstractNumId w:val="1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0">
    <w:abstractNumId w:val="2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1">
    <w:abstractNumId w:val="2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2">
    <w:abstractNumId w:val="2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3">
    <w:abstractNumId w:val="1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4">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5">
    <w:abstractNumId w:val="215"/>
    <w:lvlOverride w:ilvl="0"/>
    <w:lvlOverride w:ilvl="1"/>
    <w:lvlOverride w:ilvl="2"/>
    <w:lvlOverride w:ilvl="3"/>
    <w:lvlOverride w:ilvl="4"/>
    <w:lvlOverride w:ilvl="5"/>
    <w:lvlOverride w:ilvl="6"/>
    <w:lvlOverride w:ilvl="7"/>
    <w:lvlOverride w:ilvl="8"/>
  </w:num>
  <w:num w:numId="296">
    <w:abstractNumId w:val="1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7">
    <w:abstractNumId w:val="143"/>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8">
    <w:abstractNumId w:val="2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9">
    <w:abstractNumId w:val="143"/>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0">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1">
    <w:abstractNumId w:val="143"/>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2">
    <w:abstractNumId w:val="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3">
    <w:abstractNumId w:val="1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5">
    <w:abstractNumId w:val="1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6">
    <w:abstractNumId w:val="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7">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8">
    <w:abstractNumId w:val="2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9">
    <w:abstractNumId w:val="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0">
    <w:abstractNumId w:val="118"/>
    <w:lvlOverride w:ilvl="0"/>
    <w:lvlOverride w:ilvl="1"/>
    <w:lvlOverride w:ilvl="2"/>
    <w:lvlOverride w:ilvl="3"/>
    <w:lvlOverride w:ilvl="4"/>
    <w:lvlOverride w:ilvl="5"/>
    <w:lvlOverride w:ilvl="6"/>
    <w:lvlOverride w:ilvl="7"/>
    <w:lvlOverride w:ilvl="8"/>
  </w:num>
  <w:num w:numId="311">
    <w:abstractNumId w:val="2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2">
    <w:abstractNumId w:val="207"/>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3">
    <w:abstractNumId w:val="1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4">
    <w:abstractNumId w:val="1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5">
    <w:abstractNumId w:val="1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6">
    <w:abstractNumId w:val="2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7">
    <w:abstractNumId w:val="1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8">
    <w:abstractNumId w:val="1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9">
    <w:abstractNumId w:val="172"/>
    <w:lvlOverride w:ilvl="0"/>
    <w:lvlOverride w:ilvl="1"/>
    <w:lvlOverride w:ilvl="2"/>
    <w:lvlOverride w:ilvl="3"/>
    <w:lvlOverride w:ilvl="4"/>
    <w:lvlOverride w:ilvl="5"/>
    <w:lvlOverride w:ilvl="6"/>
    <w:lvlOverride w:ilvl="7"/>
    <w:lvlOverride w:ilvl="8"/>
  </w:num>
  <w:num w:numId="320">
    <w:abstractNumId w:val="1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1">
    <w:abstractNumId w:val="149"/>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2">
    <w:abstractNumId w:val="1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3">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4">
    <w:abstractNumId w:val="1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5">
    <w:abstractNumId w:val="1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7">
    <w:abstractNumId w:val="2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8">
    <w:abstractNumId w:val="1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9">
    <w:abstractNumId w:val="254"/>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B6F1D"/>
    <w:rsid w:val="000E0AB6"/>
    <w:rsid w:val="001B6F1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76" w:lineRule="auto"/>
    </w:pPr>
    <w:rPr>
      <w:sz w:val="22"/>
      <w:szCs w:val="22"/>
    </w:rPr>
  </w:style>
  <w:style w:type="paragraph" w:styleId="Heading1">
    <w:name w:val="heading 1"/>
    <w:basedOn w:val="Normal"/>
    <w:next w:val="Normal"/>
    <w:link w:val="Heading1Char"/>
    <w:uiPriority w:val="9"/>
    <w:qFormat/>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semiHidden/>
    <w:unhideWhenUsed/>
    <w:qFormat/>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link w:val="Heading3Char"/>
    <w:uiPriority w:val="9"/>
    <w:semiHidden/>
    <w:unhideWhenUsed/>
    <w:qFormat/>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semiHidden/>
    <w:unhideWhenUsed/>
    <w:rPr>
      <w:color w:val="0000FF"/>
      <w:u w:val="single"/>
    </w:rPr>
  </w:style>
  <w:style w:type="character" w:styleId="FollowedHyperlink">
    <w:name w:val="FollowedHyperlink"/>
    <w:basedOn w:val="DefaultParagraphFont"/>
    <w:uiPriority w:val="99"/>
    <w:semiHidden/>
    <w:unhideWhenUsed/>
    <w:rPr>
      <w:color w:val="800080"/>
      <w:u w:val="single"/>
    </w:rPr>
  </w:style>
  <w:style w:type="character" w:customStyle="1" w:styleId="Heading1Char">
    <w:name w:val="Heading 1 Char"/>
    <w:basedOn w:val="DefaultParagraphFont"/>
    <w:link w:val="Heading1"/>
    <w:uiPriority w:val="9"/>
    <w:locked/>
    <w:rPr>
      <w:rFonts w:asciiTheme="majorHAnsi" w:eastAsiaTheme="majorEastAsia" w:hAnsiTheme="majorHAnsi" w:cstheme="majorBidi" w:hint="default"/>
      <w:b/>
      <w:bCs/>
      <w:color w:val="365F91" w:themeColor="accent1" w:themeShade="BF"/>
      <w:sz w:val="28"/>
      <w:szCs w:val="28"/>
    </w:rPr>
  </w:style>
  <w:style w:type="character" w:customStyle="1" w:styleId="Heading2Char">
    <w:name w:val="Heading 2 Char"/>
    <w:basedOn w:val="DefaultParagraphFont"/>
    <w:link w:val="Heading2"/>
    <w:uiPriority w:val="9"/>
    <w:semiHidden/>
    <w:locked/>
    <w:rPr>
      <w:rFonts w:ascii="Times New Roman" w:eastAsia="Times New Roman" w:hAnsi="Times New Roman" w:cs="Times New Roman" w:hint="default"/>
      <w:b/>
      <w:bCs/>
      <w:sz w:val="36"/>
      <w:szCs w:val="36"/>
    </w:rPr>
  </w:style>
  <w:style w:type="character" w:customStyle="1" w:styleId="Heading3Char">
    <w:name w:val="Heading 3 Char"/>
    <w:basedOn w:val="DefaultParagraphFont"/>
    <w:link w:val="Heading3"/>
    <w:uiPriority w:val="9"/>
    <w:semiHidden/>
    <w:locked/>
    <w:rPr>
      <w:rFonts w:ascii="Times New Roman" w:eastAsia="Times New Roman" w:hAnsi="Times New Roman" w:cs="Times New Roman" w:hint="default"/>
      <w:b/>
      <w:bCs/>
      <w:sz w:val="27"/>
      <w:szCs w:val="27"/>
    </w:rPr>
  </w:style>
  <w:style w:type="paragraph" w:styleId="Header">
    <w:name w:val="header"/>
    <w:basedOn w:val="Normal"/>
    <w:link w:val="HeaderChar"/>
    <w:uiPriority w:val="99"/>
    <w:semiHidden/>
    <w:unhideWhenUsed/>
    <w:pPr>
      <w:tabs>
        <w:tab w:val="center" w:pos="4320"/>
        <w:tab w:val="right" w:pos="8640"/>
      </w:tabs>
      <w:spacing w:after="0" w:line="240" w:lineRule="auto"/>
    </w:pPr>
  </w:style>
  <w:style w:type="character" w:customStyle="1" w:styleId="HeaderChar">
    <w:name w:val="Header Char"/>
    <w:basedOn w:val="DefaultParagraphFont"/>
    <w:link w:val="Header"/>
    <w:uiPriority w:val="99"/>
    <w:semiHidden/>
    <w:locked/>
  </w:style>
  <w:style w:type="paragraph" w:styleId="Footer">
    <w:name w:val="footer"/>
    <w:basedOn w:val="Normal"/>
    <w:link w:val="FooterChar"/>
    <w:uiPriority w:val="99"/>
    <w:unhideWhenUsed/>
    <w:pPr>
      <w:tabs>
        <w:tab w:val="center" w:pos="4320"/>
        <w:tab w:val="right" w:pos="8640"/>
      </w:tabs>
      <w:spacing w:after="0" w:line="240" w:lineRule="auto"/>
    </w:pPr>
  </w:style>
  <w:style w:type="character" w:customStyle="1" w:styleId="FooterChar">
    <w:name w:val="Footer Char"/>
    <w:basedOn w:val="DefaultParagraphFont"/>
    <w:link w:val="Footer"/>
    <w:uiPriority w:val="99"/>
    <w:locked/>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Pr>
      <w:rFonts w:ascii="Tahoma" w:hAnsi="Tahoma" w:cs="Tahoma" w:hint="default"/>
      <w:sz w:val="16"/>
      <w:szCs w:val="16"/>
    </w:rPr>
  </w:style>
  <w:style w:type="paragraph" w:styleId="ListParagraph">
    <w:name w:val="List Paragraph"/>
    <w:basedOn w:val="Normal"/>
    <w:uiPriority w:val="34"/>
    <w:qFormat/>
    <w:pPr>
      <w:ind w:left="720"/>
      <w:contextualSpacing/>
    </w:pPr>
  </w:style>
  <w:style w:type="paragraph" w:customStyle="1" w:styleId="para">
    <w:name w:val="para"/>
    <w:basedOn w:val="Normal"/>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tle1">
    <w:name w:val="Title1"/>
    <w:basedOn w:val="Normal"/>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impara">
    <w:name w:val="simpara"/>
    <w:basedOn w:val="Normal"/>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DefaultParagraphFont"/>
  </w:style>
  <w:style w:type="character" w:customStyle="1" w:styleId="title-prefix">
    <w:name w:val="title-prefix"/>
    <w:basedOn w:val="DefaultParagraphFont"/>
  </w:style>
  <w:style w:type="character" w:customStyle="1" w:styleId="marginterm">
    <w:name w:val="margin_term"/>
    <w:basedOn w:val="DefaultParagraphFont"/>
  </w:style>
  <w:style w:type="character" w:styleId="Emphasis">
    <w:name w:val="Emphasis"/>
    <w:basedOn w:val="DefaultParagraphFont"/>
    <w:uiPriority w:val="20"/>
    <w:qFormat/>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76" w:lineRule="auto"/>
    </w:pPr>
    <w:rPr>
      <w:sz w:val="22"/>
      <w:szCs w:val="22"/>
    </w:rPr>
  </w:style>
  <w:style w:type="paragraph" w:styleId="Heading1">
    <w:name w:val="heading 1"/>
    <w:basedOn w:val="Normal"/>
    <w:next w:val="Normal"/>
    <w:link w:val="Heading1Char"/>
    <w:uiPriority w:val="9"/>
    <w:qFormat/>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semiHidden/>
    <w:unhideWhenUsed/>
    <w:qFormat/>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link w:val="Heading3Char"/>
    <w:uiPriority w:val="9"/>
    <w:semiHidden/>
    <w:unhideWhenUsed/>
    <w:qFormat/>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semiHidden/>
    <w:unhideWhenUsed/>
    <w:rPr>
      <w:color w:val="0000FF"/>
      <w:u w:val="single"/>
    </w:rPr>
  </w:style>
  <w:style w:type="character" w:styleId="FollowedHyperlink">
    <w:name w:val="FollowedHyperlink"/>
    <w:basedOn w:val="DefaultParagraphFont"/>
    <w:uiPriority w:val="99"/>
    <w:semiHidden/>
    <w:unhideWhenUsed/>
    <w:rPr>
      <w:color w:val="800080"/>
      <w:u w:val="single"/>
    </w:rPr>
  </w:style>
  <w:style w:type="character" w:customStyle="1" w:styleId="Heading1Char">
    <w:name w:val="Heading 1 Char"/>
    <w:basedOn w:val="DefaultParagraphFont"/>
    <w:link w:val="Heading1"/>
    <w:uiPriority w:val="9"/>
    <w:locked/>
    <w:rPr>
      <w:rFonts w:asciiTheme="majorHAnsi" w:eastAsiaTheme="majorEastAsia" w:hAnsiTheme="majorHAnsi" w:cstheme="majorBidi" w:hint="default"/>
      <w:b/>
      <w:bCs/>
      <w:color w:val="365F91" w:themeColor="accent1" w:themeShade="BF"/>
      <w:sz w:val="28"/>
      <w:szCs w:val="28"/>
    </w:rPr>
  </w:style>
  <w:style w:type="character" w:customStyle="1" w:styleId="Heading2Char">
    <w:name w:val="Heading 2 Char"/>
    <w:basedOn w:val="DefaultParagraphFont"/>
    <w:link w:val="Heading2"/>
    <w:uiPriority w:val="9"/>
    <w:semiHidden/>
    <w:locked/>
    <w:rPr>
      <w:rFonts w:ascii="Times New Roman" w:eastAsia="Times New Roman" w:hAnsi="Times New Roman" w:cs="Times New Roman" w:hint="default"/>
      <w:b/>
      <w:bCs/>
      <w:sz w:val="36"/>
      <w:szCs w:val="36"/>
    </w:rPr>
  </w:style>
  <w:style w:type="character" w:customStyle="1" w:styleId="Heading3Char">
    <w:name w:val="Heading 3 Char"/>
    <w:basedOn w:val="DefaultParagraphFont"/>
    <w:link w:val="Heading3"/>
    <w:uiPriority w:val="9"/>
    <w:semiHidden/>
    <w:locked/>
    <w:rPr>
      <w:rFonts w:ascii="Times New Roman" w:eastAsia="Times New Roman" w:hAnsi="Times New Roman" w:cs="Times New Roman" w:hint="default"/>
      <w:b/>
      <w:bCs/>
      <w:sz w:val="27"/>
      <w:szCs w:val="27"/>
    </w:rPr>
  </w:style>
  <w:style w:type="paragraph" w:styleId="Header">
    <w:name w:val="header"/>
    <w:basedOn w:val="Normal"/>
    <w:link w:val="HeaderChar"/>
    <w:uiPriority w:val="99"/>
    <w:semiHidden/>
    <w:unhideWhenUsed/>
    <w:pPr>
      <w:tabs>
        <w:tab w:val="center" w:pos="4320"/>
        <w:tab w:val="right" w:pos="8640"/>
      </w:tabs>
      <w:spacing w:after="0" w:line="240" w:lineRule="auto"/>
    </w:pPr>
  </w:style>
  <w:style w:type="character" w:customStyle="1" w:styleId="HeaderChar">
    <w:name w:val="Header Char"/>
    <w:basedOn w:val="DefaultParagraphFont"/>
    <w:link w:val="Header"/>
    <w:uiPriority w:val="99"/>
    <w:semiHidden/>
    <w:locked/>
  </w:style>
  <w:style w:type="paragraph" w:styleId="Footer">
    <w:name w:val="footer"/>
    <w:basedOn w:val="Normal"/>
    <w:link w:val="FooterChar"/>
    <w:uiPriority w:val="99"/>
    <w:unhideWhenUsed/>
    <w:pPr>
      <w:tabs>
        <w:tab w:val="center" w:pos="4320"/>
        <w:tab w:val="right" w:pos="8640"/>
      </w:tabs>
      <w:spacing w:after="0" w:line="240" w:lineRule="auto"/>
    </w:pPr>
  </w:style>
  <w:style w:type="character" w:customStyle="1" w:styleId="FooterChar">
    <w:name w:val="Footer Char"/>
    <w:basedOn w:val="DefaultParagraphFont"/>
    <w:link w:val="Footer"/>
    <w:uiPriority w:val="99"/>
    <w:locked/>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Pr>
      <w:rFonts w:ascii="Tahoma" w:hAnsi="Tahoma" w:cs="Tahoma" w:hint="default"/>
      <w:sz w:val="16"/>
      <w:szCs w:val="16"/>
    </w:rPr>
  </w:style>
  <w:style w:type="paragraph" w:styleId="ListParagraph">
    <w:name w:val="List Paragraph"/>
    <w:basedOn w:val="Normal"/>
    <w:uiPriority w:val="34"/>
    <w:qFormat/>
    <w:pPr>
      <w:ind w:left="720"/>
      <w:contextualSpacing/>
    </w:pPr>
  </w:style>
  <w:style w:type="paragraph" w:customStyle="1" w:styleId="para">
    <w:name w:val="para"/>
    <w:basedOn w:val="Normal"/>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tle1">
    <w:name w:val="Title1"/>
    <w:basedOn w:val="Normal"/>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impara">
    <w:name w:val="simpara"/>
    <w:basedOn w:val="Normal"/>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DefaultParagraphFont"/>
  </w:style>
  <w:style w:type="character" w:customStyle="1" w:styleId="title-prefix">
    <w:name w:val="title-prefix"/>
    <w:basedOn w:val="DefaultParagraphFont"/>
  </w:style>
  <w:style w:type="character" w:customStyle="1" w:styleId="marginterm">
    <w:name w:val="margin_term"/>
    <w:basedOn w:val="DefaultParagraphFont"/>
  </w:style>
  <w:style w:type="character" w:styleId="Emphasis">
    <w:name w:val="Emphasis"/>
    <w:basedOn w:val="DefaultParagraphFont"/>
    <w:uiPriority w:val="20"/>
    <w:qFormat/>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28.jpg"/><Relationship Id="rId671" Type="http://schemas.openxmlformats.org/officeDocument/2006/relationships/hyperlink" Target="http://catalog.flatworldknowledge.com/bookhub/reader/3371" TargetMode="External"/><Relationship Id="rId769" Type="http://schemas.openxmlformats.org/officeDocument/2006/relationships/hyperlink" Target="http://www.flatworldknowledge.com/sites/all/files/ManzoExcel_1.0_Chapter_3_CiP_Exercise_1.xlsx" TargetMode="External"/><Relationship Id="rId976" Type="http://schemas.openxmlformats.org/officeDocument/2006/relationships/hyperlink" Target="http://images.flatworldknowledge.com/manzoexcel/manzoexcel-fig04_049.jpg" TargetMode="External"/><Relationship Id="rId21" Type="http://schemas.openxmlformats.org/officeDocument/2006/relationships/hyperlink" Target="http://images.flatworldknowledge.com/manzoexcel/manzoexcel-fig01_004.jpg" TargetMode="External"/><Relationship Id="rId324" Type="http://schemas.openxmlformats.org/officeDocument/2006/relationships/image" Target="media/image74.jpg"/><Relationship Id="rId531" Type="http://schemas.openxmlformats.org/officeDocument/2006/relationships/hyperlink" Target="http://www.flatworldknowledge.com/sites/all/files/ManzoExcel_1.0_Excel_Objective_3.00.xlsx" TargetMode="External"/><Relationship Id="rId629" Type="http://schemas.openxmlformats.org/officeDocument/2006/relationships/image" Target="media/image145.jpg"/><Relationship Id="rId170" Type="http://schemas.openxmlformats.org/officeDocument/2006/relationships/hyperlink" Target="http://catalog.flatworldknowledge.com/bookhub/reader/3371" TargetMode="External"/><Relationship Id="rId836" Type="http://schemas.openxmlformats.org/officeDocument/2006/relationships/image" Target="media/image189.jpg"/><Relationship Id="rId1021" Type="http://schemas.openxmlformats.org/officeDocument/2006/relationships/hyperlink" Target="http://images.flatworldknowledge.com/manzoexcel/manzoexcel-fig04_061.jpg" TargetMode="External"/><Relationship Id="rId268" Type="http://schemas.openxmlformats.org/officeDocument/2006/relationships/hyperlink" Target="http://www.flatworldknowledge.com/sites/all/files/ManzoExcel_1.0_Excel_Objective_1.14.xlsx" TargetMode="External"/><Relationship Id="rId475" Type="http://schemas.openxmlformats.org/officeDocument/2006/relationships/hyperlink" Target="http://images.flatworldknowledge.com/manzoexcel/manzoexcel-fig02_041.jpg" TargetMode="External"/><Relationship Id="rId682" Type="http://schemas.openxmlformats.org/officeDocument/2006/relationships/hyperlink" Target="http://www.flatworldknowledge.com/sites/all/files/ManzoExcel_1.0_Excel_Objective_3.12.xlsx" TargetMode="External"/><Relationship Id="rId903" Type="http://schemas.openxmlformats.org/officeDocument/2006/relationships/hyperlink" Target="http://catalog.flatworldknowledge.com/bookhub/reader/3371" TargetMode="External"/><Relationship Id="rId32" Type="http://schemas.openxmlformats.org/officeDocument/2006/relationships/hyperlink" Target="http://catalog.flatworldknowledge.com/bookhub/reader/3371" TargetMode="External"/><Relationship Id="rId128" Type="http://schemas.openxmlformats.org/officeDocument/2006/relationships/hyperlink" Target="http://catalog.flatworldknowledge.com/bookhub/reader/3371" TargetMode="External"/><Relationship Id="rId335" Type="http://schemas.openxmlformats.org/officeDocument/2006/relationships/hyperlink" Target="http://catalog.flatworldknowledge.com/bookhub/reader/3371" TargetMode="External"/><Relationship Id="rId542" Type="http://schemas.openxmlformats.org/officeDocument/2006/relationships/image" Target="media/image125.jpg"/><Relationship Id="rId987" Type="http://schemas.openxmlformats.org/officeDocument/2006/relationships/hyperlink" Target="http://catalog.flatworldknowledge.com/bookhub/reader/3371" TargetMode="External"/><Relationship Id="rId181" Type="http://schemas.openxmlformats.org/officeDocument/2006/relationships/hyperlink" Target="http://catalog.flatworldknowledge.com/bookhub/reader/3371" TargetMode="External"/><Relationship Id="rId402" Type="http://schemas.openxmlformats.org/officeDocument/2006/relationships/hyperlink" Target="http://www.flatworldknowledge.com/sites/all/files/ManzoExcel_1.0_Excel_Objective_2.08.xlsx" TargetMode="External"/><Relationship Id="rId847" Type="http://schemas.openxmlformats.org/officeDocument/2006/relationships/hyperlink" Target="http://catalog.flatworldknowledge.com/bookhub/reader/3371" TargetMode="External"/><Relationship Id="rId1032" Type="http://schemas.openxmlformats.org/officeDocument/2006/relationships/hyperlink" Target="http://images.flatworldknowledge.com/manzoexcel/manzoexcel-fig04_064.jpg" TargetMode="External"/><Relationship Id="rId279" Type="http://schemas.openxmlformats.org/officeDocument/2006/relationships/hyperlink" Target="http://images.flatworldknowledge.com/manzoexcel/manzoexcel-fig01_064.jpg" TargetMode="External"/><Relationship Id="rId486" Type="http://schemas.openxmlformats.org/officeDocument/2006/relationships/hyperlink" Target="http://catalog.flatworldknowledge.com/bookhub/reader/3371" TargetMode="External"/><Relationship Id="rId693" Type="http://schemas.openxmlformats.org/officeDocument/2006/relationships/image" Target="media/image157.jpg"/><Relationship Id="rId707" Type="http://schemas.openxmlformats.org/officeDocument/2006/relationships/hyperlink" Target="http://catalog.flatworldknowledge.com/bookhub/reader/3371" TargetMode="External"/><Relationship Id="rId914" Type="http://schemas.openxmlformats.org/officeDocument/2006/relationships/hyperlink" Target="http://catalog.flatworldknowledge.com/bookhub/reader/3371" TargetMode="External"/><Relationship Id="rId43" Type="http://schemas.openxmlformats.org/officeDocument/2006/relationships/image" Target="media/image9.jpg"/><Relationship Id="rId139" Type="http://schemas.openxmlformats.org/officeDocument/2006/relationships/hyperlink" Target="http://images.flatworldknowledge.com/manzoexcel/manzoexcel-fig01_032.jpg" TargetMode="External"/><Relationship Id="rId346" Type="http://schemas.openxmlformats.org/officeDocument/2006/relationships/hyperlink" Target="http://images.flatworldknowledge.com/manzoexcel/manzoexcel-fig02_011.jpg" TargetMode="External"/><Relationship Id="rId553" Type="http://schemas.openxmlformats.org/officeDocument/2006/relationships/hyperlink" Target="http://catalog.flatworldknowledge.com/bookhub/reader/3371" TargetMode="External"/><Relationship Id="rId760" Type="http://schemas.openxmlformats.org/officeDocument/2006/relationships/image" Target="media/image172.jpeg"/><Relationship Id="rId998" Type="http://schemas.openxmlformats.org/officeDocument/2006/relationships/hyperlink" Target="http://catalog.flatworldknowledge.com/bookhub/reader/3371" TargetMode="External"/><Relationship Id="rId192" Type="http://schemas.openxmlformats.org/officeDocument/2006/relationships/hyperlink" Target="http://www.flatworldknowledge.com/sites/all/files/ManzoExcel_1.0_Excel_Objective_1.08.xlsx" TargetMode="External"/><Relationship Id="rId206" Type="http://schemas.openxmlformats.org/officeDocument/2006/relationships/hyperlink" Target="http://catalog.flatworldknowledge.com/bookhub/reader/3371" TargetMode="External"/><Relationship Id="rId413" Type="http://schemas.openxmlformats.org/officeDocument/2006/relationships/hyperlink" Target="http://images.flatworldknowledge.com/manzoexcel/manzoexcel-fig02_027.jpg" TargetMode="External"/><Relationship Id="rId858" Type="http://schemas.openxmlformats.org/officeDocument/2006/relationships/hyperlink" Target="http://images.flatworldknowledge.com/manzoexcel/manzoexcel-fig04_017.jpg" TargetMode="External"/><Relationship Id="rId1043" Type="http://schemas.openxmlformats.org/officeDocument/2006/relationships/hyperlink" Target="http://images.flatworldknowledge.com/manzoexcel/manzoexcel-fig04_068.jpg" TargetMode="External"/><Relationship Id="rId497" Type="http://schemas.openxmlformats.org/officeDocument/2006/relationships/image" Target="media/image114.jpg"/><Relationship Id="rId620" Type="http://schemas.openxmlformats.org/officeDocument/2006/relationships/hyperlink" Target="http://catalog.flatworldknowledge.com/bookhub/reader/3371" TargetMode="External"/><Relationship Id="rId718" Type="http://schemas.openxmlformats.org/officeDocument/2006/relationships/hyperlink" Target="http://www.flatworldknowledge.com/sites/all/files/ManzoExcel_1.0_Excel_Objective_3.14.xlsx" TargetMode="External"/><Relationship Id="rId925" Type="http://schemas.openxmlformats.org/officeDocument/2006/relationships/hyperlink" Target="http://images.flatworldknowledge.com/manzoexcel/manzoexcel-fig04_035.jpg" TargetMode="External"/><Relationship Id="rId357" Type="http://schemas.openxmlformats.org/officeDocument/2006/relationships/hyperlink" Target="http://images.flatworldknowledge.com/manzoexcel/manzoexcel-fig02_014.jpg" TargetMode="External"/><Relationship Id="rId54" Type="http://schemas.openxmlformats.org/officeDocument/2006/relationships/hyperlink" Target="http://catalog.flatworldknowledge.com/bookhub/reader/3371" TargetMode="External"/><Relationship Id="rId217" Type="http://schemas.openxmlformats.org/officeDocument/2006/relationships/image" Target="media/image49.jpg"/><Relationship Id="rId564" Type="http://schemas.openxmlformats.org/officeDocument/2006/relationships/hyperlink" Target="http://catalog.flatworldknowledge.com/bookhub/reader/3371" TargetMode="External"/><Relationship Id="rId771" Type="http://schemas.openxmlformats.org/officeDocument/2006/relationships/hyperlink" Target="http://images.flatworldknowledge.com/manzoexcel/manzoexcel-fig03_054.jpg" TargetMode="External"/><Relationship Id="rId869" Type="http://schemas.openxmlformats.org/officeDocument/2006/relationships/hyperlink" Target="http://catalog.flatworldknowledge.com/bookhub/reader/3371" TargetMode="External"/><Relationship Id="rId424" Type="http://schemas.openxmlformats.org/officeDocument/2006/relationships/hyperlink" Target="http://images.flatworldknowledge.com/manzoexcel/manzoexcel-fig02_029.jpg" TargetMode="External"/><Relationship Id="rId631" Type="http://schemas.openxmlformats.org/officeDocument/2006/relationships/hyperlink" Target="http://www.flatworldknowledge.com/sites/all/files/ManzoExcel_1.0_Excel_Objective_3.08.xlsx" TargetMode="External"/><Relationship Id="rId729" Type="http://schemas.openxmlformats.org/officeDocument/2006/relationships/hyperlink" Target="http://catalog.flatworldknowledge.com/bookhub/reader/3371" TargetMode="External"/><Relationship Id="rId1054" Type="http://schemas.openxmlformats.org/officeDocument/2006/relationships/theme" Target="theme/theme1.xml"/><Relationship Id="rId270" Type="http://schemas.openxmlformats.org/officeDocument/2006/relationships/hyperlink" Target="http://catalog.flatworldknowledge.com/bookhub/reader/3371" TargetMode="External"/><Relationship Id="rId936" Type="http://schemas.openxmlformats.org/officeDocument/2006/relationships/image" Target="media/image217.jpg"/><Relationship Id="rId65" Type="http://schemas.openxmlformats.org/officeDocument/2006/relationships/hyperlink" Target="http://catalog.flatworldknowledge.com/bookhub/reader/3371" TargetMode="External"/><Relationship Id="rId130" Type="http://schemas.openxmlformats.org/officeDocument/2006/relationships/image" Target="media/image31.jpg"/><Relationship Id="rId368" Type="http://schemas.openxmlformats.org/officeDocument/2006/relationships/hyperlink" Target="http://www.flatworldknowledge.com/sites/all/files/ManzoExcel_1.0_Excel_Objective_2.05.xlsx" TargetMode="External"/><Relationship Id="rId575" Type="http://schemas.openxmlformats.org/officeDocument/2006/relationships/image" Target="media/image132.jpg"/><Relationship Id="rId782" Type="http://schemas.openxmlformats.org/officeDocument/2006/relationships/image" Target="media/image179.jpg"/><Relationship Id="rId228" Type="http://schemas.openxmlformats.org/officeDocument/2006/relationships/hyperlink" Target="http://catalog.flatworldknowledge.com/bookhub/reader/3371" TargetMode="External"/><Relationship Id="rId435" Type="http://schemas.openxmlformats.org/officeDocument/2006/relationships/hyperlink" Target="http://images.flatworldknowledge.com/manzoexcel/manzoexcel-fig02_031.jpg" TargetMode="External"/><Relationship Id="rId642" Type="http://schemas.openxmlformats.org/officeDocument/2006/relationships/hyperlink" Target="http://www.flatworldknowledge.com/sites/all/files/ManzoExcel_1.0_Excel_Objective_3.09.xlsx" TargetMode="External"/><Relationship Id="rId281" Type="http://schemas.openxmlformats.org/officeDocument/2006/relationships/hyperlink" Target="http://www.flatworldknowledge.com/sites/all/files/ManzoExcel_1.0_Excel_Objective_1.16.xlsx" TargetMode="External"/><Relationship Id="rId502" Type="http://schemas.openxmlformats.org/officeDocument/2006/relationships/hyperlink" Target="http://catalog.flatworldknowledge.com/bookhub/reader/3371" TargetMode="External"/><Relationship Id="rId947" Type="http://schemas.openxmlformats.org/officeDocument/2006/relationships/hyperlink" Target="http://images.flatworldknowledge.com/manzoexcel/manzoexcel-fig04_041.jpg" TargetMode="External"/><Relationship Id="rId76" Type="http://schemas.openxmlformats.org/officeDocument/2006/relationships/hyperlink" Target="http://catalog.flatworldknowledge.com/bookhub/reader/3371" TargetMode="External"/><Relationship Id="rId141" Type="http://schemas.openxmlformats.org/officeDocument/2006/relationships/hyperlink" Target="http://catalog.flatworldknowledge.com/bookhub/reader/3371" TargetMode="External"/><Relationship Id="rId379" Type="http://schemas.openxmlformats.org/officeDocument/2006/relationships/hyperlink" Target="http://catalog.flatworldknowledge.com/bookhub/reader/3371" TargetMode="External"/><Relationship Id="rId586" Type="http://schemas.openxmlformats.org/officeDocument/2006/relationships/hyperlink" Target="http://catalog.flatworldknowledge.com/bookhub/reader/3371" TargetMode="External"/><Relationship Id="rId793" Type="http://schemas.openxmlformats.org/officeDocument/2006/relationships/hyperlink" Target="http://www.flatworldknowledge.com/sites/all/files/ManzoExcel_1.0_Chapter_3_Skills_Test.xlsx" TargetMode="External"/><Relationship Id="rId807" Type="http://schemas.openxmlformats.org/officeDocument/2006/relationships/hyperlink" Target="http://images.flatworldknowledge.com/manzoexcel/manzoexcel-fig04_003.jpg" TargetMode="External"/><Relationship Id="rId7" Type="http://schemas.openxmlformats.org/officeDocument/2006/relationships/footnotes" Target="footnotes.xml"/><Relationship Id="rId239" Type="http://schemas.openxmlformats.org/officeDocument/2006/relationships/image" Target="media/image54.jpg"/><Relationship Id="rId446" Type="http://schemas.openxmlformats.org/officeDocument/2006/relationships/hyperlink" Target="http://catalog.flatworldknowledge.com/bookhub/reader/3371" TargetMode="External"/><Relationship Id="rId653" Type="http://schemas.openxmlformats.org/officeDocument/2006/relationships/hyperlink" Target="http://www.flatworldknowledge.com/sites/all/files/ManzoExcel_1.0_Excel_Objective_3.10.xlsx" TargetMode="External"/><Relationship Id="rId292" Type="http://schemas.openxmlformats.org/officeDocument/2006/relationships/hyperlink" Target="http://www.flatworldknowledge.com/sites/all/files/ManzoExcel_1.0_Chapter_1_IC_Exercise_1.xlsx" TargetMode="External"/><Relationship Id="rId306" Type="http://schemas.openxmlformats.org/officeDocument/2006/relationships/hyperlink" Target="http://catalog.flatworldknowledge.com/bookhub/reader/3371" TargetMode="External"/><Relationship Id="rId860" Type="http://schemas.openxmlformats.org/officeDocument/2006/relationships/hyperlink" Target="http://www.flatworldknowledge.com/sites/all/files/ManzoExcel_1.0_Excel_Objective_4.06.xlsx" TargetMode="External"/><Relationship Id="rId958" Type="http://schemas.openxmlformats.org/officeDocument/2006/relationships/hyperlink" Target="http://images.flatworldknowledge.com/manzoexcel/manzoexcel-fig04_044.jpg" TargetMode="External"/><Relationship Id="rId87" Type="http://schemas.openxmlformats.org/officeDocument/2006/relationships/hyperlink" Target="http://catalog.flatworldknowledge.com/bookhub/reader/3371" TargetMode="External"/><Relationship Id="rId513" Type="http://schemas.openxmlformats.org/officeDocument/2006/relationships/hyperlink" Target="http://images.flatworldknowledge.com/manzoexcel/manzoexcel-fig02_052.jpg" TargetMode="External"/><Relationship Id="rId597" Type="http://schemas.openxmlformats.org/officeDocument/2006/relationships/hyperlink" Target="http://images.flatworldknowledge.com/manzoexcel/manzoexcel-fig03_017.jpg" TargetMode="External"/><Relationship Id="rId720" Type="http://schemas.openxmlformats.org/officeDocument/2006/relationships/hyperlink" Target="http://catalog.flatworldknowledge.com/bookhub/reader/3371" TargetMode="External"/><Relationship Id="rId818" Type="http://schemas.openxmlformats.org/officeDocument/2006/relationships/hyperlink" Target="http://catalog.flatworldknowledge.com/bookhub/reader/3371" TargetMode="External"/><Relationship Id="rId152" Type="http://schemas.openxmlformats.org/officeDocument/2006/relationships/hyperlink" Target="http://images.flatworldknowledge.com/manzoexcel/manzoexcel-fig01_035.jpg" TargetMode="External"/><Relationship Id="rId457" Type="http://schemas.openxmlformats.org/officeDocument/2006/relationships/hyperlink" Target="http://catalog.flatworldknowledge.com/bookhub/reader/3371" TargetMode="External"/><Relationship Id="rId1003" Type="http://schemas.openxmlformats.org/officeDocument/2006/relationships/image" Target="media/image235.jpg"/><Relationship Id="rId664" Type="http://schemas.openxmlformats.org/officeDocument/2006/relationships/hyperlink" Target="http://catalog.flatworldknowledge.com/bookhub/reader/3371" TargetMode="External"/><Relationship Id="rId871" Type="http://schemas.openxmlformats.org/officeDocument/2006/relationships/image" Target="media/image199.jpg"/><Relationship Id="rId969" Type="http://schemas.openxmlformats.org/officeDocument/2006/relationships/hyperlink" Target="http://images.flatworldknowledge.com/manzoexcel/manzoexcel-fig04_047.jpg" TargetMode="External"/><Relationship Id="rId14" Type="http://schemas.openxmlformats.org/officeDocument/2006/relationships/hyperlink" Target="http://images.flatworldknowledge.com/manzoexcel/manzoexcel-fig01_002.jpg" TargetMode="External"/><Relationship Id="rId317" Type="http://schemas.openxmlformats.org/officeDocument/2006/relationships/image" Target="media/image73.jpg"/><Relationship Id="rId524" Type="http://schemas.openxmlformats.org/officeDocument/2006/relationships/hyperlink" Target="http://www.flatworldknowledge.com/sites/all/files/ManzoExcel_1.0_Chapter_2_Skills_Test.xlsx" TargetMode="External"/><Relationship Id="rId731" Type="http://schemas.openxmlformats.org/officeDocument/2006/relationships/hyperlink" Target="http://images.flatworldknowledge.com/manzoexcel/manzoexcel-fig03_044.jpg" TargetMode="External"/><Relationship Id="rId98" Type="http://schemas.openxmlformats.org/officeDocument/2006/relationships/hyperlink" Target="http://images.flatworldknowledge.com/manzoexcel/manzoexcel-fig01_023.jpg" TargetMode="External"/><Relationship Id="rId163" Type="http://schemas.openxmlformats.org/officeDocument/2006/relationships/image" Target="media/image37.jpg"/><Relationship Id="rId370" Type="http://schemas.openxmlformats.org/officeDocument/2006/relationships/hyperlink" Target="http://catalog.flatworldknowledge.com/bookhub/reader/3371" TargetMode="External"/><Relationship Id="rId829" Type="http://schemas.openxmlformats.org/officeDocument/2006/relationships/hyperlink" Target="http://catalog.flatworldknowledge.com/bookhub/reader/3371" TargetMode="External"/><Relationship Id="rId1014" Type="http://schemas.openxmlformats.org/officeDocument/2006/relationships/hyperlink" Target="http://images.flatworldknowledge.com/manzoexcel/manzoexcel-fig04_059.jpg" TargetMode="External"/><Relationship Id="rId230" Type="http://schemas.openxmlformats.org/officeDocument/2006/relationships/hyperlink" Target="http://images.flatworldknowledge.com/manzoexcel/manzoexcel-fig01_052.jpg" TargetMode="External"/><Relationship Id="rId468" Type="http://schemas.openxmlformats.org/officeDocument/2006/relationships/hyperlink" Target="http://catalog.flatworldknowledge.com/bookhub/reader/3371" TargetMode="External"/><Relationship Id="rId675" Type="http://schemas.openxmlformats.org/officeDocument/2006/relationships/hyperlink" Target="http://catalog.flatworldknowledge.com/bookhub/reader/3371?e=manzoexcel_1.0-ch03_s01" TargetMode="External"/><Relationship Id="rId882" Type="http://schemas.openxmlformats.org/officeDocument/2006/relationships/image" Target="media/image202.jpg"/><Relationship Id="rId25" Type="http://schemas.openxmlformats.org/officeDocument/2006/relationships/hyperlink" Target="http://images.flatworldknowledge.com/manzoexcel/manzoexcel-fig01_005.jpg" TargetMode="External"/><Relationship Id="rId328" Type="http://schemas.openxmlformats.org/officeDocument/2006/relationships/hyperlink" Target="http://catalog.flatworldknowledge.com/bookhub/reader/3371" TargetMode="External"/><Relationship Id="rId535" Type="http://schemas.openxmlformats.org/officeDocument/2006/relationships/image" Target="media/image123.jpg"/><Relationship Id="rId742" Type="http://schemas.openxmlformats.org/officeDocument/2006/relationships/hyperlink" Target="http://catalog.flatworldknowledge.com/bookhub/reader/3371" TargetMode="External"/><Relationship Id="rId174" Type="http://schemas.openxmlformats.org/officeDocument/2006/relationships/hyperlink" Target="http://images.flatworldknowledge.com/manzoexcel/manzoexcel-fig01_039.jpg" TargetMode="External"/><Relationship Id="rId381" Type="http://schemas.openxmlformats.org/officeDocument/2006/relationships/hyperlink" Target="http://images.flatworldknowledge.com/manzoexcel/manzoexcel-fig02_019.jpg" TargetMode="External"/><Relationship Id="rId602" Type="http://schemas.openxmlformats.org/officeDocument/2006/relationships/image" Target="media/image139.jpg"/><Relationship Id="rId1025" Type="http://schemas.openxmlformats.org/officeDocument/2006/relationships/hyperlink" Target="http://catalog.flatworldknowledge.com/bookhub/reader/3371" TargetMode="External"/><Relationship Id="rId241" Type="http://schemas.openxmlformats.org/officeDocument/2006/relationships/hyperlink" Target="http://catalog.flatworldknowledge.com/bookhub/reader/3371" TargetMode="External"/><Relationship Id="rId479" Type="http://schemas.openxmlformats.org/officeDocument/2006/relationships/hyperlink" Target="http://catalog.flatworldknowledge.com/bookhub/reader/3371" TargetMode="External"/><Relationship Id="rId686" Type="http://schemas.openxmlformats.org/officeDocument/2006/relationships/hyperlink" Target="http://catalog.flatworldknowledge.com/bookhub/reader/3371" TargetMode="External"/><Relationship Id="rId893" Type="http://schemas.openxmlformats.org/officeDocument/2006/relationships/hyperlink" Target="http://images.flatworldknowledge.com/manzoexcel/manzoexcel-fig04_026.jpg" TargetMode="External"/><Relationship Id="rId907" Type="http://schemas.openxmlformats.org/officeDocument/2006/relationships/hyperlink" Target="http://www.flatworldknowledge.com/sites/all/files/ManzoExcel_1.0_Excel_Objective_4.10.xlsx" TargetMode="External"/><Relationship Id="rId36" Type="http://schemas.openxmlformats.org/officeDocument/2006/relationships/hyperlink" Target="http://catalog.flatworldknowledge.com/bookhub/reader/3371" TargetMode="External"/><Relationship Id="rId339" Type="http://schemas.openxmlformats.org/officeDocument/2006/relationships/hyperlink" Target="http://catalog.flatworldknowledge.com/bookhub/reader/3371" TargetMode="External"/><Relationship Id="rId546" Type="http://schemas.openxmlformats.org/officeDocument/2006/relationships/hyperlink" Target="http://catalog.flatworldknowledge.com/bookhub/reader/3371" TargetMode="External"/><Relationship Id="rId753" Type="http://schemas.openxmlformats.org/officeDocument/2006/relationships/hyperlink" Target="http://images.flatworldknowledge.com/manzoexcel/manzoexcel-fig03_049.jpg" TargetMode="External"/><Relationship Id="rId101" Type="http://schemas.openxmlformats.org/officeDocument/2006/relationships/hyperlink" Target="http://catalog.flatworldknowledge.com/bookhub/reader/3371" TargetMode="External"/><Relationship Id="rId185" Type="http://schemas.openxmlformats.org/officeDocument/2006/relationships/hyperlink" Target="http://catalog.flatworldknowledge.com/bookhub/reader/3371" TargetMode="External"/><Relationship Id="rId406" Type="http://schemas.openxmlformats.org/officeDocument/2006/relationships/hyperlink" Target="http://images.flatworldknowledge.com/manzoexcel/manzoexcel-fig02_026.jpg" TargetMode="External"/><Relationship Id="rId960" Type="http://schemas.openxmlformats.org/officeDocument/2006/relationships/hyperlink" Target="http://www.flatworldknowledge.com/sites/all/files/ManzoExcel_1.0_Excel_Objective_4.14.xlsx" TargetMode="External"/><Relationship Id="rId1036" Type="http://schemas.openxmlformats.org/officeDocument/2006/relationships/hyperlink" Target="http://www.flatworldknowledge.com/sites/all/files/ManzoExcel_1.0_Chapter_4_CiP_Exercise_1.xlsx" TargetMode="External"/><Relationship Id="rId392" Type="http://schemas.openxmlformats.org/officeDocument/2006/relationships/hyperlink" Target="http://catalog.flatworldknowledge.com/bookhub/reader/3371" TargetMode="External"/><Relationship Id="rId613" Type="http://schemas.openxmlformats.org/officeDocument/2006/relationships/image" Target="media/image141.jpg"/><Relationship Id="rId697" Type="http://schemas.openxmlformats.org/officeDocument/2006/relationships/hyperlink" Target="http://catalog.flatworldknowledge.com/bookhub/reader/3371" TargetMode="External"/><Relationship Id="rId820" Type="http://schemas.openxmlformats.org/officeDocument/2006/relationships/image" Target="media/image185.jpg"/><Relationship Id="rId918" Type="http://schemas.openxmlformats.org/officeDocument/2006/relationships/hyperlink" Target="http://catalog.flatworldknowledge.com/bookhub/reader/3371" TargetMode="External"/><Relationship Id="rId252" Type="http://schemas.openxmlformats.org/officeDocument/2006/relationships/image" Target="media/image57.jpg"/><Relationship Id="rId47" Type="http://schemas.openxmlformats.org/officeDocument/2006/relationships/image" Target="media/image10.jpg"/><Relationship Id="rId112" Type="http://schemas.openxmlformats.org/officeDocument/2006/relationships/hyperlink" Target="http://images.flatworldknowledge.com/manzoexcel/manzoexcel-fig01_026.jpg" TargetMode="External"/><Relationship Id="rId557" Type="http://schemas.openxmlformats.org/officeDocument/2006/relationships/hyperlink" Target="http://images.flatworldknowledge.com/manzoexcel/manzoexcel-fig03_007.jpg" TargetMode="External"/><Relationship Id="rId764" Type="http://schemas.openxmlformats.org/officeDocument/2006/relationships/image" Target="media/image173.jpg"/><Relationship Id="rId971" Type="http://schemas.openxmlformats.org/officeDocument/2006/relationships/hyperlink" Target="http://catalog.flatworldknowledge.com/bookhub/reader/3371" TargetMode="External"/><Relationship Id="rId196" Type="http://schemas.openxmlformats.org/officeDocument/2006/relationships/hyperlink" Target="http://catalog.flatworldknowledge.com/bookhub/reader/3371" TargetMode="External"/><Relationship Id="rId417" Type="http://schemas.openxmlformats.org/officeDocument/2006/relationships/image" Target="media/image96.jpg"/><Relationship Id="rId624" Type="http://schemas.openxmlformats.org/officeDocument/2006/relationships/hyperlink" Target="http://catalog.flatworldknowledge.com/bookhub/reader/3371" TargetMode="External"/><Relationship Id="rId831" Type="http://schemas.openxmlformats.org/officeDocument/2006/relationships/image" Target="media/image188.jpeg"/><Relationship Id="rId1047" Type="http://schemas.openxmlformats.org/officeDocument/2006/relationships/hyperlink" Target="http://catalog.flatworldknowledge.com/bookhub/reader/3371?e=manzoexcel_1.0-ch02" TargetMode="External"/><Relationship Id="rId263" Type="http://schemas.openxmlformats.org/officeDocument/2006/relationships/hyperlink" Target="http://catalog.flatworldknowledge.com/bookhub/reader/3371?e=manzoexcel_1.0-ch01_s02" TargetMode="External"/><Relationship Id="rId470" Type="http://schemas.openxmlformats.org/officeDocument/2006/relationships/hyperlink" Target="http://catalog.flatworldknowledge.com/bookhub/reader/3371" TargetMode="External"/><Relationship Id="rId929" Type="http://schemas.openxmlformats.org/officeDocument/2006/relationships/hyperlink" Target="http://catalog.flatworldknowledge.com/bookhub/reader/3371" TargetMode="External"/><Relationship Id="rId58" Type="http://schemas.openxmlformats.org/officeDocument/2006/relationships/hyperlink" Target="http://catalog.flatworldknowledge.com/bookhub/reader/3371" TargetMode="External"/><Relationship Id="rId123" Type="http://schemas.openxmlformats.org/officeDocument/2006/relationships/hyperlink" Target="http://www.flatworldknowledge.com/sites/all/files/ManzoExcel_1.0_Excel_Objective_1.04.xlsx" TargetMode="External"/><Relationship Id="rId330" Type="http://schemas.openxmlformats.org/officeDocument/2006/relationships/hyperlink" Target="http://catalog.flatworldknowledge.com/bookhub/reader/3371" TargetMode="External"/><Relationship Id="rId568" Type="http://schemas.openxmlformats.org/officeDocument/2006/relationships/hyperlink" Target="http://catalog.flatworldknowledge.com/bookhub/reader/3371" TargetMode="External"/><Relationship Id="rId775" Type="http://schemas.openxmlformats.org/officeDocument/2006/relationships/hyperlink" Target="http://www.flatworldknowledge.com/sites/all/files/ManzoExcel_1.0_Chapter_3_CiP_Exercise_1.xlsx" TargetMode="External"/><Relationship Id="rId982" Type="http://schemas.openxmlformats.org/officeDocument/2006/relationships/image" Target="media/image229.jpg"/><Relationship Id="rId428" Type="http://schemas.openxmlformats.org/officeDocument/2006/relationships/hyperlink" Target="http://catalog.flatworldknowledge.com/bookhub/reader/3371" TargetMode="External"/><Relationship Id="rId635" Type="http://schemas.openxmlformats.org/officeDocument/2006/relationships/hyperlink" Target="http://catalog.flatworldknowledge.com/bookhub/reader/3371" TargetMode="External"/><Relationship Id="rId842" Type="http://schemas.openxmlformats.org/officeDocument/2006/relationships/hyperlink" Target="http://images.flatworldknowledge.com/manzoexcel/manzoexcel-fig04_012.jpg" TargetMode="External"/><Relationship Id="rId274" Type="http://schemas.openxmlformats.org/officeDocument/2006/relationships/hyperlink" Target="http://catalog.flatworldknowledge.com/bookhub/reader/3371" TargetMode="External"/><Relationship Id="rId481" Type="http://schemas.openxmlformats.org/officeDocument/2006/relationships/hyperlink" Target="http://images.flatworldknowledge.com/manzoexcel/manzoexcel-fig02_042.jpg" TargetMode="External"/><Relationship Id="rId702" Type="http://schemas.openxmlformats.org/officeDocument/2006/relationships/image" Target="media/image158.jpg"/><Relationship Id="rId69" Type="http://schemas.openxmlformats.org/officeDocument/2006/relationships/image" Target="media/image15.jpg"/><Relationship Id="rId134" Type="http://schemas.openxmlformats.org/officeDocument/2006/relationships/hyperlink" Target="http://catalog.flatworldknowledge.com/bookhub/reader/3371" TargetMode="External"/><Relationship Id="rId579" Type="http://schemas.openxmlformats.org/officeDocument/2006/relationships/hyperlink" Target="http://catalog.flatworldknowledge.com/bookhub/reader/3371" TargetMode="External"/><Relationship Id="rId786" Type="http://schemas.openxmlformats.org/officeDocument/2006/relationships/hyperlink" Target="http://catalog.flatworldknowledge.com/bookhub/reader/3371?e=manzoexcel_1.0-ch03_s01" TargetMode="External"/><Relationship Id="rId993" Type="http://schemas.openxmlformats.org/officeDocument/2006/relationships/hyperlink" Target="http://www.flatworldknowledge.com/sites/all/files/ManzoExcel_1.0_Excel_Objective_4.16.xlsx" TargetMode="External"/><Relationship Id="rId341" Type="http://schemas.openxmlformats.org/officeDocument/2006/relationships/image" Target="media/image78.jpg"/><Relationship Id="rId439" Type="http://schemas.openxmlformats.org/officeDocument/2006/relationships/image" Target="media/image100.jpg"/><Relationship Id="rId646" Type="http://schemas.openxmlformats.org/officeDocument/2006/relationships/hyperlink" Target="http://catalog.flatworldknowledge.com/bookhub/reader/3371" TargetMode="External"/><Relationship Id="rId201" Type="http://schemas.openxmlformats.org/officeDocument/2006/relationships/hyperlink" Target="http://images.flatworldknowledge.com/manzoexcel/manzoexcel-fig01_045.jpg" TargetMode="External"/><Relationship Id="rId285" Type="http://schemas.openxmlformats.org/officeDocument/2006/relationships/hyperlink" Target="http://catalog.flatworldknowledge.com/bookhub/reader/3371" TargetMode="External"/><Relationship Id="rId506" Type="http://schemas.openxmlformats.org/officeDocument/2006/relationships/hyperlink" Target="http://images.flatworldknowledge.com/manzoexcel/manzoexcel-fig02_049.jpg" TargetMode="External"/><Relationship Id="rId853" Type="http://schemas.openxmlformats.org/officeDocument/2006/relationships/image" Target="media/image194.jpg"/><Relationship Id="rId492" Type="http://schemas.openxmlformats.org/officeDocument/2006/relationships/hyperlink" Target="http://catalog.flatworldknowledge.com/bookhub/reader/3371" TargetMode="External"/><Relationship Id="rId713" Type="http://schemas.openxmlformats.org/officeDocument/2006/relationships/hyperlink" Target="http://images.flatworldknowledge.com/manzoexcel/manzoexcel-fig03_040.jpg" TargetMode="External"/><Relationship Id="rId797" Type="http://schemas.openxmlformats.org/officeDocument/2006/relationships/hyperlink" Target="http://catalog.flatworldknowledge.com/bookhub/reader/3371" TargetMode="External"/><Relationship Id="rId920" Type="http://schemas.openxmlformats.org/officeDocument/2006/relationships/image" Target="media/image212.jpg"/><Relationship Id="rId145" Type="http://schemas.openxmlformats.org/officeDocument/2006/relationships/hyperlink" Target="http://catalog.flatworldknowledge.com/bookhub/reader/3371" TargetMode="External"/><Relationship Id="rId352" Type="http://schemas.openxmlformats.org/officeDocument/2006/relationships/hyperlink" Target="http://catalog.flatworldknowledge.com/bookhub/reader/3371" TargetMode="External"/><Relationship Id="rId212" Type="http://schemas.openxmlformats.org/officeDocument/2006/relationships/hyperlink" Target="http://images.flatworldknowledge.com/manzoexcel/manzoexcel-fig01_048.jpg" TargetMode="External"/><Relationship Id="rId657" Type="http://schemas.openxmlformats.org/officeDocument/2006/relationships/hyperlink" Target="http://catalog.flatworldknowledge.com/bookhub/reader/3371" TargetMode="External"/><Relationship Id="rId864" Type="http://schemas.openxmlformats.org/officeDocument/2006/relationships/hyperlink" Target="http://catalog.flatworldknowledge.com/bookhub/reader/3371" TargetMode="External"/><Relationship Id="rId296" Type="http://schemas.openxmlformats.org/officeDocument/2006/relationships/hyperlink" Target="http://www.flatworldknowledge.com/sites/all/files/ManzoExcel_1.0_Chapter_1_Skills_Test.xlsx" TargetMode="External"/><Relationship Id="rId517" Type="http://schemas.openxmlformats.org/officeDocument/2006/relationships/hyperlink" Target="http://www.flatworldknowledge.com/sites/all/files/ManzoExcel_1.0_Chapter_2_IC_Exercise_3.xlsx" TargetMode="External"/><Relationship Id="rId724" Type="http://schemas.openxmlformats.org/officeDocument/2006/relationships/image" Target="media/image163.jpg"/><Relationship Id="rId931" Type="http://schemas.openxmlformats.org/officeDocument/2006/relationships/image" Target="media/image215.jpg"/><Relationship Id="rId60" Type="http://schemas.openxmlformats.org/officeDocument/2006/relationships/hyperlink" Target="http://images.flatworldknowledge.com/manzoexcel/manzoexcel-fig01_013.jpg" TargetMode="External"/><Relationship Id="rId156" Type="http://schemas.openxmlformats.org/officeDocument/2006/relationships/hyperlink" Target="http://catalog.flatworldknowledge.com/bookhub/reader/3371" TargetMode="External"/><Relationship Id="rId363" Type="http://schemas.openxmlformats.org/officeDocument/2006/relationships/hyperlink" Target="http://catalog.flatworldknowledge.com/bookhub/reader/3371" TargetMode="External"/><Relationship Id="rId570" Type="http://schemas.openxmlformats.org/officeDocument/2006/relationships/hyperlink" Target="http://images.flatworldknowledge.com/manzoexcel/manzoexcel-fig03_010.jpg" TargetMode="External"/><Relationship Id="rId1007" Type="http://schemas.openxmlformats.org/officeDocument/2006/relationships/hyperlink" Target="http://catalog.flatworldknowledge.com/bookhub/reader/3371" TargetMode="External"/><Relationship Id="rId223" Type="http://schemas.openxmlformats.org/officeDocument/2006/relationships/hyperlink" Target="http://catalog.flatworldknowledge.com/bookhub/reader/3371" TargetMode="External"/><Relationship Id="rId430" Type="http://schemas.openxmlformats.org/officeDocument/2006/relationships/hyperlink" Target="http://catalog.flatworldknowledge.com/bookhub/reader/3371" TargetMode="External"/><Relationship Id="rId668" Type="http://schemas.openxmlformats.org/officeDocument/2006/relationships/hyperlink" Target="http://images.flatworldknowledge.com/manzoexcel/manzoexcel-fig03_032.jpg" TargetMode="External"/><Relationship Id="rId875" Type="http://schemas.openxmlformats.org/officeDocument/2006/relationships/image" Target="media/image200.jpg"/><Relationship Id="rId18" Type="http://schemas.openxmlformats.org/officeDocument/2006/relationships/image" Target="media/image3.jpg"/><Relationship Id="rId265" Type="http://schemas.openxmlformats.org/officeDocument/2006/relationships/hyperlink" Target="http://catalog.flatworldknowledge.com/bookhub/reader/3371" TargetMode="External"/><Relationship Id="rId472" Type="http://schemas.openxmlformats.org/officeDocument/2006/relationships/image" Target="media/image108.jpg"/><Relationship Id="rId528" Type="http://schemas.openxmlformats.org/officeDocument/2006/relationships/hyperlink" Target="http://catalog.flatworldknowledge.com/bookhub/reader/3371?e=manzoexcel_1.0-ch02" TargetMode="External"/><Relationship Id="rId735" Type="http://schemas.openxmlformats.org/officeDocument/2006/relationships/hyperlink" Target="http://catalog.flatworldknowledge.com/bookhub/reader/3371" TargetMode="External"/><Relationship Id="rId900" Type="http://schemas.openxmlformats.org/officeDocument/2006/relationships/hyperlink" Target="http://catalog.flatworldknowledge.com/bookhub/reader/3371" TargetMode="External"/><Relationship Id="rId942" Type="http://schemas.openxmlformats.org/officeDocument/2006/relationships/image" Target="media/image218.jpg"/><Relationship Id="rId125" Type="http://schemas.openxmlformats.org/officeDocument/2006/relationships/hyperlink" Target="http://catalog.flatworldknowledge.com/bookhub/reader/3371" TargetMode="External"/><Relationship Id="rId167" Type="http://schemas.openxmlformats.org/officeDocument/2006/relationships/hyperlink" Target="http://images.flatworldknowledge.com/manzoexcel/manzoexcel-fig01_038.jpg" TargetMode="External"/><Relationship Id="rId332" Type="http://schemas.openxmlformats.org/officeDocument/2006/relationships/hyperlink" Target="http://images.flatworldknowledge.com/manzoexcel/manzoexcel-fig02_008.jpg" TargetMode="External"/><Relationship Id="rId374" Type="http://schemas.openxmlformats.org/officeDocument/2006/relationships/hyperlink" Target="http://images.flatworldknowledge.com/manzoexcel/manzoexcel-fig02_018.jpg" TargetMode="External"/><Relationship Id="rId581" Type="http://schemas.openxmlformats.org/officeDocument/2006/relationships/image" Target="media/image133.jpg"/><Relationship Id="rId777" Type="http://schemas.openxmlformats.org/officeDocument/2006/relationships/image" Target="media/image177.jpg"/><Relationship Id="rId984" Type="http://schemas.openxmlformats.org/officeDocument/2006/relationships/image" Target="media/image230.jpg"/><Relationship Id="rId1018" Type="http://schemas.openxmlformats.org/officeDocument/2006/relationships/hyperlink" Target="http://images.flatworldknowledge.com/manzoexcel/manzoexcel-fig04_060.jpg" TargetMode="External"/><Relationship Id="rId71" Type="http://schemas.openxmlformats.org/officeDocument/2006/relationships/hyperlink" Target="http://catalog.flatworldknowledge.com/bookhub/reader/3371" TargetMode="External"/><Relationship Id="rId234" Type="http://schemas.openxmlformats.org/officeDocument/2006/relationships/hyperlink" Target="http://images.flatworldknowledge.com/manzoexcel/manzoexcel-fig01_053.jpg" TargetMode="External"/><Relationship Id="rId637" Type="http://schemas.openxmlformats.org/officeDocument/2006/relationships/hyperlink" Target="http://images.flatworldknowledge.com/manzoexcel/manzoexcel-fig03_026.jpg" TargetMode="External"/><Relationship Id="rId679" Type="http://schemas.openxmlformats.org/officeDocument/2006/relationships/hyperlink" Target="http://catalog.flatworldknowledge.com/bookhub/reader/3371" TargetMode="External"/><Relationship Id="rId802" Type="http://schemas.openxmlformats.org/officeDocument/2006/relationships/hyperlink" Target="http://catalog.flatworldknowledge.com/bookhub/reader/3371" TargetMode="External"/><Relationship Id="rId844" Type="http://schemas.openxmlformats.org/officeDocument/2006/relationships/hyperlink" Target="http://www.flatworldknowledge.com/sites/all/files/ManzoExcel_1.0_Excel_Objective_4.05.xlsx" TargetMode="External"/><Relationship Id="rId886" Type="http://schemas.openxmlformats.org/officeDocument/2006/relationships/hyperlink" Target="http://images.flatworldknowledge.com/manzoexcel/manzoexcel-fig04_024.jpg" TargetMode="External"/><Relationship Id="rId2" Type="http://schemas.openxmlformats.org/officeDocument/2006/relationships/numbering" Target="numbering.xml"/><Relationship Id="rId29" Type="http://schemas.openxmlformats.org/officeDocument/2006/relationships/image" Target="media/image6.jpg"/><Relationship Id="rId276" Type="http://schemas.openxmlformats.org/officeDocument/2006/relationships/image" Target="media/image63.jpg"/><Relationship Id="rId441" Type="http://schemas.openxmlformats.org/officeDocument/2006/relationships/hyperlink" Target="http://images.flatworldknowledge.com/manzoexcel/manzoexcel-fig02_033.jpg" TargetMode="External"/><Relationship Id="rId483" Type="http://schemas.openxmlformats.org/officeDocument/2006/relationships/hyperlink" Target="http://www.flatworldknowledge.com/sites/all/files/ManzoExcel_1.0_Excel_Objective_2.14.xlsx" TargetMode="External"/><Relationship Id="rId539" Type="http://schemas.openxmlformats.org/officeDocument/2006/relationships/hyperlink" Target="http://catalog.flatworldknowledge.com/bookhub/reader/3371" TargetMode="External"/><Relationship Id="rId690" Type="http://schemas.openxmlformats.org/officeDocument/2006/relationships/image" Target="media/image156.jpg"/><Relationship Id="rId704" Type="http://schemas.openxmlformats.org/officeDocument/2006/relationships/hyperlink" Target="http://images.flatworldknowledge.com/manzoexcel/manzoexcel-fig03_038.jpg" TargetMode="External"/><Relationship Id="rId746" Type="http://schemas.openxmlformats.org/officeDocument/2006/relationships/hyperlink" Target="http://catalog.flatworldknowledge.com/bookhub/reader/3371" TargetMode="External"/><Relationship Id="rId911" Type="http://schemas.openxmlformats.org/officeDocument/2006/relationships/hyperlink" Target="http://catalog.flatworldknowledge.com/bookhub/reader/3371" TargetMode="External"/><Relationship Id="rId40" Type="http://schemas.openxmlformats.org/officeDocument/2006/relationships/image" Target="media/image8.jpg"/><Relationship Id="rId136" Type="http://schemas.openxmlformats.org/officeDocument/2006/relationships/hyperlink" Target="http://catalog.flatworldknowledge.com/bookhub/reader/3371" TargetMode="External"/><Relationship Id="rId178" Type="http://schemas.openxmlformats.org/officeDocument/2006/relationships/hyperlink" Target="http://images.flatworldknowledge.com/manzoexcel/manzoexcel-fig01_040.jpg" TargetMode="External"/><Relationship Id="rId301" Type="http://schemas.openxmlformats.org/officeDocument/2006/relationships/hyperlink" Target="http://catalog.flatworldknowledge.com/bookhub/reader/3371" TargetMode="External"/><Relationship Id="rId343" Type="http://schemas.openxmlformats.org/officeDocument/2006/relationships/hyperlink" Target="http://catalog.flatworldknowledge.com/bookhub/reader/3371" TargetMode="External"/><Relationship Id="rId550" Type="http://schemas.openxmlformats.org/officeDocument/2006/relationships/hyperlink" Target="http://images.flatworldknowledge.com/manzoexcel/manzoexcel-fig03_005.jpg" TargetMode="External"/><Relationship Id="rId788" Type="http://schemas.openxmlformats.org/officeDocument/2006/relationships/hyperlink" Target="http://www.flatworldknowledge.com/sites/all/files/ManzoExcel_1.0_Chapter_3_AES_Assignment_2.xlsx" TargetMode="External"/><Relationship Id="rId953" Type="http://schemas.openxmlformats.org/officeDocument/2006/relationships/hyperlink" Target="http://catalog.flatworldknowledge.com/bookhub/reader/3371" TargetMode="External"/><Relationship Id="rId995" Type="http://schemas.openxmlformats.org/officeDocument/2006/relationships/hyperlink" Target="http://images.flatworldknowledge.com/manzoexcel/manzoexcel-fig04_054.jpg" TargetMode="External"/><Relationship Id="rId1029" Type="http://schemas.openxmlformats.org/officeDocument/2006/relationships/hyperlink" Target="http://images.flatworldknowledge.com/manzoexcel/manzoexcel-fig04_063.jpg" TargetMode="External"/><Relationship Id="rId82" Type="http://schemas.openxmlformats.org/officeDocument/2006/relationships/hyperlink" Target="http://www.flatworldknowledge.com/sites/all/files/ManzoExcel_1.0_Excel_Objective_1.01.xlsx" TargetMode="External"/><Relationship Id="rId203" Type="http://schemas.openxmlformats.org/officeDocument/2006/relationships/hyperlink" Target="http://images.flatworldknowledge.com/manzoexcel/manzoexcel-fig01_046.jpg" TargetMode="External"/><Relationship Id="rId385" Type="http://schemas.openxmlformats.org/officeDocument/2006/relationships/image" Target="media/image88.jpg"/><Relationship Id="rId592" Type="http://schemas.openxmlformats.org/officeDocument/2006/relationships/hyperlink" Target="http://www.flatworldknowledge.com/sites/all/files/ManzoExcel_1.0_Excel_Objective_3.04.xlsx" TargetMode="External"/><Relationship Id="rId606" Type="http://schemas.openxmlformats.org/officeDocument/2006/relationships/hyperlink" Target="http://images.flatworldknowledge.com/manzoexcel/manzoexcel-fig03_019.jpg" TargetMode="External"/><Relationship Id="rId648" Type="http://schemas.openxmlformats.org/officeDocument/2006/relationships/hyperlink" Target="http://images.flatworldknowledge.com/manzoexcel/manzoexcel-fig03_028.jpg" TargetMode="External"/><Relationship Id="rId813" Type="http://schemas.openxmlformats.org/officeDocument/2006/relationships/hyperlink" Target="http://www.flatworldknowledge.com/sites/all/files/ManzoExcel_1.0_Excel_Objective_4.01.xlsx" TargetMode="External"/><Relationship Id="rId855" Type="http://schemas.openxmlformats.org/officeDocument/2006/relationships/hyperlink" Target="http://images.flatworldknowledge.com/manzoexcel/manzoexcel-fig04_016.jpg" TargetMode="External"/><Relationship Id="rId1040" Type="http://schemas.openxmlformats.org/officeDocument/2006/relationships/hyperlink" Target="http://catalog.flatworldknowledge.com/bookhub/reader/3371?e=manzoexcel_1.0-ch02" TargetMode="External"/><Relationship Id="rId245" Type="http://schemas.openxmlformats.org/officeDocument/2006/relationships/hyperlink" Target="http://catalog.flatworldknowledge.com/bookhub/reader/3371" TargetMode="External"/><Relationship Id="rId287" Type="http://schemas.openxmlformats.org/officeDocument/2006/relationships/hyperlink" Target="http://images.flatworldknowledge.com/manzoexcel/manzoexcel-fig01_066.jpg" TargetMode="External"/><Relationship Id="rId410" Type="http://schemas.openxmlformats.org/officeDocument/2006/relationships/hyperlink" Target="http://catalog.flatworldknowledge.com/bookhub/reader/3371?e=manzoexcel_1.0-ch01" TargetMode="External"/><Relationship Id="rId452" Type="http://schemas.openxmlformats.org/officeDocument/2006/relationships/hyperlink" Target="http://www.flatworldknowledge.com/sites/all/files/ManzoExcel_1.0_Excel_Objective_2.12.xlsx" TargetMode="External"/><Relationship Id="rId494" Type="http://schemas.openxmlformats.org/officeDocument/2006/relationships/image" Target="media/image113.jpg"/><Relationship Id="rId508" Type="http://schemas.openxmlformats.org/officeDocument/2006/relationships/hyperlink" Target="http://images.flatworldknowledge.com/manzoexcel/manzoexcel-fig02_050.jpg" TargetMode="External"/><Relationship Id="rId715" Type="http://schemas.openxmlformats.org/officeDocument/2006/relationships/hyperlink" Target="http://catalog.flatworldknowledge.com/bookhub/reader/3371" TargetMode="External"/><Relationship Id="rId897" Type="http://schemas.openxmlformats.org/officeDocument/2006/relationships/hyperlink" Target="http://images.flatworldknowledge.com/manzoexcel/manzoexcel-fig04_027.jpg" TargetMode="External"/><Relationship Id="rId922" Type="http://schemas.openxmlformats.org/officeDocument/2006/relationships/hyperlink" Target="http://images.flatworldknowledge.com/manzoexcel/manzoexcel-fig04_034.jpg" TargetMode="External"/><Relationship Id="rId105" Type="http://schemas.openxmlformats.org/officeDocument/2006/relationships/hyperlink" Target="http://catalog.flatworldknowledge.com/bookhub/reader/3371" TargetMode="External"/><Relationship Id="rId147" Type="http://schemas.openxmlformats.org/officeDocument/2006/relationships/hyperlink" Target="http://catalog.flatworldknowledge.com/bookhub/reader/3371" TargetMode="External"/><Relationship Id="rId312" Type="http://schemas.openxmlformats.org/officeDocument/2006/relationships/image" Target="media/image72.jpg"/><Relationship Id="rId354" Type="http://schemas.openxmlformats.org/officeDocument/2006/relationships/image" Target="media/image81.jpg"/><Relationship Id="rId757" Type="http://schemas.openxmlformats.org/officeDocument/2006/relationships/image" Target="media/image171.jpg"/><Relationship Id="rId799" Type="http://schemas.openxmlformats.org/officeDocument/2006/relationships/image" Target="media/image180.jpg"/><Relationship Id="rId964" Type="http://schemas.openxmlformats.org/officeDocument/2006/relationships/hyperlink" Target="http://catalog.flatworldknowledge.com/bookhub/reader/3371" TargetMode="External"/><Relationship Id="rId51" Type="http://schemas.openxmlformats.org/officeDocument/2006/relationships/hyperlink" Target="http://catalog.flatworldknowledge.com/bookhub/reader/3371?e=manzoexcel_1.0-ch01_s02" TargetMode="External"/><Relationship Id="rId93" Type="http://schemas.openxmlformats.org/officeDocument/2006/relationships/hyperlink" Target="http://catalog.flatworldknowledge.com/bookhub/reader/3371" TargetMode="External"/><Relationship Id="rId189" Type="http://schemas.openxmlformats.org/officeDocument/2006/relationships/hyperlink" Target="http://catalog.flatworldknowledge.com/bookhub/reader/3371" TargetMode="External"/><Relationship Id="rId396" Type="http://schemas.openxmlformats.org/officeDocument/2006/relationships/hyperlink" Target="http://catalog.flatworldknowledge.com/bookhub/reader/3371" TargetMode="External"/><Relationship Id="rId561" Type="http://schemas.openxmlformats.org/officeDocument/2006/relationships/hyperlink" Target="http://images.flatworldknowledge.com/manzoexcel/manzoexcel-fig03_008.jpg" TargetMode="External"/><Relationship Id="rId617" Type="http://schemas.openxmlformats.org/officeDocument/2006/relationships/hyperlink" Target="http://images.flatworldknowledge.com/manzoexcel/manzoexcel-fig03_021.jpg" TargetMode="External"/><Relationship Id="rId659" Type="http://schemas.openxmlformats.org/officeDocument/2006/relationships/image" Target="media/image151.jpg"/><Relationship Id="rId824" Type="http://schemas.openxmlformats.org/officeDocument/2006/relationships/hyperlink" Target="http://images.flatworldknowledge.com/manzoexcel/manzoexcel-fig04_007.jpg" TargetMode="External"/><Relationship Id="rId866" Type="http://schemas.openxmlformats.org/officeDocument/2006/relationships/hyperlink" Target="http://catalog.flatworldknowledge.com/bookhub/reader/3371" TargetMode="External"/><Relationship Id="rId214" Type="http://schemas.openxmlformats.org/officeDocument/2006/relationships/hyperlink" Target="http://www.flatworldknowledge.com/sites/all/files/ManzoExcel_1.0_Excel_Objective_1.10.xlsx" TargetMode="External"/><Relationship Id="rId256" Type="http://schemas.openxmlformats.org/officeDocument/2006/relationships/hyperlink" Target="http://catalog.flatworldknowledge.com/bookhub/reader/3371" TargetMode="External"/><Relationship Id="rId298" Type="http://schemas.openxmlformats.org/officeDocument/2006/relationships/hyperlink" Target="http://images.flatworldknowledge.com/manzoexcel/manzoexcel-fig02_001.jpg" TargetMode="External"/><Relationship Id="rId421" Type="http://schemas.openxmlformats.org/officeDocument/2006/relationships/hyperlink" Target="http://www.flatworldknowledge.com/sites/all/files/ManzoExcel_1.0_Excel_Objective_2.10.xlsx" TargetMode="External"/><Relationship Id="rId463" Type="http://schemas.openxmlformats.org/officeDocument/2006/relationships/hyperlink" Target="http://catalog.flatworldknowledge.com/bookhub/reader/3371" TargetMode="External"/><Relationship Id="rId519" Type="http://schemas.openxmlformats.org/officeDocument/2006/relationships/hyperlink" Target="http://catalog.flatworldknowledge.com/bookhub/reader/3371" TargetMode="External"/><Relationship Id="rId670" Type="http://schemas.openxmlformats.org/officeDocument/2006/relationships/hyperlink" Target="http://www.flatworldknowledge.com/sites/all/files/ManzoExcel_1.0_Excel_Objective_3.11.xlsx" TargetMode="External"/><Relationship Id="rId1051" Type="http://schemas.openxmlformats.org/officeDocument/2006/relationships/footer" Target="footer2.xml"/><Relationship Id="rId116" Type="http://schemas.openxmlformats.org/officeDocument/2006/relationships/hyperlink" Target="http://images.flatworldknowledge.com/manzoexcel/manzoexcel-fig01_028.jpg" TargetMode="External"/><Relationship Id="rId158" Type="http://schemas.openxmlformats.org/officeDocument/2006/relationships/image" Target="media/image36.jpg"/><Relationship Id="rId323" Type="http://schemas.openxmlformats.org/officeDocument/2006/relationships/hyperlink" Target="http://images.flatworldknowledge.com/manzoexcel/manzoexcel-fig02_006.jpg" TargetMode="External"/><Relationship Id="rId530" Type="http://schemas.openxmlformats.org/officeDocument/2006/relationships/image" Target="media/image122.jpg"/><Relationship Id="rId726" Type="http://schemas.openxmlformats.org/officeDocument/2006/relationships/hyperlink" Target="http://images.flatworldknowledge.com/manzoexcel/manzoexcel-fig03_043.jpg" TargetMode="External"/><Relationship Id="rId768" Type="http://schemas.openxmlformats.org/officeDocument/2006/relationships/image" Target="media/image174.jpg"/><Relationship Id="rId933" Type="http://schemas.openxmlformats.org/officeDocument/2006/relationships/image" Target="media/image216.jpeg"/><Relationship Id="rId975" Type="http://schemas.openxmlformats.org/officeDocument/2006/relationships/hyperlink" Target="http://catalog.flatworldknowledge.com/bookhub/reader/3371" TargetMode="External"/><Relationship Id="rId1009" Type="http://schemas.openxmlformats.org/officeDocument/2006/relationships/image" Target="media/image236.jpg"/><Relationship Id="rId20" Type="http://schemas.openxmlformats.org/officeDocument/2006/relationships/hyperlink" Target="http://catalog.flatworldknowledge.com/bookhub/reader/3371" TargetMode="External"/><Relationship Id="rId62" Type="http://schemas.openxmlformats.org/officeDocument/2006/relationships/hyperlink" Target="http://catalog.flatworldknowledge.com/bookhub/reader/3371" TargetMode="External"/><Relationship Id="rId365" Type="http://schemas.openxmlformats.org/officeDocument/2006/relationships/hyperlink" Target="http://catalog.flatworldknowledge.com/bookhub/reader/3371" TargetMode="External"/><Relationship Id="rId572" Type="http://schemas.openxmlformats.org/officeDocument/2006/relationships/hyperlink" Target="http://catalog.flatworldknowledge.com/bookhub/reader/3371" TargetMode="External"/><Relationship Id="rId628" Type="http://schemas.openxmlformats.org/officeDocument/2006/relationships/hyperlink" Target="http://images.flatworldknowledge.com/manzoexcel/manzoexcel-fig03_024.jpg" TargetMode="External"/><Relationship Id="rId835" Type="http://schemas.openxmlformats.org/officeDocument/2006/relationships/hyperlink" Target="http://images.flatworldknowledge.com/manzoexcel/manzoexcel-fig04_010.jpg" TargetMode="External"/><Relationship Id="rId225" Type="http://schemas.openxmlformats.org/officeDocument/2006/relationships/hyperlink" Target="http://images.flatworldknowledge.com/manzoexcel/manzoexcel-fig01_051.jpg" TargetMode="External"/><Relationship Id="rId267" Type="http://schemas.openxmlformats.org/officeDocument/2006/relationships/image" Target="media/image61.jpg"/><Relationship Id="rId432" Type="http://schemas.openxmlformats.org/officeDocument/2006/relationships/image" Target="media/image98.jpg"/><Relationship Id="rId474" Type="http://schemas.openxmlformats.org/officeDocument/2006/relationships/hyperlink" Target="http://catalog.flatworldknowledge.com/bookhub/reader/3371" TargetMode="External"/><Relationship Id="rId877" Type="http://schemas.openxmlformats.org/officeDocument/2006/relationships/hyperlink" Target="http://images.flatworldknowledge.com/manzoexcel/manzoexcel-fig04_022.jpg" TargetMode="External"/><Relationship Id="rId1020" Type="http://schemas.openxmlformats.org/officeDocument/2006/relationships/hyperlink" Target="http://catalog.flatworldknowledge.com/bookhub/reader/3371" TargetMode="External"/><Relationship Id="rId127" Type="http://schemas.openxmlformats.org/officeDocument/2006/relationships/image" Target="media/image30.jpg"/><Relationship Id="rId681" Type="http://schemas.openxmlformats.org/officeDocument/2006/relationships/image" Target="media/image155.jpg"/><Relationship Id="rId737" Type="http://schemas.openxmlformats.org/officeDocument/2006/relationships/image" Target="media/image166.jpg"/><Relationship Id="rId779" Type="http://schemas.openxmlformats.org/officeDocument/2006/relationships/hyperlink" Target="http://images.flatworldknowledge.com/manzoexcel/manzoexcel-fig03_057.jpg" TargetMode="External"/><Relationship Id="rId902" Type="http://schemas.openxmlformats.org/officeDocument/2006/relationships/image" Target="media/image207.jpg"/><Relationship Id="rId944" Type="http://schemas.openxmlformats.org/officeDocument/2006/relationships/hyperlink" Target="http://images.flatworldknowledge.com/manzoexcel/manzoexcel-fig04_040.jpg" TargetMode="External"/><Relationship Id="rId986" Type="http://schemas.openxmlformats.org/officeDocument/2006/relationships/hyperlink" Target="http://catalog.flatworldknowledge.com/bookhub/reader/3371" TargetMode="External"/><Relationship Id="rId31" Type="http://schemas.openxmlformats.org/officeDocument/2006/relationships/hyperlink" Target="http://catalog.flatworldknowledge.com/bookhub/reader/3371" TargetMode="External"/><Relationship Id="rId73" Type="http://schemas.openxmlformats.org/officeDocument/2006/relationships/image" Target="media/image16.jpg"/><Relationship Id="rId169" Type="http://schemas.openxmlformats.org/officeDocument/2006/relationships/hyperlink" Target="http://catalog.flatworldknowledge.com/bookhub/reader/3371" TargetMode="External"/><Relationship Id="rId334" Type="http://schemas.openxmlformats.org/officeDocument/2006/relationships/hyperlink" Target="http://catalog.flatworldknowledge.com/bookhub/reader/3371" TargetMode="External"/><Relationship Id="rId376" Type="http://schemas.openxmlformats.org/officeDocument/2006/relationships/hyperlink" Target="http://www.flatworldknowledge.com/sites/all/files/ManzoExcel_1.0_Excel_Objective_2.06.xlsx" TargetMode="External"/><Relationship Id="rId541" Type="http://schemas.openxmlformats.org/officeDocument/2006/relationships/hyperlink" Target="http://images.flatworldknowledge.com/manzoexcel/manzoexcel-fig03_004.jpg" TargetMode="External"/><Relationship Id="rId583" Type="http://schemas.openxmlformats.org/officeDocument/2006/relationships/hyperlink" Target="http://catalog.flatworldknowledge.com/bookhub/reader/3371" TargetMode="External"/><Relationship Id="rId639" Type="http://schemas.openxmlformats.org/officeDocument/2006/relationships/hyperlink" Target="http://catalog.flatworldknowledge.com/bookhub/reader/3371" TargetMode="External"/><Relationship Id="rId790" Type="http://schemas.openxmlformats.org/officeDocument/2006/relationships/hyperlink" Target="http://catalog.flatworldknowledge.com/bookhub/reader/3371" TargetMode="External"/><Relationship Id="rId804" Type="http://schemas.openxmlformats.org/officeDocument/2006/relationships/hyperlink" Target="http://images.flatworldknowledge.com/manzoexcel/manzoexcel-fig04_002.jpg" TargetMode="External"/><Relationship Id="rId4" Type="http://schemas.microsoft.com/office/2007/relationships/stylesWithEffects" Target="stylesWithEffects.xml"/><Relationship Id="rId180" Type="http://schemas.openxmlformats.org/officeDocument/2006/relationships/hyperlink" Target="http://catalog.flatworldknowledge.com/bookhub/reader/3371" TargetMode="External"/><Relationship Id="rId236" Type="http://schemas.openxmlformats.org/officeDocument/2006/relationships/hyperlink" Target="http://catalog.flatworldknowledge.com/bookhub/reader/3371" TargetMode="External"/><Relationship Id="rId278" Type="http://schemas.openxmlformats.org/officeDocument/2006/relationships/hyperlink" Target="http://catalog.flatworldknowledge.com/bookhub/reader/3371" TargetMode="External"/><Relationship Id="rId401" Type="http://schemas.openxmlformats.org/officeDocument/2006/relationships/image" Target="media/image93.jpg"/><Relationship Id="rId443" Type="http://schemas.openxmlformats.org/officeDocument/2006/relationships/hyperlink" Target="http://www.flatworldknowledge.com/sites/all/files/ManzoExcel_1.0_Excel_Objective_2.11.xlsx" TargetMode="External"/><Relationship Id="rId650" Type="http://schemas.openxmlformats.org/officeDocument/2006/relationships/hyperlink" Target="http://catalog.flatworldknowledge.com/bookhub/reader/3371" TargetMode="External"/><Relationship Id="rId846" Type="http://schemas.openxmlformats.org/officeDocument/2006/relationships/image" Target="media/image192.jpg"/><Relationship Id="rId888" Type="http://schemas.openxmlformats.org/officeDocument/2006/relationships/hyperlink" Target="http://catalog.flatworldknowledge.com/bookhub/reader/3371" TargetMode="External"/><Relationship Id="rId1031" Type="http://schemas.openxmlformats.org/officeDocument/2006/relationships/hyperlink" Target="http://www.flatworldknowledge.com/sites/all/files/ManzoExcel_1.0_Chapter_4_CiP_Exercise_1.xlsx" TargetMode="External"/><Relationship Id="rId303" Type="http://schemas.openxmlformats.org/officeDocument/2006/relationships/hyperlink" Target="http://catalog.flatworldknowledge.com/bookhub/reader/3371" TargetMode="External"/><Relationship Id="rId485" Type="http://schemas.openxmlformats.org/officeDocument/2006/relationships/hyperlink" Target="http://catalog.flatworldknowledge.com/bookhub/reader/3371" TargetMode="External"/><Relationship Id="rId692" Type="http://schemas.openxmlformats.org/officeDocument/2006/relationships/hyperlink" Target="http://images.flatworldknowledge.com/manzoexcel/manzoexcel-fig03_036.jpg" TargetMode="External"/><Relationship Id="rId706" Type="http://schemas.openxmlformats.org/officeDocument/2006/relationships/hyperlink" Target="http://catalog.flatworldknowledge.com/bookhub/reader/3371" TargetMode="External"/><Relationship Id="rId748" Type="http://schemas.openxmlformats.org/officeDocument/2006/relationships/hyperlink" Target="http://catalog.flatworldknowledge.com/bookhub/reader/3371" TargetMode="External"/><Relationship Id="rId913" Type="http://schemas.openxmlformats.org/officeDocument/2006/relationships/image" Target="media/image210.jpg"/><Relationship Id="rId955" Type="http://schemas.openxmlformats.org/officeDocument/2006/relationships/image" Target="media/image222.jpg"/><Relationship Id="rId42" Type="http://schemas.openxmlformats.org/officeDocument/2006/relationships/hyperlink" Target="http://images.flatworldknowledge.com/manzoexcel/manzoexcel-fig01_009.jpg" TargetMode="External"/><Relationship Id="rId84" Type="http://schemas.openxmlformats.org/officeDocument/2006/relationships/hyperlink" Target="http://images.flatworldknowledge.com/manzoexcel/manzoexcel-fig01_019.jpg" TargetMode="External"/><Relationship Id="rId138" Type="http://schemas.openxmlformats.org/officeDocument/2006/relationships/hyperlink" Target="http://catalog.flatworldknowledge.com/bookhub/reader/3371" TargetMode="External"/><Relationship Id="rId345" Type="http://schemas.openxmlformats.org/officeDocument/2006/relationships/hyperlink" Target="http://catalog.flatworldknowledge.com/bookhub/reader/3371" TargetMode="External"/><Relationship Id="rId387" Type="http://schemas.openxmlformats.org/officeDocument/2006/relationships/hyperlink" Target="http://images.flatworldknowledge.com/manzoexcel/manzoexcel-fig02_021.jpg" TargetMode="External"/><Relationship Id="rId510" Type="http://schemas.openxmlformats.org/officeDocument/2006/relationships/hyperlink" Target="http://images.flatworldknowledge.com/manzoexcel/manzoexcel-fig02_051.jpg" TargetMode="External"/><Relationship Id="rId552" Type="http://schemas.openxmlformats.org/officeDocument/2006/relationships/hyperlink" Target="http://catalog.flatworldknowledge.com/bookhub/reader/3371" TargetMode="External"/><Relationship Id="rId594" Type="http://schemas.openxmlformats.org/officeDocument/2006/relationships/image" Target="media/image137.jpg"/><Relationship Id="rId608" Type="http://schemas.openxmlformats.org/officeDocument/2006/relationships/hyperlink" Target="http://www.flatworldknowledge.com/sites/all/files/ManzoExcel_1.0_Excel_Objective_3.06.xlsx" TargetMode="External"/><Relationship Id="rId815" Type="http://schemas.openxmlformats.org/officeDocument/2006/relationships/hyperlink" Target="http://catalog.flatworldknowledge.com/bookhub/reader/3371" TargetMode="External"/><Relationship Id="rId997" Type="http://schemas.openxmlformats.org/officeDocument/2006/relationships/hyperlink" Target="http://catalog.flatworldknowledge.com/bookhub/reader/3371" TargetMode="External"/><Relationship Id="rId191" Type="http://schemas.openxmlformats.org/officeDocument/2006/relationships/image" Target="media/image43.jpg"/><Relationship Id="rId205" Type="http://schemas.openxmlformats.org/officeDocument/2006/relationships/hyperlink" Target="http://www.flatworldknowledge.com/sites/all/files/ManzoExcel_1.0_Excel_Objective_1.09.xlsx" TargetMode="External"/><Relationship Id="rId247" Type="http://schemas.openxmlformats.org/officeDocument/2006/relationships/image" Target="media/image56.jpg"/><Relationship Id="rId412" Type="http://schemas.openxmlformats.org/officeDocument/2006/relationships/hyperlink" Target="http://catalog.flatworldknowledge.com/bookhub/reader/3371" TargetMode="External"/><Relationship Id="rId857" Type="http://schemas.openxmlformats.org/officeDocument/2006/relationships/hyperlink" Target="http://catalog.flatworldknowledge.com/bookhub/reader/3371" TargetMode="External"/><Relationship Id="rId899" Type="http://schemas.openxmlformats.org/officeDocument/2006/relationships/hyperlink" Target="http://catalog.flatworldknowledge.com/bookhub/reader/3371" TargetMode="External"/><Relationship Id="rId1000" Type="http://schemas.openxmlformats.org/officeDocument/2006/relationships/image" Target="media/image234.jpg"/><Relationship Id="rId1042" Type="http://schemas.openxmlformats.org/officeDocument/2006/relationships/image" Target="media/image246.jpg"/><Relationship Id="rId107" Type="http://schemas.openxmlformats.org/officeDocument/2006/relationships/hyperlink" Target="http://images.flatworldknowledge.com/manzoexcel/manzoexcel-fig01_025.jpg" TargetMode="External"/><Relationship Id="rId289" Type="http://schemas.openxmlformats.org/officeDocument/2006/relationships/hyperlink" Target="http://www.flatworldknowledge.com/sites/all/files/ManzoExcel_1.0_Chapter_1_CiP_Exercise_2.xlsx" TargetMode="External"/><Relationship Id="rId454" Type="http://schemas.openxmlformats.org/officeDocument/2006/relationships/hyperlink" Target="http://images.flatworldknowledge.com/manzoexcel/manzoexcel-fig02_036.jpg" TargetMode="External"/><Relationship Id="rId496" Type="http://schemas.openxmlformats.org/officeDocument/2006/relationships/hyperlink" Target="http://images.flatworldknowledge.com/manzoexcel/manzoexcel-fig02_046.jpg" TargetMode="External"/><Relationship Id="rId661" Type="http://schemas.openxmlformats.org/officeDocument/2006/relationships/hyperlink" Target="http://catalog.flatworldknowledge.com/bookhub/reader/3371" TargetMode="External"/><Relationship Id="rId717" Type="http://schemas.openxmlformats.org/officeDocument/2006/relationships/image" Target="media/image162.jpg"/><Relationship Id="rId759" Type="http://schemas.openxmlformats.org/officeDocument/2006/relationships/hyperlink" Target="http://images.flatworldknowledge.com/manzoexcel/manzoexcel-fig03_051.jpg" TargetMode="External"/><Relationship Id="rId924" Type="http://schemas.openxmlformats.org/officeDocument/2006/relationships/hyperlink" Target="http://catalog.flatworldknowledge.com/bookhub/reader/3371" TargetMode="External"/><Relationship Id="rId966" Type="http://schemas.openxmlformats.org/officeDocument/2006/relationships/hyperlink" Target="http://images.flatworldknowledge.com/manzoexcel/manzoexcel-fig04_046.jpg" TargetMode="External"/><Relationship Id="rId11" Type="http://schemas.openxmlformats.org/officeDocument/2006/relationships/hyperlink" Target="http://images.flatworldknowledge.com/manzoexcel/manzoexcel-fig01_001.jpg" TargetMode="External"/><Relationship Id="rId53" Type="http://schemas.openxmlformats.org/officeDocument/2006/relationships/hyperlink" Target="http://catalog.flatworldknowledge.com/bookhub/reader/3371" TargetMode="External"/><Relationship Id="rId149" Type="http://schemas.openxmlformats.org/officeDocument/2006/relationships/image" Target="media/image34.jpg"/><Relationship Id="rId314" Type="http://schemas.openxmlformats.org/officeDocument/2006/relationships/hyperlink" Target="http://catalog.flatworldknowledge.com/bookhub/reader/3371" TargetMode="External"/><Relationship Id="rId356" Type="http://schemas.openxmlformats.org/officeDocument/2006/relationships/hyperlink" Target="http://catalog.flatworldknowledge.com/bookhub/reader/3371" TargetMode="External"/><Relationship Id="rId398" Type="http://schemas.openxmlformats.org/officeDocument/2006/relationships/hyperlink" Target="http://images.flatworldknowledge.com/manzoexcel/manzoexcel-fig02_024.jpg" TargetMode="External"/><Relationship Id="rId521" Type="http://schemas.openxmlformats.org/officeDocument/2006/relationships/hyperlink" Target="http://www.flatworldknowledge.com/sites/all/files/ManzoExcel_1.0_Chapter_2_IC_Exercise_4.xlsx" TargetMode="External"/><Relationship Id="rId563" Type="http://schemas.openxmlformats.org/officeDocument/2006/relationships/hyperlink" Target="http://catalog.flatworldknowledge.com/bookhub/reader/3371" TargetMode="External"/><Relationship Id="rId619" Type="http://schemas.openxmlformats.org/officeDocument/2006/relationships/hyperlink" Target="http://catalog.flatworldknowledge.com/bookhub/reader/3371" TargetMode="External"/><Relationship Id="rId770" Type="http://schemas.openxmlformats.org/officeDocument/2006/relationships/hyperlink" Target="http://catalog.flatworldknowledge.com/bookhub/reader/3371" TargetMode="External"/><Relationship Id="rId95" Type="http://schemas.openxmlformats.org/officeDocument/2006/relationships/image" Target="media/image22.jpg"/><Relationship Id="rId160" Type="http://schemas.openxmlformats.org/officeDocument/2006/relationships/hyperlink" Target="http://catalog.flatworldknowledge.com/bookhub/reader/3371" TargetMode="External"/><Relationship Id="rId216" Type="http://schemas.openxmlformats.org/officeDocument/2006/relationships/hyperlink" Target="http://images.flatworldknowledge.com/manzoexcel/manzoexcel-fig01_049.jpg" TargetMode="External"/><Relationship Id="rId423" Type="http://schemas.openxmlformats.org/officeDocument/2006/relationships/hyperlink" Target="http://catalog.flatworldknowledge.com/bookhub/reader/3371" TargetMode="External"/><Relationship Id="rId826" Type="http://schemas.openxmlformats.org/officeDocument/2006/relationships/hyperlink" Target="http://catalog.flatworldknowledge.com/bookhub/reader/3371" TargetMode="External"/><Relationship Id="rId868" Type="http://schemas.openxmlformats.org/officeDocument/2006/relationships/image" Target="media/image198.jpg"/><Relationship Id="rId1011" Type="http://schemas.openxmlformats.org/officeDocument/2006/relationships/hyperlink" Target="http://images.flatworldknowledge.com/manzoexcel/manzoexcel-fig04_058.jpg" TargetMode="External"/><Relationship Id="rId1053" Type="http://schemas.openxmlformats.org/officeDocument/2006/relationships/glossaryDocument" Target="glossary/document.xml"/><Relationship Id="rId258" Type="http://schemas.openxmlformats.org/officeDocument/2006/relationships/image" Target="media/image59.jpg"/><Relationship Id="rId465" Type="http://schemas.openxmlformats.org/officeDocument/2006/relationships/image" Target="media/image107.jpg"/><Relationship Id="rId630" Type="http://schemas.openxmlformats.org/officeDocument/2006/relationships/hyperlink" Target="http://catalog.flatworldknowledge.com/bookhub/reader/3371?e=manzoexcel_1.0-ch03_s01" TargetMode="External"/><Relationship Id="rId672" Type="http://schemas.openxmlformats.org/officeDocument/2006/relationships/hyperlink" Target="http://catalog.flatworldknowledge.com/bookhub/reader/3371" TargetMode="External"/><Relationship Id="rId728" Type="http://schemas.openxmlformats.org/officeDocument/2006/relationships/hyperlink" Target="http://catalog.flatworldknowledge.com/bookhub/reader/3371" TargetMode="External"/><Relationship Id="rId935" Type="http://schemas.openxmlformats.org/officeDocument/2006/relationships/hyperlink" Target="http://images.flatworldknowledge.com/manzoexcel/manzoexcel-fig04_038.jpg" TargetMode="External"/><Relationship Id="rId22" Type="http://schemas.openxmlformats.org/officeDocument/2006/relationships/image" Target="media/image4.jpg"/><Relationship Id="rId64" Type="http://schemas.openxmlformats.org/officeDocument/2006/relationships/image" Target="media/image14.jpg"/><Relationship Id="rId118" Type="http://schemas.openxmlformats.org/officeDocument/2006/relationships/hyperlink" Target="http://catalog.flatworldknowledge.com/bookhub/reader/3371" TargetMode="External"/><Relationship Id="rId325" Type="http://schemas.openxmlformats.org/officeDocument/2006/relationships/hyperlink" Target="http://catalog.flatworldknowledge.com/bookhub/reader/3371" TargetMode="External"/><Relationship Id="rId367" Type="http://schemas.openxmlformats.org/officeDocument/2006/relationships/image" Target="media/image84.jpg"/><Relationship Id="rId532" Type="http://schemas.openxmlformats.org/officeDocument/2006/relationships/hyperlink" Target="http://catalog.flatworldknowledge.com/bookhub/reader/3371" TargetMode="External"/><Relationship Id="rId574" Type="http://schemas.openxmlformats.org/officeDocument/2006/relationships/hyperlink" Target="http://images.flatworldknowledge.com/manzoexcel/manzoexcel-fig03_011.jpg" TargetMode="External"/><Relationship Id="rId977" Type="http://schemas.openxmlformats.org/officeDocument/2006/relationships/image" Target="media/image228.jpg"/><Relationship Id="rId171" Type="http://schemas.openxmlformats.org/officeDocument/2006/relationships/hyperlink" Target="http://catalog.flatworldknowledge.com/bookhub/reader/3371" TargetMode="External"/><Relationship Id="rId227" Type="http://schemas.openxmlformats.org/officeDocument/2006/relationships/hyperlink" Target="http://catalog.flatworldknowledge.com/bookhub/reader/3371" TargetMode="External"/><Relationship Id="rId781" Type="http://schemas.openxmlformats.org/officeDocument/2006/relationships/hyperlink" Target="http://images.flatworldknowledge.com/manzoexcel/manzoexcel-fig03_058.jpg" TargetMode="External"/><Relationship Id="rId837" Type="http://schemas.openxmlformats.org/officeDocument/2006/relationships/hyperlink" Target="http://www.flatworldknowledge.com/sites/all/files/ManzoExcel_1.0_Excel_Objective_4.04.xlsx" TargetMode="External"/><Relationship Id="rId879" Type="http://schemas.openxmlformats.org/officeDocument/2006/relationships/hyperlink" Target="http://catalog.flatworldknowledge.com/bookhub/reader/3371" TargetMode="External"/><Relationship Id="rId1022" Type="http://schemas.openxmlformats.org/officeDocument/2006/relationships/image" Target="media/image240.jpg"/><Relationship Id="rId269" Type="http://schemas.openxmlformats.org/officeDocument/2006/relationships/hyperlink" Target="http://catalog.flatworldknowledge.com/bookhub/reader/3371" TargetMode="External"/><Relationship Id="rId434" Type="http://schemas.openxmlformats.org/officeDocument/2006/relationships/hyperlink" Target="http://catalog.flatworldknowledge.com/bookhub/reader/3371" TargetMode="External"/><Relationship Id="rId476" Type="http://schemas.openxmlformats.org/officeDocument/2006/relationships/image" Target="media/image109.jpg"/><Relationship Id="rId641" Type="http://schemas.openxmlformats.org/officeDocument/2006/relationships/image" Target="media/image148.jpg"/><Relationship Id="rId683" Type="http://schemas.openxmlformats.org/officeDocument/2006/relationships/hyperlink" Target="http://catalog.flatworldknowledge.com/bookhub/reader/3371" TargetMode="External"/><Relationship Id="rId739" Type="http://schemas.openxmlformats.org/officeDocument/2006/relationships/hyperlink" Target="http://images.flatworldknowledge.com/manzoexcel/manzoexcel-fig03_046.jpg" TargetMode="External"/><Relationship Id="rId890" Type="http://schemas.openxmlformats.org/officeDocument/2006/relationships/hyperlink" Target="http://catalog.flatworldknowledge.com/bookhub/reader/3371" TargetMode="External"/><Relationship Id="rId904" Type="http://schemas.openxmlformats.org/officeDocument/2006/relationships/hyperlink" Target="http://catalog.flatworldknowledge.com/bookhub/reader/3371" TargetMode="External"/><Relationship Id="rId33" Type="http://schemas.openxmlformats.org/officeDocument/2006/relationships/hyperlink" Target="http://images.flatworldknowledge.com/manzoexcel/manzoexcel-fig01_007.jpg" TargetMode="External"/><Relationship Id="rId129" Type="http://schemas.openxmlformats.org/officeDocument/2006/relationships/hyperlink" Target="http://images.flatworldknowledge.com/manzoexcel/manzoexcel-fig01_031.jpg" TargetMode="External"/><Relationship Id="rId280" Type="http://schemas.openxmlformats.org/officeDocument/2006/relationships/image" Target="media/image64.jpg"/><Relationship Id="rId336" Type="http://schemas.openxmlformats.org/officeDocument/2006/relationships/hyperlink" Target="http://catalog.flatworldknowledge.com/bookhub/reader/3371" TargetMode="External"/><Relationship Id="rId501" Type="http://schemas.openxmlformats.org/officeDocument/2006/relationships/image" Target="media/image115.jpeg"/><Relationship Id="rId543" Type="http://schemas.openxmlformats.org/officeDocument/2006/relationships/hyperlink" Target="http://www.flatworldknowledge.com/sites/all/files/ManzoExcel_1.0_Excel_Objective_3.01.xlsx" TargetMode="External"/><Relationship Id="rId946" Type="http://schemas.openxmlformats.org/officeDocument/2006/relationships/hyperlink" Target="http://catalog.flatworldknowledge.com/bookhub/reader/3371" TargetMode="External"/><Relationship Id="rId988" Type="http://schemas.openxmlformats.org/officeDocument/2006/relationships/hyperlink" Target="http://images.flatworldknowledge.com/manzoexcel/manzoexcel-fig04_052.jpg" TargetMode="External"/><Relationship Id="rId75" Type="http://schemas.openxmlformats.org/officeDocument/2006/relationships/hyperlink" Target="http://catalog.flatworldknowledge.com/bookhub/reader/3371?e=manzoexcel_1.0-ch01_s01" TargetMode="External"/><Relationship Id="rId140" Type="http://schemas.openxmlformats.org/officeDocument/2006/relationships/image" Target="media/image32.jpg"/><Relationship Id="rId182" Type="http://schemas.openxmlformats.org/officeDocument/2006/relationships/hyperlink" Target="http://catalog.flatworldknowledge.com/bookhub/reader/3371" TargetMode="External"/><Relationship Id="rId378" Type="http://schemas.openxmlformats.org/officeDocument/2006/relationships/hyperlink" Target="http://catalog.flatworldknowledge.com/bookhub/reader/3371" TargetMode="External"/><Relationship Id="rId403" Type="http://schemas.openxmlformats.org/officeDocument/2006/relationships/hyperlink" Target="http://catalog.flatworldknowledge.com/bookhub/reader/3371" TargetMode="External"/><Relationship Id="rId585" Type="http://schemas.openxmlformats.org/officeDocument/2006/relationships/image" Target="media/image134.jpg"/><Relationship Id="rId750" Type="http://schemas.openxmlformats.org/officeDocument/2006/relationships/image" Target="media/image169.jpeg"/><Relationship Id="rId792" Type="http://schemas.openxmlformats.org/officeDocument/2006/relationships/hyperlink" Target="http://catalog.flatworldknowledge.com/bookhub/reader/3371" TargetMode="External"/><Relationship Id="rId806" Type="http://schemas.openxmlformats.org/officeDocument/2006/relationships/hyperlink" Target="http://catalog.flatworldknowledge.com/bookhub/reader/3371" TargetMode="External"/><Relationship Id="rId848" Type="http://schemas.openxmlformats.org/officeDocument/2006/relationships/hyperlink" Target="http://catalog.flatworldknowledge.com/bookhub/reader/3371" TargetMode="External"/><Relationship Id="rId1033" Type="http://schemas.openxmlformats.org/officeDocument/2006/relationships/image" Target="media/image243.jpg"/><Relationship Id="rId6" Type="http://schemas.openxmlformats.org/officeDocument/2006/relationships/webSettings" Target="webSettings.xml"/><Relationship Id="rId238" Type="http://schemas.openxmlformats.org/officeDocument/2006/relationships/hyperlink" Target="http://images.flatworldknowledge.com/manzoexcel/manzoexcel-fig01_054.jpg" TargetMode="External"/><Relationship Id="rId445" Type="http://schemas.openxmlformats.org/officeDocument/2006/relationships/hyperlink" Target="http://catalog.flatworldknowledge.com/bookhub/reader/3371" TargetMode="External"/><Relationship Id="rId487" Type="http://schemas.openxmlformats.org/officeDocument/2006/relationships/hyperlink" Target="http://images.flatworldknowledge.com/manzoexcel/manzoexcel-fig02_043.jpg" TargetMode="External"/><Relationship Id="rId610" Type="http://schemas.openxmlformats.org/officeDocument/2006/relationships/hyperlink" Target="http://catalog.flatworldknowledge.com/bookhub/reader/3371" TargetMode="External"/><Relationship Id="rId652" Type="http://schemas.openxmlformats.org/officeDocument/2006/relationships/image" Target="media/image150.jpg"/><Relationship Id="rId694" Type="http://schemas.openxmlformats.org/officeDocument/2006/relationships/hyperlink" Target="http://www.flatworldknowledge.com/sites/all/files/ManzoExcel_1.0_Excel_Objective_3.13.xlsx" TargetMode="External"/><Relationship Id="rId708" Type="http://schemas.openxmlformats.org/officeDocument/2006/relationships/hyperlink" Target="http://catalog.flatworldknowledge.com/bookhub/reader/3371" TargetMode="External"/><Relationship Id="rId915" Type="http://schemas.openxmlformats.org/officeDocument/2006/relationships/hyperlink" Target="http://images.flatworldknowledge.com/manzoexcel/manzoexcel-fig04_032.jpg" TargetMode="External"/><Relationship Id="rId291" Type="http://schemas.openxmlformats.org/officeDocument/2006/relationships/image" Target="media/image67.jpg"/><Relationship Id="rId305" Type="http://schemas.openxmlformats.org/officeDocument/2006/relationships/image" Target="media/image70.jpg"/><Relationship Id="rId347" Type="http://schemas.openxmlformats.org/officeDocument/2006/relationships/image" Target="media/image79.jpg"/><Relationship Id="rId512" Type="http://schemas.openxmlformats.org/officeDocument/2006/relationships/hyperlink" Target="http://www.flatworldknowledge.com/sites/all/files/ManzoExcel_1.0_Chapter_2_CiP_Exercise_2.xlsx" TargetMode="External"/><Relationship Id="rId957" Type="http://schemas.openxmlformats.org/officeDocument/2006/relationships/hyperlink" Target="http://catalog.flatworldknowledge.com/bookhub/reader/3371" TargetMode="External"/><Relationship Id="rId999" Type="http://schemas.openxmlformats.org/officeDocument/2006/relationships/hyperlink" Target="http://images.flatworldknowledge.com/manzoexcel/manzoexcel-fig04_055.jpg" TargetMode="External"/><Relationship Id="rId44" Type="http://schemas.openxmlformats.org/officeDocument/2006/relationships/hyperlink" Target="http://catalog.flatworldknowledge.com/bookhub/reader/3371" TargetMode="External"/><Relationship Id="rId86" Type="http://schemas.openxmlformats.org/officeDocument/2006/relationships/hyperlink" Target="http://www.flatworldknowledge.com/sites/all/files/ManzoExcel_1.0_Excel_Objective_1.02.xlsx" TargetMode="External"/><Relationship Id="rId151" Type="http://schemas.openxmlformats.org/officeDocument/2006/relationships/hyperlink" Target="http://catalog.flatworldknowledge.com/bookhub/reader/3371" TargetMode="External"/><Relationship Id="rId389" Type="http://schemas.openxmlformats.org/officeDocument/2006/relationships/hyperlink" Target="http://catalog.flatworldknowledge.com/bookhub/reader/3371" TargetMode="External"/><Relationship Id="rId554" Type="http://schemas.openxmlformats.org/officeDocument/2006/relationships/hyperlink" Target="http://images.flatworldknowledge.com/manzoexcel/manzoexcel-fig03_006.jpg" TargetMode="External"/><Relationship Id="rId596" Type="http://schemas.openxmlformats.org/officeDocument/2006/relationships/hyperlink" Target="http://catalog.flatworldknowledge.com/bookhub/reader/3371" TargetMode="External"/><Relationship Id="rId761" Type="http://schemas.openxmlformats.org/officeDocument/2006/relationships/hyperlink" Target="http://catalog.flatworldknowledge.com/bookhub/reader/3371" TargetMode="External"/><Relationship Id="rId817" Type="http://schemas.openxmlformats.org/officeDocument/2006/relationships/image" Target="media/image184.jpg"/><Relationship Id="rId859" Type="http://schemas.openxmlformats.org/officeDocument/2006/relationships/image" Target="media/image196.jpg"/><Relationship Id="rId1002" Type="http://schemas.openxmlformats.org/officeDocument/2006/relationships/hyperlink" Target="http://images.flatworldknowledge.com/manzoexcel/manzoexcel-fig04_056.jpg" TargetMode="External"/><Relationship Id="rId193" Type="http://schemas.openxmlformats.org/officeDocument/2006/relationships/hyperlink" Target="http://catalog.flatworldknowledge.com/bookhub/reader/3371" TargetMode="External"/><Relationship Id="rId207" Type="http://schemas.openxmlformats.org/officeDocument/2006/relationships/hyperlink" Target="http://catalog.flatworldknowledge.com/bookhub/reader/3371?e=manzoexcel_1.0-ch02" TargetMode="External"/><Relationship Id="rId249" Type="http://schemas.openxmlformats.org/officeDocument/2006/relationships/hyperlink" Target="http://www.flatworldknowledge.com/sites/all/files/ManzoExcel_1.0_Excel_Objective_1.12.xlsx" TargetMode="External"/><Relationship Id="rId414" Type="http://schemas.openxmlformats.org/officeDocument/2006/relationships/image" Target="media/image95.jpg"/><Relationship Id="rId456" Type="http://schemas.openxmlformats.org/officeDocument/2006/relationships/hyperlink" Target="http://catalog.flatworldknowledge.com/bookhub/reader/3371" TargetMode="External"/><Relationship Id="rId498" Type="http://schemas.openxmlformats.org/officeDocument/2006/relationships/hyperlink" Target="http://catalog.flatworldknowledge.com/bookhub/reader/3371" TargetMode="External"/><Relationship Id="rId621" Type="http://schemas.openxmlformats.org/officeDocument/2006/relationships/hyperlink" Target="http://catalog.flatworldknowledge.com/bookhub/reader/3371" TargetMode="External"/><Relationship Id="rId663" Type="http://schemas.openxmlformats.org/officeDocument/2006/relationships/hyperlink" Target="http://catalog.flatworldknowledge.com/bookhub/reader/3371" TargetMode="External"/><Relationship Id="rId870" Type="http://schemas.openxmlformats.org/officeDocument/2006/relationships/hyperlink" Target="http://images.flatworldknowledge.com/manzoexcel/manzoexcel-fig04_020.jpg" TargetMode="External"/><Relationship Id="rId1044" Type="http://schemas.openxmlformats.org/officeDocument/2006/relationships/image" Target="media/image247.jpg"/><Relationship Id="rId13" Type="http://schemas.openxmlformats.org/officeDocument/2006/relationships/hyperlink" Target="http://catalog.flatworldknowledge.com/bookhub/reader/3371" TargetMode="External"/><Relationship Id="rId109" Type="http://schemas.openxmlformats.org/officeDocument/2006/relationships/hyperlink" Target="http://catalog.flatworldknowledge.com/bookhub/reader/3371" TargetMode="External"/><Relationship Id="rId260" Type="http://schemas.openxmlformats.org/officeDocument/2006/relationships/hyperlink" Target="http://catalog.flatworldknowledge.com/bookhub/reader/3371" TargetMode="External"/><Relationship Id="rId316" Type="http://schemas.openxmlformats.org/officeDocument/2006/relationships/hyperlink" Target="http://images.flatworldknowledge.com/manzoexcel/manzoexcel-fig02_005.jpg" TargetMode="External"/><Relationship Id="rId523" Type="http://schemas.openxmlformats.org/officeDocument/2006/relationships/hyperlink" Target="http://catalog.flatworldknowledge.com/bookhub/reader/3371?e=manzoexcel_1.0-ch02_s03" TargetMode="External"/><Relationship Id="rId719" Type="http://schemas.openxmlformats.org/officeDocument/2006/relationships/hyperlink" Target="http://catalog.flatworldknowledge.com/bookhub/reader/3371?e=manzoexcel_1.0-ch03_s02" TargetMode="External"/><Relationship Id="rId926" Type="http://schemas.openxmlformats.org/officeDocument/2006/relationships/image" Target="media/image214.jpg"/><Relationship Id="rId968" Type="http://schemas.openxmlformats.org/officeDocument/2006/relationships/hyperlink" Target="http://catalog.flatworldknowledge.com/bookhub/reader/3371" TargetMode="External"/><Relationship Id="rId55" Type="http://schemas.openxmlformats.org/officeDocument/2006/relationships/hyperlink" Target="http://catalog.flatworldknowledge.com/bookhub/reader/3371" TargetMode="External"/><Relationship Id="rId97" Type="http://schemas.openxmlformats.org/officeDocument/2006/relationships/hyperlink" Target="http://catalog.flatworldknowledge.com/bookhub/reader/3371" TargetMode="External"/><Relationship Id="rId120" Type="http://schemas.openxmlformats.org/officeDocument/2006/relationships/hyperlink" Target="http://catalog.flatworldknowledge.com/bookhub/reader/3371" TargetMode="External"/><Relationship Id="rId358" Type="http://schemas.openxmlformats.org/officeDocument/2006/relationships/image" Target="media/image82.jpg"/><Relationship Id="rId565" Type="http://schemas.openxmlformats.org/officeDocument/2006/relationships/hyperlink" Target="http://images.flatworldknowledge.com/manzoexcel/manzoexcel-fig03_009.jpg" TargetMode="External"/><Relationship Id="rId730" Type="http://schemas.openxmlformats.org/officeDocument/2006/relationships/hyperlink" Target="http://catalog.flatworldknowledge.com/bookhub/reader/3371" TargetMode="External"/><Relationship Id="rId772" Type="http://schemas.openxmlformats.org/officeDocument/2006/relationships/image" Target="media/image175.jpg"/><Relationship Id="rId828" Type="http://schemas.openxmlformats.org/officeDocument/2006/relationships/image" Target="media/image187.jpg"/><Relationship Id="rId1013" Type="http://schemas.openxmlformats.org/officeDocument/2006/relationships/hyperlink" Target="http://catalog.flatworldknowledge.com/bookhub/reader/3371" TargetMode="External"/><Relationship Id="rId162" Type="http://schemas.openxmlformats.org/officeDocument/2006/relationships/hyperlink" Target="http://images.flatworldknowledge.com/manzoexcel/manzoexcel-fig01_037.jpg" TargetMode="External"/><Relationship Id="rId218" Type="http://schemas.openxmlformats.org/officeDocument/2006/relationships/hyperlink" Target="http://catalog.flatworldknowledge.com/bookhub/reader/3371" TargetMode="External"/><Relationship Id="rId425" Type="http://schemas.openxmlformats.org/officeDocument/2006/relationships/image" Target="media/image97.jpg"/><Relationship Id="rId467" Type="http://schemas.openxmlformats.org/officeDocument/2006/relationships/hyperlink" Target="http://catalog.flatworldknowledge.com/bookhub/reader/3371" TargetMode="External"/><Relationship Id="rId632" Type="http://schemas.openxmlformats.org/officeDocument/2006/relationships/hyperlink" Target="http://catalog.flatworldknowledge.com/bookhub/reader/3371" TargetMode="External"/><Relationship Id="rId271" Type="http://schemas.openxmlformats.org/officeDocument/2006/relationships/hyperlink" Target="http://images.flatworldknowledge.com/manzoexcel/manzoexcel-fig01_062.jpg" TargetMode="External"/><Relationship Id="rId674" Type="http://schemas.openxmlformats.org/officeDocument/2006/relationships/hyperlink" Target="http://catalog.flatworldknowledge.com/bookhub/reader/3371" TargetMode="External"/><Relationship Id="rId881" Type="http://schemas.openxmlformats.org/officeDocument/2006/relationships/hyperlink" Target="http://images.flatworldknowledge.com/manzoexcel/manzoexcel-fig04_023.jpg" TargetMode="External"/><Relationship Id="rId937" Type="http://schemas.openxmlformats.org/officeDocument/2006/relationships/hyperlink" Target="http://www.flatworldknowledge.com/sites/all/files/ManzoExcel_1.0_Excel_Objective_4.13.xlsx" TargetMode="External"/><Relationship Id="rId979" Type="http://schemas.openxmlformats.org/officeDocument/2006/relationships/hyperlink" Target="http://catalog.flatworldknowledge.com/bookhub/reader/3371" TargetMode="External"/><Relationship Id="rId24" Type="http://schemas.openxmlformats.org/officeDocument/2006/relationships/hyperlink" Target="http://catalog.flatworldknowledge.com/bookhub/reader/3371" TargetMode="External"/><Relationship Id="rId66" Type="http://schemas.openxmlformats.org/officeDocument/2006/relationships/hyperlink" Target="http://catalog.flatworldknowledge.com/bookhub/reader/3371" TargetMode="External"/><Relationship Id="rId131" Type="http://schemas.openxmlformats.org/officeDocument/2006/relationships/hyperlink" Target="http://catalog.flatworldknowledge.com/bookhub/reader/3371" TargetMode="External"/><Relationship Id="rId327" Type="http://schemas.openxmlformats.org/officeDocument/2006/relationships/image" Target="media/image75.jpg"/><Relationship Id="rId369" Type="http://schemas.openxmlformats.org/officeDocument/2006/relationships/hyperlink" Target="http://catalog.flatworldknowledge.com/bookhub/reader/3371" TargetMode="External"/><Relationship Id="rId534" Type="http://schemas.openxmlformats.org/officeDocument/2006/relationships/hyperlink" Target="http://images.flatworldknowledge.com/manzoexcel/manzoexcel-fig03_002.jpg" TargetMode="External"/><Relationship Id="rId576" Type="http://schemas.openxmlformats.org/officeDocument/2006/relationships/hyperlink" Target="http://www.flatworldknowledge.com/sites/all/files/ManzoExcel_1.0_Excel_Objective_3.03.xlsx" TargetMode="External"/><Relationship Id="rId741" Type="http://schemas.openxmlformats.org/officeDocument/2006/relationships/hyperlink" Target="http://catalog.flatworldknowledge.com/bookhub/reader/3371" TargetMode="External"/><Relationship Id="rId783" Type="http://schemas.openxmlformats.org/officeDocument/2006/relationships/hyperlink" Target="http://www.flatworldknowledge.com/sites/all/files/ManzoExcel_1.0_Chapter_3_IC_Exercise_3.xlsx" TargetMode="External"/><Relationship Id="rId839" Type="http://schemas.openxmlformats.org/officeDocument/2006/relationships/hyperlink" Target="http://images.flatworldknowledge.com/manzoexcel/manzoexcel-fig04_011.jpg" TargetMode="External"/><Relationship Id="rId990" Type="http://schemas.openxmlformats.org/officeDocument/2006/relationships/hyperlink" Target="http://catalog.flatworldknowledge.com/bookhub/reader/3371" TargetMode="External"/><Relationship Id="rId173" Type="http://schemas.openxmlformats.org/officeDocument/2006/relationships/hyperlink" Target="http://catalog.flatworldknowledge.com/bookhub/reader/3371" TargetMode="External"/><Relationship Id="rId229" Type="http://schemas.openxmlformats.org/officeDocument/2006/relationships/hyperlink" Target="http://catalog.flatworldknowledge.com/bookhub/reader/3371" TargetMode="External"/><Relationship Id="rId380" Type="http://schemas.openxmlformats.org/officeDocument/2006/relationships/hyperlink" Target="http://catalog.flatworldknowledge.com/bookhub/reader/3371" TargetMode="External"/><Relationship Id="rId436" Type="http://schemas.openxmlformats.org/officeDocument/2006/relationships/image" Target="media/image99.jpg"/><Relationship Id="rId601" Type="http://schemas.openxmlformats.org/officeDocument/2006/relationships/hyperlink" Target="http://images.flatworldknowledge.com/manzoexcel/manzoexcel-fig03_018.jpg" TargetMode="External"/><Relationship Id="rId643" Type="http://schemas.openxmlformats.org/officeDocument/2006/relationships/hyperlink" Target="http://catalog.flatworldknowledge.com/bookhub/reader/3371" TargetMode="External"/><Relationship Id="rId1024" Type="http://schemas.openxmlformats.org/officeDocument/2006/relationships/hyperlink" Target="http://catalog.flatworldknowledge.com/bookhub/reader/3371" TargetMode="External"/><Relationship Id="rId240" Type="http://schemas.openxmlformats.org/officeDocument/2006/relationships/hyperlink" Target="http://catalog.flatworldknowledge.com/bookhub/reader/3371" TargetMode="External"/><Relationship Id="rId478" Type="http://schemas.openxmlformats.org/officeDocument/2006/relationships/hyperlink" Target="http://catalog.flatworldknowledge.com/bookhub/reader/3371" TargetMode="External"/><Relationship Id="rId685" Type="http://schemas.openxmlformats.org/officeDocument/2006/relationships/hyperlink" Target="http://catalog.flatworldknowledge.com/bookhub/reader/3371" TargetMode="External"/><Relationship Id="rId850" Type="http://schemas.openxmlformats.org/officeDocument/2006/relationships/image" Target="media/image193.jpg"/><Relationship Id="rId892" Type="http://schemas.openxmlformats.org/officeDocument/2006/relationships/image" Target="media/image204.jpg"/><Relationship Id="rId906" Type="http://schemas.openxmlformats.org/officeDocument/2006/relationships/image" Target="media/image208.jpg"/><Relationship Id="rId948" Type="http://schemas.openxmlformats.org/officeDocument/2006/relationships/image" Target="media/image220.jpg"/><Relationship Id="rId35" Type="http://schemas.openxmlformats.org/officeDocument/2006/relationships/hyperlink" Target="http://catalog.flatworldknowledge.com/bookhub/reader/3371" TargetMode="External"/><Relationship Id="rId77" Type="http://schemas.openxmlformats.org/officeDocument/2006/relationships/hyperlink" Target="http://images.flatworldknowledge.com/manzoexcel/manzoexcel-fig01_017.jpg" TargetMode="External"/><Relationship Id="rId100" Type="http://schemas.openxmlformats.org/officeDocument/2006/relationships/hyperlink" Target="http://catalog.flatworldknowledge.com/bookhub/reader/3371?e=manzoexcel_1.0-ch01_s01" TargetMode="External"/><Relationship Id="rId282" Type="http://schemas.openxmlformats.org/officeDocument/2006/relationships/hyperlink" Target="http://catalog.flatworldknowledge.com/bookhub/reader/3371" TargetMode="External"/><Relationship Id="rId338" Type="http://schemas.openxmlformats.org/officeDocument/2006/relationships/image" Target="media/image77.jpg"/><Relationship Id="rId503" Type="http://schemas.openxmlformats.org/officeDocument/2006/relationships/hyperlink" Target="http://images.flatworldknowledge.com/manzoexcel/manzoexcel-fig02_048.jpg" TargetMode="External"/><Relationship Id="rId545" Type="http://schemas.openxmlformats.org/officeDocument/2006/relationships/hyperlink" Target="http://catalog.flatworldknowledge.com/bookhub/reader/3371" TargetMode="External"/><Relationship Id="rId587" Type="http://schemas.openxmlformats.org/officeDocument/2006/relationships/hyperlink" Target="http://images.flatworldknowledge.com/manzoexcel/manzoexcel-fig03_014.jpg" TargetMode="External"/><Relationship Id="rId710" Type="http://schemas.openxmlformats.org/officeDocument/2006/relationships/hyperlink" Target="http://catalog.flatworldknowledge.com/bookhub/reader/3371" TargetMode="External"/><Relationship Id="rId752" Type="http://schemas.openxmlformats.org/officeDocument/2006/relationships/hyperlink" Target="http://catalog.flatworldknowledge.com/bookhub/reader/3371" TargetMode="External"/><Relationship Id="rId808" Type="http://schemas.openxmlformats.org/officeDocument/2006/relationships/image" Target="media/image182.jpg"/><Relationship Id="rId8" Type="http://schemas.openxmlformats.org/officeDocument/2006/relationships/endnotes" Target="endnotes.xml"/><Relationship Id="rId142" Type="http://schemas.openxmlformats.org/officeDocument/2006/relationships/hyperlink" Target="http://images.flatworldknowledge.com/manzoexcel/manzoexcel-fig01_033.jpg" TargetMode="External"/><Relationship Id="rId184" Type="http://schemas.openxmlformats.org/officeDocument/2006/relationships/image" Target="media/image41.jpg"/><Relationship Id="rId391" Type="http://schemas.openxmlformats.org/officeDocument/2006/relationships/image" Target="media/image90.jpg"/><Relationship Id="rId405" Type="http://schemas.openxmlformats.org/officeDocument/2006/relationships/hyperlink" Target="http://catalog.flatworldknowledge.com/bookhub/reader/3371" TargetMode="External"/><Relationship Id="rId447" Type="http://schemas.openxmlformats.org/officeDocument/2006/relationships/hyperlink" Target="http://images.flatworldknowledge.com/manzoexcel/manzoexcel-fig02_034.jpg" TargetMode="External"/><Relationship Id="rId612" Type="http://schemas.openxmlformats.org/officeDocument/2006/relationships/hyperlink" Target="http://images.flatworldknowledge.com/manzoexcel/manzoexcel-fig03_020.jpg" TargetMode="External"/><Relationship Id="rId794" Type="http://schemas.openxmlformats.org/officeDocument/2006/relationships/hyperlink" Target="http://catalog.flatworldknowledge.com/bookhub/reader/3371?e=manzoexcel_1.0-ch01" TargetMode="External"/><Relationship Id="rId1035" Type="http://schemas.openxmlformats.org/officeDocument/2006/relationships/image" Target="media/image244.jpg"/><Relationship Id="rId251" Type="http://schemas.openxmlformats.org/officeDocument/2006/relationships/hyperlink" Target="http://images.flatworldknowledge.com/manzoexcel/manzoexcel-fig01_057.jpg" TargetMode="External"/><Relationship Id="rId489" Type="http://schemas.openxmlformats.org/officeDocument/2006/relationships/hyperlink" Target="http://images.flatworldknowledge.com/manzoexcel/manzoexcel-fig02_044.jpg" TargetMode="External"/><Relationship Id="rId654" Type="http://schemas.openxmlformats.org/officeDocument/2006/relationships/hyperlink" Target="http://catalog.flatworldknowledge.com/bookhub/reader/3371" TargetMode="External"/><Relationship Id="rId696" Type="http://schemas.openxmlformats.org/officeDocument/2006/relationships/hyperlink" Target="http://catalog.flatworldknowledge.com/bookhub/reader/3371" TargetMode="External"/><Relationship Id="rId861" Type="http://schemas.openxmlformats.org/officeDocument/2006/relationships/hyperlink" Target="http://catalog.flatworldknowledge.com/bookhub/reader/3371" TargetMode="External"/><Relationship Id="rId917" Type="http://schemas.openxmlformats.org/officeDocument/2006/relationships/hyperlink" Target="http://www.flatworldknowledge.com/sites/all/files/ManzoExcel_1.0_Excel_Objective_4.11.xlsx" TargetMode="External"/><Relationship Id="rId959" Type="http://schemas.openxmlformats.org/officeDocument/2006/relationships/image" Target="media/image223.jpg"/><Relationship Id="rId46" Type="http://schemas.openxmlformats.org/officeDocument/2006/relationships/hyperlink" Target="http://images.flatworldknowledge.com/manzoexcel/manzoexcel-fig01_010.jpg" TargetMode="External"/><Relationship Id="rId293" Type="http://schemas.openxmlformats.org/officeDocument/2006/relationships/hyperlink" Target="http://www.flatworldknowledge.com/sites/all/files/ManzoExcel_1.0_Chapter_1_AES_Assignment_1.xlsx" TargetMode="External"/><Relationship Id="rId307" Type="http://schemas.openxmlformats.org/officeDocument/2006/relationships/hyperlink" Target="http://catalog.flatworldknowledge.com/bookhub/reader/3371" TargetMode="External"/><Relationship Id="rId349" Type="http://schemas.openxmlformats.org/officeDocument/2006/relationships/hyperlink" Target="http://catalog.flatworldknowledge.com/bookhub/reader/3371" TargetMode="External"/><Relationship Id="rId514" Type="http://schemas.openxmlformats.org/officeDocument/2006/relationships/image" Target="media/image120.jpeg"/><Relationship Id="rId556" Type="http://schemas.openxmlformats.org/officeDocument/2006/relationships/hyperlink" Target="http://catalog.flatworldknowledge.com/bookhub/reader/3371" TargetMode="External"/><Relationship Id="rId721" Type="http://schemas.openxmlformats.org/officeDocument/2006/relationships/hyperlink" Target="http://catalog.flatworldknowledge.com/bookhub/reader/3371?e=manzoexcel_1.0-ch03_s01" TargetMode="External"/><Relationship Id="rId763" Type="http://schemas.openxmlformats.org/officeDocument/2006/relationships/hyperlink" Target="http://images.flatworldknowledge.com/manzoexcel/manzoexcel-fig03_052.jpg" TargetMode="External"/><Relationship Id="rId88" Type="http://schemas.openxmlformats.org/officeDocument/2006/relationships/hyperlink" Target="http://images.flatworldknowledge.com/manzoexcel/manzoexcel-fig01_020.jpg" TargetMode="External"/><Relationship Id="rId111" Type="http://schemas.openxmlformats.org/officeDocument/2006/relationships/hyperlink" Target="http://catalog.flatworldknowledge.com/bookhub/reader/3371" TargetMode="External"/><Relationship Id="rId153" Type="http://schemas.openxmlformats.org/officeDocument/2006/relationships/image" Target="media/image35.jpg"/><Relationship Id="rId195" Type="http://schemas.openxmlformats.org/officeDocument/2006/relationships/image" Target="media/image44.jpeg"/><Relationship Id="rId209" Type="http://schemas.openxmlformats.org/officeDocument/2006/relationships/hyperlink" Target="http://images.flatworldknowledge.com/manzoexcel/manzoexcel-fig01_047.jpg" TargetMode="External"/><Relationship Id="rId360" Type="http://schemas.openxmlformats.org/officeDocument/2006/relationships/hyperlink" Target="http://catalog.flatworldknowledge.com/bookhub/reader/3371" TargetMode="External"/><Relationship Id="rId416" Type="http://schemas.openxmlformats.org/officeDocument/2006/relationships/hyperlink" Target="http://images.flatworldknowledge.com/manzoexcel/manzoexcel-fig02_028.jpg" TargetMode="External"/><Relationship Id="rId598" Type="http://schemas.openxmlformats.org/officeDocument/2006/relationships/image" Target="media/image138.jpg"/><Relationship Id="rId819" Type="http://schemas.openxmlformats.org/officeDocument/2006/relationships/hyperlink" Target="http://images.flatworldknowledge.com/manzoexcel/manzoexcel-fig04_006.jpg" TargetMode="External"/><Relationship Id="rId970" Type="http://schemas.openxmlformats.org/officeDocument/2006/relationships/image" Target="media/image226.jpg"/><Relationship Id="rId1004" Type="http://schemas.openxmlformats.org/officeDocument/2006/relationships/hyperlink" Target="http://www.flatworldknowledge.com/sites/all/files/ManzoExcel_1.0_Excel_Objective_4.17.docx" TargetMode="External"/><Relationship Id="rId1046" Type="http://schemas.openxmlformats.org/officeDocument/2006/relationships/hyperlink" Target="http://www.flatworldknowledge.com/sites/all/files/ManzoExcel_1.0_Chapter_4_AES_Assignment_1.xlsx" TargetMode="External"/><Relationship Id="rId220" Type="http://schemas.openxmlformats.org/officeDocument/2006/relationships/hyperlink" Target="http://catalog.flatworldknowledge.com/bookhub/reader/3371" TargetMode="External"/><Relationship Id="rId458" Type="http://schemas.openxmlformats.org/officeDocument/2006/relationships/hyperlink" Target="http://images.flatworldknowledge.com/manzoexcel/manzoexcel-fig02_037.jpg" TargetMode="External"/><Relationship Id="rId623" Type="http://schemas.openxmlformats.org/officeDocument/2006/relationships/image" Target="media/image143.jpg"/><Relationship Id="rId665" Type="http://schemas.openxmlformats.org/officeDocument/2006/relationships/hyperlink" Target="http://images.flatworldknowledge.com/manzoexcel/manzoexcel-fig03_031.jpg" TargetMode="External"/><Relationship Id="rId830" Type="http://schemas.openxmlformats.org/officeDocument/2006/relationships/hyperlink" Target="http://images.flatworldknowledge.com/manzoexcel/manzoexcel-fig04_009.jpg" TargetMode="External"/><Relationship Id="rId872" Type="http://schemas.openxmlformats.org/officeDocument/2006/relationships/hyperlink" Target="http://www.flatworldknowledge.com/sites/all/files/ManzoExcel_1.0_Excel_Objective_4.07.xlsx" TargetMode="External"/><Relationship Id="rId928" Type="http://schemas.openxmlformats.org/officeDocument/2006/relationships/hyperlink" Target="http://catalog.flatworldknowledge.com/bookhub/reader/3371" TargetMode="External"/><Relationship Id="rId15" Type="http://schemas.openxmlformats.org/officeDocument/2006/relationships/image" Target="media/image2.jpg"/><Relationship Id="rId57" Type="http://schemas.openxmlformats.org/officeDocument/2006/relationships/image" Target="media/image12.jpg"/><Relationship Id="rId262" Type="http://schemas.openxmlformats.org/officeDocument/2006/relationships/image" Target="media/image60.jpg"/><Relationship Id="rId318" Type="http://schemas.openxmlformats.org/officeDocument/2006/relationships/hyperlink" Target="http://www.flatworldknowledge.com/sites/all/files/ManzoExcel_1.0_Excel_Objective_2.02.xlsx" TargetMode="External"/><Relationship Id="rId525" Type="http://schemas.openxmlformats.org/officeDocument/2006/relationships/hyperlink" Target="http://catalog.flatworldknowledge.com/bookhub/reader/3371?e=manzoexcel_1.0-ch02" TargetMode="External"/><Relationship Id="rId567" Type="http://schemas.openxmlformats.org/officeDocument/2006/relationships/hyperlink" Target="http://www.flatworldknowledge.com/sites/all/files/ManzoExcel_1.0_Excel_Objective_3.02.xlsx" TargetMode="External"/><Relationship Id="rId732" Type="http://schemas.openxmlformats.org/officeDocument/2006/relationships/image" Target="media/image165.jpg"/><Relationship Id="rId99" Type="http://schemas.openxmlformats.org/officeDocument/2006/relationships/image" Target="media/image23.jpg"/><Relationship Id="rId122" Type="http://schemas.openxmlformats.org/officeDocument/2006/relationships/image" Target="media/image29.jpg"/><Relationship Id="rId164" Type="http://schemas.openxmlformats.org/officeDocument/2006/relationships/hyperlink" Target="http://catalog.flatworldknowledge.com/bookhub/reader/3371" TargetMode="External"/><Relationship Id="rId371" Type="http://schemas.openxmlformats.org/officeDocument/2006/relationships/hyperlink" Target="http://images.flatworldknowledge.com/manzoexcel/manzoexcel-fig02_017.jpg" TargetMode="External"/><Relationship Id="rId774" Type="http://schemas.openxmlformats.org/officeDocument/2006/relationships/image" Target="media/image176.jpg"/><Relationship Id="rId981" Type="http://schemas.openxmlformats.org/officeDocument/2006/relationships/hyperlink" Target="http://images.flatworldknowledge.com/manzoexcel/manzoexcel-fig04_050.jpg" TargetMode="External"/><Relationship Id="rId1015" Type="http://schemas.openxmlformats.org/officeDocument/2006/relationships/image" Target="media/image238.jpg"/><Relationship Id="rId427" Type="http://schemas.openxmlformats.org/officeDocument/2006/relationships/hyperlink" Target="http://catalog.flatworldknowledge.com/bookhub/reader/3371?e=manzoexcel_1.0-ch02_s02" TargetMode="External"/><Relationship Id="rId469" Type="http://schemas.openxmlformats.org/officeDocument/2006/relationships/hyperlink" Target="http://catalog.flatworldknowledge.com/bookhub/reader/3371" TargetMode="External"/><Relationship Id="rId634" Type="http://schemas.openxmlformats.org/officeDocument/2006/relationships/image" Target="media/image146.jpg"/><Relationship Id="rId676" Type="http://schemas.openxmlformats.org/officeDocument/2006/relationships/hyperlink" Target="http://catalog.flatworldknowledge.com/bookhub/reader/3371" TargetMode="External"/><Relationship Id="rId841" Type="http://schemas.openxmlformats.org/officeDocument/2006/relationships/hyperlink" Target="http://catalog.flatworldknowledge.com/bookhub/reader/3371" TargetMode="External"/><Relationship Id="rId883" Type="http://schemas.openxmlformats.org/officeDocument/2006/relationships/hyperlink" Target="http://www.flatworldknowledge.com/sites/all/files/ManzoExcel_1.0_Excel_Objective_4.08.xlsx" TargetMode="External"/><Relationship Id="rId26" Type="http://schemas.openxmlformats.org/officeDocument/2006/relationships/image" Target="media/image5.jpg"/><Relationship Id="rId231" Type="http://schemas.openxmlformats.org/officeDocument/2006/relationships/image" Target="media/image52.jpg"/><Relationship Id="rId273" Type="http://schemas.openxmlformats.org/officeDocument/2006/relationships/hyperlink" Target="http://www.flatworldknowledge.com/sites/all/files/ManzoExcel_1.0_Excel_Objective_1.15.xlsx" TargetMode="External"/><Relationship Id="rId329" Type="http://schemas.openxmlformats.org/officeDocument/2006/relationships/hyperlink" Target="http://www.flatworldknowledge.com/sites/all/files/ManzoExcel_1.0_Excel_Objective_2.03.xlsx" TargetMode="External"/><Relationship Id="rId480" Type="http://schemas.openxmlformats.org/officeDocument/2006/relationships/hyperlink" Target="http://catalog.flatworldknowledge.com/bookhub/reader/3371" TargetMode="External"/><Relationship Id="rId536" Type="http://schemas.openxmlformats.org/officeDocument/2006/relationships/hyperlink" Target="http://catalog.flatworldknowledge.com/bookhub/reader/3371" TargetMode="External"/><Relationship Id="rId701" Type="http://schemas.openxmlformats.org/officeDocument/2006/relationships/hyperlink" Target="http://images.flatworldknowledge.com/manzoexcel/manzoexcel-fig03_037.jpg" TargetMode="External"/><Relationship Id="rId939" Type="http://schemas.openxmlformats.org/officeDocument/2006/relationships/hyperlink" Target="http://catalog.flatworldknowledge.com/bookhub/reader/3371" TargetMode="External"/><Relationship Id="rId68" Type="http://schemas.openxmlformats.org/officeDocument/2006/relationships/hyperlink" Target="http://images.flatworldknowledge.com/manzoexcel/manzoexcel-fig01_015.jpg" TargetMode="External"/><Relationship Id="rId133" Type="http://schemas.openxmlformats.org/officeDocument/2006/relationships/hyperlink" Target="http://catalog.flatworldknowledge.com/bookhub/reader/3371" TargetMode="External"/><Relationship Id="rId175" Type="http://schemas.openxmlformats.org/officeDocument/2006/relationships/image" Target="media/image39.jpg"/><Relationship Id="rId340" Type="http://schemas.openxmlformats.org/officeDocument/2006/relationships/hyperlink" Target="http://images.flatworldknowledge.com/manzoexcel/manzoexcel-fig02_010.jpg" TargetMode="External"/><Relationship Id="rId578" Type="http://schemas.openxmlformats.org/officeDocument/2006/relationships/hyperlink" Target="http://catalog.flatworldknowledge.com/bookhub/reader/3371" TargetMode="External"/><Relationship Id="rId743" Type="http://schemas.openxmlformats.org/officeDocument/2006/relationships/hyperlink" Target="http://images.flatworldknowledge.com/manzoexcel/manzoexcel-fig03_047.jpg" TargetMode="External"/><Relationship Id="rId785" Type="http://schemas.openxmlformats.org/officeDocument/2006/relationships/hyperlink" Target="http://catalog.flatworldknowledge.com/bookhub/reader/3371?e=manzoexcel_1.0-ch03_s01" TargetMode="External"/><Relationship Id="rId950" Type="http://schemas.openxmlformats.org/officeDocument/2006/relationships/hyperlink" Target="http://images.flatworldknowledge.com/manzoexcel/manzoexcel-fig04_042.jpg" TargetMode="External"/><Relationship Id="rId992" Type="http://schemas.openxmlformats.org/officeDocument/2006/relationships/image" Target="media/image232.jpg"/><Relationship Id="rId1026" Type="http://schemas.openxmlformats.org/officeDocument/2006/relationships/hyperlink" Target="http://catalog.flatworldknowledge.com/bookhub/reader/3371" TargetMode="External"/><Relationship Id="rId200" Type="http://schemas.openxmlformats.org/officeDocument/2006/relationships/hyperlink" Target="http://catalog.flatworldknowledge.com/bookhub/reader/3371" TargetMode="External"/><Relationship Id="rId382" Type="http://schemas.openxmlformats.org/officeDocument/2006/relationships/image" Target="media/image87.jpg"/><Relationship Id="rId438" Type="http://schemas.openxmlformats.org/officeDocument/2006/relationships/hyperlink" Target="http://images.flatworldknowledge.com/manzoexcel/manzoexcel-fig02_032.jpg" TargetMode="External"/><Relationship Id="rId603" Type="http://schemas.openxmlformats.org/officeDocument/2006/relationships/hyperlink" Target="http://catalog.flatworldknowledge.com/bookhub/reader/3371" TargetMode="External"/><Relationship Id="rId645" Type="http://schemas.openxmlformats.org/officeDocument/2006/relationships/hyperlink" Target="http://catalog.flatworldknowledge.com/bookhub/reader/3371" TargetMode="External"/><Relationship Id="rId687" Type="http://schemas.openxmlformats.org/officeDocument/2006/relationships/hyperlink" Target="http://catalog.flatworldknowledge.com/bookhub/reader/3371" TargetMode="External"/><Relationship Id="rId810" Type="http://schemas.openxmlformats.org/officeDocument/2006/relationships/hyperlink" Target="http://catalog.flatworldknowledge.com/bookhub/reader/3371" TargetMode="External"/><Relationship Id="rId852" Type="http://schemas.openxmlformats.org/officeDocument/2006/relationships/hyperlink" Target="http://images.flatworldknowledge.com/manzoexcel/manzoexcel-fig04_015.jpg" TargetMode="External"/><Relationship Id="rId908" Type="http://schemas.openxmlformats.org/officeDocument/2006/relationships/hyperlink" Target="http://catalog.flatworldknowledge.com/bookhub/reader/3371" TargetMode="External"/><Relationship Id="rId242" Type="http://schemas.openxmlformats.org/officeDocument/2006/relationships/hyperlink" Target="http://images.flatworldknowledge.com/manzoexcel/manzoexcel-fig01_055.jpg" TargetMode="External"/><Relationship Id="rId284" Type="http://schemas.openxmlformats.org/officeDocument/2006/relationships/image" Target="media/image65.jpg"/><Relationship Id="rId491" Type="http://schemas.openxmlformats.org/officeDocument/2006/relationships/hyperlink" Target="http://catalog.flatworldknowledge.com/bookhub/reader/3371" TargetMode="External"/><Relationship Id="rId505" Type="http://schemas.openxmlformats.org/officeDocument/2006/relationships/hyperlink" Target="http://www.flatworldknowledge.com/sites/all/files/ManzoExcel_1.0_Chapter_2_CiP_Exercise_1.xlsx" TargetMode="External"/><Relationship Id="rId712" Type="http://schemas.openxmlformats.org/officeDocument/2006/relationships/image" Target="media/image160.jpg"/><Relationship Id="rId894" Type="http://schemas.openxmlformats.org/officeDocument/2006/relationships/image" Target="media/image205.jpg"/><Relationship Id="rId37" Type="http://schemas.openxmlformats.org/officeDocument/2006/relationships/hyperlink" Target="http://catalog.flatworldknowledge.com/bookhub/reader/3371" TargetMode="External"/><Relationship Id="rId79" Type="http://schemas.openxmlformats.org/officeDocument/2006/relationships/hyperlink" Target="http://catalog.flatworldknowledge.com/bookhub/reader/3371" TargetMode="External"/><Relationship Id="rId102" Type="http://schemas.openxmlformats.org/officeDocument/2006/relationships/hyperlink" Target="http://images.flatworldknowledge.com/manzoexcel/manzoexcel-fig01_024.jpg" TargetMode="External"/><Relationship Id="rId144" Type="http://schemas.openxmlformats.org/officeDocument/2006/relationships/hyperlink" Target="http://catalog.flatworldknowledge.com/bookhub/reader/3371" TargetMode="External"/><Relationship Id="rId547" Type="http://schemas.openxmlformats.org/officeDocument/2006/relationships/hyperlink" Target="http://catalog.flatworldknowledge.com/bookhub/reader/3371" TargetMode="External"/><Relationship Id="rId589" Type="http://schemas.openxmlformats.org/officeDocument/2006/relationships/hyperlink" Target="http://catalog.flatworldknowledge.com/bookhub/reader/3371" TargetMode="External"/><Relationship Id="rId754" Type="http://schemas.openxmlformats.org/officeDocument/2006/relationships/image" Target="media/image170.jpg"/><Relationship Id="rId796" Type="http://schemas.openxmlformats.org/officeDocument/2006/relationships/hyperlink" Target="http://www.flatworldknowledge.com/sites/all/files/ManzoExcel_1.0_Excel_Objective_4.00.xlsx" TargetMode="External"/><Relationship Id="rId961" Type="http://schemas.openxmlformats.org/officeDocument/2006/relationships/hyperlink" Target="http://catalog.flatworldknowledge.com/bookhub/reader/3371" TargetMode="External"/><Relationship Id="rId90" Type="http://schemas.openxmlformats.org/officeDocument/2006/relationships/hyperlink" Target="http://catalog.flatworldknowledge.com/bookhub/reader/3371" TargetMode="External"/><Relationship Id="rId186" Type="http://schemas.openxmlformats.org/officeDocument/2006/relationships/hyperlink" Target="http://images.flatworldknowledge.com/manzoexcel/manzoexcel-fig01_042.jpg" TargetMode="External"/><Relationship Id="rId351" Type="http://schemas.openxmlformats.org/officeDocument/2006/relationships/image" Target="media/image80.jpg"/><Relationship Id="rId393" Type="http://schemas.openxmlformats.org/officeDocument/2006/relationships/hyperlink" Target="http://images.flatworldknowledge.com/manzoexcel/manzoexcel-fig02_023.jpg" TargetMode="External"/><Relationship Id="rId407" Type="http://schemas.openxmlformats.org/officeDocument/2006/relationships/image" Target="media/image94.jpg"/><Relationship Id="rId449" Type="http://schemas.openxmlformats.org/officeDocument/2006/relationships/hyperlink" Target="http://catalog.flatworldknowledge.com/bookhub/reader/3371" TargetMode="External"/><Relationship Id="rId614" Type="http://schemas.openxmlformats.org/officeDocument/2006/relationships/hyperlink" Target="http://www.flatworldknowledge.com/sites/all/files/ManzoExcel_1.0_Excel_Objective_3.07.xlsx" TargetMode="External"/><Relationship Id="rId656" Type="http://schemas.openxmlformats.org/officeDocument/2006/relationships/hyperlink" Target="http://catalog.flatworldknowledge.com/bookhub/reader/3371" TargetMode="External"/><Relationship Id="rId821" Type="http://schemas.openxmlformats.org/officeDocument/2006/relationships/hyperlink" Target="http://www.flatworldknowledge.com/sites/all/files/ManzoExcel_1.0_Excel_Objective_4.02.xlsx" TargetMode="External"/><Relationship Id="rId863" Type="http://schemas.openxmlformats.org/officeDocument/2006/relationships/image" Target="media/image197.jpg"/><Relationship Id="rId1037" Type="http://schemas.openxmlformats.org/officeDocument/2006/relationships/hyperlink" Target="http://images.flatworldknowledge.com/manzoexcel/manzoexcel-fig04_066.jpg" TargetMode="External"/><Relationship Id="rId211" Type="http://schemas.openxmlformats.org/officeDocument/2006/relationships/hyperlink" Target="http://catalog.flatworldknowledge.com/bookhub/reader/3371" TargetMode="External"/><Relationship Id="rId253" Type="http://schemas.openxmlformats.org/officeDocument/2006/relationships/hyperlink" Target="http://catalog.flatworldknowledge.com/bookhub/reader/3371" TargetMode="External"/><Relationship Id="rId295" Type="http://schemas.openxmlformats.org/officeDocument/2006/relationships/image" Target="media/image68.jpg"/><Relationship Id="rId309" Type="http://schemas.openxmlformats.org/officeDocument/2006/relationships/hyperlink" Target="http://images.flatworldknowledge.com/manzoexcel/manzoexcel-fig02_003.jpg" TargetMode="External"/><Relationship Id="rId460" Type="http://schemas.openxmlformats.org/officeDocument/2006/relationships/hyperlink" Target="http://catalog.flatworldknowledge.com/bookhub/reader/3371" TargetMode="External"/><Relationship Id="rId516" Type="http://schemas.openxmlformats.org/officeDocument/2006/relationships/image" Target="media/image121.jpg"/><Relationship Id="rId698" Type="http://schemas.openxmlformats.org/officeDocument/2006/relationships/hyperlink" Target="http://catalog.flatworldknowledge.com/bookhub/reader/3371" TargetMode="External"/><Relationship Id="rId919" Type="http://schemas.openxmlformats.org/officeDocument/2006/relationships/hyperlink" Target="http://images.flatworldknowledge.com/manzoexcel/manzoexcel-fig04_033.jpg" TargetMode="External"/><Relationship Id="rId48" Type="http://schemas.openxmlformats.org/officeDocument/2006/relationships/hyperlink" Target="http://catalog.flatworldknowledge.com/bookhub/reader/3371" TargetMode="External"/><Relationship Id="rId113" Type="http://schemas.openxmlformats.org/officeDocument/2006/relationships/image" Target="media/image26.jpg"/><Relationship Id="rId320" Type="http://schemas.openxmlformats.org/officeDocument/2006/relationships/hyperlink" Target="http://catalog.flatworldknowledge.com/bookhub/reader/3371" TargetMode="External"/><Relationship Id="rId558" Type="http://schemas.openxmlformats.org/officeDocument/2006/relationships/image" Target="media/image128.jpg"/><Relationship Id="rId723" Type="http://schemas.openxmlformats.org/officeDocument/2006/relationships/hyperlink" Target="http://images.flatworldknowledge.com/manzoexcel/manzoexcel-fig03_042.jpg" TargetMode="External"/><Relationship Id="rId765" Type="http://schemas.openxmlformats.org/officeDocument/2006/relationships/hyperlink" Target="http://catalog.flatworldknowledge.com/bookhub/reader/3371" TargetMode="External"/><Relationship Id="rId930" Type="http://schemas.openxmlformats.org/officeDocument/2006/relationships/hyperlink" Target="http://images.flatworldknowledge.com/manzoexcel/manzoexcel-fig04_036.jpg" TargetMode="External"/><Relationship Id="rId972" Type="http://schemas.openxmlformats.org/officeDocument/2006/relationships/hyperlink" Target="http://images.flatworldknowledge.com/manzoexcel/manzoexcel-fig04_048.jpg" TargetMode="External"/><Relationship Id="rId1006" Type="http://schemas.openxmlformats.org/officeDocument/2006/relationships/hyperlink" Target="http://catalog.flatworldknowledge.com/bookhub/reader/3371" TargetMode="External"/><Relationship Id="rId155" Type="http://schemas.openxmlformats.org/officeDocument/2006/relationships/hyperlink" Target="http://www.flatworldknowledge.com/sites/all/files/ManzoExcel_1.0_Excel_Objective_1.04.xlsx" TargetMode="External"/><Relationship Id="rId197" Type="http://schemas.openxmlformats.org/officeDocument/2006/relationships/hyperlink" Target="http://catalog.flatworldknowledge.com/bookhub/reader/3371" TargetMode="External"/><Relationship Id="rId362" Type="http://schemas.openxmlformats.org/officeDocument/2006/relationships/image" Target="media/image83.jpg"/><Relationship Id="rId418" Type="http://schemas.openxmlformats.org/officeDocument/2006/relationships/hyperlink" Target="http://catalog.flatworldknowledge.com/bookhub/reader/3371?e=manzoexcel_1.0-ch02_s01" TargetMode="External"/><Relationship Id="rId625" Type="http://schemas.openxmlformats.org/officeDocument/2006/relationships/hyperlink" Target="http://images.flatworldknowledge.com/manzoexcel/manzoexcel-fig03_023.jpg" TargetMode="External"/><Relationship Id="rId832" Type="http://schemas.openxmlformats.org/officeDocument/2006/relationships/hyperlink" Target="http://www.flatworldknowledge.com/sites/all/files/ManzoExcel_1.0_Excel_Objective_4.03.xlsx" TargetMode="External"/><Relationship Id="rId1048" Type="http://schemas.openxmlformats.org/officeDocument/2006/relationships/hyperlink" Target="http://www.flatworldknowledge.com/sites/all/files/ManzoExcel_1.0_Chapter_4_AES_Assignment_2.xlsx" TargetMode="External"/><Relationship Id="rId222" Type="http://schemas.openxmlformats.org/officeDocument/2006/relationships/image" Target="media/image50.jpg"/><Relationship Id="rId264" Type="http://schemas.openxmlformats.org/officeDocument/2006/relationships/hyperlink" Target="http://catalog.flatworldknowledge.com/bookhub/reader/3371" TargetMode="External"/><Relationship Id="rId471" Type="http://schemas.openxmlformats.org/officeDocument/2006/relationships/hyperlink" Target="http://images.flatworldknowledge.com/manzoexcel/manzoexcel-fig02_040.jpg" TargetMode="External"/><Relationship Id="rId667" Type="http://schemas.openxmlformats.org/officeDocument/2006/relationships/hyperlink" Target="http://catalog.flatworldknowledge.com/bookhub/reader/3371" TargetMode="External"/><Relationship Id="rId874" Type="http://schemas.openxmlformats.org/officeDocument/2006/relationships/hyperlink" Target="http://images.flatworldknowledge.com/manzoexcel/manzoexcel-fig04_021.jpg" TargetMode="External"/><Relationship Id="rId17" Type="http://schemas.openxmlformats.org/officeDocument/2006/relationships/hyperlink" Target="http://images.flatworldknowledge.com/manzoexcel/manzoexcel-fig01_003.jpg" TargetMode="External"/><Relationship Id="rId59" Type="http://schemas.openxmlformats.org/officeDocument/2006/relationships/hyperlink" Target="http://catalog.flatworldknowledge.com/bookhub/reader/3371" TargetMode="External"/><Relationship Id="rId124" Type="http://schemas.openxmlformats.org/officeDocument/2006/relationships/hyperlink" Target="http://catalog.flatworldknowledge.com/bookhub/reader/3371" TargetMode="External"/><Relationship Id="rId527" Type="http://schemas.openxmlformats.org/officeDocument/2006/relationships/hyperlink" Target="http://catalog.flatworldknowledge.com/bookhub/reader/3371" TargetMode="External"/><Relationship Id="rId569" Type="http://schemas.openxmlformats.org/officeDocument/2006/relationships/hyperlink" Target="http://catalog.flatworldknowledge.com/bookhub/reader/3371" TargetMode="External"/><Relationship Id="rId734" Type="http://schemas.openxmlformats.org/officeDocument/2006/relationships/hyperlink" Target="http://catalog.flatworldknowledge.com/bookhub/reader/3371" TargetMode="External"/><Relationship Id="rId776" Type="http://schemas.openxmlformats.org/officeDocument/2006/relationships/hyperlink" Target="http://images.flatworldknowledge.com/manzoexcel/manzoexcel-fig03_056.jpg" TargetMode="External"/><Relationship Id="rId941" Type="http://schemas.openxmlformats.org/officeDocument/2006/relationships/hyperlink" Target="http://images.flatworldknowledge.com/manzoexcel/manzoexcel-fig04_039.jpg" TargetMode="External"/><Relationship Id="rId983" Type="http://schemas.openxmlformats.org/officeDocument/2006/relationships/hyperlink" Target="http://images.flatworldknowledge.com/manzoexcel/manzoexcel-fig04_051.jpg" TargetMode="External"/><Relationship Id="rId70" Type="http://schemas.openxmlformats.org/officeDocument/2006/relationships/hyperlink" Target="http://catalog.flatworldknowledge.com/bookhub/reader/3371" TargetMode="External"/><Relationship Id="rId166" Type="http://schemas.openxmlformats.org/officeDocument/2006/relationships/hyperlink" Target="http://catalog.flatworldknowledge.com/bookhub/reader/3371" TargetMode="External"/><Relationship Id="rId331" Type="http://schemas.openxmlformats.org/officeDocument/2006/relationships/hyperlink" Target="http://catalog.flatworldknowledge.com/bookhub/reader/3371" TargetMode="External"/><Relationship Id="rId373" Type="http://schemas.openxmlformats.org/officeDocument/2006/relationships/hyperlink" Target="http://catalog.flatworldknowledge.com/bookhub/reader/3371" TargetMode="External"/><Relationship Id="rId429" Type="http://schemas.openxmlformats.org/officeDocument/2006/relationships/hyperlink" Target="http://catalog.flatworldknowledge.com/bookhub/reader/3371" TargetMode="External"/><Relationship Id="rId580" Type="http://schemas.openxmlformats.org/officeDocument/2006/relationships/hyperlink" Target="http://images.flatworldknowledge.com/manzoexcel/manzoexcel-fig03_012.jpg" TargetMode="External"/><Relationship Id="rId636" Type="http://schemas.openxmlformats.org/officeDocument/2006/relationships/hyperlink" Target="http://catalog.flatworldknowledge.com/bookhub/reader/3371" TargetMode="External"/><Relationship Id="rId801" Type="http://schemas.openxmlformats.org/officeDocument/2006/relationships/hyperlink" Target="http://catalog.flatworldknowledge.com/bookhub/reader/3371" TargetMode="External"/><Relationship Id="rId1017" Type="http://schemas.openxmlformats.org/officeDocument/2006/relationships/hyperlink" Target="http://catalog.flatworldknowledge.com/bookhub/reader/3371" TargetMode="External"/><Relationship Id="rId1" Type="http://schemas.openxmlformats.org/officeDocument/2006/relationships/customXml" Target="../customXml/item1.xml"/><Relationship Id="rId233" Type="http://schemas.openxmlformats.org/officeDocument/2006/relationships/hyperlink" Target="http://catalog.flatworldknowledge.com/bookhub/reader/3371" TargetMode="External"/><Relationship Id="rId440" Type="http://schemas.openxmlformats.org/officeDocument/2006/relationships/hyperlink" Target="http://catalog.flatworldknowledge.com/bookhub/reader/3371" TargetMode="External"/><Relationship Id="rId678" Type="http://schemas.openxmlformats.org/officeDocument/2006/relationships/image" Target="media/image154.jpg"/><Relationship Id="rId843" Type="http://schemas.openxmlformats.org/officeDocument/2006/relationships/image" Target="media/image191.jpg"/><Relationship Id="rId885" Type="http://schemas.openxmlformats.org/officeDocument/2006/relationships/hyperlink" Target="http://catalog.flatworldknowledge.com/bookhub/reader/3371" TargetMode="External"/><Relationship Id="rId28" Type="http://schemas.openxmlformats.org/officeDocument/2006/relationships/hyperlink" Target="http://images.flatworldknowledge.com/manzoexcel/manzoexcel-fig01_006.jpg" TargetMode="External"/><Relationship Id="rId275" Type="http://schemas.openxmlformats.org/officeDocument/2006/relationships/hyperlink" Target="http://images.flatworldknowledge.com/manzoexcel/manzoexcel-fig01_063.jpg" TargetMode="External"/><Relationship Id="rId300" Type="http://schemas.openxmlformats.org/officeDocument/2006/relationships/hyperlink" Target="http://www.flatworldknowledge.com/sites/all/files/ManzoExcel_1.0_Excel_Objective_2.00.xlsx" TargetMode="External"/><Relationship Id="rId482" Type="http://schemas.openxmlformats.org/officeDocument/2006/relationships/image" Target="media/image110.jpg"/><Relationship Id="rId538" Type="http://schemas.openxmlformats.org/officeDocument/2006/relationships/image" Target="media/image124.jpg"/><Relationship Id="rId703" Type="http://schemas.openxmlformats.org/officeDocument/2006/relationships/hyperlink" Target="http://catalog.flatworldknowledge.com/bookhub/reader/3371" TargetMode="External"/><Relationship Id="rId745" Type="http://schemas.openxmlformats.org/officeDocument/2006/relationships/hyperlink" Target="http://www.flatworldknowledge.com/sites/all/files/ManzoExcel_1.0_Excel_Objective_3.16.xlsx" TargetMode="External"/><Relationship Id="rId910" Type="http://schemas.openxmlformats.org/officeDocument/2006/relationships/image" Target="media/image209.jpg"/><Relationship Id="rId952" Type="http://schemas.openxmlformats.org/officeDocument/2006/relationships/hyperlink" Target="http://catalog.flatworldknowledge.com/bookhub/reader/3371" TargetMode="External"/><Relationship Id="rId81" Type="http://schemas.openxmlformats.org/officeDocument/2006/relationships/image" Target="media/image18.jpg"/><Relationship Id="rId135" Type="http://schemas.openxmlformats.org/officeDocument/2006/relationships/hyperlink" Target="http://catalog.flatworldknowledge.com/bookhub/reader/3371" TargetMode="External"/><Relationship Id="rId177" Type="http://schemas.openxmlformats.org/officeDocument/2006/relationships/hyperlink" Target="http://catalog.flatworldknowledge.com/bookhub/reader/3371" TargetMode="External"/><Relationship Id="rId342" Type="http://schemas.openxmlformats.org/officeDocument/2006/relationships/hyperlink" Target="http://catalog.flatworldknowledge.com/bookhub/reader/3371" TargetMode="External"/><Relationship Id="rId384" Type="http://schemas.openxmlformats.org/officeDocument/2006/relationships/hyperlink" Target="http://images.flatworldknowledge.com/manzoexcel/manzoexcel-fig02_020.jpg" TargetMode="External"/><Relationship Id="rId591" Type="http://schemas.openxmlformats.org/officeDocument/2006/relationships/image" Target="media/image136.jpg"/><Relationship Id="rId605" Type="http://schemas.openxmlformats.org/officeDocument/2006/relationships/hyperlink" Target="http://catalog.flatworldknowledge.com/bookhub/reader/3371" TargetMode="External"/><Relationship Id="rId787" Type="http://schemas.openxmlformats.org/officeDocument/2006/relationships/hyperlink" Target="http://catalog.flatworldknowledge.com/bookhub/reader/3371?e=manzoexcel_1.0-ch03_s01" TargetMode="External"/><Relationship Id="rId812" Type="http://schemas.openxmlformats.org/officeDocument/2006/relationships/image" Target="media/image183.jpg"/><Relationship Id="rId994" Type="http://schemas.openxmlformats.org/officeDocument/2006/relationships/hyperlink" Target="http://catalog.flatworldknowledge.com/bookhub/reader/3371" TargetMode="External"/><Relationship Id="rId1028" Type="http://schemas.openxmlformats.org/officeDocument/2006/relationships/image" Target="media/image241.jpg"/><Relationship Id="rId202" Type="http://schemas.openxmlformats.org/officeDocument/2006/relationships/image" Target="media/image45.jpg"/><Relationship Id="rId244" Type="http://schemas.openxmlformats.org/officeDocument/2006/relationships/hyperlink" Target="http://www.flatworldknowledge.com/sites/all/files/ManzoExcel_1.0_Excel_Objective_1.11.xlsx" TargetMode="External"/><Relationship Id="rId647" Type="http://schemas.openxmlformats.org/officeDocument/2006/relationships/hyperlink" Target="http://catalog.flatworldknowledge.com/bookhub/reader/3371" TargetMode="External"/><Relationship Id="rId689" Type="http://schemas.openxmlformats.org/officeDocument/2006/relationships/hyperlink" Target="http://images.flatworldknowledge.com/manzoexcel/manzoexcel-fig03_035.jpg" TargetMode="External"/><Relationship Id="rId854" Type="http://schemas.openxmlformats.org/officeDocument/2006/relationships/hyperlink" Target="http://catalog.flatworldknowledge.com/bookhub/reader/3371" TargetMode="External"/><Relationship Id="rId896" Type="http://schemas.openxmlformats.org/officeDocument/2006/relationships/hyperlink" Target="http://catalog.flatworldknowledge.com/bookhub/reader/3371" TargetMode="External"/><Relationship Id="rId39" Type="http://schemas.openxmlformats.org/officeDocument/2006/relationships/hyperlink" Target="http://images.flatworldknowledge.com/manzoexcel/manzoexcel-fig01_008.jpg" TargetMode="External"/><Relationship Id="rId286" Type="http://schemas.openxmlformats.org/officeDocument/2006/relationships/hyperlink" Target="http://www.flatworldknowledge.com/sites/all/files/ManzoExcel_1.0_Chapter_1_CiP_Exercise_1.xlsx" TargetMode="External"/><Relationship Id="rId451" Type="http://schemas.openxmlformats.org/officeDocument/2006/relationships/image" Target="media/image103.jpeg"/><Relationship Id="rId493" Type="http://schemas.openxmlformats.org/officeDocument/2006/relationships/hyperlink" Target="http://images.flatworldknowledge.com/manzoexcel/manzoexcel-fig02_045.jpg" TargetMode="External"/><Relationship Id="rId507" Type="http://schemas.openxmlformats.org/officeDocument/2006/relationships/image" Target="media/image117.jpg"/><Relationship Id="rId549" Type="http://schemas.openxmlformats.org/officeDocument/2006/relationships/hyperlink" Target="http://catalog.flatworldknowledge.com/bookhub/reader/3371" TargetMode="External"/><Relationship Id="rId714" Type="http://schemas.openxmlformats.org/officeDocument/2006/relationships/image" Target="media/image161.jpg"/><Relationship Id="rId756" Type="http://schemas.openxmlformats.org/officeDocument/2006/relationships/hyperlink" Target="http://images.flatworldknowledge.com/manzoexcel/manzoexcel-fig03_050.jpg" TargetMode="External"/><Relationship Id="rId921" Type="http://schemas.openxmlformats.org/officeDocument/2006/relationships/hyperlink" Target="http://catalog.flatworldknowledge.com/bookhub/reader/3371" TargetMode="External"/><Relationship Id="rId50" Type="http://schemas.openxmlformats.org/officeDocument/2006/relationships/image" Target="media/image11.jpg"/><Relationship Id="rId104" Type="http://schemas.openxmlformats.org/officeDocument/2006/relationships/hyperlink" Target="http://www.flatworldknowledge.com/sites/all/files/ManzoExcel_1.0_Excel_Objective_1.03.xlsx" TargetMode="External"/><Relationship Id="rId146" Type="http://schemas.openxmlformats.org/officeDocument/2006/relationships/hyperlink" Target="http://www.flatworldknowledge.com/sites/all/files/ManzoExcel_1.0_Excel_Objective_1.05.xlsx" TargetMode="External"/><Relationship Id="rId188" Type="http://schemas.openxmlformats.org/officeDocument/2006/relationships/hyperlink" Target="http://www.flatworldknowledge.com/sites/all/files/ManzoExcel_1.0_Excel_Objective_1.07.xlsx" TargetMode="External"/><Relationship Id="rId311" Type="http://schemas.openxmlformats.org/officeDocument/2006/relationships/hyperlink" Target="http://images.flatworldknowledge.com/manzoexcel/manzoexcel-fig02_004.jpg" TargetMode="External"/><Relationship Id="rId353" Type="http://schemas.openxmlformats.org/officeDocument/2006/relationships/hyperlink" Target="http://images.flatworldknowledge.com/manzoexcel/manzoexcel-fig02_013.jpg" TargetMode="External"/><Relationship Id="rId395" Type="http://schemas.openxmlformats.org/officeDocument/2006/relationships/hyperlink" Target="http://www.flatworldknowledge.com/sites/all/files/ManzoExcel_1.0_Excel_Objective_2.07.xlsx" TargetMode="External"/><Relationship Id="rId409" Type="http://schemas.openxmlformats.org/officeDocument/2006/relationships/hyperlink" Target="http://catalog.flatworldknowledge.com/bookhub/reader/3371" TargetMode="External"/><Relationship Id="rId560" Type="http://schemas.openxmlformats.org/officeDocument/2006/relationships/hyperlink" Target="http://catalog.flatworldknowledge.com/bookhub/reader/3371" TargetMode="External"/><Relationship Id="rId798" Type="http://schemas.openxmlformats.org/officeDocument/2006/relationships/hyperlink" Target="http://images.flatworldknowledge.com/manzoexcel/manzoexcel-fig04_001.jpg" TargetMode="External"/><Relationship Id="rId963" Type="http://schemas.openxmlformats.org/officeDocument/2006/relationships/image" Target="media/image224.jpg"/><Relationship Id="rId1039" Type="http://schemas.openxmlformats.org/officeDocument/2006/relationships/hyperlink" Target="http://www.flatworldknowledge.com/sites/all/files/ManzoExcel_1.0_Chapter_4_CiP_Exercise_2.xlsx" TargetMode="External"/><Relationship Id="rId92" Type="http://schemas.openxmlformats.org/officeDocument/2006/relationships/image" Target="media/image21.jpg"/><Relationship Id="rId213" Type="http://schemas.openxmlformats.org/officeDocument/2006/relationships/image" Target="media/image48.jpg"/><Relationship Id="rId420" Type="http://schemas.openxmlformats.org/officeDocument/2006/relationships/hyperlink" Target="http://catalog.flatworldknowledge.com/bookhub/reader/3371?e=manzoexcel_1.0-ch02_s03" TargetMode="External"/><Relationship Id="rId616" Type="http://schemas.openxmlformats.org/officeDocument/2006/relationships/hyperlink" Target="http://catalog.flatworldknowledge.com/bookhub/reader/3371" TargetMode="External"/><Relationship Id="rId658" Type="http://schemas.openxmlformats.org/officeDocument/2006/relationships/hyperlink" Target="http://images.flatworldknowledge.com/manzoexcel/manzoexcel-fig03_030.jpg" TargetMode="External"/><Relationship Id="rId823" Type="http://schemas.openxmlformats.org/officeDocument/2006/relationships/hyperlink" Target="http://catalog.flatworldknowledge.com/bookhub/reader/3371" TargetMode="External"/><Relationship Id="rId865" Type="http://schemas.openxmlformats.org/officeDocument/2006/relationships/hyperlink" Target="http://catalog.flatworldknowledge.com/bookhub/reader/3371" TargetMode="External"/><Relationship Id="rId1050" Type="http://schemas.openxmlformats.org/officeDocument/2006/relationships/footer" Target="footer1.xml"/><Relationship Id="rId255" Type="http://schemas.openxmlformats.org/officeDocument/2006/relationships/image" Target="media/image58.jpg"/><Relationship Id="rId297" Type="http://schemas.openxmlformats.org/officeDocument/2006/relationships/hyperlink" Target="http://catalog.flatworldknowledge.com/bookhub/reader/3371" TargetMode="External"/><Relationship Id="rId462" Type="http://schemas.openxmlformats.org/officeDocument/2006/relationships/image" Target="media/image106.jpg"/><Relationship Id="rId518" Type="http://schemas.openxmlformats.org/officeDocument/2006/relationships/hyperlink" Target="http://catalog.flatworldknowledge.com/bookhub/reader/3371" TargetMode="External"/><Relationship Id="rId725" Type="http://schemas.openxmlformats.org/officeDocument/2006/relationships/hyperlink" Target="http://catalog.flatworldknowledge.com/bookhub/reader/3371" TargetMode="External"/><Relationship Id="rId932" Type="http://schemas.openxmlformats.org/officeDocument/2006/relationships/hyperlink" Target="http://images.flatworldknowledge.com/manzoexcel/manzoexcel-fig04_037.jpg" TargetMode="External"/><Relationship Id="rId115" Type="http://schemas.openxmlformats.org/officeDocument/2006/relationships/image" Target="media/image27.jpg"/><Relationship Id="rId157" Type="http://schemas.openxmlformats.org/officeDocument/2006/relationships/hyperlink" Target="http://images.flatworldknowledge.com/manzoexcel/manzoexcel-fig01_036.jpg" TargetMode="External"/><Relationship Id="rId322" Type="http://schemas.openxmlformats.org/officeDocument/2006/relationships/hyperlink" Target="http://catalog.flatworldknowledge.com/bookhub/reader/3371" TargetMode="External"/><Relationship Id="rId364" Type="http://schemas.openxmlformats.org/officeDocument/2006/relationships/hyperlink" Target="http://catalog.flatworldknowledge.com/bookhub/reader/3371" TargetMode="External"/><Relationship Id="rId767" Type="http://schemas.openxmlformats.org/officeDocument/2006/relationships/hyperlink" Target="http://images.flatworldknowledge.com/manzoexcel/manzoexcel-fig03_053.jpg" TargetMode="External"/><Relationship Id="rId974" Type="http://schemas.openxmlformats.org/officeDocument/2006/relationships/hyperlink" Target="http://catalog.flatworldknowledge.com/bookhub/reader/3371" TargetMode="External"/><Relationship Id="rId1008" Type="http://schemas.openxmlformats.org/officeDocument/2006/relationships/hyperlink" Target="http://images.flatworldknowledge.com/manzoexcel/manzoexcel-fig04_057.jpg" TargetMode="External"/><Relationship Id="rId61" Type="http://schemas.openxmlformats.org/officeDocument/2006/relationships/image" Target="media/image13.jpg"/><Relationship Id="rId199" Type="http://schemas.openxmlformats.org/officeDocument/2006/relationships/hyperlink" Target="http://catalog.flatworldknowledge.com/bookhub/reader/3371" TargetMode="External"/><Relationship Id="rId571" Type="http://schemas.openxmlformats.org/officeDocument/2006/relationships/image" Target="media/image131.jpg"/><Relationship Id="rId627" Type="http://schemas.openxmlformats.org/officeDocument/2006/relationships/hyperlink" Target="http://catalog.flatworldknowledge.com/bookhub/reader/3371" TargetMode="External"/><Relationship Id="rId669" Type="http://schemas.openxmlformats.org/officeDocument/2006/relationships/image" Target="media/image153.jpg"/><Relationship Id="rId834" Type="http://schemas.openxmlformats.org/officeDocument/2006/relationships/hyperlink" Target="http://catalog.flatworldknowledge.com/bookhub/reader/3371" TargetMode="External"/><Relationship Id="rId876" Type="http://schemas.openxmlformats.org/officeDocument/2006/relationships/hyperlink" Target="http://catalog.flatworldknowledge.com/bookhub/reader/3371" TargetMode="External"/><Relationship Id="rId19" Type="http://schemas.openxmlformats.org/officeDocument/2006/relationships/hyperlink" Target="http://catalog.flatworldknowledge.com/bookhub/reader/3371" TargetMode="External"/><Relationship Id="rId224" Type="http://schemas.openxmlformats.org/officeDocument/2006/relationships/hyperlink" Target="http://catalog.flatworldknowledge.com/bookhub/reader/3371" TargetMode="External"/><Relationship Id="rId266" Type="http://schemas.openxmlformats.org/officeDocument/2006/relationships/hyperlink" Target="http://images.flatworldknowledge.com/manzoexcel/manzoexcel-fig01_061.jpg" TargetMode="External"/><Relationship Id="rId431" Type="http://schemas.openxmlformats.org/officeDocument/2006/relationships/hyperlink" Target="http://images.flatworldknowledge.com/manzoexcel/manzoexcel-fig02_030.jpg" TargetMode="External"/><Relationship Id="rId473" Type="http://schemas.openxmlformats.org/officeDocument/2006/relationships/hyperlink" Target="http://catalog.flatworldknowledge.com/bookhub/reader/3371" TargetMode="External"/><Relationship Id="rId529" Type="http://schemas.openxmlformats.org/officeDocument/2006/relationships/hyperlink" Target="http://images.flatworldknowledge.com/manzoexcel/manzoexcel-fig03_001.jpg" TargetMode="External"/><Relationship Id="rId680" Type="http://schemas.openxmlformats.org/officeDocument/2006/relationships/hyperlink" Target="http://images.flatworldknowledge.com/manzoexcel/manzoexcel-fig03_034.jpg" TargetMode="External"/><Relationship Id="rId736" Type="http://schemas.openxmlformats.org/officeDocument/2006/relationships/hyperlink" Target="http://images.flatworldknowledge.com/manzoexcel/manzoexcel-fig03_045.jpg" TargetMode="External"/><Relationship Id="rId901" Type="http://schemas.openxmlformats.org/officeDocument/2006/relationships/hyperlink" Target="http://images.flatworldknowledge.com/manzoexcel/manzoexcel-fig04_028.jpg" TargetMode="External"/><Relationship Id="rId30" Type="http://schemas.openxmlformats.org/officeDocument/2006/relationships/hyperlink" Target="http://catalog.flatworldknowledge.com/bookhub/reader/3371" TargetMode="External"/><Relationship Id="rId126" Type="http://schemas.openxmlformats.org/officeDocument/2006/relationships/hyperlink" Target="http://images.flatworldknowledge.com/manzoexcel/manzoexcel-fig01_030.jpg" TargetMode="External"/><Relationship Id="rId168" Type="http://schemas.openxmlformats.org/officeDocument/2006/relationships/image" Target="media/image38.jpg"/><Relationship Id="rId333" Type="http://schemas.openxmlformats.org/officeDocument/2006/relationships/image" Target="media/image76.jpg"/><Relationship Id="rId540" Type="http://schemas.openxmlformats.org/officeDocument/2006/relationships/hyperlink" Target="http://catalog.flatworldknowledge.com/bookhub/reader/3371" TargetMode="External"/><Relationship Id="rId778" Type="http://schemas.openxmlformats.org/officeDocument/2006/relationships/hyperlink" Target="http://www.flatworldknowledge.com/sites/all/files/ManzoExcel_1.0_Chapter_3_CiP_Exercise_2.xlsx" TargetMode="External"/><Relationship Id="rId943" Type="http://schemas.openxmlformats.org/officeDocument/2006/relationships/hyperlink" Target="http://catalog.flatworldknowledge.com/bookhub/reader/3371" TargetMode="External"/><Relationship Id="rId985" Type="http://schemas.openxmlformats.org/officeDocument/2006/relationships/hyperlink" Target="http://www.flatworldknowledge.com/sites/all/files/ManzoExcel_1.0_Excel_Objective_4.15.xlsx" TargetMode="External"/><Relationship Id="rId1019" Type="http://schemas.openxmlformats.org/officeDocument/2006/relationships/image" Target="media/image239.jpg"/><Relationship Id="rId72" Type="http://schemas.openxmlformats.org/officeDocument/2006/relationships/hyperlink" Target="http://images.flatworldknowledge.com/manzoexcel/manzoexcel-fig01_016.jpg" TargetMode="External"/><Relationship Id="rId375" Type="http://schemas.openxmlformats.org/officeDocument/2006/relationships/image" Target="media/image86.jpg"/><Relationship Id="rId582" Type="http://schemas.openxmlformats.org/officeDocument/2006/relationships/hyperlink" Target="http://catalog.flatworldknowledge.com/bookhub/reader/3371" TargetMode="External"/><Relationship Id="rId638" Type="http://schemas.openxmlformats.org/officeDocument/2006/relationships/image" Target="media/image147.jpeg"/><Relationship Id="rId803" Type="http://schemas.openxmlformats.org/officeDocument/2006/relationships/hyperlink" Target="http://catalog.flatworldknowledge.com/bookhub/reader/3371" TargetMode="External"/><Relationship Id="rId845" Type="http://schemas.openxmlformats.org/officeDocument/2006/relationships/hyperlink" Target="http://images.flatworldknowledge.com/manzoexcel/manzoexcel-fig04_013.jpg" TargetMode="External"/><Relationship Id="rId1030" Type="http://schemas.openxmlformats.org/officeDocument/2006/relationships/image" Target="media/image242.jpg"/><Relationship Id="rId3" Type="http://schemas.openxmlformats.org/officeDocument/2006/relationships/styles" Target="styles.xml"/><Relationship Id="rId235" Type="http://schemas.openxmlformats.org/officeDocument/2006/relationships/image" Target="media/image53.jpg"/><Relationship Id="rId277" Type="http://schemas.openxmlformats.org/officeDocument/2006/relationships/hyperlink" Target="http://catalog.flatworldknowledge.com/bookhub/reader/3371" TargetMode="External"/><Relationship Id="rId400" Type="http://schemas.openxmlformats.org/officeDocument/2006/relationships/hyperlink" Target="http://images.flatworldknowledge.com/manzoexcel/manzoexcel-fig02_025.jpg" TargetMode="External"/><Relationship Id="rId442" Type="http://schemas.openxmlformats.org/officeDocument/2006/relationships/image" Target="media/image101.jpg"/><Relationship Id="rId484" Type="http://schemas.openxmlformats.org/officeDocument/2006/relationships/hyperlink" Target="http://catalog.flatworldknowledge.com/bookhub/reader/3371" TargetMode="External"/><Relationship Id="rId705" Type="http://schemas.openxmlformats.org/officeDocument/2006/relationships/image" Target="media/image159.jpg"/><Relationship Id="rId887" Type="http://schemas.openxmlformats.org/officeDocument/2006/relationships/image" Target="media/image203.jpg"/><Relationship Id="rId137" Type="http://schemas.openxmlformats.org/officeDocument/2006/relationships/hyperlink" Target="http://www.flatworldknowledge.com/sites/all/files/ManzoExcel_1.0_Excel_Objective_1.04.xlsx" TargetMode="External"/><Relationship Id="rId302" Type="http://schemas.openxmlformats.org/officeDocument/2006/relationships/hyperlink" Target="http://catalog.flatworldknowledge.com/bookhub/reader/3371" TargetMode="External"/><Relationship Id="rId344" Type="http://schemas.openxmlformats.org/officeDocument/2006/relationships/hyperlink" Target="http://www.flatworldknowledge.com/sites/all/files/ManzoExcel_1.0_Excel_Objective_2.03.xlsx" TargetMode="External"/><Relationship Id="rId691" Type="http://schemas.openxmlformats.org/officeDocument/2006/relationships/hyperlink" Target="http://catalog.flatworldknowledge.com/bookhub/reader/3371" TargetMode="External"/><Relationship Id="rId747" Type="http://schemas.openxmlformats.org/officeDocument/2006/relationships/hyperlink" Target="http://www.yahoo.com/" TargetMode="External"/><Relationship Id="rId789" Type="http://schemas.openxmlformats.org/officeDocument/2006/relationships/hyperlink" Target="http://www.flatworldknowledge.com/sites/all/files/ManzoExcel_1.0_Chapter_3_AES_Assignment_3.xlsx" TargetMode="External"/><Relationship Id="rId912" Type="http://schemas.openxmlformats.org/officeDocument/2006/relationships/hyperlink" Target="http://images.flatworldknowledge.com/manzoexcel/manzoexcel-fig04_031.jpg" TargetMode="External"/><Relationship Id="rId954" Type="http://schemas.openxmlformats.org/officeDocument/2006/relationships/hyperlink" Target="http://images.flatworldknowledge.com/manzoexcel/manzoexcel-fig04_043.jpg" TargetMode="External"/><Relationship Id="rId996" Type="http://schemas.openxmlformats.org/officeDocument/2006/relationships/image" Target="media/image233.jpg"/><Relationship Id="rId41" Type="http://schemas.openxmlformats.org/officeDocument/2006/relationships/hyperlink" Target="http://catalog.flatworldknowledge.com/bookhub/reader/3371" TargetMode="External"/><Relationship Id="rId83" Type="http://schemas.openxmlformats.org/officeDocument/2006/relationships/hyperlink" Target="http://catalog.flatworldknowledge.com/bookhub/reader/3371" TargetMode="External"/><Relationship Id="rId179" Type="http://schemas.openxmlformats.org/officeDocument/2006/relationships/image" Target="media/image40.jpg"/><Relationship Id="rId386" Type="http://schemas.openxmlformats.org/officeDocument/2006/relationships/hyperlink" Target="http://catalog.flatworldknowledge.com/bookhub/reader/3371" TargetMode="External"/><Relationship Id="rId551" Type="http://schemas.openxmlformats.org/officeDocument/2006/relationships/image" Target="media/image126.jpg"/><Relationship Id="rId593" Type="http://schemas.openxmlformats.org/officeDocument/2006/relationships/hyperlink" Target="http://images.flatworldknowledge.com/manzoexcel/manzoexcel-fig03_016.jpg" TargetMode="External"/><Relationship Id="rId607" Type="http://schemas.openxmlformats.org/officeDocument/2006/relationships/image" Target="media/image140.jpg"/><Relationship Id="rId649" Type="http://schemas.openxmlformats.org/officeDocument/2006/relationships/image" Target="media/image149.jpg"/><Relationship Id="rId814" Type="http://schemas.openxmlformats.org/officeDocument/2006/relationships/hyperlink" Target="http://catalog.flatworldknowledge.com/bookhub/reader/3371" TargetMode="External"/><Relationship Id="rId856" Type="http://schemas.openxmlformats.org/officeDocument/2006/relationships/image" Target="media/image195.jpg"/><Relationship Id="rId190" Type="http://schemas.openxmlformats.org/officeDocument/2006/relationships/hyperlink" Target="http://images.flatworldknowledge.com/manzoexcel/manzoexcel-fig01_043.jpg" TargetMode="External"/><Relationship Id="rId204" Type="http://schemas.openxmlformats.org/officeDocument/2006/relationships/image" Target="media/image46.jpg"/><Relationship Id="rId246" Type="http://schemas.openxmlformats.org/officeDocument/2006/relationships/hyperlink" Target="http://images.flatworldknowledge.com/manzoexcel/manzoexcel-fig01_056.jpg" TargetMode="External"/><Relationship Id="rId288" Type="http://schemas.openxmlformats.org/officeDocument/2006/relationships/image" Target="media/image66.jpg"/><Relationship Id="rId411" Type="http://schemas.openxmlformats.org/officeDocument/2006/relationships/hyperlink" Target="http://catalog.flatworldknowledge.com/bookhub/reader/3371?e=manzoexcel_1.0-ch01" TargetMode="External"/><Relationship Id="rId453" Type="http://schemas.openxmlformats.org/officeDocument/2006/relationships/hyperlink" Target="http://catalog.flatworldknowledge.com/bookhub/reader/3371" TargetMode="External"/><Relationship Id="rId509" Type="http://schemas.openxmlformats.org/officeDocument/2006/relationships/image" Target="media/image118.jpg"/><Relationship Id="rId660" Type="http://schemas.openxmlformats.org/officeDocument/2006/relationships/hyperlink" Target="http://catalog.flatworldknowledge.com/bookhub/reader/3371" TargetMode="External"/><Relationship Id="rId898" Type="http://schemas.openxmlformats.org/officeDocument/2006/relationships/image" Target="media/image206.jpg"/><Relationship Id="rId1041" Type="http://schemas.openxmlformats.org/officeDocument/2006/relationships/hyperlink" Target="http://images.flatworldknowledge.com/manzoexcel/manzoexcel-fig04_067.jpg" TargetMode="External"/><Relationship Id="rId106" Type="http://schemas.openxmlformats.org/officeDocument/2006/relationships/hyperlink" Target="http://catalog.flatworldknowledge.com/bookhub/reader/3371" TargetMode="External"/><Relationship Id="rId313" Type="http://schemas.openxmlformats.org/officeDocument/2006/relationships/hyperlink" Target="http://www.flatworldknowledge.com/sites/all/files/ManzoExcel_1.0_Excel_Objective_2.01.xlsx" TargetMode="External"/><Relationship Id="rId495" Type="http://schemas.openxmlformats.org/officeDocument/2006/relationships/hyperlink" Target="http://catalog.flatworldknowledge.com/bookhub/reader/3371" TargetMode="External"/><Relationship Id="rId716" Type="http://schemas.openxmlformats.org/officeDocument/2006/relationships/hyperlink" Target="http://images.flatworldknowledge.com/manzoexcel/manzoexcel-fig03_041.jpg" TargetMode="External"/><Relationship Id="rId758" Type="http://schemas.openxmlformats.org/officeDocument/2006/relationships/hyperlink" Target="http://catalog.flatworldknowledge.com/bookhub/reader/3371" TargetMode="External"/><Relationship Id="rId923" Type="http://schemas.openxmlformats.org/officeDocument/2006/relationships/image" Target="media/image213.jpg"/><Relationship Id="rId965" Type="http://schemas.openxmlformats.org/officeDocument/2006/relationships/hyperlink" Target="http://catalog.flatworldknowledge.com/bookhub/reader/3371" TargetMode="External"/><Relationship Id="rId10" Type="http://schemas.openxmlformats.org/officeDocument/2006/relationships/hyperlink" Target="http://catalog.flatworldknowledge.com/bookhub/reader/3371" TargetMode="External"/><Relationship Id="rId52" Type="http://schemas.openxmlformats.org/officeDocument/2006/relationships/hyperlink" Target="http://catalog.flatworldknowledge.com/bookhub/reader/3371" TargetMode="External"/><Relationship Id="rId94" Type="http://schemas.openxmlformats.org/officeDocument/2006/relationships/hyperlink" Target="http://images.flatworldknowledge.com/manzoexcel/manzoexcel-fig01_022.jpg" TargetMode="External"/><Relationship Id="rId148" Type="http://schemas.openxmlformats.org/officeDocument/2006/relationships/hyperlink" Target="http://images.flatworldknowledge.com/manzoexcel/manzoexcel-fig01_034.jpg" TargetMode="External"/><Relationship Id="rId355" Type="http://schemas.openxmlformats.org/officeDocument/2006/relationships/hyperlink" Target="http://www.flatworldknowledge.com/sites/all/files/ManzoExcel_1.0_Excel_Objective_2.04.xlsx" TargetMode="External"/><Relationship Id="rId397" Type="http://schemas.openxmlformats.org/officeDocument/2006/relationships/hyperlink" Target="http://catalog.flatworldknowledge.com/bookhub/reader/3371" TargetMode="External"/><Relationship Id="rId520" Type="http://schemas.openxmlformats.org/officeDocument/2006/relationships/hyperlink" Target="http://catalog.flatworldknowledge.com/bookhub/reader/3371" TargetMode="External"/><Relationship Id="rId562" Type="http://schemas.openxmlformats.org/officeDocument/2006/relationships/image" Target="media/image129.jpg"/><Relationship Id="rId618" Type="http://schemas.openxmlformats.org/officeDocument/2006/relationships/image" Target="media/image142.jpg"/><Relationship Id="rId825" Type="http://schemas.openxmlformats.org/officeDocument/2006/relationships/image" Target="media/image186.jpg"/><Relationship Id="rId215" Type="http://schemas.openxmlformats.org/officeDocument/2006/relationships/hyperlink" Target="http://catalog.flatworldknowledge.com/bookhub/reader/3371" TargetMode="External"/><Relationship Id="rId257" Type="http://schemas.openxmlformats.org/officeDocument/2006/relationships/hyperlink" Target="http://images.flatworldknowledge.com/manzoexcel/manzoexcel-fig01_059.jpg" TargetMode="External"/><Relationship Id="rId422" Type="http://schemas.openxmlformats.org/officeDocument/2006/relationships/hyperlink" Target="http://catalog.flatworldknowledge.com/bookhub/reader/3371" TargetMode="External"/><Relationship Id="rId464" Type="http://schemas.openxmlformats.org/officeDocument/2006/relationships/hyperlink" Target="http://images.flatworldknowledge.com/manzoexcel/manzoexcel-fig02_039.jpg" TargetMode="External"/><Relationship Id="rId867" Type="http://schemas.openxmlformats.org/officeDocument/2006/relationships/hyperlink" Target="http://images.flatworldknowledge.com/manzoexcel/manzoexcel-fig04_019.jpg" TargetMode="External"/><Relationship Id="rId1010" Type="http://schemas.openxmlformats.org/officeDocument/2006/relationships/hyperlink" Target="http://catalog.flatworldknowledge.com/bookhub/reader/3371" TargetMode="External"/><Relationship Id="rId1052" Type="http://schemas.openxmlformats.org/officeDocument/2006/relationships/fontTable" Target="fontTable.xml"/><Relationship Id="rId299" Type="http://schemas.openxmlformats.org/officeDocument/2006/relationships/image" Target="media/image69.jpg"/><Relationship Id="rId727" Type="http://schemas.openxmlformats.org/officeDocument/2006/relationships/image" Target="media/image164.jpg"/><Relationship Id="rId934" Type="http://schemas.openxmlformats.org/officeDocument/2006/relationships/hyperlink" Target="http://catalog.flatworldknowledge.com/bookhub/reader/3371" TargetMode="External"/><Relationship Id="rId63" Type="http://schemas.openxmlformats.org/officeDocument/2006/relationships/hyperlink" Target="http://images.flatworldknowledge.com/manzoexcel/manzoexcel-fig01_014.jpg" TargetMode="External"/><Relationship Id="rId159" Type="http://schemas.openxmlformats.org/officeDocument/2006/relationships/hyperlink" Target="http://catalog.flatworldknowledge.com/bookhub/reader/3371" TargetMode="External"/><Relationship Id="rId366" Type="http://schemas.openxmlformats.org/officeDocument/2006/relationships/hyperlink" Target="http://images.flatworldknowledge.com/manzoexcel/manzoexcel-fig02_016.jpg" TargetMode="External"/><Relationship Id="rId573" Type="http://schemas.openxmlformats.org/officeDocument/2006/relationships/hyperlink" Target="http://catalog.flatworldknowledge.com/bookhub/reader/3371" TargetMode="External"/><Relationship Id="rId780" Type="http://schemas.openxmlformats.org/officeDocument/2006/relationships/image" Target="media/image178.jpg"/><Relationship Id="rId226" Type="http://schemas.openxmlformats.org/officeDocument/2006/relationships/image" Target="media/image51.jpg"/><Relationship Id="rId433" Type="http://schemas.openxmlformats.org/officeDocument/2006/relationships/hyperlink" Target="http://catalog.flatworldknowledge.com/bookhub/reader/3371" TargetMode="External"/><Relationship Id="rId878" Type="http://schemas.openxmlformats.org/officeDocument/2006/relationships/image" Target="media/image201.jpg"/><Relationship Id="rId640" Type="http://schemas.openxmlformats.org/officeDocument/2006/relationships/hyperlink" Target="http://images.flatworldknowledge.com/manzoexcel/manzoexcel-fig03_027.jpg" TargetMode="External"/><Relationship Id="rId738" Type="http://schemas.openxmlformats.org/officeDocument/2006/relationships/hyperlink" Target="http://catalog.flatworldknowledge.com/bookhub/reader/3371" TargetMode="External"/><Relationship Id="rId945" Type="http://schemas.openxmlformats.org/officeDocument/2006/relationships/image" Target="media/image219.jpg"/><Relationship Id="rId74" Type="http://schemas.openxmlformats.org/officeDocument/2006/relationships/hyperlink" Target="http://catalog.flatworldknowledge.com/bookhub/reader/3371?e=manzoexcel_1.0-ch01_s01" TargetMode="External"/><Relationship Id="rId377" Type="http://schemas.openxmlformats.org/officeDocument/2006/relationships/hyperlink" Target="http://catalog.flatworldknowledge.com/bookhub/reader/3371" TargetMode="External"/><Relationship Id="rId500" Type="http://schemas.openxmlformats.org/officeDocument/2006/relationships/hyperlink" Target="http://images.flatworldknowledge.com/manzoexcel/manzoexcel-fig02_047.jpg" TargetMode="External"/><Relationship Id="rId584" Type="http://schemas.openxmlformats.org/officeDocument/2006/relationships/hyperlink" Target="http://images.flatworldknowledge.com/manzoexcel/manzoexcel-fig03_013.jpg" TargetMode="External"/><Relationship Id="rId805" Type="http://schemas.openxmlformats.org/officeDocument/2006/relationships/image" Target="media/image181.jpg"/><Relationship Id="rId5" Type="http://schemas.openxmlformats.org/officeDocument/2006/relationships/settings" Target="settings.xml"/><Relationship Id="rId237" Type="http://schemas.openxmlformats.org/officeDocument/2006/relationships/hyperlink" Target="http://catalog.flatworldknowledge.com/bookhub/reader/3371" TargetMode="External"/><Relationship Id="rId791" Type="http://schemas.openxmlformats.org/officeDocument/2006/relationships/hyperlink" Target="http://catalog.flatworldknowledge.com/bookhub/reader/3371" TargetMode="External"/><Relationship Id="rId889" Type="http://schemas.openxmlformats.org/officeDocument/2006/relationships/hyperlink" Target="http://catalog.flatworldknowledge.com/bookhub/reader/3371" TargetMode="External"/><Relationship Id="rId444" Type="http://schemas.openxmlformats.org/officeDocument/2006/relationships/hyperlink" Target="http://catalog.flatworldknowledge.com/bookhub/reader/3371" TargetMode="External"/><Relationship Id="rId651" Type="http://schemas.openxmlformats.org/officeDocument/2006/relationships/hyperlink" Target="http://images.flatworldknowledge.com/manzoexcel/manzoexcel-fig03_029.jpg" TargetMode="External"/><Relationship Id="rId749" Type="http://schemas.openxmlformats.org/officeDocument/2006/relationships/hyperlink" Target="http://images.flatworldknowledge.com/manzoexcel/manzoexcel-fig03_048.jpg" TargetMode="External"/><Relationship Id="rId290" Type="http://schemas.openxmlformats.org/officeDocument/2006/relationships/hyperlink" Target="http://images.flatworldknowledge.com/manzoexcel/manzoexcel-fig01_067.jpg" TargetMode="External"/><Relationship Id="rId304" Type="http://schemas.openxmlformats.org/officeDocument/2006/relationships/hyperlink" Target="http://images.flatworldknowledge.com/manzoexcel/manzoexcel-fig02_002.jpg" TargetMode="External"/><Relationship Id="rId388" Type="http://schemas.openxmlformats.org/officeDocument/2006/relationships/image" Target="media/image89.jpg"/><Relationship Id="rId511" Type="http://schemas.openxmlformats.org/officeDocument/2006/relationships/image" Target="media/image119.jpg"/><Relationship Id="rId609" Type="http://schemas.openxmlformats.org/officeDocument/2006/relationships/hyperlink" Target="http://catalog.flatworldknowledge.com/bookhub/reader/3371" TargetMode="External"/><Relationship Id="rId956" Type="http://schemas.openxmlformats.org/officeDocument/2006/relationships/hyperlink" Target="http://catalog.flatworldknowledge.com/bookhub/reader/3371" TargetMode="External"/><Relationship Id="rId85" Type="http://schemas.openxmlformats.org/officeDocument/2006/relationships/image" Target="media/image19.jpg"/><Relationship Id="rId150" Type="http://schemas.openxmlformats.org/officeDocument/2006/relationships/hyperlink" Target="http://www.flatworldknowledge.com/sites/all/files/ManzoExcel_1.0_Excel_Objective_1.05.xlsx" TargetMode="External"/><Relationship Id="rId595" Type="http://schemas.openxmlformats.org/officeDocument/2006/relationships/hyperlink" Target="http://catalog.flatworldknowledge.com/bookhub/reader/3371" TargetMode="External"/><Relationship Id="rId816" Type="http://schemas.openxmlformats.org/officeDocument/2006/relationships/hyperlink" Target="http://images.flatworldknowledge.com/manzoexcel/manzoexcel-fig04_005.jpg" TargetMode="External"/><Relationship Id="rId1001" Type="http://schemas.openxmlformats.org/officeDocument/2006/relationships/hyperlink" Target="http://catalog.flatworldknowledge.com/bookhub/reader/3371" TargetMode="External"/><Relationship Id="rId248" Type="http://schemas.openxmlformats.org/officeDocument/2006/relationships/hyperlink" Target="http://catalog.flatworldknowledge.com/bookhub/reader/3371" TargetMode="External"/><Relationship Id="rId455" Type="http://schemas.openxmlformats.org/officeDocument/2006/relationships/image" Target="media/image104.jpg"/><Relationship Id="rId662" Type="http://schemas.openxmlformats.org/officeDocument/2006/relationships/hyperlink" Target="http://catalog.flatworldknowledge.com/bookhub/reader/3371" TargetMode="External"/><Relationship Id="rId12" Type="http://schemas.openxmlformats.org/officeDocument/2006/relationships/image" Target="media/image1.jpg"/><Relationship Id="rId108" Type="http://schemas.openxmlformats.org/officeDocument/2006/relationships/image" Target="media/image25.jpg"/><Relationship Id="rId315" Type="http://schemas.openxmlformats.org/officeDocument/2006/relationships/hyperlink" Target="http://catalog.flatworldknowledge.com/bookhub/reader/3371" TargetMode="External"/><Relationship Id="rId522" Type="http://schemas.openxmlformats.org/officeDocument/2006/relationships/hyperlink" Target="http://catalog.flatworldknowledge.com/bookhub/reader/3371?e=manzoexcel_1.0-ch02_s03" TargetMode="External"/><Relationship Id="rId967" Type="http://schemas.openxmlformats.org/officeDocument/2006/relationships/image" Target="media/image225.jpg"/><Relationship Id="rId96" Type="http://schemas.openxmlformats.org/officeDocument/2006/relationships/hyperlink" Target="http://www.flatworldknowledge.com/sites/all/files/ManzoExcel_1.0_Excel_Objective_1.03.xlsx" TargetMode="External"/><Relationship Id="rId161" Type="http://schemas.openxmlformats.org/officeDocument/2006/relationships/hyperlink" Target="http://catalog.flatworldknowledge.com/bookhub/reader/3371" TargetMode="External"/><Relationship Id="rId399" Type="http://schemas.openxmlformats.org/officeDocument/2006/relationships/image" Target="media/image92.jpg"/><Relationship Id="rId827" Type="http://schemas.openxmlformats.org/officeDocument/2006/relationships/hyperlink" Target="http://images.flatworldknowledge.com/manzoexcel/manzoexcel-fig04_008.jpg" TargetMode="External"/><Relationship Id="rId1012" Type="http://schemas.openxmlformats.org/officeDocument/2006/relationships/image" Target="media/image237.jpeg"/><Relationship Id="rId259" Type="http://schemas.openxmlformats.org/officeDocument/2006/relationships/hyperlink" Target="http://www.flatworldknowledge.com/sites/all/files/ManzoExcel_1.0_Excel_Objective_1.13.xlsx" TargetMode="External"/><Relationship Id="rId466" Type="http://schemas.openxmlformats.org/officeDocument/2006/relationships/hyperlink" Target="http://www.flatworldknowledge.com/sites/all/files/ManzoExcel_1.0_Excel_Objective_2.13.xlsx" TargetMode="External"/><Relationship Id="rId673" Type="http://schemas.openxmlformats.org/officeDocument/2006/relationships/hyperlink" Target="http://catalog.flatworldknowledge.com/bookhub/reader/3371" TargetMode="External"/><Relationship Id="rId880" Type="http://schemas.openxmlformats.org/officeDocument/2006/relationships/hyperlink" Target="http://catalog.flatworldknowledge.com/bookhub/reader/3371" TargetMode="External"/><Relationship Id="rId23" Type="http://schemas.openxmlformats.org/officeDocument/2006/relationships/hyperlink" Target="http://catalog.flatworldknowledge.com/bookhub/reader/3371" TargetMode="External"/><Relationship Id="rId119" Type="http://schemas.openxmlformats.org/officeDocument/2006/relationships/hyperlink" Target="http://catalog.flatworldknowledge.com/bookhub/reader/3371" TargetMode="External"/><Relationship Id="rId326" Type="http://schemas.openxmlformats.org/officeDocument/2006/relationships/hyperlink" Target="http://images.flatworldknowledge.com/manzoexcel/manzoexcel-fig02_007.jpg" TargetMode="External"/><Relationship Id="rId533" Type="http://schemas.openxmlformats.org/officeDocument/2006/relationships/hyperlink" Target="http://catalog.flatworldknowledge.com/bookhub/reader/3371" TargetMode="External"/><Relationship Id="rId978" Type="http://schemas.openxmlformats.org/officeDocument/2006/relationships/hyperlink" Target="http://catalog.flatworldknowledge.com/bookhub/reader/3371" TargetMode="External"/><Relationship Id="rId740" Type="http://schemas.openxmlformats.org/officeDocument/2006/relationships/image" Target="media/image167.jpg"/><Relationship Id="rId838" Type="http://schemas.openxmlformats.org/officeDocument/2006/relationships/hyperlink" Target="http://catalog.flatworldknowledge.com/bookhub/reader/3371" TargetMode="External"/><Relationship Id="rId1023" Type="http://schemas.openxmlformats.org/officeDocument/2006/relationships/hyperlink" Target="http://catalog.flatworldknowledge.com/bookhub/reader/3371" TargetMode="External"/><Relationship Id="rId172" Type="http://schemas.openxmlformats.org/officeDocument/2006/relationships/hyperlink" Target="http://catalog.flatworldknowledge.com/bookhub/reader/3371" TargetMode="External"/><Relationship Id="rId477" Type="http://schemas.openxmlformats.org/officeDocument/2006/relationships/hyperlink" Target="http://www.flatworldknowledge.com/sites/all/files/ManzoExcel_1.0_Excel_Objective_2.13.xlsx" TargetMode="External"/><Relationship Id="rId600" Type="http://schemas.openxmlformats.org/officeDocument/2006/relationships/hyperlink" Target="http://catalog.flatworldknowledge.com/bookhub/reader/3371" TargetMode="External"/><Relationship Id="rId684" Type="http://schemas.openxmlformats.org/officeDocument/2006/relationships/hyperlink" Target="http://catalog.flatworldknowledge.com/bookhub/reader/3371" TargetMode="External"/><Relationship Id="rId337" Type="http://schemas.openxmlformats.org/officeDocument/2006/relationships/hyperlink" Target="http://images.flatworldknowledge.com/manzoexcel/manzoexcel-fig02_009.jpg" TargetMode="External"/><Relationship Id="rId891" Type="http://schemas.openxmlformats.org/officeDocument/2006/relationships/hyperlink" Target="http://images.flatworldknowledge.com/manzoexcel/manzoexcel-fig04_025.jpg" TargetMode="External"/><Relationship Id="rId905" Type="http://schemas.openxmlformats.org/officeDocument/2006/relationships/hyperlink" Target="http://images.flatworldknowledge.com/manzoexcel/manzoexcel-fig04_029.jpg" TargetMode="External"/><Relationship Id="rId989" Type="http://schemas.openxmlformats.org/officeDocument/2006/relationships/image" Target="media/image231.jpg"/><Relationship Id="rId34" Type="http://schemas.openxmlformats.org/officeDocument/2006/relationships/image" Target="media/image7.jpg"/><Relationship Id="rId544" Type="http://schemas.openxmlformats.org/officeDocument/2006/relationships/hyperlink" Target="http://catalog.flatworldknowledge.com/bookhub/reader/3371?e=manzoexcel_1.0-ch02" TargetMode="External"/><Relationship Id="rId751" Type="http://schemas.openxmlformats.org/officeDocument/2006/relationships/hyperlink" Target="http://catalog.flatworldknowledge.com/bookhub/reader/3371" TargetMode="External"/><Relationship Id="rId849" Type="http://schemas.openxmlformats.org/officeDocument/2006/relationships/hyperlink" Target="http://images.flatworldknowledge.com/manzoexcel/manzoexcel-fig04_014.jpg" TargetMode="External"/><Relationship Id="rId183" Type="http://schemas.openxmlformats.org/officeDocument/2006/relationships/hyperlink" Target="http://images.flatworldknowledge.com/manzoexcel/manzoexcel-fig01_041.jpg" TargetMode="External"/><Relationship Id="rId390" Type="http://schemas.openxmlformats.org/officeDocument/2006/relationships/hyperlink" Target="http://images.flatworldknowledge.com/manzoexcel/manzoexcel-fig02_022.jpg" TargetMode="External"/><Relationship Id="rId404" Type="http://schemas.openxmlformats.org/officeDocument/2006/relationships/hyperlink" Target="http://catalog.flatworldknowledge.com/bookhub/reader/3371" TargetMode="External"/><Relationship Id="rId611" Type="http://schemas.openxmlformats.org/officeDocument/2006/relationships/hyperlink" Target="http://catalog.flatworldknowledge.com/bookhub/reader/3371" TargetMode="External"/><Relationship Id="rId1034" Type="http://schemas.openxmlformats.org/officeDocument/2006/relationships/hyperlink" Target="http://images.flatworldknowledge.com/manzoexcel/manzoexcel-fig04_065.jpg" TargetMode="External"/><Relationship Id="rId250" Type="http://schemas.openxmlformats.org/officeDocument/2006/relationships/hyperlink" Target="http://catalog.flatworldknowledge.com/bookhub/reader/3371" TargetMode="External"/><Relationship Id="rId488" Type="http://schemas.openxmlformats.org/officeDocument/2006/relationships/image" Target="media/image111.jpg"/><Relationship Id="rId695" Type="http://schemas.openxmlformats.org/officeDocument/2006/relationships/hyperlink" Target="http://catalog.flatworldknowledge.com/bookhub/reader/3371" TargetMode="External"/><Relationship Id="rId709" Type="http://schemas.openxmlformats.org/officeDocument/2006/relationships/hyperlink" Target="http://catalog.flatworldknowledge.com/bookhub/reader/3371" TargetMode="External"/><Relationship Id="rId916" Type="http://schemas.openxmlformats.org/officeDocument/2006/relationships/image" Target="media/image211.jpg"/><Relationship Id="rId45" Type="http://schemas.openxmlformats.org/officeDocument/2006/relationships/hyperlink" Target="http://catalog.flatworldknowledge.com/bookhub/reader/3371" TargetMode="External"/><Relationship Id="rId110" Type="http://schemas.openxmlformats.org/officeDocument/2006/relationships/hyperlink" Target="http://catalog.flatworldknowledge.com/bookhub/reader/3371" TargetMode="External"/><Relationship Id="rId348" Type="http://schemas.openxmlformats.org/officeDocument/2006/relationships/hyperlink" Target="http://catalog.flatworldknowledge.com/bookhub/reader/3371" TargetMode="External"/><Relationship Id="rId555" Type="http://schemas.openxmlformats.org/officeDocument/2006/relationships/image" Target="media/image127.jpg"/><Relationship Id="rId762" Type="http://schemas.openxmlformats.org/officeDocument/2006/relationships/hyperlink" Target="http://catalog.flatworldknowledge.com/bookhub/reader/3371" TargetMode="External"/><Relationship Id="rId194" Type="http://schemas.openxmlformats.org/officeDocument/2006/relationships/hyperlink" Target="http://images.flatworldknowledge.com/manzoexcel/manzoexcel-fig01_044.jpg" TargetMode="External"/><Relationship Id="rId208" Type="http://schemas.openxmlformats.org/officeDocument/2006/relationships/hyperlink" Target="http://catalog.flatworldknowledge.com/bookhub/reader/3371" TargetMode="External"/><Relationship Id="rId415" Type="http://schemas.openxmlformats.org/officeDocument/2006/relationships/hyperlink" Target="http://catalog.flatworldknowledge.com/bookhub/reader/3371" TargetMode="External"/><Relationship Id="rId622" Type="http://schemas.openxmlformats.org/officeDocument/2006/relationships/hyperlink" Target="http://images.flatworldknowledge.com/manzoexcel/manzoexcel-fig03_022.jpg" TargetMode="External"/><Relationship Id="rId1045" Type="http://schemas.openxmlformats.org/officeDocument/2006/relationships/hyperlink" Target="http://www.flatworldknowledge.com/sites/all/files/ManzoExcel_1.0_Chapter_4_IC_Exercise_3.xlsx" TargetMode="External"/><Relationship Id="rId261" Type="http://schemas.openxmlformats.org/officeDocument/2006/relationships/hyperlink" Target="http://images.flatworldknowledge.com/manzoexcel/manzoexcel-fig01_060.jpg" TargetMode="External"/><Relationship Id="rId499" Type="http://schemas.openxmlformats.org/officeDocument/2006/relationships/hyperlink" Target="http://catalog.flatworldknowledge.com/bookhub/reader/3371" TargetMode="External"/><Relationship Id="rId927" Type="http://schemas.openxmlformats.org/officeDocument/2006/relationships/hyperlink" Target="http://www.flatworldknowledge.com/sites/all/files/ManzoExcel_1.0_Excel_Objective_4.12.xlsx" TargetMode="External"/><Relationship Id="rId56" Type="http://schemas.openxmlformats.org/officeDocument/2006/relationships/hyperlink" Target="http://images.flatworldknowledge.com/manzoexcel/manzoexcel-fig01_012.jpg" TargetMode="External"/><Relationship Id="rId359" Type="http://schemas.openxmlformats.org/officeDocument/2006/relationships/hyperlink" Target="http://catalog.flatworldknowledge.com/bookhub/reader/3371" TargetMode="External"/><Relationship Id="rId566" Type="http://schemas.openxmlformats.org/officeDocument/2006/relationships/image" Target="media/image130.jpg"/><Relationship Id="rId773" Type="http://schemas.openxmlformats.org/officeDocument/2006/relationships/hyperlink" Target="http://images.flatworldknowledge.com/manzoexcel/manzoexcel-fig03_055.jpg" TargetMode="External"/><Relationship Id="rId121" Type="http://schemas.openxmlformats.org/officeDocument/2006/relationships/hyperlink" Target="http://images.flatworldknowledge.com/manzoexcel/manzoexcel-fig01_029.jpg" TargetMode="External"/><Relationship Id="rId219" Type="http://schemas.openxmlformats.org/officeDocument/2006/relationships/hyperlink" Target="http://catalog.flatworldknowledge.com/bookhub/reader/3371" TargetMode="External"/><Relationship Id="rId426" Type="http://schemas.openxmlformats.org/officeDocument/2006/relationships/hyperlink" Target="http://www.flatworldknowledge.com/sites/all/files/ManzoExcel_1.0_Excel_Objective_2.10.xlsx" TargetMode="External"/><Relationship Id="rId633" Type="http://schemas.openxmlformats.org/officeDocument/2006/relationships/hyperlink" Target="http://images.flatworldknowledge.com/manzoexcel/manzoexcel-fig03_025.jpg" TargetMode="External"/><Relationship Id="rId980" Type="http://schemas.openxmlformats.org/officeDocument/2006/relationships/hyperlink" Target="http://catalog.flatworldknowledge.com/bookhub/reader/3371" TargetMode="External"/><Relationship Id="rId840" Type="http://schemas.openxmlformats.org/officeDocument/2006/relationships/image" Target="media/image190.jpg"/><Relationship Id="rId938" Type="http://schemas.openxmlformats.org/officeDocument/2006/relationships/hyperlink" Target="http://catalog.flatworldknowledge.com/bookhub/reader/3371" TargetMode="External"/><Relationship Id="rId67" Type="http://schemas.openxmlformats.org/officeDocument/2006/relationships/hyperlink" Target="http://catalog.flatworldknowledge.com/bookhub/reader/3371" TargetMode="External"/><Relationship Id="rId272" Type="http://schemas.openxmlformats.org/officeDocument/2006/relationships/image" Target="media/image62.jpg"/><Relationship Id="rId577" Type="http://schemas.openxmlformats.org/officeDocument/2006/relationships/hyperlink" Target="http://catalog.flatworldknowledge.com/bookhub/reader/3371" TargetMode="External"/><Relationship Id="rId700" Type="http://schemas.openxmlformats.org/officeDocument/2006/relationships/hyperlink" Target="http://catalog.flatworldknowledge.com/bookhub/reader/3371" TargetMode="External"/><Relationship Id="rId132" Type="http://schemas.openxmlformats.org/officeDocument/2006/relationships/hyperlink" Target="http://catalog.flatworldknowledge.com/bookhub/reader/3371" TargetMode="External"/><Relationship Id="rId784" Type="http://schemas.openxmlformats.org/officeDocument/2006/relationships/hyperlink" Target="http://www.flatworldknowledge.com/sites/all/files/ManzoExcel_1.0_Chapter_3_AES_Assignment_1.xlsx" TargetMode="External"/><Relationship Id="rId991" Type="http://schemas.openxmlformats.org/officeDocument/2006/relationships/hyperlink" Target="http://images.flatworldknowledge.com/manzoexcel/manzoexcel-fig04_053.jpg" TargetMode="External"/><Relationship Id="rId437" Type="http://schemas.openxmlformats.org/officeDocument/2006/relationships/hyperlink" Target="http://catalog.flatworldknowledge.com/bookhub/reader/3371" TargetMode="External"/><Relationship Id="rId644" Type="http://schemas.openxmlformats.org/officeDocument/2006/relationships/hyperlink" Target="http://catalog.flatworldknowledge.com/bookhub/reader/3371" TargetMode="External"/><Relationship Id="rId851" Type="http://schemas.openxmlformats.org/officeDocument/2006/relationships/hyperlink" Target="http://catalog.flatworldknowledge.com/bookhub/reader/3371" TargetMode="External"/><Relationship Id="rId283" Type="http://schemas.openxmlformats.org/officeDocument/2006/relationships/hyperlink" Target="http://images.flatworldknowledge.com/manzoexcel/manzoexcel-fig01_065.jpg" TargetMode="External"/><Relationship Id="rId490" Type="http://schemas.openxmlformats.org/officeDocument/2006/relationships/image" Target="media/image112.jpg"/><Relationship Id="rId504" Type="http://schemas.openxmlformats.org/officeDocument/2006/relationships/image" Target="media/image116.jpg"/><Relationship Id="rId711" Type="http://schemas.openxmlformats.org/officeDocument/2006/relationships/hyperlink" Target="http://images.flatworldknowledge.com/manzoexcel/manzoexcel-fig03_039.jpg" TargetMode="External"/><Relationship Id="rId949" Type="http://schemas.openxmlformats.org/officeDocument/2006/relationships/hyperlink" Target="http://catalog.flatworldknowledge.com/bookhub/reader/3371" TargetMode="External"/><Relationship Id="rId78" Type="http://schemas.openxmlformats.org/officeDocument/2006/relationships/image" Target="media/image17.jpg"/><Relationship Id="rId143" Type="http://schemas.openxmlformats.org/officeDocument/2006/relationships/image" Target="media/image33.jpg"/><Relationship Id="rId350" Type="http://schemas.openxmlformats.org/officeDocument/2006/relationships/hyperlink" Target="http://images.flatworldknowledge.com/manzoexcel/manzoexcel-fig02_012.jpg" TargetMode="External"/><Relationship Id="rId588" Type="http://schemas.openxmlformats.org/officeDocument/2006/relationships/image" Target="media/image135.jpeg"/><Relationship Id="rId795" Type="http://schemas.openxmlformats.org/officeDocument/2006/relationships/hyperlink" Target="http://catalog.flatworldknowledge.com/bookhub/reader/3371" TargetMode="External"/><Relationship Id="rId809" Type="http://schemas.openxmlformats.org/officeDocument/2006/relationships/hyperlink" Target="http://catalog.flatworldknowledge.com/bookhub/reader/3371" TargetMode="External"/><Relationship Id="rId9" Type="http://schemas.openxmlformats.org/officeDocument/2006/relationships/hyperlink" Target="http://creativecommons.org/licenses/by-nc-sa/3.0/" TargetMode="External"/><Relationship Id="rId210" Type="http://schemas.openxmlformats.org/officeDocument/2006/relationships/image" Target="media/image47.jpeg"/><Relationship Id="rId448" Type="http://schemas.openxmlformats.org/officeDocument/2006/relationships/image" Target="media/image102.jpeg"/><Relationship Id="rId655" Type="http://schemas.openxmlformats.org/officeDocument/2006/relationships/hyperlink" Target="http://catalog.flatworldknowledge.com/bookhub/reader/3371" TargetMode="External"/><Relationship Id="rId862" Type="http://schemas.openxmlformats.org/officeDocument/2006/relationships/hyperlink" Target="http://images.flatworldknowledge.com/manzoexcel/manzoexcel-fig04_018.jpg" TargetMode="External"/><Relationship Id="rId294" Type="http://schemas.openxmlformats.org/officeDocument/2006/relationships/hyperlink" Target="http://images.flatworldknowledge.com/manzoexcel/manzoexcel-fig01_068.jpg" TargetMode="External"/><Relationship Id="rId308" Type="http://schemas.openxmlformats.org/officeDocument/2006/relationships/hyperlink" Target="http://catalog.flatworldknowledge.com/bookhub/reader/3371" TargetMode="External"/><Relationship Id="rId515" Type="http://schemas.openxmlformats.org/officeDocument/2006/relationships/hyperlink" Target="http://images.flatworldknowledge.com/manzoexcel/manzoexcel-fig02_053.jpg" TargetMode="External"/><Relationship Id="rId722" Type="http://schemas.openxmlformats.org/officeDocument/2006/relationships/hyperlink" Target="http://catalog.flatworldknowledge.com/bookhub/reader/3371" TargetMode="External"/><Relationship Id="rId89" Type="http://schemas.openxmlformats.org/officeDocument/2006/relationships/image" Target="media/image20.jpg"/><Relationship Id="rId154" Type="http://schemas.openxmlformats.org/officeDocument/2006/relationships/hyperlink" Target="http://catalog.flatworldknowledge.com/bookhub/reader/3371" TargetMode="External"/><Relationship Id="rId361" Type="http://schemas.openxmlformats.org/officeDocument/2006/relationships/hyperlink" Target="http://images.flatworldknowledge.com/manzoexcel/manzoexcel-fig02_015.jpg" TargetMode="External"/><Relationship Id="rId599" Type="http://schemas.openxmlformats.org/officeDocument/2006/relationships/hyperlink" Target="http://www.flatworldknowledge.com/sites/all/files/ManzoExcel_1.0_Excel_Objective_3.05.xlsx" TargetMode="External"/><Relationship Id="rId1005" Type="http://schemas.openxmlformats.org/officeDocument/2006/relationships/hyperlink" Target="http://catalog.flatworldknowledge.com/bookhub/reader/3371?e=manzoexcel_1.0-ch04_s02" TargetMode="External"/><Relationship Id="rId459" Type="http://schemas.openxmlformats.org/officeDocument/2006/relationships/image" Target="media/image105.jpg"/><Relationship Id="rId666" Type="http://schemas.openxmlformats.org/officeDocument/2006/relationships/image" Target="media/image152.jpg"/><Relationship Id="rId873" Type="http://schemas.openxmlformats.org/officeDocument/2006/relationships/hyperlink" Target="http://catalog.flatworldknowledge.com/bookhub/reader/3371" TargetMode="External"/><Relationship Id="rId16" Type="http://schemas.openxmlformats.org/officeDocument/2006/relationships/hyperlink" Target="http://catalog.flatworldknowledge.com/bookhub/reader/3371" TargetMode="External"/><Relationship Id="rId221" Type="http://schemas.openxmlformats.org/officeDocument/2006/relationships/hyperlink" Target="http://images.flatworldknowledge.com/manzoexcel/manzoexcel-fig01_050.jpg" TargetMode="External"/><Relationship Id="rId319" Type="http://schemas.openxmlformats.org/officeDocument/2006/relationships/hyperlink" Target="http://catalog.flatworldknowledge.com/bookhub/reader/3371" TargetMode="External"/><Relationship Id="rId526" Type="http://schemas.openxmlformats.org/officeDocument/2006/relationships/hyperlink" Target="http://catalog.flatworldknowledge.com/bookhub/reader/3371?e=manzoexcel_1.0-ch02" TargetMode="External"/><Relationship Id="rId733" Type="http://schemas.openxmlformats.org/officeDocument/2006/relationships/hyperlink" Target="http://www.flatworldknowledge.com/sites/all/files/ManzoExcel_1.0_Excel_Objective_3.15.xlsx" TargetMode="External"/><Relationship Id="rId940" Type="http://schemas.openxmlformats.org/officeDocument/2006/relationships/hyperlink" Target="http://catalog.flatworldknowledge.com/bookhub/reader/3371" TargetMode="External"/><Relationship Id="rId1016" Type="http://schemas.openxmlformats.org/officeDocument/2006/relationships/hyperlink" Target="http://www.flatworldknowledge.com/sites/all/files/ManzoExcel_1.0_Excel_Objective_4.18.pptx" TargetMode="External"/><Relationship Id="rId165" Type="http://schemas.openxmlformats.org/officeDocument/2006/relationships/hyperlink" Target="http://catalog.flatworldknowledge.com/bookhub/reader/3371" TargetMode="External"/><Relationship Id="rId372" Type="http://schemas.openxmlformats.org/officeDocument/2006/relationships/image" Target="media/image85.jpg"/><Relationship Id="rId677" Type="http://schemas.openxmlformats.org/officeDocument/2006/relationships/hyperlink" Target="http://images.flatworldknowledge.com/manzoexcel/manzoexcel-fig03_033.jpg" TargetMode="External"/><Relationship Id="rId800" Type="http://schemas.openxmlformats.org/officeDocument/2006/relationships/hyperlink" Target="http://catalog.flatworldknowledge.com/bookhub/reader/3371" TargetMode="External"/><Relationship Id="rId232" Type="http://schemas.openxmlformats.org/officeDocument/2006/relationships/hyperlink" Target="http://catalog.flatworldknowledge.com/bookhub/reader/3371" TargetMode="External"/><Relationship Id="rId884" Type="http://schemas.openxmlformats.org/officeDocument/2006/relationships/hyperlink" Target="http://catalog.flatworldknowledge.com/bookhub/reader/3371?e=manzoexcel_1.0-ch04_s01" TargetMode="External"/><Relationship Id="rId27" Type="http://schemas.openxmlformats.org/officeDocument/2006/relationships/hyperlink" Target="http://catalog.flatworldknowledge.com/bookhub/reader/3371" TargetMode="External"/><Relationship Id="rId537" Type="http://schemas.openxmlformats.org/officeDocument/2006/relationships/hyperlink" Target="http://images.flatworldknowledge.com/manzoexcel/manzoexcel-fig03_003.jpg" TargetMode="External"/><Relationship Id="rId744" Type="http://schemas.openxmlformats.org/officeDocument/2006/relationships/image" Target="media/image168.jpg"/><Relationship Id="rId951" Type="http://schemas.openxmlformats.org/officeDocument/2006/relationships/image" Target="media/image221.jpg"/><Relationship Id="rId80" Type="http://schemas.openxmlformats.org/officeDocument/2006/relationships/hyperlink" Target="http://images.flatworldknowledge.com/manzoexcel/manzoexcel-fig01_018.jpg" TargetMode="External"/><Relationship Id="rId176" Type="http://schemas.openxmlformats.org/officeDocument/2006/relationships/hyperlink" Target="http://www.flatworldknowledge.com/sites/all/files/ManzoExcel_1.0_Excel_Objective_1.06.xlsx" TargetMode="External"/><Relationship Id="rId383" Type="http://schemas.openxmlformats.org/officeDocument/2006/relationships/hyperlink" Target="http://catalog.flatworldknowledge.com/bookhub/reader/3371" TargetMode="External"/><Relationship Id="rId590" Type="http://schemas.openxmlformats.org/officeDocument/2006/relationships/hyperlink" Target="http://images.flatworldknowledge.com/manzoexcel/manzoexcel-fig03_015.jpg" TargetMode="External"/><Relationship Id="rId604" Type="http://schemas.openxmlformats.org/officeDocument/2006/relationships/hyperlink" Target="http://catalog.flatworldknowledge.com/bookhub/reader/3371" TargetMode="External"/><Relationship Id="rId811" Type="http://schemas.openxmlformats.org/officeDocument/2006/relationships/hyperlink" Target="http://images.flatworldknowledge.com/manzoexcel/manzoexcel-fig04_004.jpg" TargetMode="External"/><Relationship Id="rId1027" Type="http://schemas.openxmlformats.org/officeDocument/2006/relationships/hyperlink" Target="http://images.flatworldknowledge.com/manzoexcel/manzoexcel-fig04_062.jpg" TargetMode="External"/><Relationship Id="rId243" Type="http://schemas.openxmlformats.org/officeDocument/2006/relationships/image" Target="media/image55.jpeg"/><Relationship Id="rId450" Type="http://schemas.openxmlformats.org/officeDocument/2006/relationships/hyperlink" Target="http://images.flatworldknowledge.com/manzoexcel/manzoexcel-fig02_035.jpg" TargetMode="External"/><Relationship Id="rId688" Type="http://schemas.openxmlformats.org/officeDocument/2006/relationships/hyperlink" Target="http://catalog.flatworldknowledge.com/bookhub/reader/3371" TargetMode="External"/><Relationship Id="rId895" Type="http://schemas.openxmlformats.org/officeDocument/2006/relationships/hyperlink" Target="http://www.flatworldknowledge.com/sites/all/files/ManzoExcel_1.0_Excel_Objective_4.09.xlsx" TargetMode="External"/><Relationship Id="rId909" Type="http://schemas.openxmlformats.org/officeDocument/2006/relationships/hyperlink" Target="http://images.flatworldknowledge.com/manzoexcel/manzoexcel-fig04_030.jpg" TargetMode="External"/><Relationship Id="rId38" Type="http://schemas.openxmlformats.org/officeDocument/2006/relationships/hyperlink" Target="http://catalog.flatworldknowledge.com/bookhub/reader/3371" TargetMode="External"/><Relationship Id="rId103" Type="http://schemas.openxmlformats.org/officeDocument/2006/relationships/image" Target="media/image24.jpg"/><Relationship Id="rId310" Type="http://schemas.openxmlformats.org/officeDocument/2006/relationships/image" Target="media/image71.jpg"/><Relationship Id="rId548" Type="http://schemas.openxmlformats.org/officeDocument/2006/relationships/hyperlink" Target="http://catalog.flatworldknowledge.com/bookhub/reader/3371" TargetMode="External"/><Relationship Id="rId755" Type="http://schemas.openxmlformats.org/officeDocument/2006/relationships/hyperlink" Target="http://catalog.flatworldknowledge.com/bookhub/reader/3371" TargetMode="External"/><Relationship Id="rId962" Type="http://schemas.openxmlformats.org/officeDocument/2006/relationships/hyperlink" Target="http://images.flatworldknowledge.com/manzoexcel/manzoexcel-fig04_045.jpg" TargetMode="External"/><Relationship Id="rId91" Type="http://schemas.openxmlformats.org/officeDocument/2006/relationships/hyperlink" Target="http://images.flatworldknowledge.com/manzoexcel/manzoexcel-fig01_021.jpg" TargetMode="External"/><Relationship Id="rId187" Type="http://schemas.openxmlformats.org/officeDocument/2006/relationships/image" Target="media/image42.jpg"/><Relationship Id="rId394" Type="http://schemas.openxmlformats.org/officeDocument/2006/relationships/image" Target="media/image91.jpg"/><Relationship Id="rId408" Type="http://schemas.openxmlformats.org/officeDocument/2006/relationships/hyperlink" Target="http://www.flatworldknowledge.com/sites/all/files/ManzoExcel_1.0_Excel_Objective_2.09.xlsx" TargetMode="External"/><Relationship Id="rId615" Type="http://schemas.openxmlformats.org/officeDocument/2006/relationships/hyperlink" Target="http://catalog.flatworldknowledge.com/bookhub/reader/3371" TargetMode="External"/><Relationship Id="rId822" Type="http://schemas.openxmlformats.org/officeDocument/2006/relationships/hyperlink" Target="http://catalog.flatworldknowledge.com/bookhub/reader/3371?e=manzoexcel_1.0-ch03" TargetMode="External"/><Relationship Id="rId1038" Type="http://schemas.openxmlformats.org/officeDocument/2006/relationships/image" Target="media/image245.jpg"/><Relationship Id="rId254" Type="http://schemas.openxmlformats.org/officeDocument/2006/relationships/hyperlink" Target="http://images.flatworldknowledge.com/manzoexcel/manzoexcel-fig01_058.jpg" TargetMode="External"/><Relationship Id="rId699" Type="http://schemas.openxmlformats.org/officeDocument/2006/relationships/hyperlink" Target="http://catalog.flatworldknowledge.com/bookhub/reader/3371" TargetMode="External"/><Relationship Id="rId49" Type="http://schemas.openxmlformats.org/officeDocument/2006/relationships/hyperlink" Target="http://images.flatworldknowledge.com/manzoexcel/manzoexcel-fig01_011.jpg" TargetMode="External"/><Relationship Id="rId114" Type="http://schemas.openxmlformats.org/officeDocument/2006/relationships/hyperlink" Target="http://images.flatworldknowledge.com/manzoexcel/manzoexcel-fig01_027.jpg" TargetMode="External"/><Relationship Id="rId461" Type="http://schemas.openxmlformats.org/officeDocument/2006/relationships/hyperlink" Target="http://images.flatworldknowledge.com/manzoexcel/manzoexcel-fig02_038.jpg" TargetMode="External"/><Relationship Id="rId559" Type="http://schemas.openxmlformats.org/officeDocument/2006/relationships/hyperlink" Target="http://catalog.flatworldknowledge.com/bookhub/reader/3371" TargetMode="External"/><Relationship Id="rId766" Type="http://schemas.openxmlformats.org/officeDocument/2006/relationships/hyperlink" Target="http://catalog.flatworldknowledge.com/bookhub/reader/3371" TargetMode="External"/><Relationship Id="rId198" Type="http://schemas.openxmlformats.org/officeDocument/2006/relationships/hyperlink" Target="http://catalog.flatworldknowledge.com/bookhub/reader/3371" TargetMode="External"/><Relationship Id="rId321" Type="http://schemas.openxmlformats.org/officeDocument/2006/relationships/hyperlink" Target="http://catalog.flatworldknowledge.com/bookhub/reader/3371" TargetMode="External"/><Relationship Id="rId419" Type="http://schemas.openxmlformats.org/officeDocument/2006/relationships/hyperlink" Target="http://catalog.flatworldknowledge.com/bookhub/reader/3371?e=manzoexcel_1.0-ch02_s01" TargetMode="External"/><Relationship Id="rId626" Type="http://schemas.openxmlformats.org/officeDocument/2006/relationships/image" Target="media/image144.jpg"/><Relationship Id="rId973" Type="http://schemas.openxmlformats.org/officeDocument/2006/relationships/image" Target="media/image227.jpg"/><Relationship Id="rId1049" Type="http://schemas.openxmlformats.org/officeDocument/2006/relationships/hyperlink" Target="http://www.flatworldknowledge.com/sites/all/files/ManzoExcel_1.0_Chapter_4_Skills_Test.xlsx" TargetMode="External"/><Relationship Id="rId833" Type="http://schemas.openxmlformats.org/officeDocument/2006/relationships/hyperlink" Target="http://catalog.flatworldknowledge.com/bookhub/reader/3371?e=manzoexcel_1.0-ch01" TargetMode="External"/></Relationships>
</file>

<file path=word/_rels/footer2.xml.rels><?xml version="1.0" encoding="UTF-8" standalone="yes"?>
<Relationships xmlns="http://schemas.openxmlformats.org/package/2006/relationships"><Relationship Id="rId3" Type="http://schemas.openxmlformats.org/officeDocument/2006/relationships/image" Target="media/image248.png"/><Relationship Id="rId2" Type="http://schemas.openxmlformats.org/officeDocument/2006/relationships/hyperlink" Target="http://creativecommons.org/licenses/by-nc-sa/3.0/" TargetMode="External"/><Relationship Id="rId1" Type="http://schemas.openxmlformats.org/officeDocument/2006/relationships/hyperlink" Target="http://www.saylor.org/books" TargetMode="Externa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C45D0C296C290840AD52E6C72A9972AF"/>
        <w:category>
          <w:name w:val="General"/>
          <w:gallery w:val="placeholder"/>
        </w:category>
        <w:types>
          <w:type w:val="bbPlcHdr"/>
        </w:types>
        <w:behaviors>
          <w:behavior w:val="content"/>
        </w:behaviors>
        <w:guid w:val="{96DBBE1D-DDA0-4CD6-AE32-DAE3703C8B4C}"/>
      </w:docPartPr>
      <w:docPartBody>
        <w:p w:rsidR="00000000" w:rsidRDefault="00341665">
          <w:pPr>
            <w:pStyle w:val="C45D0C296C290840AD52E6C72A9972AF"/>
          </w:pPr>
          <w:r>
            <w:rPr>
              <w:rFonts w:asciiTheme="minorHAnsi" w:eastAsia="MS Mincho" w:hAnsiTheme="minorHAnsi" w:cstheme="minorBidi"/>
              <w:lang w:eastAsia="ja-JP"/>
            </w:rPr>
            <w:t>[Type text]</w:t>
          </w:r>
        </w:p>
      </w:docPartBody>
    </w:docPart>
    <w:docPart>
      <w:docPartPr>
        <w:name w:val="63E6C5B4756FDE4D8AACB5B439B547C1"/>
        <w:category>
          <w:name w:val="General"/>
          <w:gallery w:val="placeholder"/>
        </w:category>
        <w:types>
          <w:type w:val="bbPlcHdr"/>
        </w:types>
        <w:behaviors>
          <w:behavior w:val="content"/>
        </w:behaviors>
        <w:guid w:val="{27591A28-3A80-4143-8FCA-475A1B1DD81E}"/>
      </w:docPartPr>
      <w:docPartBody>
        <w:p w:rsidR="00000000" w:rsidRDefault="00341665">
          <w:pPr>
            <w:pStyle w:val="63E6C5B4756FDE4D8AACB5B439B547C1"/>
          </w:pPr>
          <w:r>
            <w:rPr>
              <w:rFonts w:asciiTheme="minorHAnsi" w:eastAsia="MS Mincho" w:hAnsiTheme="minorHAnsi" w:cstheme="minorBidi"/>
              <w:lang w:eastAsia="ja-JP"/>
            </w:rPr>
            <w:t>[Type text]</w:t>
          </w:r>
        </w:p>
      </w:docPartBody>
    </w:docPart>
    <w:docPart>
      <w:docPartPr>
        <w:name w:val="61AB816BF0969547A333942D987BBC09"/>
        <w:category>
          <w:name w:val="General"/>
          <w:gallery w:val="placeholder"/>
        </w:category>
        <w:types>
          <w:type w:val="bbPlcHdr"/>
        </w:types>
        <w:behaviors>
          <w:behavior w:val="content"/>
        </w:behaviors>
        <w:guid w:val="{4B135129-4DC2-4E1F-84FF-E1DB3656C318}"/>
      </w:docPartPr>
      <w:docPartBody>
        <w:p w:rsidR="00000000" w:rsidRDefault="00341665">
          <w:pPr>
            <w:pStyle w:val="61AB816BF0969547A333942D987BBC09"/>
          </w:pPr>
          <w:r>
            <w:rPr>
              <w:rFonts w:asciiTheme="minorHAnsi" w:eastAsia="MS Mincho" w:hAnsiTheme="minorHAnsi" w:cstheme="minorBidi"/>
              <w:lang w:eastAsia="ja-JP"/>
            </w:rPr>
            <w:t>[Type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revisionView w:formatting="0"/>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41665"/>
    <w:rsid w:val="0034166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45D0C296C290840AD52E6C72A9972AF">
    <w:name w:val="C45D0C296C290840AD52E6C72A9972AF"/>
    <w:pPr>
      <w:spacing w:after="0" w:line="240" w:lineRule="auto"/>
    </w:pPr>
    <w:rPr>
      <w:rFonts w:ascii="Times New Roman" w:hAnsi="Times New Roman" w:cs="Times New Roman"/>
      <w:sz w:val="24"/>
      <w:szCs w:val="24"/>
    </w:rPr>
  </w:style>
  <w:style w:type="paragraph" w:customStyle="1" w:styleId="63E6C5B4756FDE4D8AACB5B439B547C1">
    <w:name w:val="63E6C5B4756FDE4D8AACB5B439B547C1"/>
    <w:pPr>
      <w:spacing w:after="0" w:line="240" w:lineRule="auto"/>
    </w:pPr>
    <w:rPr>
      <w:rFonts w:ascii="Times New Roman" w:hAnsi="Times New Roman" w:cs="Times New Roman"/>
      <w:sz w:val="24"/>
      <w:szCs w:val="24"/>
    </w:rPr>
  </w:style>
  <w:style w:type="paragraph" w:customStyle="1" w:styleId="61AB816BF0969547A333942D987BBC09">
    <w:name w:val="61AB816BF0969547A333942D987BBC09"/>
    <w:pPr>
      <w:spacing w:after="0" w:line="240" w:lineRule="auto"/>
    </w:pPr>
    <w:rPr>
      <w:rFonts w:ascii="Times New Roman" w:hAnsi="Times New Roman" w:cs="Times New Roman"/>
      <w:sz w:val="24"/>
      <w:szCs w:val="24"/>
    </w:rPr>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45D0C296C290840AD52E6C72A9972AF">
    <w:name w:val="C45D0C296C290840AD52E6C72A9972AF"/>
    <w:pPr>
      <w:spacing w:after="0" w:line="240" w:lineRule="auto"/>
    </w:pPr>
    <w:rPr>
      <w:rFonts w:ascii="Times New Roman" w:hAnsi="Times New Roman" w:cs="Times New Roman"/>
      <w:sz w:val="24"/>
      <w:szCs w:val="24"/>
    </w:rPr>
  </w:style>
  <w:style w:type="paragraph" w:customStyle="1" w:styleId="63E6C5B4756FDE4D8AACB5B439B547C1">
    <w:name w:val="63E6C5B4756FDE4D8AACB5B439B547C1"/>
    <w:pPr>
      <w:spacing w:after="0" w:line="240" w:lineRule="auto"/>
    </w:pPr>
    <w:rPr>
      <w:rFonts w:ascii="Times New Roman" w:hAnsi="Times New Roman" w:cs="Times New Roman"/>
      <w:sz w:val="24"/>
      <w:szCs w:val="24"/>
    </w:rPr>
  </w:style>
  <w:style w:type="paragraph" w:customStyle="1" w:styleId="61AB816BF0969547A333942D987BBC09">
    <w:name w:val="61AB816BF0969547A333942D987BBC09"/>
    <w:pPr>
      <w:spacing w:after="0" w:line="240" w:lineRule="auto"/>
    </w:pPr>
    <w:rPr>
      <w:rFonts w:ascii="Times New Roman" w:hAnsi="Times New Roman" w:cs="Times New Roman"/>
      <w:sz w:val="24"/>
      <w:szCs w:val="24"/>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B6483CA-5E45-4C59-A857-C09B2D1793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407</Pages>
  <Words>87305</Words>
  <Characters>497645</Characters>
  <Application>Microsoft Office Word</Application>
  <DocSecurity>0</DocSecurity>
  <Lines>4147</Lines>
  <Paragraphs>1167</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583783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Apollo</dc:creator>
  <cp:lastModifiedBy>Tanner Huggins</cp:lastModifiedBy>
  <cp:revision>2</cp:revision>
  <dcterms:created xsi:type="dcterms:W3CDTF">2013-04-09T15:37:00Z</dcterms:created>
  <dcterms:modified xsi:type="dcterms:W3CDTF">2013-04-09T15:37:00Z</dcterms:modified>
</cp:coreProperties>
</file>